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FD648C">
        <w:rPr>
          <w:rStyle w:val="FontStyle11"/>
          <w:sz w:val="22"/>
          <w:szCs w:val="22"/>
        </w:rPr>
        <w:t>50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383E22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</w:t>
      </w:r>
      <w:r w:rsidR="002C499E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FD648C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D648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января </w:t>
      </w:r>
      <w:r w:rsidRPr="002B3712">
        <w:rPr>
          <w:rStyle w:val="FontStyle16"/>
          <w:b w:val="0"/>
        </w:rPr>
        <w:t>201</w:t>
      </w:r>
      <w:r w:rsidR="00FD648C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A52B4E" w:rsidRPr="00A52B4E" w:rsidRDefault="00A52B4E" w:rsidP="00A52B4E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A52B4E">
        <w:rPr>
          <w:rFonts w:ascii="Times New Roman" w:hAnsi="Times New Roman" w:cs="Times New Roman"/>
          <w:b w:val="0"/>
          <w:color w:val="auto"/>
        </w:rPr>
        <w:t xml:space="preserve">Муниципальное образование </w:t>
      </w:r>
      <w:r w:rsidR="005461FF">
        <w:rPr>
          <w:rFonts w:ascii="Times New Roman" w:hAnsi="Times New Roman" w:cs="Times New Roman"/>
          <w:b w:val="0"/>
          <w:color w:val="auto"/>
        </w:rPr>
        <w:t>Неплюевское</w:t>
      </w:r>
      <w:r w:rsidRPr="00A52B4E">
        <w:rPr>
          <w:rFonts w:ascii="Times New Roman" w:hAnsi="Times New Roman" w:cs="Times New Roman"/>
          <w:b w:val="0"/>
          <w:color w:val="auto"/>
        </w:rPr>
        <w:t xml:space="preserve"> сельское поселение, именуемое в дальнейшем «Сельское поселение», в лице главы </w:t>
      </w:r>
      <w:r w:rsidR="005461FF">
        <w:rPr>
          <w:rFonts w:ascii="Times New Roman" w:hAnsi="Times New Roman" w:cs="Times New Roman"/>
          <w:b w:val="0"/>
          <w:color w:val="auto"/>
        </w:rPr>
        <w:t>Неплюевского</w:t>
      </w:r>
      <w:r w:rsidRPr="00A52B4E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="00357B54">
        <w:rPr>
          <w:rFonts w:ascii="Times New Roman" w:hAnsi="Times New Roman" w:cs="Times New Roman"/>
          <w:b w:val="0"/>
          <w:color w:val="auto"/>
        </w:rPr>
        <w:t>Игнатьевой Татьяны Александровны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A52B4E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A52B4E">
        <w:rPr>
          <w:rFonts w:ascii="Times New Roman" w:hAnsi="Times New Roman" w:cs="Times New Roman"/>
          <w:b w:val="0"/>
          <w:color w:val="auto"/>
        </w:rPr>
        <w:t>муниципальный район, именуемый в дальнейшем «Муниципальный район», в лице</w:t>
      </w:r>
      <w:r w:rsidR="00544016">
        <w:rPr>
          <w:rFonts w:ascii="Times New Roman" w:hAnsi="Times New Roman" w:cs="Times New Roman"/>
          <w:b w:val="0"/>
          <w:color w:val="auto"/>
        </w:rPr>
        <w:t xml:space="preserve"> исполняющего обязанности</w:t>
      </w:r>
      <w:r w:rsidRPr="00A52B4E">
        <w:rPr>
          <w:rFonts w:ascii="Times New Roman" w:hAnsi="Times New Roman" w:cs="Times New Roman"/>
          <w:b w:val="0"/>
          <w:color w:val="auto"/>
        </w:rPr>
        <w:t xml:space="preserve"> главы  Карталинского муниципального района </w:t>
      </w:r>
      <w:r w:rsidR="00544016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544016">
        <w:rPr>
          <w:rFonts w:ascii="Times New Roman" w:hAnsi="Times New Roman" w:cs="Times New Roman"/>
          <w:b w:val="0"/>
          <w:color w:val="auto"/>
        </w:rPr>
        <w:t xml:space="preserve">Приказа от 30.11.2017 года №635, </w:t>
      </w:r>
      <w:r w:rsidRPr="00A52B4E">
        <w:rPr>
          <w:rFonts w:ascii="Times New Roman" w:hAnsi="Times New Roman" w:cs="Times New Roman"/>
          <w:b w:val="0"/>
          <w:color w:val="auto"/>
        </w:rPr>
        <w:t xml:space="preserve">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A52B4E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3B76AA" w:rsidRPr="004F7116" w:rsidRDefault="004D143A" w:rsidP="003B76AA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055C49">
        <w:rPr>
          <w:bCs/>
        </w:rPr>
        <w:t xml:space="preserve">пункта </w:t>
      </w:r>
      <w:r w:rsidR="003B76AA" w:rsidRPr="00055C49">
        <w:rPr>
          <w:bCs/>
        </w:rPr>
        <w:t>5</w:t>
      </w:r>
      <w:r w:rsidRPr="0015565C">
        <w:rPr>
          <w:bCs/>
          <w:color w:val="C00000"/>
        </w:rPr>
        <w:t xml:space="preserve"> </w:t>
      </w:r>
      <w:r w:rsidR="00187667">
        <w:rPr>
          <w:bCs/>
        </w:rPr>
        <w:t>части 1 статьи 1</w:t>
      </w:r>
      <w:r w:rsidR="008402B4">
        <w:rPr>
          <w:bCs/>
        </w:rPr>
        <w:t>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3B76AA">
        <w:rPr>
          <w:spacing w:val="4"/>
        </w:rPr>
        <w:t xml:space="preserve"> </w:t>
      </w:r>
      <w:r w:rsidR="003B76AA" w:rsidRPr="00E67DB0">
        <w:t>дорожной</w:t>
      </w:r>
      <w:r w:rsidR="003B76AA">
        <w:t xml:space="preserve"> деятельност</w:t>
      </w:r>
      <w:r w:rsidR="003B76AA" w:rsidRPr="00E67DB0">
        <w:t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5772BA">
        <w:t xml:space="preserve"> организация дорожного движения,</w:t>
      </w:r>
      <w:r w:rsidR="003B76AA" w:rsidRPr="00E67DB0"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B76AA" w:rsidRPr="00E67DB0">
          <w:t>законодательством</w:t>
        </w:r>
      </w:hyperlink>
      <w:r w:rsidR="003B76AA" w:rsidRPr="00E67DB0">
        <w:t xml:space="preserve"> Российской Федерации</w:t>
      </w:r>
      <w:r w:rsidR="003B76AA" w:rsidRPr="004F7116"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A02274">
        <w:t>им поселением</w:t>
      </w:r>
      <w:r w:rsidRPr="00563C34">
        <w:t xml:space="preserve">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5772BA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055C49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055C49">
        <w:rPr>
          <w:spacing w:val="-6"/>
        </w:rPr>
        <w:t>Управление строительства, инфраструктуры и ЖКХ Карталинского муниципального района.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A02274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5C49">
        <w:rPr>
          <w:rFonts w:ascii="Times New Roman" w:hAnsi="Times New Roman" w:cs="Times New Roman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 xml:space="preserve">4.5. </w:t>
      </w:r>
      <w:r w:rsidR="002C499E">
        <w:rPr>
          <w:bCs/>
          <w:spacing w:val="2"/>
        </w:rPr>
        <w:t>Суммарный объем иных межбюджетных трансфертов, передаваемых на выполнение части полномочий из бюджета района в бюджет поселения с 01 января 201</w:t>
      </w:r>
      <w:r w:rsidR="00357B54">
        <w:rPr>
          <w:bCs/>
          <w:spacing w:val="2"/>
        </w:rPr>
        <w:t>9</w:t>
      </w:r>
      <w:r w:rsidR="002C499E">
        <w:rPr>
          <w:bCs/>
          <w:spacing w:val="2"/>
        </w:rPr>
        <w:t xml:space="preserve"> года по </w:t>
      </w:r>
      <w:r w:rsidR="00544016">
        <w:rPr>
          <w:bCs/>
          <w:spacing w:val="2"/>
        </w:rPr>
        <w:t>30</w:t>
      </w:r>
      <w:r w:rsidR="002C499E">
        <w:rPr>
          <w:bCs/>
          <w:spacing w:val="2"/>
        </w:rPr>
        <w:t xml:space="preserve"> </w:t>
      </w:r>
      <w:r w:rsidR="00544016">
        <w:rPr>
          <w:bCs/>
          <w:spacing w:val="2"/>
        </w:rPr>
        <w:t>июня</w:t>
      </w:r>
      <w:r w:rsidR="002C499E">
        <w:rPr>
          <w:bCs/>
          <w:spacing w:val="2"/>
        </w:rPr>
        <w:t xml:space="preserve"> 201</w:t>
      </w:r>
      <w:r w:rsidR="00357B54">
        <w:rPr>
          <w:bCs/>
          <w:spacing w:val="2"/>
        </w:rPr>
        <w:t>9</w:t>
      </w:r>
      <w:r w:rsidR="002C499E">
        <w:rPr>
          <w:bCs/>
          <w:spacing w:val="2"/>
        </w:rPr>
        <w:t xml:space="preserve"> года</w:t>
      </w:r>
      <w:r w:rsidR="00210AC4">
        <w:rPr>
          <w:bCs/>
          <w:spacing w:val="2"/>
        </w:rPr>
        <w:t>, согласно Приложению,</w:t>
      </w:r>
      <w:r w:rsidR="002C499E">
        <w:rPr>
          <w:bCs/>
          <w:spacing w:val="2"/>
        </w:rPr>
        <w:t xml:space="preserve"> составляет </w:t>
      </w:r>
      <w:r w:rsidR="00357B54">
        <w:rPr>
          <w:bCs/>
          <w:spacing w:val="2"/>
        </w:rPr>
        <w:t>495</w:t>
      </w:r>
      <w:r w:rsidR="00544016">
        <w:rPr>
          <w:bCs/>
          <w:spacing w:val="2"/>
        </w:rPr>
        <w:t>,00</w:t>
      </w:r>
      <w:r w:rsidR="002C499E" w:rsidRPr="00840F4F">
        <w:rPr>
          <w:bCs/>
          <w:color w:val="FF0000"/>
          <w:spacing w:val="2"/>
        </w:rPr>
        <w:t xml:space="preserve"> тыс.</w:t>
      </w:r>
      <w:r w:rsidR="002C499E">
        <w:rPr>
          <w:bCs/>
          <w:color w:val="FF0000"/>
          <w:spacing w:val="2"/>
        </w:rPr>
        <w:t xml:space="preserve">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2274">
        <w:rPr>
          <w:rFonts w:ascii="Times New Roman" w:hAnsi="Times New Roman" w:cs="Times New Roman"/>
          <w:sz w:val="24"/>
          <w:szCs w:val="24"/>
        </w:rPr>
        <w:t>ем переданных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A02274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2274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A02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357B54" w:rsidRDefault="00357B54" w:rsidP="00357B54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357B54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5461FF" w:rsidRPr="008F24B8">
        <w:t>Неплюевскому</w:t>
      </w:r>
      <w:r w:rsidR="00D40E62" w:rsidRPr="005461FF">
        <w:rPr>
          <w:b/>
        </w:rPr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>на период с «</w:t>
      </w:r>
      <w:r w:rsidR="0035597B">
        <w:rPr>
          <w:bCs/>
          <w:spacing w:val="2"/>
        </w:rPr>
        <w:t>01</w:t>
      </w:r>
      <w:r w:rsidRPr="00FD01AB">
        <w:rPr>
          <w:bCs/>
          <w:spacing w:val="2"/>
        </w:rPr>
        <w:t xml:space="preserve">» </w:t>
      </w:r>
      <w:r w:rsidR="00FF6C07">
        <w:rPr>
          <w:bCs/>
          <w:spacing w:val="2"/>
        </w:rPr>
        <w:t>января</w:t>
      </w:r>
      <w:r w:rsidR="00FC5BDB">
        <w:rPr>
          <w:bCs/>
          <w:spacing w:val="2"/>
        </w:rPr>
        <w:t xml:space="preserve"> </w:t>
      </w:r>
      <w:r w:rsidRPr="00FD01AB">
        <w:rPr>
          <w:bCs/>
          <w:spacing w:val="2"/>
        </w:rPr>
        <w:t>201</w:t>
      </w:r>
      <w:r w:rsidR="00357B54">
        <w:rPr>
          <w:bCs/>
          <w:spacing w:val="2"/>
        </w:rPr>
        <w:t>9</w:t>
      </w:r>
      <w:r w:rsidR="002C499E">
        <w:rPr>
          <w:bCs/>
          <w:spacing w:val="2"/>
        </w:rPr>
        <w:t xml:space="preserve"> </w:t>
      </w:r>
      <w:r w:rsidRPr="00FD01AB">
        <w:rPr>
          <w:bCs/>
          <w:spacing w:val="2"/>
        </w:rPr>
        <w:t>года по «</w:t>
      </w:r>
      <w:r w:rsidR="00092829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7F396E">
        <w:rPr>
          <w:bCs/>
          <w:spacing w:val="2"/>
        </w:rPr>
        <w:t xml:space="preserve"> </w:t>
      </w:r>
      <w:r w:rsidR="00092829">
        <w:rPr>
          <w:bCs/>
          <w:spacing w:val="2"/>
        </w:rPr>
        <w:t>декабря</w:t>
      </w:r>
      <w:r w:rsidRPr="00FD01AB">
        <w:rPr>
          <w:bCs/>
          <w:spacing w:val="2"/>
        </w:rPr>
        <w:t xml:space="preserve"> 201</w:t>
      </w:r>
      <w:r w:rsidR="00357B54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B54">
        <w:rPr>
          <w:rFonts w:ascii="Times New Roman" w:hAnsi="Times New Roman" w:cs="Times New Roman"/>
          <w:sz w:val="24"/>
          <w:szCs w:val="24"/>
        </w:rPr>
        <w:t>.3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357B5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357B5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B54">
        <w:rPr>
          <w:rFonts w:ascii="Times New Roman" w:hAnsi="Times New Roman" w:cs="Times New Roman"/>
          <w:sz w:val="24"/>
          <w:szCs w:val="24"/>
        </w:rPr>
        <w:t>.4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4D143A" w:rsidRPr="000931AF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r w:rsidR="00357B54">
        <w:t xml:space="preserve">Настоящее Соглашение составлено в четырех экземплярах, имеющих равную юридическую силу, </w:t>
      </w:r>
      <w:r w:rsidR="00357B54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bookmarkEnd w:id="0"/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7"/>
        <w:gridCol w:w="205"/>
        <w:gridCol w:w="4609"/>
        <w:gridCol w:w="398"/>
      </w:tblGrid>
      <w:tr w:rsidR="00221B3A" w:rsidRPr="00287363" w:rsidTr="00221B3A">
        <w:trPr>
          <w:gridAfter w:val="1"/>
          <w:wAfter w:w="398" w:type="dxa"/>
        </w:trPr>
        <w:tc>
          <w:tcPr>
            <w:tcW w:w="4757" w:type="dxa"/>
          </w:tcPr>
          <w:p w:rsidR="00221B3A" w:rsidRPr="00287363" w:rsidRDefault="00221B3A" w:rsidP="00851C46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221B3A" w:rsidRPr="00A305BE" w:rsidRDefault="00221B3A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221B3A" w:rsidRPr="00A305BE" w:rsidRDefault="00221B3A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357B54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221B3A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2D5D79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221B3A" w:rsidRDefault="00221B3A" w:rsidP="00851C4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221B3A" w:rsidRDefault="00221B3A" w:rsidP="0085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Исполняющий обязанности главы</w:t>
            </w:r>
            <w:r w:rsidRPr="00810B25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221B3A" w:rsidRDefault="00221B3A" w:rsidP="00851C46">
            <w:pPr>
              <w:jc w:val="both"/>
              <w:rPr>
                <w:sz w:val="22"/>
                <w:szCs w:val="22"/>
              </w:rPr>
            </w:pPr>
          </w:p>
          <w:p w:rsidR="00221B3A" w:rsidRDefault="00221B3A" w:rsidP="008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С.В. Ломовцев</w:t>
            </w:r>
          </w:p>
          <w:p w:rsidR="00DB336C" w:rsidRDefault="00221B3A" w:rsidP="0085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201</w:t>
            </w:r>
            <w:r w:rsidR="001C0AD0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</w:t>
            </w:r>
          </w:p>
          <w:p w:rsidR="00221B3A" w:rsidRPr="00287363" w:rsidRDefault="00221B3A" w:rsidP="00851C46">
            <w:pPr>
              <w:rPr>
                <w:color w:val="FF0000"/>
                <w:sz w:val="22"/>
                <w:szCs w:val="22"/>
              </w:rPr>
            </w:pPr>
            <w:r w:rsidRPr="00856A92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814" w:type="dxa"/>
            <w:gridSpan w:val="2"/>
          </w:tcPr>
          <w:p w:rsidR="00221B3A" w:rsidRPr="00287363" w:rsidRDefault="00221B3A" w:rsidP="00851C46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221B3A" w:rsidRPr="00252404" w:rsidRDefault="00221B3A" w:rsidP="00851C46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 xml:space="preserve">Администрация Неплюевского </w:t>
            </w:r>
          </w:p>
          <w:p w:rsidR="00221B3A" w:rsidRDefault="00221B3A" w:rsidP="00851C46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сельского поселения</w:t>
            </w:r>
          </w:p>
          <w:p w:rsidR="00357B54" w:rsidRPr="00357B54" w:rsidRDefault="00357B54" w:rsidP="00851C46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Неплюевского сельского поселения)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457383,Челябинская область, Карталинский район,  п. Неплюевка, ул. Слонова </w:t>
            </w:r>
            <w:r>
              <w:rPr>
                <w:sz w:val="22"/>
                <w:szCs w:val="22"/>
              </w:rPr>
              <w:t>9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Тел.: 8 (35133) 96-3-51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ИНН 7407000649  КПП 745801001 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л/с 04693044680</w:t>
            </w:r>
          </w:p>
          <w:p w:rsidR="00221B3A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р/сч. 40101810400000010801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отделение Челябинск г. Челябинск</w:t>
            </w:r>
          </w:p>
          <w:p w:rsidR="00221B3A" w:rsidRPr="00252404" w:rsidRDefault="00221B3A" w:rsidP="00851C46">
            <w:pPr>
              <w:rPr>
                <w:sz w:val="22"/>
                <w:szCs w:val="22"/>
              </w:rPr>
            </w:pPr>
            <w:r w:rsidRPr="00252404">
              <w:rPr>
                <w:sz w:val="22"/>
                <w:szCs w:val="22"/>
              </w:rPr>
              <w:t>КБК 040 2024001410000015</w:t>
            </w:r>
            <w:r w:rsidR="00210AC4">
              <w:rPr>
                <w:sz w:val="22"/>
                <w:szCs w:val="22"/>
              </w:rPr>
              <w:t>0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21B3A" w:rsidRPr="00191D22" w:rsidRDefault="00221B3A" w:rsidP="00851C46">
            <w:pPr>
              <w:rPr>
                <w:sz w:val="22"/>
                <w:szCs w:val="22"/>
              </w:rPr>
            </w:pPr>
            <w:r w:rsidRPr="00191D22">
              <w:rPr>
                <w:sz w:val="22"/>
                <w:szCs w:val="22"/>
              </w:rPr>
              <w:t>ОКТМО 75623428</w:t>
            </w:r>
          </w:p>
          <w:p w:rsidR="00221B3A" w:rsidRDefault="00221B3A" w:rsidP="00851C46">
            <w:pPr>
              <w:rPr>
                <w:color w:val="FF0000"/>
                <w:sz w:val="22"/>
                <w:szCs w:val="22"/>
              </w:rPr>
            </w:pPr>
          </w:p>
          <w:p w:rsidR="00221B3A" w:rsidRDefault="00221B3A" w:rsidP="00851C46">
            <w:pPr>
              <w:rPr>
                <w:color w:val="FF0000"/>
                <w:sz w:val="22"/>
                <w:szCs w:val="22"/>
              </w:rPr>
            </w:pP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Неплюевского</w:t>
            </w:r>
            <w:r w:rsidRPr="00810B25">
              <w:rPr>
                <w:sz w:val="22"/>
                <w:szCs w:val="22"/>
              </w:rPr>
              <w:t xml:space="preserve"> </w:t>
            </w: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сельского поселения</w:t>
            </w: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</w:p>
          <w:p w:rsidR="001C259F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_____________________</w:t>
            </w:r>
            <w:r w:rsidR="001C259F">
              <w:rPr>
                <w:sz w:val="22"/>
                <w:szCs w:val="22"/>
              </w:rPr>
              <w:t>Т</w:t>
            </w:r>
            <w:r w:rsidRPr="00810B25">
              <w:rPr>
                <w:sz w:val="22"/>
                <w:szCs w:val="22"/>
              </w:rPr>
              <w:t xml:space="preserve">.А. </w:t>
            </w:r>
            <w:r w:rsidR="001C259F">
              <w:rPr>
                <w:sz w:val="22"/>
                <w:szCs w:val="22"/>
              </w:rPr>
              <w:t>Игнатьева</w:t>
            </w:r>
          </w:p>
          <w:p w:rsidR="00221B3A" w:rsidRDefault="00221B3A" w:rsidP="00851C46">
            <w:pPr>
              <w:rPr>
                <w:sz w:val="22"/>
                <w:szCs w:val="22"/>
              </w:rPr>
            </w:pPr>
            <w:r w:rsidRPr="00287363"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201</w:t>
            </w:r>
            <w:r w:rsidR="001C0AD0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                        </w:t>
            </w:r>
          </w:p>
          <w:p w:rsidR="00221B3A" w:rsidRPr="00287363" w:rsidRDefault="00221B3A" w:rsidP="00851C46">
            <w:pPr>
              <w:rPr>
                <w:color w:val="FF0000"/>
                <w:sz w:val="22"/>
                <w:szCs w:val="22"/>
              </w:rPr>
            </w:pPr>
          </w:p>
        </w:tc>
      </w:tr>
      <w:tr w:rsidR="00083979" w:rsidRPr="00225683" w:rsidTr="00221B3A">
        <w:trPr>
          <w:trHeight w:val="241"/>
        </w:trPr>
        <w:tc>
          <w:tcPr>
            <w:tcW w:w="4962" w:type="dxa"/>
            <w:gridSpan w:val="2"/>
          </w:tcPr>
          <w:p w:rsidR="00083979" w:rsidRPr="00225683" w:rsidRDefault="00083979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2"/>
          </w:tcPr>
          <w:p w:rsidR="00083979" w:rsidRPr="00225683" w:rsidRDefault="00083979" w:rsidP="0054401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D40E62" w:rsidRPr="00856A92" w:rsidRDefault="00D40E62" w:rsidP="00D40E62">
      <w:pPr>
        <w:rPr>
          <w:sz w:val="22"/>
          <w:szCs w:val="22"/>
        </w:rPr>
      </w:pPr>
    </w:p>
    <w:p w:rsidR="00210AC4" w:rsidRPr="005349BF" w:rsidRDefault="00210AC4" w:rsidP="00210AC4">
      <w:pPr>
        <w:ind w:firstLine="5529"/>
        <w:rPr>
          <w:highlight w:val="yellow"/>
        </w:rPr>
      </w:pPr>
      <w:r w:rsidRPr="005349BF">
        <w:rPr>
          <w:highlight w:val="yellow"/>
        </w:rPr>
        <w:lastRenderedPageBreak/>
        <w:t xml:space="preserve">Приложение №1  к Соглашению              </w:t>
      </w:r>
    </w:p>
    <w:p w:rsidR="00210AC4" w:rsidRPr="005349BF" w:rsidRDefault="00210AC4" w:rsidP="00210AC4">
      <w:pPr>
        <w:rPr>
          <w:highlight w:val="yellow"/>
        </w:rPr>
      </w:pP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</w:r>
      <w:r w:rsidRPr="005349BF">
        <w:rPr>
          <w:highlight w:val="yellow"/>
        </w:rPr>
        <w:tab/>
        <w:t>№____   от «___»__________201_г.</w:t>
      </w:r>
    </w:p>
    <w:p w:rsidR="00210AC4" w:rsidRPr="005349BF" w:rsidRDefault="00210AC4" w:rsidP="00210AC4">
      <w:pPr>
        <w:rPr>
          <w:highlight w:val="yellow"/>
        </w:rPr>
      </w:pPr>
    </w:p>
    <w:p w:rsidR="00210AC4" w:rsidRPr="005349BF" w:rsidRDefault="00210AC4" w:rsidP="00210AC4">
      <w:pPr>
        <w:jc w:val="center"/>
        <w:rPr>
          <w:highlight w:val="yellow"/>
        </w:rPr>
      </w:pPr>
      <w:r w:rsidRPr="005349BF">
        <w:rPr>
          <w:highlight w:val="yellow"/>
        </w:rPr>
        <w:t>Расчет</w:t>
      </w:r>
    </w:p>
    <w:p w:rsidR="00210AC4" w:rsidRPr="005349BF" w:rsidRDefault="00210AC4" w:rsidP="00210AC4">
      <w:pPr>
        <w:jc w:val="center"/>
        <w:rPr>
          <w:highlight w:val="yellow"/>
        </w:rPr>
      </w:pPr>
      <w:r w:rsidRPr="005349BF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210AC4" w:rsidRPr="005349BF" w:rsidTr="00D04C71">
        <w:tc>
          <w:tcPr>
            <w:tcW w:w="540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Сумма (тыс.рублей)</w:t>
            </w:r>
          </w:p>
        </w:tc>
      </w:tr>
      <w:tr w:rsidR="00210AC4" w:rsidRPr="005349BF" w:rsidTr="00D04C71">
        <w:tc>
          <w:tcPr>
            <w:tcW w:w="540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210AC4" w:rsidRPr="005349BF" w:rsidRDefault="00210AC4" w:rsidP="00D04C71">
            <w:pPr>
              <w:rPr>
                <w:highlight w:val="yellow"/>
              </w:rPr>
            </w:pPr>
            <w:r w:rsidRPr="005349BF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5349BF">
                <w:rPr>
                  <w:highlight w:val="yellow"/>
                </w:rPr>
                <w:t>законодательством</w:t>
              </w:r>
            </w:hyperlink>
            <w:r w:rsidRPr="005349BF">
              <w:rPr>
                <w:highlight w:val="yellow"/>
              </w:rPr>
              <w:t xml:space="preserve"> Российской Федерации.(пункта 5 части 1 статьи 14 ФЗ №131-ФЗ)</w:t>
            </w:r>
          </w:p>
        </w:tc>
        <w:tc>
          <w:tcPr>
            <w:tcW w:w="2125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495,00</w:t>
            </w:r>
          </w:p>
        </w:tc>
      </w:tr>
      <w:tr w:rsidR="00210AC4" w:rsidRPr="00610266" w:rsidTr="00D04C71">
        <w:tc>
          <w:tcPr>
            <w:tcW w:w="540" w:type="dxa"/>
          </w:tcPr>
          <w:p w:rsidR="00210AC4" w:rsidRPr="005349BF" w:rsidRDefault="00210AC4" w:rsidP="00D04C71">
            <w:pPr>
              <w:jc w:val="center"/>
              <w:rPr>
                <w:highlight w:val="yellow"/>
              </w:rPr>
            </w:pPr>
            <w:r w:rsidRPr="005349BF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210AC4" w:rsidRPr="005349BF" w:rsidRDefault="00210AC4" w:rsidP="00D04C71">
            <w:pPr>
              <w:rPr>
                <w:highlight w:val="yellow"/>
              </w:rPr>
            </w:pPr>
            <w:r w:rsidRPr="005349BF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210AC4" w:rsidRPr="00610266" w:rsidRDefault="00210AC4" w:rsidP="00D04C71">
            <w:pPr>
              <w:jc w:val="center"/>
            </w:pPr>
            <w:r w:rsidRPr="005349BF">
              <w:rPr>
                <w:highlight w:val="yellow"/>
              </w:rPr>
              <w:t>495,00</w:t>
            </w:r>
          </w:p>
          <w:p w:rsidR="00210AC4" w:rsidRPr="00610266" w:rsidRDefault="00210AC4" w:rsidP="00D04C71">
            <w:pPr>
              <w:jc w:val="center"/>
            </w:pPr>
          </w:p>
          <w:p w:rsidR="00210AC4" w:rsidRPr="00610266" w:rsidRDefault="00210AC4" w:rsidP="00D04C71">
            <w:pPr>
              <w:jc w:val="center"/>
            </w:pPr>
          </w:p>
        </w:tc>
      </w:tr>
    </w:tbl>
    <w:p w:rsidR="00210AC4" w:rsidRPr="00610266" w:rsidRDefault="00210AC4" w:rsidP="00210AC4">
      <w:pPr>
        <w:jc w:val="center"/>
      </w:pPr>
    </w:p>
    <w:p w:rsidR="00210AC4" w:rsidRPr="00610266" w:rsidRDefault="00210AC4" w:rsidP="00210AC4"/>
    <w:p w:rsidR="007A10DD" w:rsidRPr="00225683" w:rsidRDefault="007A10DD" w:rsidP="00D40E62">
      <w:pPr>
        <w:tabs>
          <w:tab w:val="left" w:pos="5415"/>
        </w:tabs>
        <w:ind w:left="5415" w:hanging="5415"/>
        <w:rPr>
          <w:sz w:val="22"/>
          <w:szCs w:val="22"/>
        </w:rPr>
      </w:pPr>
    </w:p>
    <w:sectPr w:rsidR="007A10DD" w:rsidRPr="00225683" w:rsidSect="005772BA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63" w:rsidRDefault="00627B63" w:rsidP="00ED5287">
      <w:r>
        <w:separator/>
      </w:r>
    </w:p>
  </w:endnote>
  <w:endnote w:type="continuationSeparator" w:id="1">
    <w:p w:rsidR="00627B63" w:rsidRDefault="00627B63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63" w:rsidRDefault="00627B63" w:rsidP="00ED5287">
      <w:r>
        <w:separator/>
      </w:r>
    </w:p>
  </w:footnote>
  <w:footnote w:type="continuationSeparator" w:id="1">
    <w:p w:rsidR="00627B63" w:rsidRDefault="00627B63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0C8D"/>
    <w:rsid w:val="00001B7F"/>
    <w:rsid w:val="0001092A"/>
    <w:rsid w:val="00024404"/>
    <w:rsid w:val="00055C49"/>
    <w:rsid w:val="00056992"/>
    <w:rsid w:val="00060A8D"/>
    <w:rsid w:val="00083979"/>
    <w:rsid w:val="0008741D"/>
    <w:rsid w:val="00092829"/>
    <w:rsid w:val="000938B3"/>
    <w:rsid w:val="000C1C2C"/>
    <w:rsid w:val="000E0639"/>
    <w:rsid w:val="00102648"/>
    <w:rsid w:val="001026EC"/>
    <w:rsid w:val="0012497A"/>
    <w:rsid w:val="00125014"/>
    <w:rsid w:val="00131760"/>
    <w:rsid w:val="00131DBD"/>
    <w:rsid w:val="001718A5"/>
    <w:rsid w:val="001733B7"/>
    <w:rsid w:val="00173BFF"/>
    <w:rsid w:val="00187667"/>
    <w:rsid w:val="001B1AA8"/>
    <w:rsid w:val="001C0AD0"/>
    <w:rsid w:val="001C1E79"/>
    <w:rsid w:val="001C259F"/>
    <w:rsid w:val="001E61BE"/>
    <w:rsid w:val="001F2423"/>
    <w:rsid w:val="0020065D"/>
    <w:rsid w:val="00210AC4"/>
    <w:rsid w:val="002126DA"/>
    <w:rsid w:val="002161FB"/>
    <w:rsid w:val="00221B3A"/>
    <w:rsid w:val="00225683"/>
    <w:rsid w:val="00240AA7"/>
    <w:rsid w:val="0026725F"/>
    <w:rsid w:val="00283839"/>
    <w:rsid w:val="00287179"/>
    <w:rsid w:val="002914B0"/>
    <w:rsid w:val="00294A18"/>
    <w:rsid w:val="002A0E99"/>
    <w:rsid w:val="002A1D38"/>
    <w:rsid w:val="002A318F"/>
    <w:rsid w:val="002B3712"/>
    <w:rsid w:val="002B49B2"/>
    <w:rsid w:val="002C499E"/>
    <w:rsid w:val="002D5D79"/>
    <w:rsid w:val="002D743C"/>
    <w:rsid w:val="002F5BFB"/>
    <w:rsid w:val="00303494"/>
    <w:rsid w:val="00304CF2"/>
    <w:rsid w:val="00307978"/>
    <w:rsid w:val="00315A8E"/>
    <w:rsid w:val="00334F63"/>
    <w:rsid w:val="0035597B"/>
    <w:rsid w:val="00357B54"/>
    <w:rsid w:val="0036491A"/>
    <w:rsid w:val="003718FC"/>
    <w:rsid w:val="00383E22"/>
    <w:rsid w:val="003B2910"/>
    <w:rsid w:val="003B76AA"/>
    <w:rsid w:val="003C5205"/>
    <w:rsid w:val="003D1057"/>
    <w:rsid w:val="003D312D"/>
    <w:rsid w:val="003F3D15"/>
    <w:rsid w:val="00411C9A"/>
    <w:rsid w:val="00411F16"/>
    <w:rsid w:val="00494DD5"/>
    <w:rsid w:val="004C50EA"/>
    <w:rsid w:val="004C767C"/>
    <w:rsid w:val="004D143A"/>
    <w:rsid w:val="004D4E48"/>
    <w:rsid w:val="005349BF"/>
    <w:rsid w:val="00544016"/>
    <w:rsid w:val="005461FF"/>
    <w:rsid w:val="005723F4"/>
    <w:rsid w:val="005739E9"/>
    <w:rsid w:val="005772BA"/>
    <w:rsid w:val="00583791"/>
    <w:rsid w:val="00597992"/>
    <w:rsid w:val="005A1A6F"/>
    <w:rsid w:val="005A67DB"/>
    <w:rsid w:val="005D69C4"/>
    <w:rsid w:val="005E43BC"/>
    <w:rsid w:val="005E44C8"/>
    <w:rsid w:val="005F2501"/>
    <w:rsid w:val="006052D4"/>
    <w:rsid w:val="006165CA"/>
    <w:rsid w:val="00622FA8"/>
    <w:rsid w:val="00627B63"/>
    <w:rsid w:val="0065357A"/>
    <w:rsid w:val="00662A70"/>
    <w:rsid w:val="0067088C"/>
    <w:rsid w:val="006808E6"/>
    <w:rsid w:val="00685A1C"/>
    <w:rsid w:val="00690261"/>
    <w:rsid w:val="006A4E68"/>
    <w:rsid w:val="006A7403"/>
    <w:rsid w:val="006B3819"/>
    <w:rsid w:val="006D0736"/>
    <w:rsid w:val="006D5C70"/>
    <w:rsid w:val="006E10DE"/>
    <w:rsid w:val="006F74C4"/>
    <w:rsid w:val="00707058"/>
    <w:rsid w:val="00720F27"/>
    <w:rsid w:val="00732064"/>
    <w:rsid w:val="0075069B"/>
    <w:rsid w:val="007644DC"/>
    <w:rsid w:val="0076452E"/>
    <w:rsid w:val="00787909"/>
    <w:rsid w:val="0079390A"/>
    <w:rsid w:val="007A10DD"/>
    <w:rsid w:val="007B3EE3"/>
    <w:rsid w:val="007B6406"/>
    <w:rsid w:val="007F06BB"/>
    <w:rsid w:val="007F0F71"/>
    <w:rsid w:val="007F396E"/>
    <w:rsid w:val="007F4D0B"/>
    <w:rsid w:val="00813D80"/>
    <w:rsid w:val="008402B4"/>
    <w:rsid w:val="008478DE"/>
    <w:rsid w:val="00855D97"/>
    <w:rsid w:val="00865622"/>
    <w:rsid w:val="00880714"/>
    <w:rsid w:val="008A5450"/>
    <w:rsid w:val="008B4303"/>
    <w:rsid w:val="008C0022"/>
    <w:rsid w:val="008F1113"/>
    <w:rsid w:val="008F24B8"/>
    <w:rsid w:val="00910C94"/>
    <w:rsid w:val="0093568D"/>
    <w:rsid w:val="009409CA"/>
    <w:rsid w:val="00944A7B"/>
    <w:rsid w:val="00944BA5"/>
    <w:rsid w:val="00946BD9"/>
    <w:rsid w:val="00954E0D"/>
    <w:rsid w:val="00954FDB"/>
    <w:rsid w:val="00967F29"/>
    <w:rsid w:val="009902EF"/>
    <w:rsid w:val="009B2755"/>
    <w:rsid w:val="009B6869"/>
    <w:rsid w:val="009C1C35"/>
    <w:rsid w:val="009D2D96"/>
    <w:rsid w:val="00A02274"/>
    <w:rsid w:val="00A05478"/>
    <w:rsid w:val="00A52B4E"/>
    <w:rsid w:val="00AA657E"/>
    <w:rsid w:val="00AB7DC2"/>
    <w:rsid w:val="00AC62D4"/>
    <w:rsid w:val="00AF659E"/>
    <w:rsid w:val="00AF7276"/>
    <w:rsid w:val="00B13853"/>
    <w:rsid w:val="00B326C3"/>
    <w:rsid w:val="00B33A8F"/>
    <w:rsid w:val="00B672DE"/>
    <w:rsid w:val="00B73FB5"/>
    <w:rsid w:val="00B95AED"/>
    <w:rsid w:val="00B96285"/>
    <w:rsid w:val="00BA17D4"/>
    <w:rsid w:val="00BA4284"/>
    <w:rsid w:val="00BC060F"/>
    <w:rsid w:val="00BE5737"/>
    <w:rsid w:val="00C1107B"/>
    <w:rsid w:val="00C12D8A"/>
    <w:rsid w:val="00C24C27"/>
    <w:rsid w:val="00C46B8B"/>
    <w:rsid w:val="00C77020"/>
    <w:rsid w:val="00CA2CF0"/>
    <w:rsid w:val="00CF02C7"/>
    <w:rsid w:val="00D0305A"/>
    <w:rsid w:val="00D06FC2"/>
    <w:rsid w:val="00D11D3E"/>
    <w:rsid w:val="00D12405"/>
    <w:rsid w:val="00D2249B"/>
    <w:rsid w:val="00D33297"/>
    <w:rsid w:val="00D333EE"/>
    <w:rsid w:val="00D40E62"/>
    <w:rsid w:val="00D4461A"/>
    <w:rsid w:val="00D87043"/>
    <w:rsid w:val="00DB336C"/>
    <w:rsid w:val="00DE0667"/>
    <w:rsid w:val="00DF28A8"/>
    <w:rsid w:val="00DF2917"/>
    <w:rsid w:val="00DF7D95"/>
    <w:rsid w:val="00E277AB"/>
    <w:rsid w:val="00E37528"/>
    <w:rsid w:val="00E73991"/>
    <w:rsid w:val="00E854D3"/>
    <w:rsid w:val="00ED5287"/>
    <w:rsid w:val="00EE13B3"/>
    <w:rsid w:val="00EE6B57"/>
    <w:rsid w:val="00F12070"/>
    <w:rsid w:val="00F13449"/>
    <w:rsid w:val="00F14C42"/>
    <w:rsid w:val="00F44C4E"/>
    <w:rsid w:val="00F450BC"/>
    <w:rsid w:val="00F45D06"/>
    <w:rsid w:val="00F62230"/>
    <w:rsid w:val="00F806D6"/>
    <w:rsid w:val="00F808E6"/>
    <w:rsid w:val="00F819BA"/>
    <w:rsid w:val="00F83F79"/>
    <w:rsid w:val="00FC5BDB"/>
    <w:rsid w:val="00FD01AB"/>
    <w:rsid w:val="00FD047F"/>
    <w:rsid w:val="00FD648C"/>
    <w:rsid w:val="00FE0D85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C282-0236-4AF9-A7B8-DDBDE79A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2018-12-21T05:31:00Z</cp:lastPrinted>
  <dcterms:created xsi:type="dcterms:W3CDTF">2016-11-10T10:52:00Z</dcterms:created>
  <dcterms:modified xsi:type="dcterms:W3CDTF">2019-01-15T07:34:00Z</dcterms:modified>
</cp:coreProperties>
</file>