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C2" w:rsidRPr="00861CC2" w:rsidRDefault="00861CC2" w:rsidP="00861C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861CC2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861CC2" w:rsidRPr="00861CC2" w:rsidRDefault="00861CC2" w:rsidP="00861C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861CC2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861CC2" w:rsidRDefault="00861CC2" w:rsidP="008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CC2" w:rsidRDefault="00861CC2" w:rsidP="008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CC2" w:rsidRDefault="00861CC2" w:rsidP="008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CC2" w:rsidRPr="00861CC2" w:rsidRDefault="00861CC2" w:rsidP="0086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CC2" w:rsidRPr="00861CC2" w:rsidRDefault="00861CC2" w:rsidP="0086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1CC2">
        <w:rPr>
          <w:rFonts w:ascii="Times New Roman" w:eastAsia="Calibri" w:hAnsi="Times New Roman" w:cs="Times New Roman"/>
          <w:sz w:val="28"/>
          <w:szCs w:val="28"/>
          <w:lang w:eastAsia="en-US"/>
        </w:rPr>
        <w:t>14.07.2017 года № 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</w:p>
    <w:p w:rsidR="00F27000" w:rsidRDefault="00F27000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00" w:rsidRDefault="00F27000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00" w:rsidRDefault="00F27000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E3" w:rsidRDefault="00D7076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116CF" w:rsidRPr="001F6FE3">
        <w:rPr>
          <w:rFonts w:ascii="Times New Roman" w:hAnsi="Times New Roman" w:cs="Times New Roman"/>
          <w:sz w:val="28"/>
          <w:szCs w:val="28"/>
        </w:rPr>
        <w:t>дополнени</w:t>
      </w:r>
      <w:r w:rsidR="001F6FE3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1F6FE3" w:rsidRDefault="00D7076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в постановление</w:t>
      </w:r>
      <w:r w:rsidR="001F6FE3">
        <w:rPr>
          <w:rFonts w:ascii="Times New Roman" w:hAnsi="Times New Roman" w:cs="Times New Roman"/>
          <w:sz w:val="28"/>
          <w:szCs w:val="28"/>
        </w:rPr>
        <w:t xml:space="preserve"> </w:t>
      </w:r>
      <w:r w:rsidRPr="001F6F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6FE3" w:rsidRDefault="00D7076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Карталинского</w:t>
      </w:r>
      <w:r w:rsidR="001F6FE3">
        <w:rPr>
          <w:rFonts w:ascii="Times New Roman" w:hAnsi="Times New Roman" w:cs="Times New Roman"/>
          <w:sz w:val="28"/>
          <w:szCs w:val="28"/>
        </w:rPr>
        <w:t xml:space="preserve"> </w:t>
      </w:r>
      <w:r w:rsidRPr="001F6F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70768" w:rsidRPr="001F6FE3" w:rsidRDefault="00D7076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района</w:t>
      </w:r>
      <w:r w:rsidR="001F6FE3">
        <w:rPr>
          <w:rFonts w:ascii="Times New Roman" w:hAnsi="Times New Roman" w:cs="Times New Roman"/>
          <w:sz w:val="28"/>
          <w:szCs w:val="28"/>
        </w:rPr>
        <w:t xml:space="preserve"> </w:t>
      </w:r>
      <w:r w:rsidR="00690C2F" w:rsidRPr="001F6FE3">
        <w:rPr>
          <w:rFonts w:ascii="Times New Roman" w:hAnsi="Times New Roman" w:cs="Times New Roman"/>
          <w:sz w:val="28"/>
          <w:szCs w:val="28"/>
        </w:rPr>
        <w:t>от 08.09.2015 года № 787</w:t>
      </w:r>
    </w:p>
    <w:p w:rsidR="00D70768" w:rsidRDefault="00D7076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E3" w:rsidRDefault="001F6FE3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E3" w:rsidRPr="001F6FE3" w:rsidRDefault="001F6FE3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68" w:rsidRPr="001F6FE3" w:rsidRDefault="00D7076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70768" w:rsidRPr="001F6FE3" w:rsidRDefault="00D70768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1. Внести  в 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деятельности, утвержденное постановлением администрации Карталинского муниципального района от 08.09.2015 года № 787 «О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деятельности»</w:t>
      </w:r>
      <w:r w:rsidR="001F6FE3">
        <w:rPr>
          <w:rFonts w:ascii="Times New Roman" w:hAnsi="Times New Roman" w:cs="Times New Roman"/>
          <w:sz w:val="28"/>
          <w:szCs w:val="28"/>
        </w:rPr>
        <w:t xml:space="preserve"> (</w:t>
      </w:r>
      <w:r w:rsidR="00DE463F" w:rsidRPr="001F6FE3">
        <w:rPr>
          <w:rFonts w:ascii="Times New Roman" w:hAnsi="Times New Roman" w:cs="Times New Roman"/>
          <w:sz w:val="28"/>
          <w:szCs w:val="28"/>
        </w:rPr>
        <w:t>с изменениями от 14.12.2016 года № 771), следующ</w:t>
      </w:r>
      <w:r w:rsidR="00F27000">
        <w:rPr>
          <w:rFonts w:ascii="Times New Roman" w:hAnsi="Times New Roman" w:cs="Times New Roman"/>
          <w:sz w:val="28"/>
          <w:szCs w:val="28"/>
        </w:rPr>
        <w:t>е</w:t>
      </w:r>
      <w:r w:rsidRPr="001F6FE3">
        <w:rPr>
          <w:rFonts w:ascii="Times New Roman" w:hAnsi="Times New Roman" w:cs="Times New Roman"/>
          <w:sz w:val="28"/>
          <w:szCs w:val="28"/>
        </w:rPr>
        <w:t xml:space="preserve">е </w:t>
      </w:r>
      <w:r w:rsidR="00DE463F" w:rsidRPr="001F6FE3">
        <w:rPr>
          <w:rFonts w:ascii="Times New Roman" w:hAnsi="Times New Roman" w:cs="Times New Roman"/>
          <w:sz w:val="28"/>
          <w:szCs w:val="28"/>
        </w:rPr>
        <w:t>дополнени</w:t>
      </w:r>
      <w:r w:rsidR="00F27000">
        <w:rPr>
          <w:rFonts w:ascii="Times New Roman" w:hAnsi="Times New Roman" w:cs="Times New Roman"/>
          <w:sz w:val="28"/>
          <w:szCs w:val="28"/>
        </w:rPr>
        <w:t>е</w:t>
      </w:r>
      <w:r w:rsidRPr="001F6FE3">
        <w:rPr>
          <w:rFonts w:ascii="Times New Roman" w:hAnsi="Times New Roman" w:cs="Times New Roman"/>
          <w:sz w:val="28"/>
          <w:szCs w:val="28"/>
        </w:rPr>
        <w:t>:</w:t>
      </w:r>
    </w:p>
    <w:p w:rsidR="00D70768" w:rsidRPr="001F6FE3" w:rsidRDefault="00C116CF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главу</w:t>
      </w:r>
      <w:r w:rsidR="004C7C13" w:rsidRPr="001F6FE3">
        <w:rPr>
          <w:rFonts w:ascii="Times New Roman" w:hAnsi="Times New Roman" w:cs="Times New Roman"/>
          <w:sz w:val="28"/>
          <w:szCs w:val="28"/>
        </w:rPr>
        <w:t xml:space="preserve"> </w:t>
      </w:r>
      <w:r w:rsidR="00D70768" w:rsidRPr="001F6FE3">
        <w:rPr>
          <w:rFonts w:ascii="Times New Roman" w:hAnsi="Times New Roman" w:cs="Times New Roman"/>
          <w:sz w:val="28"/>
          <w:szCs w:val="28"/>
        </w:rPr>
        <w:t xml:space="preserve"> </w:t>
      </w:r>
      <w:r w:rsidR="004C7C13" w:rsidRPr="001F6F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7C13" w:rsidRPr="001F6FE3">
        <w:rPr>
          <w:rFonts w:ascii="Times New Roman" w:hAnsi="Times New Roman" w:cs="Times New Roman"/>
          <w:sz w:val="28"/>
          <w:szCs w:val="28"/>
        </w:rPr>
        <w:t xml:space="preserve"> </w:t>
      </w:r>
      <w:r w:rsidR="00E1167D">
        <w:rPr>
          <w:rFonts w:ascii="Times New Roman" w:hAnsi="Times New Roman" w:cs="Times New Roman"/>
          <w:sz w:val="28"/>
          <w:szCs w:val="28"/>
        </w:rPr>
        <w:t xml:space="preserve">указанного Положения </w:t>
      </w:r>
      <w:r w:rsidRPr="001F6FE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D3425" w:rsidRPr="001F6FE3">
        <w:rPr>
          <w:rFonts w:ascii="Times New Roman" w:hAnsi="Times New Roman" w:cs="Times New Roman"/>
          <w:sz w:val="28"/>
          <w:szCs w:val="28"/>
        </w:rPr>
        <w:t>пунктами 2.1</w:t>
      </w:r>
      <w:r w:rsidR="00F27000">
        <w:rPr>
          <w:rFonts w:ascii="Times New Roman" w:hAnsi="Times New Roman" w:cs="Times New Roman"/>
          <w:sz w:val="28"/>
          <w:szCs w:val="28"/>
        </w:rPr>
        <w:t xml:space="preserve"> – </w:t>
      </w:r>
      <w:r w:rsidR="002D3425" w:rsidRPr="001F6FE3">
        <w:rPr>
          <w:rFonts w:ascii="Times New Roman" w:hAnsi="Times New Roman" w:cs="Times New Roman"/>
          <w:sz w:val="28"/>
          <w:szCs w:val="28"/>
        </w:rPr>
        <w:t>2.6</w:t>
      </w:r>
      <w:r w:rsidRPr="001F6FE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C7C13" w:rsidRPr="001F6FE3" w:rsidRDefault="004C7C13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«2.1</w:t>
      </w:r>
      <w:r w:rsidR="00F27000">
        <w:rPr>
          <w:rFonts w:ascii="Times New Roman" w:hAnsi="Times New Roman" w:cs="Times New Roman"/>
          <w:sz w:val="28"/>
          <w:szCs w:val="28"/>
        </w:rPr>
        <w:t>.</w:t>
      </w:r>
      <w:r w:rsidRPr="001F6FE3">
        <w:rPr>
          <w:rFonts w:ascii="Times New Roman" w:hAnsi="Times New Roman" w:cs="Times New Roman"/>
          <w:sz w:val="28"/>
          <w:szCs w:val="28"/>
        </w:rPr>
        <w:t xml:space="preserve"> В отношении новых проектов нормативных правовых актов с высокой степенью регулирующего воздействия оценка регулирующего воздействия проводится начиная с этапа формирования идеи (концепции) предлагаемого органом-разработчиком правового регулирования.</w:t>
      </w:r>
    </w:p>
    <w:p w:rsidR="004C7C13" w:rsidRPr="001F6FE3" w:rsidRDefault="004C7C13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2.2</w:t>
      </w:r>
      <w:r w:rsidR="00F27000">
        <w:rPr>
          <w:rFonts w:ascii="Times New Roman" w:hAnsi="Times New Roman" w:cs="Times New Roman"/>
          <w:sz w:val="28"/>
          <w:szCs w:val="28"/>
        </w:rPr>
        <w:t>.</w:t>
      </w:r>
      <w:r w:rsidRPr="001F6FE3">
        <w:rPr>
          <w:rFonts w:ascii="Times New Roman" w:hAnsi="Times New Roman" w:cs="Times New Roman"/>
          <w:sz w:val="28"/>
          <w:szCs w:val="28"/>
        </w:rPr>
        <w:t xml:space="preserve"> В целях учета мнения субъектов предпринимательской и инвестиционной деятельности при формировании идеи (концепции) предлагаемого органом-разработчиком правового регулирования органом- разработчиком проводится общественное обсуждение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4C7C13" w:rsidRPr="001F6FE3" w:rsidRDefault="004C7C13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27000">
        <w:rPr>
          <w:rFonts w:ascii="Times New Roman" w:hAnsi="Times New Roman" w:cs="Times New Roman"/>
          <w:sz w:val="28"/>
          <w:szCs w:val="28"/>
        </w:rPr>
        <w:t>.</w:t>
      </w:r>
      <w:r w:rsidRPr="001F6FE3">
        <w:rPr>
          <w:rFonts w:ascii="Times New Roman" w:hAnsi="Times New Roman" w:cs="Times New Roman"/>
          <w:sz w:val="28"/>
          <w:szCs w:val="28"/>
        </w:rPr>
        <w:t xml:space="preserve"> Срок проведения общественного обсуждения идеи (концепции) предлагаемого органом-разработчиком правового регулирования составляет не менее 7 рабочих дней и исчисляется со дня размещения органом-разработчиком уведомления об обсуждении идеи (концепции) предлагаемого органом</w:t>
      </w:r>
      <w:r w:rsidR="00F27000">
        <w:rPr>
          <w:rFonts w:ascii="Times New Roman" w:hAnsi="Times New Roman" w:cs="Times New Roman"/>
          <w:sz w:val="28"/>
          <w:szCs w:val="28"/>
        </w:rPr>
        <w:t>-</w:t>
      </w:r>
      <w:r w:rsidRPr="001F6FE3">
        <w:rPr>
          <w:rFonts w:ascii="Times New Roman" w:hAnsi="Times New Roman" w:cs="Times New Roman"/>
          <w:sz w:val="28"/>
          <w:szCs w:val="28"/>
        </w:rPr>
        <w:t xml:space="preserve">разработчиком правового регулирования на официальном сайте </w:t>
      </w:r>
      <w:r w:rsidR="002D3425" w:rsidRPr="00F27000">
        <w:rPr>
          <w:rFonts w:ascii="Times New Roman" w:hAnsi="Times New Roman" w:cs="Times New Roman"/>
          <w:sz w:val="28"/>
          <w:szCs w:val="28"/>
        </w:rPr>
        <w:t>www.kartalyraion.ru</w:t>
      </w:r>
      <w:r w:rsidR="002D3425" w:rsidRPr="001F6FE3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 в сети Интернет.</w:t>
      </w:r>
    </w:p>
    <w:p w:rsidR="004C7C13" w:rsidRPr="001F6FE3" w:rsidRDefault="002D3425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2.4</w:t>
      </w:r>
      <w:r w:rsidR="00F27000">
        <w:rPr>
          <w:rFonts w:ascii="Times New Roman" w:hAnsi="Times New Roman" w:cs="Times New Roman"/>
          <w:sz w:val="28"/>
          <w:szCs w:val="28"/>
        </w:rPr>
        <w:t>.</w:t>
      </w:r>
      <w:r w:rsidR="004C7C13" w:rsidRPr="001F6FE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предложений, поступивших в ходе общественного обсуждения идеи (концепции) предлагаемого органом- разработчиком правового регулирования, орган-разработчик принимает решение о подготовке проекта нормативного правового акта либо об отказе в подготовке проекта нормативного правового акта.</w:t>
      </w:r>
    </w:p>
    <w:p w:rsidR="004C7C13" w:rsidRPr="001F6FE3" w:rsidRDefault="002D3425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2.5</w:t>
      </w:r>
      <w:r w:rsidR="00F27000">
        <w:rPr>
          <w:rFonts w:ascii="Times New Roman" w:hAnsi="Times New Roman" w:cs="Times New Roman"/>
          <w:sz w:val="28"/>
          <w:szCs w:val="28"/>
        </w:rPr>
        <w:t>.</w:t>
      </w:r>
      <w:r w:rsidR="004C7C13" w:rsidRPr="001F6FE3">
        <w:rPr>
          <w:rFonts w:ascii="Times New Roman" w:hAnsi="Times New Roman" w:cs="Times New Roman"/>
          <w:sz w:val="28"/>
          <w:szCs w:val="28"/>
        </w:rPr>
        <w:t xml:space="preserve"> Свод предложений, поступивших в ходе общественного обсуждения идеи (концепции) предлагаемого органом-разработчиком правового регулирования, и решение о подготовке проекта нормативного правового акта либо об отказе в подготовке проекта нормативного правового акта (с указанием причин такого отказа) в срок не позднее 5 рабочих дней со дня окончания общественного обсуждения идеи (концепции) предлагаемого органом</w:t>
      </w:r>
      <w:r w:rsidRPr="001F6FE3">
        <w:rPr>
          <w:rFonts w:ascii="Times New Roman" w:hAnsi="Times New Roman" w:cs="Times New Roman"/>
          <w:sz w:val="28"/>
          <w:szCs w:val="28"/>
        </w:rPr>
        <w:t xml:space="preserve"> </w:t>
      </w:r>
      <w:r w:rsidR="004C7C13" w:rsidRPr="001F6FE3">
        <w:rPr>
          <w:rFonts w:ascii="Times New Roman" w:hAnsi="Times New Roman" w:cs="Times New Roman"/>
          <w:sz w:val="28"/>
          <w:szCs w:val="28"/>
        </w:rPr>
        <w:t xml:space="preserve">- разработчиком правового регулирования размещается органом-разработчиком </w:t>
      </w:r>
      <w:r w:rsidRPr="001F6FE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27000">
        <w:rPr>
          <w:rFonts w:ascii="Times New Roman" w:hAnsi="Times New Roman" w:cs="Times New Roman"/>
          <w:sz w:val="28"/>
          <w:szCs w:val="28"/>
        </w:rPr>
        <w:t>www.kartalyraion.ru</w:t>
      </w:r>
      <w:r w:rsidRPr="001F6FE3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 в сети Интернет.</w:t>
      </w:r>
      <w:r w:rsidR="004C7C13" w:rsidRPr="001F6FE3">
        <w:rPr>
          <w:rFonts w:ascii="Times New Roman" w:hAnsi="Times New Roman" w:cs="Times New Roman"/>
          <w:sz w:val="28"/>
          <w:szCs w:val="28"/>
        </w:rPr>
        <w:t xml:space="preserve"> В случае если в ходе общественного обсуждения идеи (концепции) предлагаемого органом-разработчиком правового регулирования предложения не поступили, свод предложений органом-разработчиком не формируется.</w:t>
      </w:r>
    </w:p>
    <w:p w:rsidR="004C7C13" w:rsidRPr="001F6FE3" w:rsidRDefault="002D3425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2.6</w:t>
      </w:r>
      <w:r w:rsidR="00F27000">
        <w:rPr>
          <w:rFonts w:ascii="Times New Roman" w:hAnsi="Times New Roman" w:cs="Times New Roman"/>
          <w:sz w:val="28"/>
          <w:szCs w:val="28"/>
        </w:rPr>
        <w:t>.</w:t>
      </w:r>
      <w:r w:rsidR="004C7C13" w:rsidRPr="001F6FE3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подготовке проекта нормативного правового акта орган-разработчик разрабатывает проект нормативного правого акта, в отношении которого проводится оценка регулирующего воздействия в соответствии с настоящим </w:t>
      </w:r>
      <w:r w:rsidRPr="001F6FE3">
        <w:rPr>
          <w:rFonts w:ascii="Times New Roman" w:hAnsi="Times New Roman" w:cs="Times New Roman"/>
          <w:sz w:val="28"/>
          <w:szCs w:val="28"/>
        </w:rPr>
        <w:t>Положением</w:t>
      </w:r>
      <w:r w:rsidR="009852B9" w:rsidRPr="001F6FE3">
        <w:rPr>
          <w:rFonts w:ascii="Times New Roman" w:hAnsi="Times New Roman" w:cs="Times New Roman"/>
          <w:sz w:val="28"/>
          <w:szCs w:val="28"/>
        </w:rPr>
        <w:t>.».</w:t>
      </w:r>
    </w:p>
    <w:p w:rsidR="00DF1598" w:rsidRPr="001F6FE3" w:rsidRDefault="00DF1598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официальной сайте администрации Карталинского муниципального района.</w:t>
      </w:r>
    </w:p>
    <w:p w:rsidR="00DF1598" w:rsidRPr="001F6FE3" w:rsidRDefault="00DF1598" w:rsidP="001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возложить на первого заместителя главы Карталинского муниципального района </w:t>
      </w:r>
      <w:r w:rsidR="00F270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6FE3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DF1598" w:rsidRDefault="00DF159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00" w:rsidRDefault="00F27000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00" w:rsidRPr="001F6FE3" w:rsidRDefault="00F27000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98" w:rsidRPr="001F6FE3" w:rsidRDefault="00DF159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F1598" w:rsidRPr="001F6FE3" w:rsidRDefault="00DF1598" w:rsidP="001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E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F27000">
        <w:rPr>
          <w:rFonts w:ascii="Times New Roman" w:hAnsi="Times New Roman" w:cs="Times New Roman"/>
          <w:sz w:val="28"/>
          <w:szCs w:val="28"/>
        </w:rPr>
        <w:t xml:space="preserve">  </w:t>
      </w:r>
      <w:r w:rsidRPr="001F6FE3">
        <w:rPr>
          <w:rFonts w:ascii="Times New Roman" w:hAnsi="Times New Roman" w:cs="Times New Roman"/>
          <w:sz w:val="28"/>
          <w:szCs w:val="28"/>
        </w:rPr>
        <w:t xml:space="preserve"> С.Н.</w:t>
      </w:r>
      <w:r w:rsidR="001F6FE3" w:rsidRPr="001F6FE3">
        <w:rPr>
          <w:rFonts w:ascii="Times New Roman" w:hAnsi="Times New Roman" w:cs="Times New Roman"/>
          <w:sz w:val="28"/>
          <w:szCs w:val="28"/>
        </w:rPr>
        <w:t xml:space="preserve"> </w:t>
      </w:r>
      <w:r w:rsidRPr="001F6FE3">
        <w:rPr>
          <w:rFonts w:ascii="Times New Roman" w:hAnsi="Times New Roman" w:cs="Times New Roman"/>
          <w:sz w:val="28"/>
          <w:szCs w:val="28"/>
        </w:rPr>
        <w:t>Шулаев</w:t>
      </w:r>
    </w:p>
    <w:p w:rsidR="00840A5B" w:rsidRPr="00840A5B" w:rsidRDefault="00840A5B" w:rsidP="00840A5B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40A5B" w:rsidRPr="00840A5B" w:rsidSect="00425AF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A2" w:rsidRDefault="009C00A2" w:rsidP="00425AFD">
      <w:pPr>
        <w:spacing w:after="0" w:line="240" w:lineRule="auto"/>
      </w:pPr>
      <w:r>
        <w:separator/>
      </w:r>
    </w:p>
  </w:endnote>
  <w:endnote w:type="continuationSeparator" w:id="0">
    <w:p w:rsidR="009C00A2" w:rsidRDefault="009C00A2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A2" w:rsidRDefault="009C00A2" w:rsidP="00425AFD">
      <w:pPr>
        <w:spacing w:after="0" w:line="240" w:lineRule="auto"/>
      </w:pPr>
      <w:r>
        <w:separator/>
      </w:r>
    </w:p>
  </w:footnote>
  <w:footnote w:type="continuationSeparator" w:id="0">
    <w:p w:rsidR="009C00A2" w:rsidRDefault="009C00A2" w:rsidP="0042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7672"/>
      <w:docPartObj>
        <w:docPartGallery w:val="Page Numbers (Top of Page)"/>
        <w:docPartUnique/>
      </w:docPartObj>
    </w:sdtPr>
    <w:sdtContent>
      <w:p w:rsidR="00425AFD" w:rsidRDefault="002F1F07" w:rsidP="00425AFD">
        <w:pPr>
          <w:pStyle w:val="a5"/>
          <w:jc w:val="center"/>
        </w:pPr>
        <w:r w:rsidRPr="00425A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5AFD" w:rsidRPr="00425A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5A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1C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5A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768"/>
    <w:rsid w:val="00012B73"/>
    <w:rsid w:val="001F6FE3"/>
    <w:rsid w:val="002A66DD"/>
    <w:rsid w:val="002D3425"/>
    <w:rsid w:val="002F1F07"/>
    <w:rsid w:val="00425AFD"/>
    <w:rsid w:val="004C7C13"/>
    <w:rsid w:val="00545DB4"/>
    <w:rsid w:val="00690C2F"/>
    <w:rsid w:val="006E1905"/>
    <w:rsid w:val="00840A5B"/>
    <w:rsid w:val="00861CC2"/>
    <w:rsid w:val="00934F36"/>
    <w:rsid w:val="00953D01"/>
    <w:rsid w:val="009852B9"/>
    <w:rsid w:val="009C00A2"/>
    <w:rsid w:val="00A148BE"/>
    <w:rsid w:val="00C116CF"/>
    <w:rsid w:val="00C32C23"/>
    <w:rsid w:val="00C42338"/>
    <w:rsid w:val="00D70768"/>
    <w:rsid w:val="00DE463F"/>
    <w:rsid w:val="00DF1598"/>
    <w:rsid w:val="00DF6EC8"/>
    <w:rsid w:val="00E1167D"/>
    <w:rsid w:val="00F27000"/>
    <w:rsid w:val="00F7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C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AFD"/>
  </w:style>
  <w:style w:type="paragraph" w:styleId="a7">
    <w:name w:val="footer"/>
    <w:basedOn w:val="a"/>
    <w:link w:val="a8"/>
    <w:uiPriority w:val="99"/>
    <w:semiHidden/>
    <w:unhideWhenUsed/>
    <w:rsid w:val="0042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2017-07-10T08:29:00Z</cp:lastPrinted>
  <dcterms:created xsi:type="dcterms:W3CDTF">2017-07-11T10:57:00Z</dcterms:created>
  <dcterms:modified xsi:type="dcterms:W3CDTF">2017-07-14T07:50:00Z</dcterms:modified>
</cp:coreProperties>
</file>