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8C" w:rsidRPr="008660A3" w:rsidRDefault="0026168C" w:rsidP="0026168C">
      <w:pPr>
        <w:rPr>
          <w:sz w:val="28"/>
        </w:rPr>
      </w:pPr>
      <w:r w:rsidRPr="008660A3">
        <w:rPr>
          <w:sz w:val="28"/>
        </w:rPr>
        <w:t xml:space="preserve">                                                                       Руководителям  всех форм</w:t>
      </w:r>
    </w:p>
    <w:p w:rsidR="0026168C" w:rsidRDefault="0026168C" w:rsidP="0026168C">
      <w:pPr>
        <w:rPr>
          <w:sz w:val="28"/>
        </w:rPr>
      </w:pPr>
      <w:r w:rsidRPr="008660A3">
        <w:rPr>
          <w:sz w:val="28"/>
        </w:rPr>
        <w:t xml:space="preserve">                                                                       </w:t>
      </w:r>
      <w:r>
        <w:rPr>
          <w:sz w:val="28"/>
        </w:rPr>
        <w:t>с</w:t>
      </w:r>
      <w:r w:rsidRPr="008660A3">
        <w:rPr>
          <w:sz w:val="28"/>
        </w:rPr>
        <w:t>обственности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Карталинского</w:t>
      </w:r>
      <w:proofErr w:type="spellEnd"/>
    </w:p>
    <w:p w:rsidR="0026168C" w:rsidRDefault="0026168C" w:rsidP="0026168C">
      <w:pPr>
        <w:rPr>
          <w:sz w:val="28"/>
        </w:rPr>
      </w:pPr>
      <w:r>
        <w:rPr>
          <w:sz w:val="28"/>
        </w:rPr>
        <w:t xml:space="preserve">                                                                       муниципального района</w:t>
      </w:r>
    </w:p>
    <w:p w:rsidR="002264DE" w:rsidRDefault="002264DE" w:rsidP="0026168C">
      <w:pPr>
        <w:ind w:left="142" w:right="-1" w:hanging="1843"/>
      </w:pPr>
    </w:p>
    <w:p w:rsidR="0026168C" w:rsidRDefault="0026168C" w:rsidP="0026168C">
      <w:pPr>
        <w:ind w:left="142" w:right="-1" w:hanging="1843"/>
      </w:pPr>
    </w:p>
    <w:p w:rsidR="0026168C" w:rsidRDefault="0026168C" w:rsidP="0026168C">
      <w:pPr>
        <w:ind w:left="142" w:right="-1" w:hanging="1843"/>
      </w:pPr>
    </w:p>
    <w:p w:rsidR="0026168C" w:rsidRDefault="0026168C" w:rsidP="0026168C">
      <w:pPr>
        <w:ind w:left="-142" w:right="-1" w:hanging="426"/>
        <w:jc w:val="both"/>
        <w:rPr>
          <w:sz w:val="28"/>
        </w:rPr>
      </w:pPr>
      <w:r>
        <w:rPr>
          <w:sz w:val="28"/>
        </w:rPr>
        <w:t xml:space="preserve">            </w:t>
      </w:r>
      <w:r w:rsidRPr="0026168C">
        <w:rPr>
          <w:sz w:val="28"/>
        </w:rPr>
        <w:t xml:space="preserve">Администрация </w:t>
      </w:r>
      <w:proofErr w:type="spellStart"/>
      <w:r w:rsidRPr="0026168C">
        <w:rPr>
          <w:sz w:val="28"/>
        </w:rPr>
        <w:t>Карталинского</w:t>
      </w:r>
      <w:proofErr w:type="spellEnd"/>
      <w:r w:rsidRPr="0026168C">
        <w:rPr>
          <w:sz w:val="28"/>
        </w:rPr>
        <w:t xml:space="preserve"> муниципального района </w:t>
      </w:r>
      <w:r>
        <w:rPr>
          <w:sz w:val="28"/>
        </w:rPr>
        <w:t>рекомендует принять участие в ежегодной  научно-технологической конференции</w:t>
      </w:r>
    </w:p>
    <w:p w:rsidR="0026168C" w:rsidRDefault="0026168C" w:rsidP="0026168C">
      <w:pPr>
        <w:ind w:left="142" w:right="-1" w:hanging="426"/>
        <w:jc w:val="both"/>
        <w:rPr>
          <w:sz w:val="28"/>
        </w:rPr>
      </w:pPr>
      <w:r>
        <w:rPr>
          <w:sz w:val="28"/>
        </w:rPr>
        <w:t xml:space="preserve"> « Промышленная безопасность и охрана труда ТЭК». Мероприятие проходит</w:t>
      </w:r>
    </w:p>
    <w:p w:rsidR="0026168C" w:rsidRDefault="0026168C" w:rsidP="0026168C">
      <w:pPr>
        <w:ind w:left="-142" w:right="-1" w:hanging="568"/>
        <w:jc w:val="both"/>
        <w:rPr>
          <w:sz w:val="28"/>
        </w:rPr>
      </w:pPr>
      <w:r>
        <w:rPr>
          <w:sz w:val="28"/>
        </w:rPr>
        <w:t xml:space="preserve">        при традиционной поддержке Федеральной службы по экологическому, технологическому и </w:t>
      </w:r>
      <w:r w:rsidR="00885D4C">
        <w:rPr>
          <w:sz w:val="28"/>
        </w:rPr>
        <w:t>атомному надзору (</w:t>
      </w:r>
      <w:proofErr w:type="spellStart"/>
      <w:r w:rsidR="00885D4C">
        <w:rPr>
          <w:sz w:val="28"/>
        </w:rPr>
        <w:t>Ростехнадзор</w:t>
      </w:r>
      <w:proofErr w:type="spellEnd"/>
      <w:r w:rsidR="00885D4C">
        <w:rPr>
          <w:sz w:val="28"/>
        </w:rPr>
        <w:t>)</w:t>
      </w:r>
      <w:r>
        <w:rPr>
          <w:sz w:val="28"/>
        </w:rPr>
        <w:t xml:space="preserve">, РССП и Союза </w:t>
      </w:r>
      <w:proofErr w:type="spellStart"/>
      <w:r>
        <w:rPr>
          <w:sz w:val="28"/>
        </w:rPr>
        <w:t>нефтегазопромышленников</w:t>
      </w:r>
      <w:proofErr w:type="spellEnd"/>
      <w:r>
        <w:rPr>
          <w:sz w:val="28"/>
        </w:rPr>
        <w:t xml:space="preserve"> России. Организатором выступает ООО «Национальный нефтегазовый форум».</w:t>
      </w:r>
    </w:p>
    <w:p w:rsidR="00F95C69" w:rsidRDefault="00F95C69" w:rsidP="0026168C">
      <w:pPr>
        <w:ind w:left="-142" w:right="-1" w:hanging="568"/>
        <w:jc w:val="both"/>
        <w:rPr>
          <w:sz w:val="28"/>
        </w:rPr>
      </w:pPr>
      <w:r>
        <w:rPr>
          <w:sz w:val="28"/>
        </w:rPr>
        <w:t xml:space="preserve">              Подробную информацию можно получить в оргкомитете конференции. По электронной почте: </w:t>
      </w:r>
      <w:hyperlink r:id="rId5" w:history="1">
        <w:r w:rsidRPr="00127010">
          <w:rPr>
            <w:rStyle w:val="a4"/>
            <w:sz w:val="28"/>
            <w:lang w:val="en-US"/>
          </w:rPr>
          <w:t>mail@oilandgasforum.ru</w:t>
        </w:r>
      </w:hyperlink>
      <w:r>
        <w:rPr>
          <w:sz w:val="28"/>
          <w:lang w:val="en-US"/>
        </w:rPr>
        <w:t xml:space="preserve">  </w:t>
      </w:r>
      <w:r>
        <w:rPr>
          <w:sz w:val="28"/>
        </w:rPr>
        <w:t xml:space="preserve">или по телефону </w:t>
      </w:r>
      <w:r w:rsidR="00D95C54">
        <w:rPr>
          <w:sz w:val="28"/>
          <w:lang w:val="en-US"/>
        </w:rPr>
        <w:t>8(495)640-34-64</w:t>
      </w:r>
      <w:r w:rsidR="00D95C54">
        <w:rPr>
          <w:sz w:val="28"/>
        </w:rPr>
        <w:t>.</w:t>
      </w:r>
    </w:p>
    <w:p w:rsidR="00885D4C" w:rsidRDefault="00885D4C" w:rsidP="0026168C">
      <w:pPr>
        <w:ind w:left="-142" w:right="-1" w:hanging="568"/>
        <w:jc w:val="both"/>
        <w:rPr>
          <w:sz w:val="28"/>
        </w:rPr>
      </w:pPr>
    </w:p>
    <w:p w:rsidR="00885D4C" w:rsidRDefault="00885D4C" w:rsidP="00885D4C">
      <w:pPr>
        <w:ind w:left="-142" w:right="-1"/>
        <w:jc w:val="both"/>
        <w:rPr>
          <w:sz w:val="28"/>
        </w:rPr>
      </w:pPr>
      <w:r>
        <w:rPr>
          <w:sz w:val="28"/>
        </w:rPr>
        <w:t>Ведущий специалист в области</w:t>
      </w:r>
    </w:p>
    <w:p w:rsidR="00885D4C" w:rsidRDefault="00885D4C" w:rsidP="00885D4C">
      <w:pPr>
        <w:ind w:left="-142" w:right="-1"/>
        <w:jc w:val="both"/>
        <w:rPr>
          <w:sz w:val="28"/>
        </w:rPr>
      </w:pPr>
      <w:r>
        <w:rPr>
          <w:sz w:val="28"/>
        </w:rPr>
        <w:t>охраны труда                                                             Анохина У.В.</w:t>
      </w: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Default="00D95C54" w:rsidP="0026168C">
      <w:pPr>
        <w:ind w:left="-142" w:right="-1" w:hanging="568"/>
        <w:jc w:val="both"/>
        <w:rPr>
          <w:sz w:val="28"/>
        </w:rPr>
      </w:pPr>
    </w:p>
    <w:p w:rsidR="00D95C54" w:rsidRPr="00D95C54" w:rsidRDefault="00D95C54" w:rsidP="0026168C">
      <w:pPr>
        <w:ind w:left="-142" w:right="-1" w:hanging="568"/>
        <w:jc w:val="both"/>
        <w:rPr>
          <w:sz w:val="28"/>
        </w:rPr>
      </w:pPr>
    </w:p>
    <w:p w:rsidR="0026168C" w:rsidRPr="0026168C" w:rsidRDefault="0026168C" w:rsidP="0026168C">
      <w:pPr>
        <w:ind w:left="142" w:right="-1" w:hanging="426"/>
        <w:jc w:val="both"/>
        <w:rPr>
          <w:sz w:val="28"/>
        </w:rPr>
      </w:pPr>
    </w:p>
    <w:tbl>
      <w:tblPr>
        <w:tblW w:w="5000" w:type="pct"/>
        <w:tblBorders>
          <w:bottom w:val="single" w:sz="12" w:space="0" w:color="FFFFFF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213"/>
      </w:tblGrid>
      <w:tr w:rsidR="0026168C" w:rsidRPr="0026168C" w:rsidTr="0026168C">
        <w:trPr>
          <w:hidden/>
        </w:trPr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213"/>
            </w:tblGrid>
            <w:tr w:rsidR="0026168C" w:rsidRPr="0026168C">
              <w:trPr>
                <w:jc w:val="center"/>
                <w:hidden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26168C" w:rsidRPr="0026168C" w:rsidRDefault="0026168C" w:rsidP="0026168C">
                  <w:pPr>
                    <w:rPr>
                      <w:rFonts w:eastAsia="Times New Roman" w:cs="Times New Roman"/>
                      <w:vanish/>
                      <w:szCs w:val="24"/>
                      <w:lang w:eastAsia="ru-RU"/>
                    </w:rPr>
                  </w:pPr>
                </w:p>
                <w:p w:rsidR="0026168C" w:rsidRPr="0026168C" w:rsidRDefault="0026168C" w:rsidP="0026168C">
                  <w:pPr>
                    <w:rPr>
                      <w:rFonts w:eastAsia="Times New Roman" w:cs="Times New Roman"/>
                      <w:vanish/>
                      <w:szCs w:val="24"/>
                      <w:lang w:eastAsia="ru-RU"/>
                    </w:rPr>
                  </w:pPr>
                </w:p>
                <w:p w:rsidR="0026168C" w:rsidRPr="0026168C" w:rsidRDefault="0026168C" w:rsidP="0026168C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26168C" w:rsidRPr="0026168C" w:rsidRDefault="0026168C" w:rsidP="0026168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6168C" w:rsidRPr="0026168C" w:rsidRDefault="0026168C" w:rsidP="0026168C">
      <w:pPr>
        <w:ind w:left="142" w:right="-1" w:hanging="426"/>
        <w:rPr>
          <w:sz w:val="28"/>
        </w:rPr>
      </w:pPr>
    </w:p>
    <w:sectPr w:rsidR="0026168C" w:rsidRPr="0026168C" w:rsidSect="0026168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168"/>
    <w:multiLevelType w:val="multilevel"/>
    <w:tmpl w:val="5DE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1CBE"/>
    <w:multiLevelType w:val="multilevel"/>
    <w:tmpl w:val="B72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B3921"/>
    <w:multiLevelType w:val="multilevel"/>
    <w:tmpl w:val="F250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A29A1"/>
    <w:multiLevelType w:val="multilevel"/>
    <w:tmpl w:val="6FD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8B"/>
    <w:rsid w:val="00197E9C"/>
    <w:rsid w:val="002264DE"/>
    <w:rsid w:val="0026168C"/>
    <w:rsid w:val="00885D4C"/>
    <w:rsid w:val="00D8458B"/>
    <w:rsid w:val="00D95C54"/>
    <w:rsid w:val="00F9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8C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68C"/>
    <w:rPr>
      <w:b/>
      <w:bCs/>
    </w:rPr>
  </w:style>
  <w:style w:type="character" w:styleId="a4">
    <w:name w:val="Hyperlink"/>
    <w:basedOn w:val="a0"/>
    <w:uiPriority w:val="99"/>
    <w:unhideWhenUsed/>
    <w:rsid w:val="0026168C"/>
    <w:rPr>
      <w:color w:val="0000FF"/>
      <w:u w:val="single"/>
    </w:rPr>
  </w:style>
  <w:style w:type="paragraph" w:customStyle="1" w:styleId="msonormalmrcssattr">
    <w:name w:val="msonormal_mr_css_attr"/>
    <w:basedOn w:val="a"/>
    <w:rsid w:val="002616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26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oilandgas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2021-11-19T03:59:00Z</dcterms:created>
  <dcterms:modified xsi:type="dcterms:W3CDTF">2021-11-19T04:12:00Z</dcterms:modified>
</cp:coreProperties>
</file>