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E" w:rsidRDefault="003A138E" w:rsidP="003A13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138E">
        <w:rPr>
          <w:rFonts w:ascii="Times New Roman" w:hAnsi="Times New Roman"/>
          <w:b/>
          <w:sz w:val="28"/>
          <w:szCs w:val="28"/>
        </w:rPr>
        <w:t>Об итогах работы рабочей группы по обеспечению полноты и своевременности поступления налоговых сборов в местный бюджет и страховых взносов в государ</w:t>
      </w:r>
      <w:r w:rsidR="00855961">
        <w:rPr>
          <w:rFonts w:ascii="Times New Roman" w:hAnsi="Times New Roman"/>
          <w:b/>
          <w:sz w:val="28"/>
          <w:szCs w:val="28"/>
        </w:rPr>
        <w:t xml:space="preserve">ственные внебюджетные фонды за </w:t>
      </w:r>
      <w:r w:rsidRPr="003A138E">
        <w:rPr>
          <w:rFonts w:ascii="Times New Roman" w:hAnsi="Times New Roman"/>
          <w:b/>
          <w:sz w:val="28"/>
          <w:szCs w:val="28"/>
        </w:rPr>
        <w:t xml:space="preserve"> полугодие 2012 года»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85F" w:rsidRPr="005C6F11" w:rsidRDefault="0009085F" w:rsidP="000908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F11">
        <w:rPr>
          <w:rFonts w:ascii="Times New Roman" w:hAnsi="Times New Roman"/>
          <w:sz w:val="28"/>
          <w:szCs w:val="28"/>
        </w:rPr>
        <w:t>Деятельность</w:t>
      </w:r>
      <w:r w:rsidRPr="005C6F11">
        <w:rPr>
          <w:rFonts w:ascii="Times New Roman" w:hAnsi="Times New Roman"/>
          <w:b/>
          <w:sz w:val="28"/>
          <w:szCs w:val="28"/>
        </w:rPr>
        <w:t xml:space="preserve"> </w:t>
      </w:r>
      <w:r w:rsidRPr="00855961">
        <w:rPr>
          <w:rFonts w:ascii="Times New Roman" w:hAnsi="Times New Roman"/>
          <w:sz w:val="28"/>
          <w:szCs w:val="28"/>
        </w:rPr>
        <w:t xml:space="preserve">рабочей группы по обеспечению полноты и </w:t>
      </w:r>
      <w:r w:rsidRPr="00855961">
        <w:rPr>
          <w:rFonts w:ascii="Times New Roman" w:hAnsi="Times New Roman" w:cs="Times New Roman"/>
          <w:sz w:val="28"/>
          <w:szCs w:val="28"/>
        </w:rPr>
        <w:t>своевременности поступления налоговых сборов в местный бюджет и страховых взносов в государственные внебюджетные фонды</w:t>
      </w:r>
      <w:r w:rsidRPr="005C6F11">
        <w:rPr>
          <w:rFonts w:ascii="Times New Roman" w:hAnsi="Times New Roman" w:cs="Times New Roman"/>
          <w:sz w:val="28"/>
          <w:szCs w:val="28"/>
        </w:rPr>
        <w:t xml:space="preserve">  Карталинского 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отчетный период, как и в предыдущие годы, была направлена на пополнение  доходной части бюджетов</w:t>
      </w:r>
      <w:r w:rsidRPr="005C6F11">
        <w:rPr>
          <w:rFonts w:ascii="Times New Roman" w:hAnsi="Times New Roman" w:cs="Times New Roman"/>
          <w:sz w:val="28"/>
          <w:szCs w:val="28"/>
        </w:rPr>
        <w:t xml:space="preserve"> всех уровней, обеспечению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полного и своевременного  взимания налогов и других обязательных платеже</w:t>
      </w:r>
      <w:r w:rsidRPr="005C6F11">
        <w:rPr>
          <w:rFonts w:ascii="Times New Roman" w:hAnsi="Times New Roman" w:cs="Times New Roman"/>
          <w:sz w:val="28"/>
          <w:szCs w:val="28"/>
        </w:rPr>
        <w:t>й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>, а так же обеспечение социальных гарантий граждан, проживающих на</w:t>
      </w:r>
      <w:proofErr w:type="gramEnd"/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района. В наст</w:t>
      </w:r>
      <w:r w:rsidRPr="005C6F11">
        <w:rPr>
          <w:rFonts w:ascii="Times New Roman" w:hAnsi="Times New Roman" w:cs="Times New Roman"/>
          <w:sz w:val="28"/>
          <w:szCs w:val="28"/>
        </w:rPr>
        <w:t xml:space="preserve">оящее время возглавляет рабочую группу  глава </w:t>
      </w:r>
      <w:proofErr w:type="spellStart"/>
      <w:r w:rsidRPr="005C6F11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Pr="005C6F11">
        <w:rPr>
          <w:rFonts w:ascii="Times New Roman" w:hAnsi="Times New Roman" w:cs="Times New Roman"/>
          <w:sz w:val="28"/>
          <w:szCs w:val="28"/>
        </w:rPr>
        <w:t xml:space="preserve"> Сергей Николаевич. Информация о деятельности рабочей группы 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>размещается на сайте администрации.</w:t>
      </w:r>
    </w:p>
    <w:p w:rsidR="00B55754" w:rsidRPr="005C6F11" w:rsidRDefault="00DA70F9" w:rsidP="00DA70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F11">
        <w:rPr>
          <w:rFonts w:ascii="Times New Roman" w:hAnsi="Times New Roman" w:cs="Times New Roman"/>
          <w:sz w:val="28"/>
          <w:szCs w:val="28"/>
        </w:rPr>
        <w:t>Работа группы</w:t>
      </w:r>
      <w:r w:rsidR="0009085F" w:rsidRPr="005C6F1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утвержденным </w:t>
      </w:r>
      <w:r w:rsidRPr="005C6F1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9085F" w:rsidRPr="005C6F11">
        <w:rPr>
          <w:rFonts w:ascii="Times New Roman" w:eastAsia="Times New Roman" w:hAnsi="Times New Roman" w:cs="Times New Roman"/>
          <w:sz w:val="28"/>
          <w:szCs w:val="28"/>
        </w:rPr>
        <w:t xml:space="preserve"> планом, который формируется на основ</w:t>
      </w:r>
      <w:r w:rsidRPr="005C6F11">
        <w:rPr>
          <w:rFonts w:ascii="Times New Roman" w:hAnsi="Times New Roman" w:cs="Times New Roman"/>
          <w:sz w:val="28"/>
          <w:szCs w:val="28"/>
        </w:rPr>
        <w:t>ании предложений членов рабочей группы (руководителей Пенсионного фонда, Фонда социального страхования, межрайонной инспекции по налогам и сборам; отдела надзора и контроля за соблюдением трудового законодательства).</w:t>
      </w:r>
      <w:proofErr w:type="gramEnd"/>
    </w:p>
    <w:p w:rsidR="003A138E" w:rsidRPr="005C6F11" w:rsidRDefault="003A138E" w:rsidP="00B55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B55754" w:rsidRPr="005C6F11">
        <w:rPr>
          <w:rFonts w:ascii="Times New Roman" w:hAnsi="Times New Roman" w:cs="Times New Roman"/>
          <w:sz w:val="28"/>
          <w:szCs w:val="28"/>
        </w:rPr>
        <w:t>и с планом работы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в 1 полугодие 2012</w:t>
      </w:r>
      <w:r w:rsidR="00B55754" w:rsidRPr="005C6F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проведено 6 заседания  рабочей группы,  на которых были рассмотрены вопросы:</w:t>
      </w:r>
    </w:p>
    <w:p w:rsidR="00DA70F9" w:rsidRPr="005C6F11" w:rsidRDefault="008F17C9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подведение   итогов  работы группы за 2011г.</w:t>
      </w:r>
      <w:proofErr w:type="gramStart"/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F9" w:rsidRPr="005C6F1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F17C9" w:rsidRPr="005C6F11" w:rsidRDefault="008F17C9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работа с предприятиями, имеющими задолженность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17C9" w:rsidRPr="005C6F11" w:rsidRDefault="003A138E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C9" w:rsidRPr="005C6F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по уплате  налогов и налоговых платежей в бюджет, </w:t>
      </w:r>
    </w:p>
    <w:p w:rsidR="008F17C9" w:rsidRPr="005C6F11" w:rsidRDefault="008F17C9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>- по уплате страховых взносов в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 внебюджетные фонды, </w:t>
      </w:r>
    </w:p>
    <w:p w:rsidR="003A138E" w:rsidRDefault="008F17C9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- по уплате 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арендной платы за земельные участки;</w:t>
      </w:r>
    </w:p>
    <w:p w:rsidR="00373630" w:rsidRPr="005C6F11" w:rsidRDefault="00373630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596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6F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5961">
        <w:rPr>
          <w:rFonts w:ascii="Times New Roman" w:eastAsia="Times New Roman" w:hAnsi="Times New Roman" w:cs="Times New Roman"/>
          <w:sz w:val="28"/>
          <w:szCs w:val="28"/>
        </w:rPr>
        <w:t>работа с физическими лицами, имеющими задолженность по налогу на имущество и земельному налогу, проживающих в сельских поселениях.</w:t>
      </w:r>
      <w:proofErr w:type="gramEnd"/>
    </w:p>
    <w:p w:rsidR="003A138E" w:rsidRPr="005C6F11" w:rsidRDefault="00373630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36" w:rsidRPr="005C6F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трудового законодательства предприятиями, организациями на территории Карталинского района;</w:t>
      </w:r>
    </w:p>
    <w:p w:rsidR="003A138E" w:rsidRPr="005C6F11" w:rsidRDefault="00373630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1236" w:rsidRPr="005C6F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выявление причин образования убытков по результатам работы за 2011 у предприя</w:t>
      </w:r>
      <w:r w:rsidR="007A1236" w:rsidRPr="005C6F11">
        <w:rPr>
          <w:rFonts w:ascii="Times New Roman" w:eastAsia="Times New Roman" w:hAnsi="Times New Roman" w:cs="Times New Roman"/>
          <w:sz w:val="28"/>
          <w:szCs w:val="28"/>
        </w:rPr>
        <w:t xml:space="preserve">тий 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 xml:space="preserve"> района и принятия мер по уменьшению и ликвидации убытков по итогам текущего года;</w:t>
      </w:r>
    </w:p>
    <w:p w:rsidR="003A138E" w:rsidRPr="00855961" w:rsidRDefault="003A138E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38E" w:rsidRPr="005C6F11" w:rsidRDefault="003A138E" w:rsidP="00DA70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lastRenderedPageBreak/>
        <w:t>На заседания рабочей группы, по выше перечисленным вопросам,  были приглашены руковод</w:t>
      </w:r>
      <w:r w:rsidR="00D12D26" w:rsidRPr="005C6F11">
        <w:rPr>
          <w:rFonts w:ascii="Times New Roman" w:eastAsia="Times New Roman" w:hAnsi="Times New Roman" w:cs="Times New Roman"/>
          <w:sz w:val="28"/>
          <w:szCs w:val="28"/>
        </w:rPr>
        <w:t>ители 63</w:t>
      </w:r>
      <w:r w:rsidR="001F7381" w:rsidRPr="005C6F11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="00D12D26" w:rsidRPr="005C6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D26" w:rsidRPr="005C6F11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proofErr w:type="gramEnd"/>
      <w:r w:rsidR="00D12D26" w:rsidRPr="005C6F11">
        <w:rPr>
          <w:rFonts w:ascii="Times New Roman" w:eastAsia="Times New Roman" w:hAnsi="Times New Roman" w:cs="Times New Roman"/>
          <w:sz w:val="28"/>
          <w:szCs w:val="28"/>
        </w:rPr>
        <w:t xml:space="preserve"> субъекта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2D26" w:rsidRPr="00855961" w:rsidRDefault="00D12D26" w:rsidP="001F73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6F1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Общая сумма задолженности  налогоплательщиков,  представленная на </w:t>
      </w:r>
      <w:r w:rsidRPr="005C6F11">
        <w:rPr>
          <w:rFonts w:ascii="Times New Roman" w:hAnsi="Times New Roman" w:cs="Times New Roman"/>
          <w:sz w:val="28"/>
          <w:szCs w:val="28"/>
        </w:rPr>
        <w:t>заседание рабочей группы</w:t>
      </w:r>
      <w:r w:rsidRPr="005C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F1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5C6F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33B5" w:rsidRPr="008559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11742 </w:t>
      </w:r>
      <w:r w:rsidR="00855961" w:rsidRPr="008559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тыс</w:t>
      </w:r>
      <w:proofErr w:type="gramStart"/>
      <w:r w:rsidRPr="008559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8559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уб.</w:t>
      </w:r>
    </w:p>
    <w:p w:rsidR="005C6F11" w:rsidRPr="005C6F11" w:rsidRDefault="00D12D26" w:rsidP="00D12D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C6F11">
        <w:rPr>
          <w:rFonts w:ascii="Times New Roman" w:hAnsi="Times New Roman" w:cs="Times New Roman"/>
          <w:sz w:val="28"/>
          <w:szCs w:val="28"/>
        </w:rPr>
        <w:t xml:space="preserve"> Эффективность работы группы следующа</w:t>
      </w:r>
      <w:r w:rsidR="005C6F11" w:rsidRPr="005C6F11">
        <w:rPr>
          <w:rFonts w:ascii="Times New Roman" w:hAnsi="Times New Roman" w:cs="Times New Roman"/>
          <w:sz w:val="28"/>
          <w:szCs w:val="28"/>
        </w:rPr>
        <w:t>я:</w:t>
      </w:r>
    </w:p>
    <w:p w:rsidR="003A138E" w:rsidRPr="005C6F11" w:rsidRDefault="003A138E" w:rsidP="00D12D2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уплачено в бюджет:</w:t>
      </w:r>
    </w:p>
    <w:p w:rsidR="003A138E" w:rsidRPr="005C6F11" w:rsidRDefault="003A138E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>предприятиями  всего – 3745,1 тыс</w:t>
      </w:r>
      <w:proofErr w:type="gramStart"/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>уб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>., в том числе  налог на доходы физических лиц – 915,2 т.руб., страховые взносы в ПФ – 1119,3 тыс.руб.,  ФСС-169,2 тыс.руб., УСН- 85,3 тыс. руб.,  налог на добычу полезных ископаемых- 69,8 тыс.руб., водный налог- 11,7 тыс.руб.,  земельный налог- 272,8 тыс.руб., единый сельскохозяйственный налог- 392,7 тыс.руб., ТФОМС- 47,9 тыс.руб., ФФОМС- 124,8 тыс</w:t>
      </w:r>
      <w:proofErr w:type="gramStart"/>
      <w:r w:rsidRPr="005C6F1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6F11">
        <w:rPr>
          <w:rFonts w:ascii="Times New Roman" w:eastAsia="Times New Roman" w:hAnsi="Times New Roman" w:cs="Times New Roman"/>
          <w:sz w:val="28"/>
          <w:szCs w:val="28"/>
        </w:rPr>
        <w:t>уб., транспортный налог- 287,8 тыс.руб., штрафные санкции - 11,0 тыс.руб., арендная плата за земельные участки- 237,6 тыс.руб.</w:t>
      </w:r>
    </w:p>
    <w:p w:rsidR="003A138E" w:rsidRDefault="005C6F11" w:rsidP="005C6F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hAnsi="Times New Roman" w:cs="Times New Roman"/>
          <w:sz w:val="28"/>
          <w:szCs w:val="28"/>
        </w:rPr>
        <w:t xml:space="preserve">По  запросу администрации Налоговой службой  предоставлены списки недоимщиков в разрезе поименных плательщиков. Данные списки  были направлены в администрации сельских поселений для проведения оперативной работы с местным населением по снижению уровня недоимки, </w:t>
      </w:r>
      <w:r w:rsidRPr="00855961">
        <w:rPr>
          <w:rFonts w:ascii="Times New Roman" w:hAnsi="Times New Roman" w:cs="Times New Roman"/>
          <w:sz w:val="28"/>
          <w:szCs w:val="28"/>
          <w:u w:val="single"/>
        </w:rPr>
        <w:t>как результат</w:t>
      </w:r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физическими лицами </w:t>
      </w:r>
      <w:r w:rsidR="003A138E"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(всего охвачено </w:t>
      </w:r>
      <w:r w:rsidR="003A138E"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>981 человек</w:t>
      </w:r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3A138E"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 сумма </w:t>
      </w:r>
      <w:r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уплаченных </w:t>
      </w:r>
      <w:r w:rsidR="003A138E" w:rsidRPr="00855961">
        <w:rPr>
          <w:rFonts w:ascii="Times New Roman" w:eastAsia="Times New Roman" w:hAnsi="Times New Roman" w:cs="Times New Roman"/>
          <w:sz w:val="28"/>
          <w:szCs w:val="28"/>
          <w:u w:val="single"/>
        </w:rPr>
        <w:t>налогов составляет 183,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3 тыс. руб</w:t>
      </w:r>
      <w:r w:rsidR="008559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,  в том числе налог на имущество физических лиц – 44,5 тыс</w:t>
      </w:r>
      <w:proofErr w:type="gramStart"/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A138E" w:rsidRPr="005C6F11">
        <w:rPr>
          <w:rFonts w:ascii="Times New Roman" w:eastAsia="Times New Roman" w:hAnsi="Times New Roman" w:cs="Times New Roman"/>
          <w:sz w:val="28"/>
          <w:szCs w:val="28"/>
        </w:rPr>
        <w:t>уб.,  земельный налог- 138,8 тыс.руб.</w:t>
      </w:r>
    </w:p>
    <w:p w:rsidR="008410CA" w:rsidRDefault="00971186" w:rsidP="005C6F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нарушению соблюдения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рассматривались заявления работников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Неплюевское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направлены материалы </w:t>
      </w:r>
      <w:r w:rsidR="00E23E0D">
        <w:rPr>
          <w:rFonts w:ascii="Times New Roman" w:eastAsia="Times New Roman" w:hAnsi="Times New Roman" w:cs="Times New Roman"/>
          <w:sz w:val="28"/>
          <w:szCs w:val="28"/>
        </w:rPr>
        <w:t>в отдел надзора и контроля за соблюдением законодательства, на основании которых, проведена проверка соблюдения требований трудового законодательства, выявлены нарушения, в отношении юридического лиц</w:t>
      </w:r>
      <w:proofErr w:type="gramStart"/>
      <w:r w:rsidR="00E23E0D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E23E0D">
        <w:rPr>
          <w:rFonts w:ascii="Times New Roman" w:eastAsia="Times New Roman" w:hAnsi="Times New Roman" w:cs="Times New Roman"/>
          <w:sz w:val="28"/>
          <w:szCs w:val="28"/>
        </w:rPr>
        <w:t xml:space="preserve"> СП «Неплюевского» возбуждено административное производство.</w:t>
      </w:r>
    </w:p>
    <w:p w:rsidR="00C64831" w:rsidRPr="005C6F11" w:rsidRDefault="00C64831" w:rsidP="00C648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выявлению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причин образован</w:t>
      </w:r>
      <w:r w:rsidR="00C13A3F">
        <w:rPr>
          <w:rFonts w:ascii="Times New Roman" w:eastAsia="Times New Roman" w:hAnsi="Times New Roman" w:cs="Times New Roman"/>
          <w:sz w:val="28"/>
          <w:szCs w:val="28"/>
        </w:rPr>
        <w:t xml:space="preserve">ия убытков 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 xml:space="preserve"> за 2011</w:t>
      </w:r>
      <w:r w:rsidR="00A61EF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D204D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приглашены 12 предприятий: из них 8 предприятий представили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пояснительные записки о причинах</w:t>
      </w:r>
      <w:r w:rsidR="00A61EF7">
        <w:rPr>
          <w:rFonts w:ascii="Times New Roman" w:eastAsia="Times New Roman" w:hAnsi="Times New Roman" w:cs="Times New Roman"/>
          <w:sz w:val="28"/>
          <w:szCs w:val="28"/>
        </w:rPr>
        <w:t xml:space="preserve"> сложившихся убытках</w:t>
      </w:r>
      <w:r w:rsidR="00BD204D">
        <w:rPr>
          <w:rFonts w:ascii="Times New Roman" w:eastAsia="Times New Roman" w:hAnsi="Times New Roman" w:cs="Times New Roman"/>
          <w:sz w:val="28"/>
          <w:szCs w:val="28"/>
        </w:rPr>
        <w:t>; 4 предприятия не представили</w:t>
      </w:r>
      <w:r w:rsidRPr="005C6F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D204D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</w:t>
      </w:r>
      <w:proofErr w:type="gramStart"/>
      <w:r w:rsidR="00C13A3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C13A3F">
        <w:rPr>
          <w:rFonts w:ascii="Times New Roman" w:eastAsia="Times New Roman" w:hAnsi="Times New Roman" w:cs="Times New Roman"/>
          <w:sz w:val="28"/>
          <w:szCs w:val="28"/>
        </w:rPr>
        <w:t xml:space="preserve"> 1- на стадии ликвидации (ООО КИО); в 1- предприятии при составлении отчета была допущена  ошибка, убытков нет (ДЮСШ), </w:t>
      </w:r>
      <w:r w:rsidR="00A44B2D">
        <w:rPr>
          <w:rFonts w:ascii="Times New Roman" w:eastAsia="Times New Roman" w:hAnsi="Times New Roman" w:cs="Times New Roman"/>
          <w:sz w:val="28"/>
          <w:szCs w:val="28"/>
        </w:rPr>
        <w:t xml:space="preserve"> 2- предприятия  (ООО «Елена», ЗАО «Феникс») по итогам 1 квартала 2012 года имеет прибыль; по 2-м предприятиям (ООО «</w:t>
      </w:r>
      <w:proofErr w:type="spellStart"/>
      <w:r w:rsidR="00A44B2D">
        <w:rPr>
          <w:rFonts w:ascii="Times New Roman" w:eastAsia="Times New Roman" w:hAnsi="Times New Roman" w:cs="Times New Roman"/>
          <w:sz w:val="28"/>
          <w:szCs w:val="28"/>
        </w:rPr>
        <w:t>Южуралпродком</w:t>
      </w:r>
      <w:proofErr w:type="spellEnd"/>
      <w:r w:rsidR="00A44B2D">
        <w:rPr>
          <w:rFonts w:ascii="Times New Roman" w:eastAsia="Times New Roman" w:hAnsi="Times New Roman" w:cs="Times New Roman"/>
          <w:sz w:val="28"/>
          <w:szCs w:val="28"/>
        </w:rPr>
        <w:t>», ООО «Минералы Урала») введена процедура банкротства.</w:t>
      </w:r>
    </w:p>
    <w:p w:rsidR="00E23E0D" w:rsidRPr="005C6F11" w:rsidRDefault="00E23E0D" w:rsidP="005C6F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F11" w:rsidRDefault="00855961" w:rsidP="005C6F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выполнение плановых мероприятий рабочей группы за отчетный период </w:t>
      </w:r>
      <w:r w:rsidR="00A44B2D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</w:p>
    <w:p w:rsidR="00855961" w:rsidRDefault="00855961" w:rsidP="005C6F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961" w:rsidRPr="005C6F11" w:rsidRDefault="00855961" w:rsidP="005C6F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                                     М.П.Коломиец</w:t>
      </w:r>
    </w:p>
    <w:p w:rsidR="005C6F11" w:rsidRPr="005C6F11" w:rsidRDefault="005C6F11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138E" w:rsidRPr="005C6F11" w:rsidRDefault="003A138E" w:rsidP="003A13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3D" w:rsidRPr="005C6F11" w:rsidRDefault="0045143D">
      <w:pPr>
        <w:rPr>
          <w:rFonts w:ascii="Times New Roman" w:hAnsi="Times New Roman" w:cs="Times New Roman"/>
          <w:sz w:val="28"/>
          <w:szCs w:val="28"/>
        </w:rPr>
      </w:pPr>
    </w:p>
    <w:sectPr w:rsidR="0045143D" w:rsidRPr="005C6F11" w:rsidSect="0046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8E"/>
    <w:rsid w:val="0009085F"/>
    <w:rsid w:val="001F7381"/>
    <w:rsid w:val="00373630"/>
    <w:rsid w:val="003A138E"/>
    <w:rsid w:val="0045143D"/>
    <w:rsid w:val="00462D2E"/>
    <w:rsid w:val="005C6F11"/>
    <w:rsid w:val="007A1236"/>
    <w:rsid w:val="008410CA"/>
    <w:rsid w:val="00855961"/>
    <w:rsid w:val="008F17C9"/>
    <w:rsid w:val="00971186"/>
    <w:rsid w:val="00A44B2D"/>
    <w:rsid w:val="00A61EF7"/>
    <w:rsid w:val="00B55754"/>
    <w:rsid w:val="00BD204D"/>
    <w:rsid w:val="00C13A3F"/>
    <w:rsid w:val="00C64831"/>
    <w:rsid w:val="00D12D26"/>
    <w:rsid w:val="00DA70F9"/>
    <w:rsid w:val="00E23E0D"/>
    <w:rsid w:val="00E4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Романекно Марина Петровна</cp:lastModifiedBy>
  <cp:revision>6</cp:revision>
  <cp:lastPrinted>2012-07-13T04:22:00Z</cp:lastPrinted>
  <dcterms:created xsi:type="dcterms:W3CDTF">2012-07-12T10:42:00Z</dcterms:created>
  <dcterms:modified xsi:type="dcterms:W3CDTF">2012-07-13T06:32:00Z</dcterms:modified>
</cp:coreProperties>
</file>