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D91184" w:rsidRDefault="007A698E" w:rsidP="004C5DBA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</w:t>
      </w:r>
      <w:r w:rsidR="00713DB1">
        <w:rPr>
          <w:sz w:val="28"/>
        </w:rPr>
        <w:t>2</w:t>
      </w:r>
      <w:r w:rsidR="00D91184">
        <w:rPr>
          <w:sz w:val="28"/>
        </w:rPr>
        <w:t>8</w:t>
      </w:r>
      <w:r w:rsidR="003518C3">
        <w:rPr>
          <w:sz w:val="28"/>
        </w:rPr>
        <w:t xml:space="preserve"> апреля</w:t>
      </w:r>
      <w:r w:rsidRPr="007A698E">
        <w:rPr>
          <w:sz w:val="28"/>
        </w:rPr>
        <w:t xml:space="preserve"> 2022 года, </w:t>
      </w:r>
      <w:r w:rsidR="00713DB1">
        <w:rPr>
          <w:sz w:val="28"/>
        </w:rPr>
        <w:t>в</w:t>
      </w:r>
      <w:r w:rsidRPr="007A698E">
        <w:rPr>
          <w:sz w:val="28"/>
        </w:rPr>
        <w:t xml:space="preserve"> 10</w:t>
      </w:r>
      <w:r w:rsidR="00AF6247">
        <w:rPr>
          <w:sz w:val="28"/>
        </w:rPr>
        <w:t xml:space="preserve">:00 </w:t>
      </w:r>
      <w:proofErr w:type="spellStart"/>
      <w:r w:rsidRPr="007A698E">
        <w:rPr>
          <w:sz w:val="28"/>
        </w:rPr>
        <w:t>мск</w:t>
      </w:r>
      <w:proofErr w:type="spellEnd"/>
      <w:r w:rsidRPr="007A698E">
        <w:rPr>
          <w:sz w:val="28"/>
        </w:rPr>
        <w:t>.</w:t>
      </w:r>
      <w:r w:rsidR="00AF6247">
        <w:rPr>
          <w:sz w:val="28"/>
        </w:rPr>
        <w:t xml:space="preserve"> </w:t>
      </w:r>
      <w:r w:rsidR="00713DB1">
        <w:rPr>
          <w:sz w:val="28"/>
        </w:rPr>
        <w:t>ЦПБ «</w:t>
      </w:r>
      <w:proofErr w:type="spellStart"/>
      <w:r w:rsidR="00713DB1">
        <w:rPr>
          <w:sz w:val="28"/>
        </w:rPr>
        <w:t>Аландр</w:t>
      </w:r>
      <w:proofErr w:type="spellEnd"/>
      <w:r w:rsidR="00713DB1">
        <w:rPr>
          <w:sz w:val="28"/>
        </w:rPr>
        <w:t xml:space="preserve">» </w:t>
      </w:r>
      <w:r w:rsidRPr="007A698E">
        <w:rPr>
          <w:sz w:val="28"/>
        </w:rPr>
        <w:t xml:space="preserve"> проводит бесплатн</w:t>
      </w:r>
      <w:r w:rsidR="00713DB1">
        <w:rPr>
          <w:sz w:val="28"/>
        </w:rPr>
        <w:t>ый</w:t>
      </w:r>
      <w:r w:rsidRPr="007A698E">
        <w:rPr>
          <w:sz w:val="28"/>
        </w:rPr>
        <w:t xml:space="preserve"> </w:t>
      </w:r>
      <w:proofErr w:type="spellStart"/>
      <w:r w:rsidRPr="007A698E">
        <w:rPr>
          <w:sz w:val="28"/>
        </w:rPr>
        <w:t>онлайн-</w:t>
      </w:r>
      <w:r w:rsidR="00713DB1">
        <w:rPr>
          <w:sz w:val="28"/>
        </w:rPr>
        <w:t>вебинар</w:t>
      </w:r>
      <w:proofErr w:type="spellEnd"/>
      <w:proofErr w:type="gramStart"/>
      <w:r w:rsidR="00713DB1">
        <w:rPr>
          <w:sz w:val="28"/>
        </w:rPr>
        <w:t xml:space="preserve"> :</w:t>
      </w:r>
      <w:proofErr w:type="gramEnd"/>
      <w:r w:rsidR="00713DB1">
        <w:rPr>
          <w:sz w:val="28"/>
        </w:rPr>
        <w:t xml:space="preserve"> «</w:t>
      </w:r>
      <w:r w:rsidR="00D91184">
        <w:rPr>
          <w:sz w:val="28"/>
        </w:rPr>
        <w:t>Опыт расследования несчастных случаев: что хотелось бы изменить?</w:t>
      </w:r>
      <w:r w:rsidR="00713DB1">
        <w:rPr>
          <w:sz w:val="28"/>
        </w:rPr>
        <w:t>»</w:t>
      </w:r>
      <w:r w:rsidR="00AC793B">
        <w:rPr>
          <w:sz w:val="28"/>
        </w:rPr>
        <w:t>.</w:t>
      </w:r>
    </w:p>
    <w:p w:rsidR="00AC793B" w:rsidRDefault="00AC793B" w:rsidP="004C5DBA">
      <w:pPr>
        <w:shd w:val="clear" w:color="auto" w:fill="FFFFFF"/>
        <w:jc w:val="both"/>
        <w:rPr>
          <w:sz w:val="28"/>
        </w:rPr>
      </w:pPr>
      <w:r>
        <w:rPr>
          <w:sz w:val="28"/>
        </w:rPr>
        <w:t>Ключевые вопросы:</w:t>
      </w:r>
    </w:p>
    <w:p w:rsidR="00D91184" w:rsidRDefault="00D91184" w:rsidP="004C5DBA">
      <w:pPr>
        <w:shd w:val="clear" w:color="auto" w:fill="FFFFFF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ascii="Oswald" w:hAnsi="Oswald"/>
          <w:color w:val="F89643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  <w:lang w:eastAsia="ru-RU"/>
        </w:rPr>
        <w:t>-</w:t>
      </w:r>
      <w:r w:rsidRPr="00D91184">
        <w:rPr>
          <w:rFonts w:eastAsia="Times New Roman" w:cs="Times New Roman"/>
          <w:color w:val="000000"/>
          <w:sz w:val="28"/>
          <w:lang w:eastAsia="ru-RU"/>
        </w:rPr>
        <w:t>Расширение оснований для продления срока расследования</w:t>
      </w:r>
      <w:r w:rsidR="00AC793B">
        <w:rPr>
          <w:rFonts w:eastAsia="Times New Roman" w:cs="Times New Roman"/>
          <w:color w:val="000000"/>
          <w:sz w:val="28"/>
          <w:lang w:eastAsia="ru-RU"/>
        </w:rPr>
        <w:t>.</w:t>
      </w:r>
      <w:r w:rsidRPr="00D91184">
        <w:rPr>
          <w:rFonts w:eastAsia="Times New Roman" w:cs="Times New Roman"/>
          <w:color w:val="FFFFFF"/>
          <w:sz w:val="28"/>
          <w:lang w:eastAsia="ru-RU"/>
        </w:rPr>
        <w:br/>
      </w:r>
      <w:r>
        <w:rPr>
          <w:rFonts w:eastAsia="Times New Roman" w:cs="Times New Roman"/>
          <w:color w:val="000000"/>
          <w:sz w:val="28"/>
          <w:lang w:eastAsia="ru-RU"/>
        </w:rPr>
        <w:t>-</w:t>
      </w:r>
      <w:r w:rsidR="004C5DBA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D91184">
        <w:rPr>
          <w:rFonts w:eastAsia="Times New Roman" w:cs="Times New Roman"/>
          <w:color w:val="000000"/>
          <w:sz w:val="28"/>
          <w:lang w:eastAsia="ru-RU"/>
        </w:rPr>
        <w:t>Изменение оснований проведения дополнительного расследования несчастных случаев</w:t>
      </w:r>
      <w:r>
        <w:rPr>
          <w:rFonts w:eastAsia="Times New Roman" w:cs="Times New Roman"/>
          <w:color w:val="000000"/>
          <w:sz w:val="28"/>
          <w:lang w:eastAsia="ru-RU"/>
        </w:rPr>
        <w:t>.</w:t>
      </w:r>
    </w:p>
    <w:p w:rsidR="004C5DBA" w:rsidRPr="004C5DBA" w:rsidRDefault="00663948" w:rsidP="004C5DBA">
      <w:pPr>
        <w:shd w:val="clear" w:color="auto" w:fill="FFFFFF"/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Регистрация по </w:t>
      </w:r>
      <w:proofErr w:type="spellStart"/>
      <w:r>
        <w:rPr>
          <w:rFonts w:eastAsia="Times New Roman" w:cs="Times New Roman"/>
          <w:color w:val="000000"/>
          <w:sz w:val="28"/>
          <w:lang w:eastAsia="ru-RU"/>
        </w:rPr>
        <w:t>эл</w:t>
      </w:r>
      <w:proofErr w:type="spellEnd"/>
      <w:r>
        <w:rPr>
          <w:rFonts w:eastAsia="Times New Roman" w:cs="Times New Roman"/>
          <w:color w:val="000000"/>
          <w:sz w:val="28"/>
          <w:lang w:eastAsia="ru-RU"/>
        </w:rPr>
        <w:t>.</w:t>
      </w:r>
      <w:r w:rsidRPr="00663948">
        <w:rPr>
          <w:rFonts w:eastAsia="Times New Roman" w:cs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lang w:eastAsia="ru-RU"/>
        </w:rPr>
        <w:t xml:space="preserve">почте: </w:t>
      </w:r>
      <w:proofErr w:type="spellStart"/>
      <w:r>
        <w:rPr>
          <w:rFonts w:eastAsia="Times New Roman" w:cs="Times New Roman"/>
          <w:color w:val="000000"/>
          <w:sz w:val="28"/>
          <w:lang w:val="en-US" w:eastAsia="ru-RU"/>
        </w:rPr>
        <w:t>cpalandr</w:t>
      </w:r>
      <w:proofErr w:type="spellEnd"/>
      <w:r w:rsidRPr="00663948">
        <w:rPr>
          <w:rFonts w:eastAsia="Times New Roman" w:cs="Times New Roman"/>
          <w:color w:val="000000"/>
          <w:sz w:val="28"/>
          <w:lang w:eastAsia="ru-RU"/>
        </w:rPr>
        <w:t>.</w:t>
      </w:r>
      <w:proofErr w:type="spellStart"/>
      <w:r>
        <w:rPr>
          <w:rFonts w:eastAsia="Times New Roman" w:cs="Times New Roman"/>
          <w:color w:val="000000"/>
          <w:sz w:val="28"/>
          <w:lang w:val="en-US" w:eastAsia="ru-RU"/>
        </w:rPr>
        <w:t>ru</w:t>
      </w:r>
      <w:proofErr w:type="spellEnd"/>
      <w:r w:rsidR="004C5DBA">
        <w:rPr>
          <w:rFonts w:eastAsia="Times New Roman" w:cs="Times New Roman"/>
          <w:color w:val="000000"/>
          <w:sz w:val="28"/>
          <w:lang w:eastAsia="ru-RU"/>
        </w:rPr>
        <w:t>.</w:t>
      </w:r>
    </w:p>
    <w:p w:rsidR="004C5DBA" w:rsidRPr="00AF508B" w:rsidRDefault="004C5DBA" w:rsidP="004C5DB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2F99">
        <w:rPr>
          <w:sz w:val="28"/>
          <w:szCs w:val="28"/>
        </w:rPr>
        <w:t xml:space="preserve">Администрация </w:t>
      </w:r>
      <w:proofErr w:type="spellStart"/>
      <w:r w:rsidRPr="00162F99">
        <w:rPr>
          <w:sz w:val="28"/>
          <w:szCs w:val="28"/>
        </w:rPr>
        <w:t>Карталинского</w:t>
      </w:r>
      <w:proofErr w:type="spellEnd"/>
      <w:r w:rsidRPr="00162F99">
        <w:rPr>
          <w:sz w:val="28"/>
          <w:szCs w:val="28"/>
        </w:rPr>
        <w:t xml:space="preserve"> муниципального района рекомендует руководителям всех форм собственности </w:t>
      </w:r>
      <w:r>
        <w:rPr>
          <w:sz w:val="28"/>
          <w:szCs w:val="28"/>
        </w:rPr>
        <w:t xml:space="preserve"> </w:t>
      </w:r>
      <w:r w:rsidRPr="00162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в </w:t>
      </w:r>
      <w:proofErr w:type="gramStart"/>
      <w:r>
        <w:rPr>
          <w:sz w:val="28"/>
          <w:szCs w:val="28"/>
        </w:rPr>
        <w:t>бесплатном</w:t>
      </w:r>
      <w:proofErr w:type="gramEnd"/>
      <w:r>
        <w:rPr>
          <w:sz w:val="28"/>
          <w:szCs w:val="28"/>
        </w:rPr>
        <w:t xml:space="preserve"> </w:t>
      </w:r>
      <w:r w:rsidRPr="00162F99">
        <w:rPr>
          <w:color w:val="333333"/>
          <w:sz w:val="28"/>
          <w:szCs w:val="28"/>
        </w:rPr>
        <w:t xml:space="preserve"> </w:t>
      </w:r>
      <w:proofErr w:type="spellStart"/>
      <w:r w:rsidRPr="00AF508B">
        <w:rPr>
          <w:sz w:val="28"/>
          <w:szCs w:val="28"/>
        </w:rPr>
        <w:t>вебинар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.</w:t>
      </w:r>
      <w:r w:rsidRPr="00AF508B">
        <w:rPr>
          <w:sz w:val="28"/>
          <w:szCs w:val="28"/>
        </w:rPr>
        <w:t xml:space="preserve"> </w:t>
      </w:r>
    </w:p>
    <w:p w:rsidR="00D91184" w:rsidRPr="00D91184" w:rsidRDefault="00D91184" w:rsidP="004C5DBA">
      <w:pPr>
        <w:shd w:val="clear" w:color="auto" w:fill="FFFFFF"/>
        <w:jc w:val="both"/>
        <w:rPr>
          <w:rFonts w:cs="Times New Roman"/>
          <w:sz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D91184" w:rsidRPr="00D91184" w:rsidTr="00D91184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D91184" w:rsidRPr="00D91184" w:rsidTr="00CD179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0" w:type="dxa"/>
                    <w:right w:w="408" w:type="dxa"/>
                  </w:tcMar>
                  <w:vAlign w:val="center"/>
                  <w:hideMark/>
                </w:tcPr>
                <w:p w:rsidR="00D91184" w:rsidRPr="00D91184" w:rsidRDefault="00D91184" w:rsidP="00D91184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D91184" w:rsidRPr="00D91184" w:rsidRDefault="00D91184" w:rsidP="00D91184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D91184" w:rsidRPr="00D91184" w:rsidRDefault="00D91184" w:rsidP="00D91184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D91184" w:rsidRPr="00D91184" w:rsidTr="00D91184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D91184" w:rsidRPr="00D91184" w:rsidTr="00CD179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D91184" w:rsidRPr="00D911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179E" w:rsidRPr="00B12D5D" w:rsidRDefault="00CD179E" w:rsidP="00CD179E">
                        <w:pPr>
                          <w:pStyle w:val="msonormalmailrucssattributepostfix"/>
                          <w:shd w:val="clear" w:color="auto" w:fill="FFFFFF"/>
                          <w:spacing w:before="0" w:beforeAutospacing="0" w:after="0" w:afterAutospacing="0" w:line="326" w:lineRule="atLeast"/>
                          <w:divId w:val="1866943270"/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</w:pPr>
                        <w:r w:rsidRPr="00425264"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 xml:space="preserve">Ведущий специалист в области охраны труда  </w:t>
                        </w:r>
                      </w:p>
                      <w:p w:rsidR="00CD179E" w:rsidRDefault="00CD179E" w:rsidP="00CD179E">
                        <w:pPr>
                          <w:pStyle w:val="msonormalmailrucssattributepostfix"/>
                          <w:shd w:val="clear" w:color="auto" w:fill="FFFFFF"/>
                          <w:spacing w:before="0" w:beforeAutospacing="0" w:after="0" w:afterAutospacing="0" w:line="326" w:lineRule="atLeast"/>
                          <w:divId w:val="1866943270"/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 xml:space="preserve">администрации </w:t>
                        </w:r>
                        <w:proofErr w:type="spellStart"/>
                        <w:r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>Карталинского</w:t>
                        </w:r>
                        <w:proofErr w:type="spellEnd"/>
                        <w:r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D179E" w:rsidRPr="00162F99" w:rsidRDefault="00CD179E" w:rsidP="00CD179E">
                        <w:pPr>
                          <w:pStyle w:val="msonormalmailrucssattributepostfix"/>
                          <w:shd w:val="clear" w:color="auto" w:fill="FFFFFF"/>
                          <w:spacing w:before="0" w:beforeAutospacing="0" w:after="0" w:afterAutospacing="0" w:line="326" w:lineRule="atLeast"/>
                          <w:divId w:val="1866943270"/>
                          <w:rPr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>муниципального района</w:t>
                        </w:r>
                        <w:r w:rsidRPr="00425264"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 xml:space="preserve">                 </w:t>
                        </w:r>
                        <w:r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 xml:space="preserve"> </w:t>
                        </w:r>
                        <w:r w:rsidRPr="00425264"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 xml:space="preserve">         </w:t>
                        </w:r>
                        <w:r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 xml:space="preserve">       Анохина У.В.</w:t>
                        </w:r>
                      </w:p>
                      <w:p w:rsidR="00D91184" w:rsidRPr="00D91184" w:rsidRDefault="00D91184" w:rsidP="00D91184">
                        <w:pPr>
                          <w:divId w:val="1866943270"/>
                          <w:rPr>
                            <w:rFonts w:ascii="Helvetica" w:eastAsia="Times New Roman" w:hAnsi="Helvetica" w:cs="Times New Roman"/>
                            <w:color w:val="FFFFFF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</w:tr>
                </w:tbl>
                <w:p w:rsidR="00D91184" w:rsidRPr="00D91184" w:rsidRDefault="00D91184" w:rsidP="00D91184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D91184" w:rsidRPr="00D91184" w:rsidRDefault="00D91184" w:rsidP="00D91184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713DB1" w:rsidRPr="00D91184" w:rsidRDefault="00713DB1" w:rsidP="007A698E">
      <w:pPr>
        <w:shd w:val="clear" w:color="auto" w:fill="FFFFFF"/>
        <w:rPr>
          <w:rFonts w:ascii="Oswald" w:hAnsi="Oswald"/>
          <w:sz w:val="28"/>
        </w:rPr>
      </w:pPr>
    </w:p>
    <w:tbl>
      <w:tblPr>
        <w:tblW w:w="7537" w:type="pct"/>
        <w:tblCellSpacing w:w="0" w:type="dxa"/>
        <w:tblInd w:w="-204" w:type="dxa"/>
        <w:tblCellMar>
          <w:left w:w="0" w:type="dxa"/>
          <w:right w:w="0" w:type="dxa"/>
        </w:tblCellMar>
        <w:tblLook w:val="04A0"/>
      </w:tblPr>
      <w:tblGrid>
        <w:gridCol w:w="4287"/>
        <w:gridCol w:w="5528"/>
        <w:gridCol w:w="4287"/>
      </w:tblGrid>
      <w:tr w:rsidR="000C2DCF" w:rsidRPr="000C2DCF" w:rsidTr="00713DB1">
        <w:trPr>
          <w:tblCellSpacing w:w="0" w:type="dxa"/>
        </w:trPr>
        <w:tc>
          <w:tcPr>
            <w:tcW w:w="4287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7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0C2DCF">
            <w:pPr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D91184" w:rsidRDefault="006C0997" w:rsidP="00A237F0">
      <w:pPr>
        <w:jc w:val="both"/>
        <w:rPr>
          <w:rFonts w:cs="Times New Roman"/>
          <w:sz w:val="28"/>
        </w:rPr>
      </w:pPr>
    </w:p>
    <w:p w:rsidR="00F1703D" w:rsidRDefault="00F1703D" w:rsidP="00A237F0"/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A45E3"/>
    <w:rsid w:val="000C2DCF"/>
    <w:rsid w:val="00134697"/>
    <w:rsid w:val="00162F99"/>
    <w:rsid w:val="001751DB"/>
    <w:rsid w:val="002B4DD9"/>
    <w:rsid w:val="003518C3"/>
    <w:rsid w:val="003D2706"/>
    <w:rsid w:val="00425264"/>
    <w:rsid w:val="004C5DBA"/>
    <w:rsid w:val="00510488"/>
    <w:rsid w:val="00570AAC"/>
    <w:rsid w:val="00580206"/>
    <w:rsid w:val="00663948"/>
    <w:rsid w:val="006C0997"/>
    <w:rsid w:val="007056B1"/>
    <w:rsid w:val="00713DB1"/>
    <w:rsid w:val="007A698E"/>
    <w:rsid w:val="00865539"/>
    <w:rsid w:val="008A5877"/>
    <w:rsid w:val="008E10CC"/>
    <w:rsid w:val="00901C1D"/>
    <w:rsid w:val="00991C65"/>
    <w:rsid w:val="009E6FDC"/>
    <w:rsid w:val="00A237F0"/>
    <w:rsid w:val="00AC793B"/>
    <w:rsid w:val="00AD3F01"/>
    <w:rsid w:val="00AF6247"/>
    <w:rsid w:val="00B12D5D"/>
    <w:rsid w:val="00B47C69"/>
    <w:rsid w:val="00B64DF5"/>
    <w:rsid w:val="00C91DCE"/>
    <w:rsid w:val="00CB4C85"/>
    <w:rsid w:val="00CD179E"/>
    <w:rsid w:val="00D91184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29</cp:revision>
  <dcterms:created xsi:type="dcterms:W3CDTF">2020-03-11T05:14:00Z</dcterms:created>
  <dcterms:modified xsi:type="dcterms:W3CDTF">2022-04-27T10:16:00Z</dcterms:modified>
</cp:coreProperties>
</file>