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7C" w:rsidRPr="006B517C" w:rsidRDefault="006B517C" w:rsidP="006B517C">
      <w:pPr>
        <w:autoSpaceDN w:val="0"/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  <w:r w:rsidRPr="006B517C">
        <w:rPr>
          <w:rFonts w:eastAsia="Calibri"/>
          <w:color w:val="auto"/>
          <w:szCs w:val="28"/>
          <w:lang w:val="ru-RU" w:bidi="ar-SA"/>
        </w:rPr>
        <w:t>ПОСТАНОВЛЕНИЕ</w:t>
      </w:r>
    </w:p>
    <w:p w:rsidR="006B517C" w:rsidRPr="006B517C" w:rsidRDefault="006B517C" w:rsidP="006B517C">
      <w:pPr>
        <w:autoSpaceDN w:val="0"/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  <w:r w:rsidRPr="006B517C">
        <w:rPr>
          <w:rFonts w:eastAsia="Calibri"/>
          <w:color w:val="auto"/>
          <w:szCs w:val="28"/>
          <w:lang w:val="ru-RU" w:bidi="ar-SA"/>
        </w:rPr>
        <w:t>АДМИНИСТРАЦИЯ КАРТАЛИНСКОГО МУНИЦИПАЛЬНОГО РАЙОНА</w:t>
      </w:r>
    </w:p>
    <w:p w:rsidR="006B517C" w:rsidRPr="006B517C" w:rsidRDefault="006B517C" w:rsidP="006B517C">
      <w:pPr>
        <w:autoSpaceDN w:val="0"/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bidi="ar-SA"/>
        </w:rPr>
      </w:pPr>
    </w:p>
    <w:p w:rsidR="006B517C" w:rsidRPr="006B517C" w:rsidRDefault="006B517C" w:rsidP="006B517C">
      <w:pPr>
        <w:autoSpaceDN w:val="0"/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bidi="ar-SA"/>
        </w:rPr>
      </w:pPr>
    </w:p>
    <w:p w:rsidR="006B517C" w:rsidRPr="006B517C" w:rsidRDefault="006B517C" w:rsidP="006B517C">
      <w:pPr>
        <w:autoSpaceDN w:val="0"/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bidi="ar-SA"/>
        </w:rPr>
      </w:pPr>
    </w:p>
    <w:p w:rsidR="006B517C" w:rsidRPr="006B517C" w:rsidRDefault="006B517C" w:rsidP="006B517C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  <w:r>
        <w:rPr>
          <w:rFonts w:eastAsia="Times New Roman"/>
          <w:bCs/>
          <w:color w:val="auto"/>
          <w:szCs w:val="28"/>
          <w:lang w:val="ru-RU" w:eastAsia="ru-RU" w:bidi="ar-SA"/>
        </w:rPr>
        <w:t>25.10.2019 года № 1061</w:t>
      </w:r>
    </w:p>
    <w:p w:rsidR="00C3576C" w:rsidRPr="005A5CE3" w:rsidRDefault="00C3576C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847AFE" w:rsidRPr="005A5CE3" w:rsidRDefault="00847AFE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C3576C" w:rsidRPr="005A5CE3" w:rsidRDefault="00C3576C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C3576C" w:rsidRPr="005A5CE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Об утверждении </w:t>
      </w:r>
    </w:p>
    <w:p w:rsidR="00C3576C" w:rsidRPr="005A5CE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муниципальной программы </w:t>
      </w:r>
    </w:p>
    <w:p w:rsidR="00C3576C" w:rsidRPr="005A5CE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«Профилактика терроризма  </w:t>
      </w:r>
    </w:p>
    <w:p w:rsidR="00C3576C" w:rsidRPr="005A5CE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на территории  Карталинского </w:t>
      </w:r>
    </w:p>
    <w:p w:rsidR="00C3576C" w:rsidRPr="005A5CE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муниципального района </w:t>
      </w:r>
    </w:p>
    <w:p w:rsidR="006E7CF1" w:rsidRPr="005A5CE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на период 20</w:t>
      </w:r>
      <w:r w:rsidR="00A50C1A" w:rsidRPr="005A5CE3">
        <w:rPr>
          <w:color w:val="auto"/>
          <w:szCs w:val="28"/>
          <w:lang w:val="ru-RU" w:bidi="ar-SA"/>
        </w:rPr>
        <w:t>20</w:t>
      </w:r>
      <w:r w:rsidRPr="005A5CE3">
        <w:rPr>
          <w:color w:val="auto"/>
          <w:szCs w:val="28"/>
          <w:lang w:val="ru-RU" w:bidi="ar-SA"/>
        </w:rPr>
        <w:t>-20</w:t>
      </w:r>
      <w:r w:rsidR="00A50C1A" w:rsidRPr="005A5CE3">
        <w:rPr>
          <w:color w:val="auto"/>
          <w:szCs w:val="28"/>
          <w:lang w:val="ru-RU" w:bidi="ar-SA"/>
        </w:rPr>
        <w:t>22</w:t>
      </w:r>
      <w:r w:rsidRPr="005A5CE3">
        <w:rPr>
          <w:color w:val="auto"/>
          <w:szCs w:val="28"/>
          <w:lang w:val="ru-RU" w:bidi="ar-SA"/>
        </w:rPr>
        <w:t xml:space="preserve"> годы»</w:t>
      </w:r>
    </w:p>
    <w:p w:rsidR="002E7FA6" w:rsidRDefault="002E7FA6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6B517C" w:rsidRDefault="006B517C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6B517C" w:rsidRPr="005A5CE3" w:rsidRDefault="006B517C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6E7CF1" w:rsidRPr="005A5CE3" w:rsidRDefault="006E7CF1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В соответствии с Федеральными законами от 06.03.2006 года № 35-ФЗ «О противодействии терроризму», от 06.10.2003 года № 131-ФЗ «Об общих принципах организации местного самоуправления в Российской Федерации», от 06.07.2016 года №</w:t>
      </w:r>
      <w:r w:rsidR="00A15F72" w:rsidRPr="005A5CE3">
        <w:rPr>
          <w:color w:val="auto"/>
          <w:szCs w:val="28"/>
          <w:lang w:val="ru-RU" w:bidi="ar-SA"/>
        </w:rPr>
        <w:t xml:space="preserve"> </w:t>
      </w:r>
      <w:r w:rsidRPr="005A5CE3">
        <w:rPr>
          <w:color w:val="auto"/>
          <w:szCs w:val="28"/>
          <w:lang w:val="ru-RU" w:bidi="ar-SA"/>
        </w:rPr>
        <w:t>374-ФЗ «О внесении изменений в Федеральный закон «О противодействии терроризму» и отдельные законодательные акты РФ в части установления дополнительных мер противодействия терроризму и обеспечения общественной безопасности»,</w:t>
      </w:r>
      <w:r w:rsidR="003D6AA6" w:rsidRPr="005A5CE3">
        <w:rPr>
          <w:color w:val="auto"/>
          <w:szCs w:val="28"/>
          <w:lang w:val="ru-RU" w:bidi="ar-SA"/>
        </w:rPr>
        <w:t xml:space="preserve"> </w:t>
      </w:r>
      <w:r w:rsidR="006B112B" w:rsidRPr="005A5CE3">
        <w:rPr>
          <w:color w:val="auto"/>
          <w:szCs w:val="28"/>
          <w:lang w:val="ru-RU" w:bidi="ar-SA"/>
        </w:rPr>
        <w:t xml:space="preserve">постановлением </w:t>
      </w:r>
      <w:r w:rsidR="003D6AA6" w:rsidRPr="005A5CE3">
        <w:rPr>
          <w:color w:val="auto"/>
          <w:szCs w:val="28"/>
          <w:lang w:val="ru-RU" w:bidi="ar-SA"/>
        </w:rPr>
        <w:t>администрации Карталинского муниципального р</w:t>
      </w:r>
      <w:r w:rsidR="006B112B" w:rsidRPr="005A5CE3">
        <w:rPr>
          <w:color w:val="auto"/>
          <w:szCs w:val="28"/>
          <w:lang w:val="ru-RU" w:bidi="ar-SA"/>
        </w:rPr>
        <w:t>айона от 14.07.2017 года № 561                         «</w:t>
      </w:r>
      <w:r w:rsidR="003D6AA6" w:rsidRPr="005A5CE3">
        <w:rPr>
          <w:color w:val="auto"/>
          <w:szCs w:val="28"/>
          <w:lang w:val="ru-RU" w:bidi="ar-SA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  <w:r w:rsidR="006B112B" w:rsidRPr="005A5CE3">
        <w:rPr>
          <w:color w:val="auto"/>
          <w:szCs w:val="28"/>
          <w:lang w:val="ru-RU" w:bidi="ar-SA"/>
        </w:rPr>
        <w:t xml:space="preserve"> </w:t>
      </w:r>
      <w:r w:rsidRPr="005A5CE3">
        <w:rPr>
          <w:color w:val="auto"/>
          <w:szCs w:val="28"/>
          <w:lang w:val="ru-RU" w:bidi="ar-SA"/>
        </w:rPr>
        <w:t xml:space="preserve">Уставом Карталинского муниципального района, в целях определения основных направлений деятельности в рамках реализации вопроса местного значения </w:t>
      </w:r>
      <w:r w:rsidR="00A15F72" w:rsidRPr="005A5CE3">
        <w:rPr>
          <w:color w:val="auto"/>
          <w:szCs w:val="28"/>
          <w:lang w:val="ru-RU" w:bidi="ar-SA"/>
        </w:rPr>
        <w:t>–</w:t>
      </w:r>
      <w:r w:rsidRPr="005A5CE3">
        <w:rPr>
          <w:color w:val="auto"/>
          <w:szCs w:val="28"/>
          <w:lang w:val="ru-RU" w:bidi="ar-SA"/>
        </w:rPr>
        <w:t xml:space="preserve"> участие в профилактике терроризма, а также в минимизации и ликвидации последствий проявления терроризма на территории Карталинского муниципального ра</w:t>
      </w:r>
      <w:r w:rsidR="00A15F72" w:rsidRPr="005A5CE3">
        <w:rPr>
          <w:color w:val="auto"/>
          <w:szCs w:val="28"/>
          <w:lang w:val="ru-RU" w:bidi="ar-SA"/>
        </w:rPr>
        <w:t>йона,</w:t>
      </w:r>
    </w:p>
    <w:p w:rsidR="006E7CF1" w:rsidRPr="005A5CE3" w:rsidRDefault="006E7CF1" w:rsidP="006E7CF1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администрация Карталинского муниципального района ПОСТАНОВЛЯЕТ:</w:t>
      </w:r>
    </w:p>
    <w:p w:rsidR="007C2EEB" w:rsidRPr="005A5CE3" w:rsidRDefault="006E7CF1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1.</w:t>
      </w:r>
      <w:r w:rsidR="00A15F72" w:rsidRPr="005A5CE3">
        <w:rPr>
          <w:color w:val="auto"/>
          <w:szCs w:val="28"/>
          <w:lang w:val="ru-RU" w:bidi="ar-SA"/>
        </w:rPr>
        <w:t xml:space="preserve"> </w:t>
      </w:r>
      <w:r w:rsidRPr="005A5CE3">
        <w:rPr>
          <w:color w:val="auto"/>
          <w:szCs w:val="28"/>
          <w:lang w:val="ru-RU" w:bidi="ar-SA"/>
        </w:rPr>
        <w:t>Утвердить</w:t>
      </w:r>
      <w:r w:rsidR="007C2EEB" w:rsidRPr="005A5CE3">
        <w:rPr>
          <w:color w:val="auto"/>
          <w:szCs w:val="28"/>
          <w:lang w:val="ru-RU" w:bidi="ar-SA"/>
        </w:rPr>
        <w:t xml:space="preserve"> прилагаемую</w:t>
      </w:r>
      <w:r w:rsidRPr="005A5CE3">
        <w:rPr>
          <w:color w:val="auto"/>
          <w:szCs w:val="28"/>
          <w:lang w:val="ru-RU" w:bidi="ar-SA"/>
        </w:rPr>
        <w:t xml:space="preserve"> муниципальную программу «Профилактика терроризма на территории Карталинского муниципального района на период 20</w:t>
      </w:r>
      <w:r w:rsidR="00A50C1A" w:rsidRPr="005A5CE3">
        <w:rPr>
          <w:color w:val="auto"/>
          <w:szCs w:val="28"/>
          <w:lang w:val="ru-RU" w:bidi="ar-SA"/>
        </w:rPr>
        <w:t>20</w:t>
      </w:r>
      <w:r w:rsidRPr="005A5CE3">
        <w:rPr>
          <w:color w:val="auto"/>
          <w:szCs w:val="28"/>
          <w:lang w:val="ru-RU" w:bidi="ar-SA"/>
        </w:rPr>
        <w:t>-20</w:t>
      </w:r>
      <w:r w:rsidR="00A50C1A" w:rsidRPr="005A5CE3">
        <w:rPr>
          <w:color w:val="auto"/>
          <w:szCs w:val="28"/>
          <w:lang w:val="ru-RU" w:bidi="ar-SA"/>
        </w:rPr>
        <w:t>22</w:t>
      </w:r>
      <w:r w:rsidRPr="005A5CE3">
        <w:rPr>
          <w:color w:val="auto"/>
          <w:szCs w:val="28"/>
          <w:lang w:val="ru-RU" w:bidi="ar-SA"/>
        </w:rPr>
        <w:t xml:space="preserve"> годы»</w:t>
      </w:r>
      <w:r w:rsidR="007C2EEB" w:rsidRPr="005A5CE3">
        <w:rPr>
          <w:color w:val="auto"/>
          <w:szCs w:val="28"/>
          <w:lang w:val="ru-RU" w:bidi="ar-SA"/>
        </w:rPr>
        <w:t>.</w:t>
      </w:r>
    </w:p>
    <w:p w:rsidR="006E7CF1" w:rsidRPr="005A5CE3" w:rsidRDefault="006E7CF1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2.</w:t>
      </w:r>
      <w:r w:rsidR="00A15F72" w:rsidRPr="005A5CE3">
        <w:rPr>
          <w:color w:val="auto"/>
          <w:szCs w:val="28"/>
          <w:lang w:val="ru-RU" w:bidi="ar-SA"/>
        </w:rPr>
        <w:t xml:space="preserve"> </w:t>
      </w:r>
      <w:r w:rsidR="006B112B" w:rsidRPr="005A5CE3">
        <w:rPr>
          <w:color w:val="auto"/>
          <w:szCs w:val="28"/>
          <w:lang w:val="ru-RU" w:bidi="ar-SA"/>
        </w:rPr>
        <w:t>Разместит</w:t>
      </w:r>
      <w:r w:rsidRPr="005A5CE3">
        <w:rPr>
          <w:color w:val="auto"/>
          <w:szCs w:val="28"/>
          <w:lang w:val="ru-RU" w:bidi="ar-SA"/>
        </w:rPr>
        <w:t xml:space="preserve">ь </w:t>
      </w:r>
      <w:r w:rsidR="007C2EEB" w:rsidRPr="005A5CE3">
        <w:rPr>
          <w:color w:val="auto"/>
          <w:szCs w:val="28"/>
          <w:lang w:val="ru-RU" w:bidi="ar-SA"/>
        </w:rPr>
        <w:t>настояще</w:t>
      </w:r>
      <w:r w:rsidRPr="005A5CE3">
        <w:rPr>
          <w:color w:val="auto"/>
          <w:szCs w:val="28"/>
          <w:lang w:val="ru-RU" w:bidi="ar-SA"/>
        </w:rPr>
        <w:t>е постановление на официальном сайте администрации Карталинского муниципального района.</w:t>
      </w:r>
    </w:p>
    <w:p w:rsidR="006E7CF1" w:rsidRPr="005A5CE3" w:rsidRDefault="006E7CF1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3. Контроль за выполнением </w:t>
      </w:r>
      <w:r w:rsidR="006B112B" w:rsidRPr="005A5CE3">
        <w:rPr>
          <w:color w:val="auto"/>
          <w:szCs w:val="28"/>
          <w:lang w:val="ru-RU" w:bidi="ar-SA"/>
        </w:rPr>
        <w:t>данного</w:t>
      </w:r>
      <w:r w:rsidRPr="005A5CE3">
        <w:rPr>
          <w:color w:val="auto"/>
          <w:szCs w:val="28"/>
          <w:lang w:val="ru-RU" w:bidi="ar-SA"/>
        </w:rPr>
        <w:t xml:space="preserve"> постановления </w:t>
      </w:r>
      <w:r w:rsidR="00A50C1A" w:rsidRPr="005A5CE3">
        <w:rPr>
          <w:color w:val="auto"/>
          <w:szCs w:val="28"/>
          <w:lang w:val="ru-RU" w:bidi="ar-SA"/>
        </w:rPr>
        <w:t>оставляю за собой</w:t>
      </w:r>
      <w:r w:rsidR="00A15F72" w:rsidRPr="005A5CE3">
        <w:rPr>
          <w:color w:val="auto"/>
          <w:szCs w:val="28"/>
          <w:lang w:val="ru-RU" w:bidi="ar-SA"/>
        </w:rPr>
        <w:t>.</w:t>
      </w:r>
    </w:p>
    <w:p w:rsidR="006B517C" w:rsidRDefault="006B517C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6B517C" w:rsidRPr="005A5CE3" w:rsidRDefault="006B517C" w:rsidP="00A15F72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6B112B" w:rsidRPr="005A5CE3" w:rsidRDefault="006B112B" w:rsidP="006B112B">
      <w:pPr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eastAsia="ru-RU" w:bidi="ar-SA"/>
        </w:rPr>
      </w:pPr>
      <w:r w:rsidRPr="006B112B">
        <w:rPr>
          <w:rFonts w:eastAsia="Calibri"/>
          <w:color w:val="auto"/>
          <w:szCs w:val="28"/>
          <w:lang w:val="ru-RU" w:eastAsia="ru-RU" w:bidi="ar-SA"/>
        </w:rPr>
        <w:t xml:space="preserve">Временно исполняющий </w:t>
      </w:r>
      <w:r w:rsidRPr="005A5CE3">
        <w:rPr>
          <w:rFonts w:eastAsia="Calibri"/>
          <w:color w:val="auto"/>
          <w:szCs w:val="28"/>
          <w:lang w:val="ru-RU" w:eastAsia="ru-RU" w:bidi="ar-SA"/>
        </w:rPr>
        <w:t xml:space="preserve"> </w:t>
      </w:r>
      <w:r w:rsidRPr="006B112B">
        <w:rPr>
          <w:rFonts w:eastAsia="Calibri"/>
          <w:color w:val="auto"/>
          <w:szCs w:val="28"/>
          <w:lang w:val="ru-RU" w:eastAsia="ru-RU" w:bidi="ar-SA"/>
        </w:rPr>
        <w:t xml:space="preserve">полномочия </w:t>
      </w:r>
    </w:p>
    <w:p w:rsidR="006B112B" w:rsidRPr="006B112B" w:rsidRDefault="006B112B" w:rsidP="006B112B">
      <w:pPr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eastAsia="ru-RU" w:bidi="ar-SA"/>
        </w:rPr>
      </w:pPr>
      <w:r w:rsidRPr="006B112B">
        <w:rPr>
          <w:rFonts w:eastAsia="Calibri"/>
          <w:color w:val="auto"/>
          <w:szCs w:val="28"/>
          <w:lang w:val="ru-RU" w:eastAsia="ru-RU" w:bidi="ar-SA"/>
        </w:rPr>
        <w:t xml:space="preserve">главы Карталинского муниципального района    </w:t>
      </w:r>
      <w:r w:rsidRPr="005A5CE3">
        <w:rPr>
          <w:rFonts w:eastAsia="Calibri"/>
          <w:color w:val="auto"/>
          <w:szCs w:val="28"/>
          <w:lang w:val="ru-RU" w:eastAsia="ru-RU" w:bidi="ar-SA"/>
        </w:rPr>
        <w:tab/>
      </w:r>
      <w:r w:rsidRPr="005A5CE3">
        <w:rPr>
          <w:rFonts w:eastAsia="Calibri"/>
          <w:color w:val="auto"/>
          <w:szCs w:val="28"/>
          <w:lang w:val="ru-RU" w:eastAsia="ru-RU" w:bidi="ar-SA"/>
        </w:rPr>
        <w:tab/>
        <w:t xml:space="preserve">        </w:t>
      </w:r>
      <w:r w:rsidRPr="006B112B">
        <w:rPr>
          <w:rFonts w:eastAsia="Calibri"/>
          <w:color w:val="auto"/>
          <w:szCs w:val="28"/>
          <w:lang w:val="ru-RU" w:eastAsia="ru-RU" w:bidi="ar-SA"/>
        </w:rPr>
        <w:t>Г.Г. Синтяева</w:t>
      </w:r>
    </w:p>
    <w:p w:rsidR="005B64A6" w:rsidRPr="005A5CE3" w:rsidRDefault="005B64A6" w:rsidP="006B517C">
      <w:pPr>
        <w:spacing w:after="0" w:line="240" w:lineRule="auto"/>
        <w:ind w:left="0"/>
        <w:jc w:val="both"/>
        <w:rPr>
          <w:rFonts w:eastAsiaTheme="minorHAnsi" w:cstheme="minorBidi"/>
          <w:color w:val="auto"/>
          <w:szCs w:val="28"/>
          <w:lang w:val="ru-RU" w:bidi="ar-SA"/>
        </w:rPr>
      </w:pPr>
    </w:p>
    <w:p w:rsidR="005B64A6" w:rsidRPr="005A5CE3" w:rsidRDefault="007C2EEB" w:rsidP="006A6611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5A5CE3">
        <w:rPr>
          <w:color w:val="auto"/>
          <w:szCs w:val="28"/>
          <w:lang w:val="ru-RU" w:bidi="ar-SA"/>
        </w:rPr>
        <w:br w:type="page"/>
      </w:r>
      <w:r w:rsidR="005B64A6" w:rsidRPr="005A5CE3">
        <w:rPr>
          <w:rFonts w:eastAsia="Times New Roman"/>
          <w:bCs/>
          <w:color w:val="auto"/>
          <w:szCs w:val="28"/>
          <w:lang w:val="ru-RU" w:eastAsia="ru-RU" w:bidi="ar-SA"/>
        </w:rPr>
        <w:lastRenderedPageBreak/>
        <w:t>УТВЕРЖДЕНА</w:t>
      </w:r>
    </w:p>
    <w:p w:rsidR="005B64A6" w:rsidRPr="005A5CE3" w:rsidRDefault="005B64A6" w:rsidP="006A6611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5A5CE3">
        <w:rPr>
          <w:rFonts w:eastAsia="Times New Roman"/>
          <w:bCs/>
          <w:color w:val="auto"/>
          <w:szCs w:val="28"/>
          <w:lang w:val="ru-RU" w:eastAsia="ru-RU" w:bidi="ar-SA"/>
        </w:rPr>
        <w:t>постановлением администрации</w:t>
      </w:r>
    </w:p>
    <w:p w:rsidR="005B64A6" w:rsidRPr="005A5CE3" w:rsidRDefault="005B64A6" w:rsidP="006A6611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5A5CE3">
        <w:rPr>
          <w:rFonts w:eastAsia="Times New Roman"/>
          <w:bCs/>
          <w:color w:val="auto"/>
          <w:szCs w:val="28"/>
          <w:lang w:val="ru-RU" w:eastAsia="ru-RU" w:bidi="ar-SA"/>
        </w:rPr>
        <w:t>Карталинского муниципального района</w:t>
      </w:r>
    </w:p>
    <w:p w:rsidR="00E12360" w:rsidRPr="005A5CE3" w:rsidRDefault="006A6611" w:rsidP="006A6611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color w:val="auto"/>
          <w:szCs w:val="28"/>
          <w:lang w:val="ru-RU" w:bidi="ar-SA"/>
        </w:rPr>
      </w:pPr>
      <w:r w:rsidRPr="005A5CE3">
        <w:rPr>
          <w:rFonts w:eastAsia="Times New Roman"/>
          <w:bCs/>
          <w:color w:val="auto"/>
          <w:szCs w:val="28"/>
          <w:lang w:val="ru-RU" w:eastAsia="ru-RU" w:bidi="ar-SA"/>
        </w:rPr>
        <w:t xml:space="preserve">от </w:t>
      </w:r>
      <w:r w:rsidR="008C0A70">
        <w:rPr>
          <w:rFonts w:eastAsia="Times New Roman"/>
          <w:bCs/>
          <w:color w:val="auto"/>
          <w:szCs w:val="28"/>
          <w:lang w:val="ru-RU" w:eastAsia="ru-RU" w:bidi="ar-SA"/>
        </w:rPr>
        <w:t>25.10.</w:t>
      </w:r>
      <w:r w:rsidRPr="005A5CE3">
        <w:rPr>
          <w:rFonts w:eastAsia="Times New Roman"/>
          <w:bCs/>
          <w:color w:val="auto"/>
          <w:szCs w:val="28"/>
          <w:lang w:val="ru-RU" w:eastAsia="ru-RU" w:bidi="ar-SA"/>
        </w:rPr>
        <w:t xml:space="preserve">2019 года № </w:t>
      </w:r>
      <w:r w:rsidR="008C0A70">
        <w:rPr>
          <w:rFonts w:eastAsia="Times New Roman"/>
          <w:bCs/>
          <w:color w:val="auto"/>
          <w:szCs w:val="28"/>
          <w:lang w:val="ru-RU" w:eastAsia="ru-RU" w:bidi="ar-SA"/>
        </w:rPr>
        <w:t>1061</w:t>
      </w:r>
    </w:p>
    <w:p w:rsidR="00562DFE" w:rsidRPr="005A5CE3" w:rsidRDefault="00562DFE" w:rsidP="005B64A6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</w:p>
    <w:p w:rsidR="006A6611" w:rsidRPr="005A5CE3" w:rsidRDefault="006A6611" w:rsidP="005B64A6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</w:p>
    <w:p w:rsidR="00137861" w:rsidRPr="005A5CE3" w:rsidRDefault="00E12360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Муниципальная программа</w:t>
      </w:r>
      <w:r w:rsidRPr="005A5CE3">
        <w:rPr>
          <w:bCs/>
          <w:color w:val="auto"/>
          <w:szCs w:val="28"/>
          <w:lang w:val="ru-RU" w:bidi="ar-SA"/>
        </w:rPr>
        <w:br/>
      </w:r>
      <w:r w:rsidR="00137861" w:rsidRPr="005A5CE3">
        <w:rPr>
          <w:bCs/>
          <w:color w:val="auto"/>
          <w:szCs w:val="28"/>
          <w:lang w:val="ru-RU" w:bidi="ar-SA"/>
        </w:rPr>
        <w:t>«</w:t>
      </w:r>
      <w:r w:rsidR="00D961A1" w:rsidRPr="005A5CE3">
        <w:rPr>
          <w:bCs/>
          <w:color w:val="auto"/>
          <w:szCs w:val="28"/>
          <w:lang w:val="ru-RU" w:bidi="ar-SA"/>
        </w:rPr>
        <w:t>Профилактика</w:t>
      </w:r>
      <w:r w:rsidRPr="005A5CE3">
        <w:rPr>
          <w:bCs/>
          <w:color w:val="auto"/>
          <w:szCs w:val="28"/>
          <w:lang w:val="ru-RU" w:bidi="ar-SA"/>
        </w:rPr>
        <w:t xml:space="preserve"> терроризма  на территории</w:t>
      </w:r>
    </w:p>
    <w:p w:rsidR="005B64A6" w:rsidRPr="005A5CE3" w:rsidRDefault="0097498B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 xml:space="preserve">Карталинского муниципального района </w:t>
      </w:r>
    </w:p>
    <w:p w:rsidR="00E12360" w:rsidRPr="005A5CE3" w:rsidRDefault="0097498B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на период 20</w:t>
      </w:r>
      <w:r w:rsidR="00A50C1A" w:rsidRPr="005A5CE3">
        <w:rPr>
          <w:bCs/>
          <w:color w:val="auto"/>
          <w:szCs w:val="28"/>
          <w:lang w:val="ru-RU" w:bidi="ar-SA"/>
        </w:rPr>
        <w:t>20</w:t>
      </w:r>
      <w:r w:rsidRPr="005A5CE3">
        <w:rPr>
          <w:bCs/>
          <w:color w:val="auto"/>
          <w:szCs w:val="28"/>
          <w:lang w:val="ru-RU" w:bidi="ar-SA"/>
        </w:rPr>
        <w:t>-20</w:t>
      </w:r>
      <w:r w:rsidR="00A50C1A" w:rsidRPr="005A5CE3">
        <w:rPr>
          <w:bCs/>
          <w:color w:val="auto"/>
          <w:szCs w:val="28"/>
          <w:lang w:val="ru-RU" w:bidi="ar-SA"/>
        </w:rPr>
        <w:t>22</w:t>
      </w:r>
      <w:r w:rsidR="00E12360" w:rsidRPr="005A5CE3">
        <w:rPr>
          <w:bCs/>
          <w:color w:val="auto"/>
          <w:szCs w:val="28"/>
          <w:lang w:val="ru-RU" w:bidi="ar-SA"/>
        </w:rPr>
        <w:t xml:space="preserve"> годы</w:t>
      </w:r>
      <w:r w:rsidR="00137861" w:rsidRPr="005A5CE3">
        <w:rPr>
          <w:bCs/>
          <w:color w:val="auto"/>
          <w:szCs w:val="28"/>
          <w:lang w:val="ru-RU" w:bidi="ar-SA"/>
        </w:rPr>
        <w:t>»</w:t>
      </w:r>
    </w:p>
    <w:p w:rsidR="005B64A6" w:rsidRPr="005A5CE3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p w:rsidR="00562DFE" w:rsidRPr="005A5CE3" w:rsidRDefault="00562DFE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p w:rsidR="005B64A6" w:rsidRPr="005A5CE3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auto"/>
          <w:szCs w:val="28"/>
          <w:lang w:val="ru-RU" w:bidi="ar-SA"/>
        </w:rPr>
      </w:pPr>
      <w:bookmarkStart w:id="0" w:name="sub_10001"/>
      <w:r w:rsidRPr="005A5CE3">
        <w:rPr>
          <w:color w:val="auto"/>
          <w:szCs w:val="28"/>
          <w:lang w:val="ru-RU" w:bidi="ar-SA"/>
        </w:rPr>
        <w:t>Паспорт муниципальной программы</w:t>
      </w:r>
    </w:p>
    <w:p w:rsidR="005B64A6" w:rsidRPr="005A5CE3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«Профилактика терроризма  на территории</w:t>
      </w:r>
    </w:p>
    <w:p w:rsidR="005B64A6" w:rsidRPr="005A5CE3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Карталинского муниципального района </w:t>
      </w:r>
    </w:p>
    <w:p w:rsidR="005B64A6" w:rsidRPr="005A5CE3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на период 20</w:t>
      </w:r>
      <w:r w:rsidR="00A50C1A" w:rsidRPr="005A5CE3">
        <w:rPr>
          <w:color w:val="auto"/>
          <w:szCs w:val="28"/>
          <w:lang w:val="ru-RU" w:bidi="ar-SA"/>
        </w:rPr>
        <w:t>20</w:t>
      </w:r>
      <w:r w:rsidRPr="005A5CE3">
        <w:rPr>
          <w:color w:val="auto"/>
          <w:szCs w:val="28"/>
          <w:lang w:val="ru-RU" w:bidi="ar-SA"/>
        </w:rPr>
        <w:t>-20</w:t>
      </w:r>
      <w:r w:rsidR="00A50C1A" w:rsidRPr="005A5CE3">
        <w:rPr>
          <w:color w:val="auto"/>
          <w:szCs w:val="28"/>
          <w:lang w:val="ru-RU" w:bidi="ar-SA"/>
        </w:rPr>
        <w:t>22</w:t>
      </w:r>
      <w:r w:rsidRPr="005A5CE3">
        <w:rPr>
          <w:color w:val="auto"/>
          <w:szCs w:val="28"/>
          <w:lang w:val="ru-RU" w:bidi="ar-SA"/>
        </w:rPr>
        <w:t xml:space="preserve"> годы»</w:t>
      </w:r>
    </w:p>
    <w:p w:rsidR="005B64A6" w:rsidRPr="005A5CE3" w:rsidRDefault="005B64A6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auto"/>
          <w:szCs w:val="28"/>
          <w:lang w:val="ru-RU" w:bidi="ar-SA"/>
        </w:rPr>
      </w:pPr>
    </w:p>
    <w:p w:rsidR="006A6611" w:rsidRPr="005A5CE3" w:rsidRDefault="006A6611" w:rsidP="005B64A6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color w:val="auto"/>
          <w:szCs w:val="28"/>
          <w:lang w:val="ru-RU"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2410"/>
        <w:gridCol w:w="6946"/>
      </w:tblGrid>
      <w:tr w:rsidR="00E12360" w:rsidRPr="006B517C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BF67C1" w:rsidRPr="005A5CE3" w:rsidRDefault="005B64A6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Наименование</w:t>
            </w:r>
          </w:p>
          <w:p w:rsidR="005B64A6" w:rsidRPr="005A5CE3" w:rsidRDefault="00BF67C1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муниципальной п</w:t>
            </w:r>
            <w:r w:rsidR="005B64A6" w:rsidRPr="005A5CE3">
              <w:rPr>
                <w:color w:val="auto"/>
                <w:szCs w:val="28"/>
                <w:lang w:val="ru-RU" w:bidi="ar-SA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60" w:rsidRPr="005A5CE3" w:rsidRDefault="005B64A6" w:rsidP="00A50C1A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Cs/>
                <w:color w:val="auto"/>
                <w:szCs w:val="28"/>
                <w:lang w:val="ru-RU" w:bidi="ar-SA"/>
              </w:rPr>
            </w:pPr>
            <w:r w:rsidRPr="005A5CE3">
              <w:rPr>
                <w:bCs/>
                <w:color w:val="auto"/>
                <w:szCs w:val="28"/>
                <w:lang w:val="ru-RU" w:bidi="ar-SA"/>
              </w:rPr>
              <w:t xml:space="preserve"> «Профилактика терроризма  на территории Карталинского муниципального района  на период 20</w:t>
            </w:r>
            <w:r w:rsidR="00A50C1A" w:rsidRPr="005A5CE3">
              <w:rPr>
                <w:bCs/>
                <w:color w:val="auto"/>
                <w:szCs w:val="28"/>
                <w:lang w:val="ru-RU" w:bidi="ar-SA"/>
              </w:rPr>
              <w:t>20</w:t>
            </w:r>
            <w:r w:rsidRPr="005A5CE3">
              <w:rPr>
                <w:bCs/>
                <w:color w:val="auto"/>
                <w:szCs w:val="28"/>
                <w:lang w:val="ru-RU" w:bidi="ar-SA"/>
              </w:rPr>
              <w:t>-20</w:t>
            </w:r>
            <w:r w:rsidR="00A50C1A" w:rsidRPr="005A5CE3">
              <w:rPr>
                <w:bCs/>
                <w:color w:val="auto"/>
                <w:szCs w:val="28"/>
                <w:lang w:val="ru-RU" w:bidi="ar-SA"/>
              </w:rPr>
              <w:t>22</w:t>
            </w:r>
            <w:r w:rsidRPr="005A5CE3">
              <w:rPr>
                <w:bCs/>
                <w:color w:val="auto"/>
                <w:szCs w:val="28"/>
                <w:lang w:val="ru-RU" w:bidi="ar-SA"/>
              </w:rPr>
              <w:t xml:space="preserve"> годы» (далее именуется – Программа)</w:t>
            </w:r>
          </w:p>
        </w:tc>
      </w:tr>
      <w:tr w:rsidR="005B64A6" w:rsidRPr="005A5CE3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4A6" w:rsidRPr="005A5CE3" w:rsidRDefault="005B64A6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A6" w:rsidRPr="005A5CE3" w:rsidRDefault="005B64A6" w:rsidP="001602F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Администрация Карталинского муниципального района</w:t>
            </w:r>
          </w:p>
        </w:tc>
      </w:tr>
      <w:tr w:rsidR="00E12360" w:rsidRPr="006B517C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60" w:rsidRPr="005A5CE3" w:rsidRDefault="00AE3EA1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360" w:rsidRPr="005A5CE3" w:rsidRDefault="00AE3EA1" w:rsidP="002E106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Управление  строительства</w:t>
            </w:r>
            <w:r w:rsidR="00577097" w:rsidRPr="005A5CE3">
              <w:rPr>
                <w:color w:val="auto"/>
                <w:szCs w:val="28"/>
                <w:lang w:val="ru-RU" w:bidi="ar-SA"/>
              </w:rPr>
              <w:t xml:space="preserve">, инфраструктуры и </w:t>
            </w:r>
            <w:r w:rsidR="008A73A3" w:rsidRPr="005A5CE3">
              <w:rPr>
                <w:color w:val="auto"/>
                <w:szCs w:val="28"/>
                <w:lang w:val="ru-RU" w:bidi="ar-SA"/>
              </w:rPr>
              <w:t>жилищно-коммунального хозяйства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 Карт</w:t>
            </w:r>
            <w:r w:rsidR="000B6099" w:rsidRPr="005A5CE3">
              <w:rPr>
                <w:color w:val="auto"/>
                <w:szCs w:val="28"/>
                <w:lang w:val="ru-RU" w:bidi="ar-SA"/>
              </w:rPr>
              <w:t xml:space="preserve">алинского муниципального района, 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Управление по </w:t>
            </w:r>
            <w:r w:rsidR="007B5160" w:rsidRPr="005A5CE3">
              <w:rPr>
                <w:color w:val="auto"/>
                <w:szCs w:val="28"/>
                <w:lang w:val="ru-RU" w:bidi="ar-SA"/>
              </w:rPr>
              <w:t xml:space="preserve">делам </w:t>
            </w:r>
            <w:r w:rsidRPr="005A5CE3">
              <w:rPr>
                <w:color w:val="auto"/>
                <w:szCs w:val="28"/>
                <w:lang w:val="ru-RU" w:bidi="ar-SA"/>
              </w:rPr>
              <w:t>культур</w:t>
            </w:r>
            <w:r w:rsidR="007B5160" w:rsidRPr="005A5CE3">
              <w:rPr>
                <w:color w:val="auto"/>
                <w:szCs w:val="28"/>
                <w:lang w:val="ru-RU" w:bidi="ar-SA"/>
              </w:rPr>
              <w:t>ы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и  спорт</w:t>
            </w:r>
            <w:r w:rsidR="007B5160" w:rsidRPr="005A5CE3">
              <w:rPr>
                <w:color w:val="auto"/>
                <w:szCs w:val="28"/>
                <w:lang w:val="ru-RU" w:bidi="ar-SA"/>
              </w:rPr>
              <w:t>а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Карталинского муниципального района</w:t>
            </w:r>
            <w:r w:rsidR="000B6099" w:rsidRPr="005A5CE3">
              <w:rPr>
                <w:color w:val="auto"/>
                <w:szCs w:val="28"/>
                <w:lang w:val="ru-RU" w:bidi="ar-SA"/>
              </w:rPr>
              <w:t xml:space="preserve">, </w:t>
            </w:r>
            <w:r w:rsidRPr="005A5CE3">
              <w:rPr>
                <w:color w:val="auto"/>
                <w:szCs w:val="28"/>
                <w:lang w:val="ru-RU" w:bidi="ar-SA"/>
              </w:rPr>
              <w:t>Управление образования Карталинского муниципального района</w:t>
            </w:r>
            <w:r w:rsidR="000B6099" w:rsidRPr="005A5CE3">
              <w:rPr>
                <w:color w:val="auto"/>
                <w:szCs w:val="28"/>
                <w:lang w:val="ru-RU" w:bidi="ar-SA"/>
              </w:rPr>
              <w:t xml:space="preserve">, 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Управление социальной защиты населения </w:t>
            </w:r>
            <w:r w:rsidR="000B6099" w:rsidRPr="005A5CE3">
              <w:rPr>
                <w:color w:val="auto"/>
                <w:szCs w:val="28"/>
                <w:lang w:val="ru-RU" w:bidi="ar-SA"/>
              </w:rPr>
              <w:t xml:space="preserve">Карталинского муниципального района, </w:t>
            </w:r>
            <w:r w:rsidR="002E106D" w:rsidRPr="005A5CE3">
              <w:rPr>
                <w:color w:val="auto"/>
                <w:szCs w:val="28"/>
                <w:lang w:val="ru-RU" w:bidi="ar-SA"/>
              </w:rPr>
              <w:t xml:space="preserve">отдел по делам гражданской обороны и чрезвычайным ситуациям </w:t>
            </w:r>
            <w:r w:rsidRPr="005A5CE3">
              <w:rPr>
                <w:color w:val="auto"/>
                <w:szCs w:val="28"/>
                <w:lang w:val="ru-RU" w:bidi="ar-SA"/>
              </w:rPr>
              <w:t>администрации Карт</w:t>
            </w:r>
            <w:r w:rsidR="000B6099" w:rsidRPr="005A5CE3">
              <w:rPr>
                <w:color w:val="auto"/>
                <w:szCs w:val="28"/>
                <w:lang w:val="ru-RU" w:bidi="ar-SA"/>
              </w:rPr>
              <w:t xml:space="preserve">алинского муниципального района, организации </w:t>
            </w:r>
            <w:r w:rsidRPr="005A5CE3">
              <w:rPr>
                <w:color w:val="auto"/>
                <w:szCs w:val="28"/>
                <w:lang w:val="ru-RU" w:bidi="ar-SA"/>
              </w:rPr>
              <w:t>и предприятия различных форм собственности</w:t>
            </w:r>
            <w:r w:rsidR="000B6099" w:rsidRPr="005A5CE3">
              <w:rPr>
                <w:color w:val="auto"/>
                <w:szCs w:val="28"/>
                <w:lang w:val="ru-RU" w:bidi="ar-SA"/>
              </w:rPr>
              <w:t>,</w:t>
            </w:r>
            <w:r w:rsidR="0062353B" w:rsidRPr="005A5CE3">
              <w:rPr>
                <w:color w:val="auto"/>
                <w:szCs w:val="28"/>
                <w:lang w:val="ru-RU" w:bidi="ar-SA"/>
              </w:rPr>
              <w:t xml:space="preserve"> </w:t>
            </w:r>
            <w:r w:rsidR="000B6099" w:rsidRPr="005A5CE3">
              <w:rPr>
                <w:color w:val="auto"/>
                <w:szCs w:val="28"/>
                <w:lang w:val="ru-RU" w:bidi="ar-SA"/>
              </w:rPr>
              <w:t xml:space="preserve">общественные </w:t>
            </w:r>
            <w:r w:rsidRPr="005A5CE3">
              <w:rPr>
                <w:color w:val="auto"/>
                <w:szCs w:val="28"/>
                <w:lang w:val="ru-RU" w:bidi="ar-SA"/>
              </w:rPr>
              <w:t>организации и объединения</w:t>
            </w:r>
          </w:p>
        </w:tc>
      </w:tr>
      <w:tr w:rsidR="00E12360" w:rsidRPr="006B517C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60" w:rsidRPr="005A5CE3" w:rsidRDefault="00AE3EA1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 xml:space="preserve">Цели </w:t>
            </w:r>
            <w:r w:rsidR="000B6099" w:rsidRPr="005A5CE3">
              <w:rPr>
                <w:color w:val="auto"/>
                <w:szCs w:val="28"/>
                <w:lang w:val="ru-RU" w:bidi="ar-SA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099" w:rsidRPr="005A5CE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1</w:t>
            </w:r>
            <w:r w:rsidR="000B6099" w:rsidRPr="005A5CE3">
              <w:rPr>
                <w:color w:val="auto"/>
                <w:szCs w:val="28"/>
                <w:lang w:val="ru-RU" w:bidi="ar-SA"/>
              </w:rPr>
              <w:t xml:space="preserve">) формирование 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системы профилактики терроризма в </w:t>
            </w:r>
            <w:r w:rsidR="000B6099" w:rsidRPr="005A5CE3">
              <w:rPr>
                <w:color w:val="auto"/>
                <w:szCs w:val="28"/>
                <w:lang w:val="ru-RU" w:bidi="ar-SA"/>
              </w:rPr>
              <w:t>Карталинском муниципальном районе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; </w:t>
            </w:r>
          </w:p>
          <w:p w:rsidR="00E12360" w:rsidRPr="005A5CE3" w:rsidRDefault="00AE3EA1" w:rsidP="0013786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2</w:t>
            </w:r>
            <w:r w:rsidR="000B6099" w:rsidRPr="005A5CE3">
              <w:rPr>
                <w:color w:val="auto"/>
                <w:szCs w:val="28"/>
                <w:lang w:val="ru-RU" w:bidi="ar-SA"/>
              </w:rPr>
              <w:t xml:space="preserve">) повышение </w:t>
            </w:r>
            <w:r w:rsidRPr="005A5CE3">
              <w:rPr>
                <w:color w:val="auto"/>
                <w:szCs w:val="28"/>
                <w:lang w:val="ru-RU" w:bidi="ar-SA"/>
              </w:rPr>
              <w:t>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  <w:r w:rsidR="00A50C1A" w:rsidRPr="005A5CE3">
              <w:rPr>
                <w:color w:val="auto"/>
                <w:szCs w:val="28"/>
                <w:lang w:val="ru-RU" w:bidi="ar-SA"/>
              </w:rPr>
              <w:t>;</w:t>
            </w:r>
          </w:p>
          <w:p w:rsidR="00A50C1A" w:rsidRPr="005A5CE3" w:rsidRDefault="00501069" w:rsidP="0013786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3</w:t>
            </w:r>
            <w:r w:rsidR="00627148" w:rsidRPr="005A5CE3">
              <w:rPr>
                <w:color w:val="auto"/>
                <w:szCs w:val="28"/>
                <w:lang w:val="ru-RU" w:bidi="ar-SA"/>
              </w:rPr>
              <w:t>)</w:t>
            </w:r>
            <w:r w:rsidR="003D3033" w:rsidRPr="005A5CE3">
              <w:rPr>
                <w:color w:val="auto"/>
                <w:szCs w:val="28"/>
                <w:lang w:val="ru-RU" w:bidi="ar-SA"/>
              </w:rPr>
              <w:t>с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оздание условий по предупреждению террористических актов, связанных с ними чрезвычайных ситуаций, повышение оперативности их </w:t>
            </w:r>
            <w:r w:rsidRPr="005A5CE3">
              <w:rPr>
                <w:color w:val="auto"/>
                <w:szCs w:val="28"/>
                <w:lang w:val="ru-RU" w:bidi="ar-SA"/>
              </w:rPr>
              <w:lastRenderedPageBreak/>
              <w:t>предупреждения, обнаружения и предотвращения на территории</w:t>
            </w:r>
            <w:r w:rsidR="00254164" w:rsidRPr="005A5CE3">
              <w:rPr>
                <w:color w:val="auto"/>
                <w:szCs w:val="28"/>
                <w:lang w:val="ru-RU" w:bidi="ar-SA"/>
              </w:rPr>
              <w:t xml:space="preserve"> Карталинского муниципального района</w:t>
            </w:r>
          </w:p>
        </w:tc>
      </w:tr>
      <w:tr w:rsidR="00E12360" w:rsidRPr="006B517C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360" w:rsidRPr="005A5CE3" w:rsidRDefault="00AE3EA1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lastRenderedPageBreak/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EA1" w:rsidRPr="005A5CE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1</w:t>
            </w:r>
            <w:r w:rsidR="000B6099" w:rsidRPr="005A5CE3">
              <w:rPr>
                <w:color w:val="auto"/>
                <w:szCs w:val="28"/>
                <w:lang w:val="ru-RU" w:bidi="ar-SA"/>
              </w:rPr>
              <w:t>)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5A5CE3">
              <w:rPr>
                <w:color w:val="auto"/>
                <w:szCs w:val="28"/>
                <w:lang w:val="ru-RU" w:bidi="ar-SA"/>
              </w:rPr>
              <w:t xml:space="preserve">реализация </w:t>
            </w:r>
            <w:r w:rsidRPr="005A5CE3">
              <w:rPr>
                <w:color w:val="auto"/>
                <w:szCs w:val="28"/>
                <w:lang w:val="ru-RU" w:bidi="ar-SA"/>
              </w:rPr>
              <w:t>государственной политики в области профилактики терроризма</w:t>
            </w:r>
            <w:r w:rsidR="00EA6E17" w:rsidRPr="005A5CE3">
              <w:rPr>
                <w:color w:val="auto"/>
                <w:szCs w:val="28"/>
                <w:lang w:val="ru-RU" w:bidi="ar-SA"/>
              </w:rPr>
              <w:t>;</w:t>
            </w:r>
          </w:p>
          <w:p w:rsidR="00AE3EA1" w:rsidRPr="005A5CE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2</w:t>
            </w:r>
            <w:r w:rsidR="000B6099" w:rsidRPr="005A5CE3">
              <w:rPr>
                <w:color w:val="auto"/>
                <w:szCs w:val="28"/>
                <w:lang w:val="ru-RU" w:bidi="ar-SA"/>
              </w:rPr>
              <w:t>)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5A5CE3">
              <w:rPr>
                <w:color w:val="auto"/>
                <w:szCs w:val="28"/>
                <w:lang w:val="ru-RU" w:bidi="ar-SA"/>
              </w:rPr>
              <w:t xml:space="preserve">предупреждение </w:t>
            </w:r>
            <w:r w:rsidRPr="005A5CE3">
              <w:rPr>
                <w:color w:val="auto"/>
                <w:szCs w:val="28"/>
                <w:lang w:val="ru-RU" w:bidi="ar-SA"/>
              </w:rPr>
              <w:t>террористических актов на территории Карталинского муниципального района</w:t>
            </w:r>
            <w:r w:rsidR="00EA6E17" w:rsidRPr="005A5CE3">
              <w:rPr>
                <w:color w:val="auto"/>
                <w:szCs w:val="28"/>
                <w:lang w:val="ru-RU" w:bidi="ar-SA"/>
              </w:rPr>
              <w:t>;</w:t>
            </w:r>
          </w:p>
          <w:p w:rsidR="00AE3EA1" w:rsidRPr="005A5CE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3</w:t>
            </w:r>
            <w:r w:rsidR="000B6099" w:rsidRPr="005A5CE3">
              <w:rPr>
                <w:color w:val="auto"/>
                <w:szCs w:val="28"/>
                <w:lang w:val="ru-RU" w:bidi="ar-SA"/>
              </w:rPr>
              <w:t>)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5A5CE3">
              <w:rPr>
                <w:color w:val="auto"/>
                <w:szCs w:val="28"/>
                <w:lang w:val="ru-RU" w:bidi="ar-SA"/>
              </w:rPr>
              <w:t xml:space="preserve">осуществление </w:t>
            </w:r>
            <w:r w:rsidRPr="005A5CE3">
              <w:rPr>
                <w:color w:val="auto"/>
                <w:szCs w:val="28"/>
                <w:lang w:val="ru-RU" w:bidi="ar-SA"/>
              </w:rPr>
              <w:t>мер правового, организационного, административного характера, направленных на профилактику терроризма</w:t>
            </w:r>
            <w:r w:rsidR="00EA6E17" w:rsidRPr="005A5CE3">
              <w:rPr>
                <w:color w:val="auto"/>
                <w:szCs w:val="28"/>
                <w:lang w:val="ru-RU" w:bidi="ar-SA"/>
              </w:rPr>
              <w:t>;</w:t>
            </w:r>
          </w:p>
          <w:p w:rsidR="00AE3EA1" w:rsidRPr="005A5CE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4</w:t>
            </w:r>
            <w:r w:rsidR="000B6099" w:rsidRPr="005A5CE3">
              <w:rPr>
                <w:color w:val="auto"/>
                <w:szCs w:val="28"/>
                <w:lang w:val="ru-RU" w:bidi="ar-SA"/>
              </w:rPr>
              <w:t>)</w:t>
            </w:r>
            <w:r w:rsidR="00254164" w:rsidRPr="005A5CE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5A5CE3">
              <w:rPr>
                <w:color w:val="auto"/>
                <w:szCs w:val="28"/>
                <w:lang w:val="ru-RU" w:bidi="ar-SA"/>
              </w:rPr>
              <w:t xml:space="preserve">укрепление </w:t>
            </w:r>
            <w:r w:rsidRPr="005A5CE3">
              <w:rPr>
                <w:color w:val="auto"/>
                <w:szCs w:val="28"/>
                <w:lang w:val="ru-RU" w:bidi="ar-SA"/>
              </w:rPr>
              <w:t>технической оснащенности муниципальных организаций и учреждений, привлекаемых для ликвидации террористических актов и минимизации их последствий</w:t>
            </w:r>
            <w:r w:rsidR="00EA6E17" w:rsidRPr="005A5CE3">
              <w:rPr>
                <w:color w:val="auto"/>
                <w:szCs w:val="28"/>
                <w:lang w:val="ru-RU" w:bidi="ar-SA"/>
              </w:rPr>
              <w:t>;</w:t>
            </w:r>
          </w:p>
          <w:p w:rsidR="00AE3EA1" w:rsidRPr="005A5CE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5</w:t>
            </w:r>
            <w:r w:rsidR="00EA6E17" w:rsidRPr="005A5CE3">
              <w:rPr>
                <w:color w:val="auto"/>
                <w:szCs w:val="28"/>
                <w:lang w:val="ru-RU" w:bidi="ar-SA"/>
              </w:rPr>
              <w:t>)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5A5CE3">
              <w:rPr>
                <w:color w:val="auto"/>
                <w:szCs w:val="28"/>
                <w:lang w:val="ru-RU" w:bidi="ar-SA"/>
              </w:rPr>
              <w:t xml:space="preserve">повышение </w:t>
            </w:r>
            <w:r w:rsidRPr="005A5CE3">
              <w:rPr>
                <w:color w:val="auto"/>
                <w:szCs w:val="28"/>
                <w:lang w:val="ru-RU" w:bidi="ar-SA"/>
              </w:rPr>
              <w:t>эффективности межведомственного взаимодействия территориальных органов федеральных органов исполнительной власти, органов исполнительной власти Челябинской области и органов местного самоуправления в сфере противодействия проявлениям терроризма</w:t>
            </w:r>
            <w:r w:rsidR="00EA6E17" w:rsidRPr="005A5CE3">
              <w:rPr>
                <w:color w:val="auto"/>
                <w:szCs w:val="28"/>
                <w:lang w:val="ru-RU" w:bidi="ar-SA"/>
              </w:rPr>
              <w:t>;</w:t>
            </w:r>
          </w:p>
          <w:p w:rsidR="00AE3EA1" w:rsidRPr="005A5CE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6</w:t>
            </w:r>
            <w:r w:rsidR="00EA6E17" w:rsidRPr="005A5CE3">
              <w:rPr>
                <w:color w:val="auto"/>
                <w:szCs w:val="28"/>
                <w:lang w:val="ru-RU" w:bidi="ar-SA"/>
              </w:rPr>
              <w:t>)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5A5CE3">
              <w:rPr>
                <w:color w:val="auto"/>
                <w:szCs w:val="28"/>
                <w:lang w:val="ru-RU" w:bidi="ar-SA"/>
              </w:rPr>
              <w:t xml:space="preserve">минимизация </w:t>
            </w:r>
            <w:r w:rsidRPr="005A5CE3">
              <w:rPr>
                <w:color w:val="auto"/>
                <w:szCs w:val="28"/>
                <w:lang w:val="ru-RU" w:bidi="ar-SA"/>
              </w:rPr>
              <w:t>возможности совершения террористических актов на территории Карталинского муниципального района</w:t>
            </w:r>
            <w:r w:rsidR="00EA6E17" w:rsidRPr="005A5CE3">
              <w:rPr>
                <w:color w:val="auto"/>
                <w:szCs w:val="28"/>
                <w:lang w:val="ru-RU" w:bidi="ar-SA"/>
              </w:rPr>
              <w:t>;</w:t>
            </w:r>
          </w:p>
          <w:p w:rsidR="00AE3EA1" w:rsidRPr="005A5CE3" w:rsidRDefault="00AE3EA1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7</w:t>
            </w:r>
            <w:r w:rsidR="00EA6E17" w:rsidRPr="005A5CE3">
              <w:rPr>
                <w:color w:val="auto"/>
                <w:szCs w:val="28"/>
                <w:lang w:val="ru-RU" w:bidi="ar-SA"/>
              </w:rPr>
              <w:t>)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</w:t>
            </w:r>
            <w:r w:rsidR="00EA6E17" w:rsidRPr="005A5CE3">
              <w:rPr>
                <w:color w:val="auto"/>
                <w:szCs w:val="28"/>
                <w:lang w:val="ru-RU" w:bidi="ar-SA"/>
              </w:rPr>
              <w:t xml:space="preserve">повышение </w:t>
            </w:r>
            <w:r w:rsidRPr="005A5CE3">
              <w:rPr>
                <w:color w:val="auto"/>
                <w:szCs w:val="28"/>
                <w:lang w:val="ru-RU" w:bidi="ar-SA"/>
              </w:rPr>
              <w:t>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</w:t>
            </w:r>
            <w:r w:rsidR="00EA6E17" w:rsidRPr="005A5CE3">
              <w:rPr>
                <w:color w:val="auto"/>
                <w:szCs w:val="28"/>
                <w:lang w:val="ru-RU" w:bidi="ar-SA"/>
              </w:rPr>
              <w:t>;</w:t>
            </w:r>
          </w:p>
          <w:p w:rsidR="00E12360" w:rsidRPr="005A5CE3" w:rsidRDefault="00AE3EA1" w:rsidP="0013786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8</w:t>
            </w:r>
            <w:r w:rsidR="00EA6E17" w:rsidRPr="005A5CE3">
              <w:rPr>
                <w:color w:val="auto"/>
                <w:szCs w:val="28"/>
                <w:lang w:val="ru-RU" w:bidi="ar-SA"/>
              </w:rPr>
              <w:t xml:space="preserve">) противодействие </w:t>
            </w:r>
            <w:r w:rsidRPr="005A5CE3">
              <w:rPr>
                <w:color w:val="auto"/>
                <w:szCs w:val="28"/>
                <w:lang w:val="ru-RU" w:bidi="ar-SA"/>
              </w:rPr>
              <w:t>терроризму, а также защита жизни и здоровья граждан, проживающих на территории Карталинского муниципального района, от террористических  актов</w:t>
            </w:r>
            <w:r w:rsidR="00501069" w:rsidRPr="005A5CE3">
              <w:rPr>
                <w:color w:val="auto"/>
                <w:szCs w:val="28"/>
                <w:lang w:val="ru-RU" w:bidi="ar-SA"/>
              </w:rPr>
              <w:t>;</w:t>
            </w:r>
          </w:p>
          <w:p w:rsidR="00501069" w:rsidRPr="005A5CE3" w:rsidRDefault="00501069" w:rsidP="003D303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9)</w:t>
            </w:r>
            <w:r w:rsidR="0089132E" w:rsidRPr="005A5CE3">
              <w:rPr>
                <w:color w:val="auto"/>
                <w:szCs w:val="28"/>
                <w:lang w:val="ru-RU" w:bidi="ar-SA"/>
              </w:rPr>
              <w:t xml:space="preserve"> </w:t>
            </w:r>
            <w:r w:rsidR="003D3033" w:rsidRPr="005A5CE3">
              <w:rPr>
                <w:color w:val="auto"/>
                <w:szCs w:val="28"/>
                <w:lang w:val="ru-RU" w:bidi="ar-SA"/>
              </w:rPr>
              <w:t>п</w:t>
            </w:r>
            <w:r w:rsidR="0089132E" w:rsidRPr="005A5CE3">
              <w:rPr>
                <w:color w:val="auto"/>
                <w:szCs w:val="28"/>
                <w:lang w:val="ru-RU" w:bidi="ar-SA"/>
              </w:rPr>
              <w:t>атриотическое воспитание граждан, особенно молодежи, недопущение их вовлечения  в террористическую деятельность</w:t>
            </w:r>
          </w:p>
        </w:tc>
      </w:tr>
      <w:tr w:rsidR="00AE3EA1" w:rsidRPr="006B517C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A1" w:rsidRPr="005A5CE3" w:rsidRDefault="00AE3EA1" w:rsidP="00EA705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 xml:space="preserve">Целевые индикаторы  </w:t>
            </w:r>
            <w:r w:rsidR="00E9598B" w:rsidRPr="005A5CE3">
              <w:rPr>
                <w:color w:val="auto"/>
                <w:szCs w:val="28"/>
                <w:lang w:val="ru-RU" w:bidi="ar-SA"/>
              </w:rPr>
              <w:t>Программы</w:t>
            </w:r>
            <w:r w:rsidR="00EA705C" w:rsidRPr="005A5CE3">
              <w:rPr>
                <w:color w:val="auto"/>
                <w:szCs w:val="28"/>
                <w:lang w:val="ru-RU" w:bidi="ar-SA"/>
              </w:rPr>
              <w:t xml:space="preserve">, их 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значения </w:t>
            </w:r>
            <w:r w:rsidR="00F60D75" w:rsidRPr="005A5CE3">
              <w:rPr>
                <w:color w:val="auto"/>
                <w:szCs w:val="28"/>
                <w:lang w:val="ru-RU" w:bidi="ar-SA"/>
              </w:rPr>
              <w:t xml:space="preserve">с разбивкой по 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годам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3EA1" w:rsidRPr="005A5CE3" w:rsidRDefault="00F60D75" w:rsidP="00AE3EA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AE3EA1" w:rsidRPr="006B517C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A1" w:rsidRPr="005A5CE3" w:rsidRDefault="00AE3EA1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160" w:rsidRPr="005A5CE3" w:rsidRDefault="00F60D75" w:rsidP="00F60D75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 xml:space="preserve">Реализация Программы рассчитана на период </w:t>
            </w:r>
            <w:r w:rsidR="00714B75">
              <w:rPr>
                <w:color w:val="auto"/>
                <w:szCs w:val="28"/>
                <w:lang w:val="ru-RU" w:bidi="ar-SA"/>
              </w:rPr>
              <w:t xml:space="preserve">                  </w:t>
            </w:r>
            <w:r w:rsidRPr="005A5CE3">
              <w:rPr>
                <w:color w:val="auto"/>
                <w:szCs w:val="28"/>
                <w:lang w:val="ru-RU" w:bidi="ar-SA"/>
              </w:rPr>
              <w:t>2020-2022 годы без разбивки на этапы</w:t>
            </w:r>
          </w:p>
        </w:tc>
      </w:tr>
      <w:tr w:rsidR="00AE3EA1" w:rsidRPr="006B517C" w:rsidTr="00E9598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EA1" w:rsidRPr="005A5CE3" w:rsidRDefault="00AE3EA1" w:rsidP="007D3E6C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 xml:space="preserve">Объемы </w:t>
            </w:r>
            <w:r w:rsidR="00E85A6D" w:rsidRPr="005A5CE3">
              <w:rPr>
                <w:color w:val="auto"/>
                <w:szCs w:val="28"/>
                <w:lang w:val="ru-RU" w:bidi="ar-SA"/>
              </w:rPr>
              <w:t xml:space="preserve">и источники </w:t>
            </w:r>
            <w:r w:rsidR="00E85A6D" w:rsidRPr="005A5CE3">
              <w:rPr>
                <w:color w:val="auto"/>
                <w:szCs w:val="28"/>
                <w:lang w:val="ru-RU" w:bidi="ar-SA"/>
              </w:rPr>
              <w:lastRenderedPageBreak/>
              <w:t>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1D" w:rsidRPr="005A5CE3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lastRenderedPageBreak/>
              <w:t>Программ</w:t>
            </w:r>
            <w:r w:rsidR="00F60D75" w:rsidRPr="005A5CE3">
              <w:rPr>
                <w:color w:val="auto"/>
                <w:szCs w:val="28"/>
                <w:lang w:val="ru-RU" w:bidi="ar-SA"/>
              </w:rPr>
              <w:t xml:space="preserve">а финансируется за счет 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средств местного бюджета. Общий объем финансирования Программы в</w:t>
            </w:r>
            <w:r w:rsidR="00283A82" w:rsidRPr="005A5CE3">
              <w:rPr>
                <w:color w:val="auto"/>
                <w:szCs w:val="28"/>
                <w:lang w:val="ru-RU" w:bidi="ar-SA"/>
              </w:rPr>
              <w:t xml:space="preserve"> </w:t>
            </w:r>
            <w:r w:rsidRPr="005A5CE3">
              <w:rPr>
                <w:color w:val="auto"/>
                <w:szCs w:val="28"/>
                <w:lang w:val="ru-RU" w:bidi="ar-SA"/>
              </w:rPr>
              <w:lastRenderedPageBreak/>
              <w:t>20</w:t>
            </w:r>
            <w:r w:rsidR="009E7712" w:rsidRPr="005A5CE3">
              <w:rPr>
                <w:color w:val="auto"/>
                <w:szCs w:val="28"/>
                <w:lang w:val="ru-RU" w:bidi="ar-SA"/>
              </w:rPr>
              <w:t>20</w:t>
            </w:r>
            <w:r w:rsidR="00283A82" w:rsidRPr="005A5CE3">
              <w:rPr>
                <w:color w:val="auto"/>
                <w:szCs w:val="28"/>
                <w:lang w:val="ru-RU" w:bidi="ar-SA"/>
              </w:rPr>
              <w:t>-</w:t>
            </w:r>
            <w:r w:rsidRPr="005A5CE3">
              <w:rPr>
                <w:color w:val="auto"/>
                <w:szCs w:val="28"/>
                <w:lang w:val="ru-RU" w:bidi="ar-SA"/>
              </w:rPr>
              <w:t>20</w:t>
            </w:r>
            <w:r w:rsidR="009E7712" w:rsidRPr="005A5CE3">
              <w:rPr>
                <w:color w:val="auto"/>
                <w:szCs w:val="28"/>
                <w:lang w:val="ru-RU" w:bidi="ar-SA"/>
              </w:rPr>
              <w:t>22</w:t>
            </w:r>
            <w:r w:rsidR="00EA705C" w:rsidRPr="005A5CE3">
              <w:rPr>
                <w:color w:val="auto"/>
                <w:szCs w:val="28"/>
                <w:lang w:val="ru-RU" w:bidi="ar-SA"/>
              </w:rPr>
              <w:t xml:space="preserve"> годах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составит </w:t>
            </w:r>
            <w:r w:rsidR="00F60D75" w:rsidRPr="005A5CE3">
              <w:rPr>
                <w:color w:val="auto"/>
                <w:szCs w:val="28"/>
                <w:lang w:val="ru-RU" w:bidi="ar-SA"/>
              </w:rPr>
              <w:t>366</w:t>
            </w:r>
            <w:r w:rsidRPr="005A5CE3">
              <w:rPr>
                <w:color w:val="auto"/>
                <w:szCs w:val="28"/>
                <w:lang w:val="ru-RU" w:bidi="ar-SA"/>
              </w:rPr>
              <w:t>,0 тыс. рублей</w:t>
            </w:r>
            <w:r w:rsidR="00283A82" w:rsidRPr="005A5CE3">
              <w:rPr>
                <w:color w:val="auto"/>
                <w:szCs w:val="28"/>
                <w:lang w:val="ru-RU" w:bidi="ar-SA"/>
              </w:rPr>
              <w:t>,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в том числе</w:t>
            </w:r>
            <w:r w:rsidR="00EA705C" w:rsidRPr="005A5CE3">
              <w:rPr>
                <w:color w:val="auto"/>
                <w:szCs w:val="28"/>
                <w:lang w:val="ru-RU" w:bidi="ar-SA"/>
              </w:rPr>
              <w:t xml:space="preserve"> по годам</w:t>
            </w:r>
            <w:r w:rsidR="00283A82" w:rsidRPr="005A5CE3">
              <w:rPr>
                <w:color w:val="auto"/>
                <w:szCs w:val="28"/>
                <w:lang w:val="ru-RU" w:bidi="ar-SA"/>
              </w:rPr>
              <w:t>:</w:t>
            </w:r>
          </w:p>
          <w:p w:rsidR="008A4D1D" w:rsidRPr="005A5CE3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20</w:t>
            </w:r>
            <w:r w:rsidR="009E7712" w:rsidRPr="005A5CE3">
              <w:rPr>
                <w:color w:val="auto"/>
                <w:szCs w:val="28"/>
                <w:lang w:val="ru-RU" w:bidi="ar-SA"/>
              </w:rPr>
              <w:t>20</w:t>
            </w:r>
            <w:r w:rsidR="00283A82" w:rsidRPr="005A5CE3">
              <w:rPr>
                <w:color w:val="auto"/>
                <w:szCs w:val="28"/>
                <w:lang w:val="ru-RU" w:bidi="ar-SA"/>
              </w:rPr>
              <w:t xml:space="preserve"> </w:t>
            </w:r>
            <w:r w:rsidRPr="005A5CE3">
              <w:rPr>
                <w:color w:val="auto"/>
                <w:szCs w:val="28"/>
                <w:lang w:val="ru-RU" w:bidi="ar-SA"/>
              </w:rPr>
              <w:t>г</w:t>
            </w:r>
            <w:r w:rsidR="00106FD8" w:rsidRPr="005A5CE3">
              <w:rPr>
                <w:color w:val="auto"/>
                <w:szCs w:val="28"/>
                <w:lang w:val="ru-RU" w:bidi="ar-SA"/>
              </w:rPr>
              <w:t>од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–</w:t>
            </w:r>
            <w:r w:rsidR="00BA641A" w:rsidRPr="005A5CE3">
              <w:rPr>
                <w:color w:val="auto"/>
                <w:szCs w:val="28"/>
                <w:lang w:val="ru-RU" w:bidi="ar-SA"/>
              </w:rPr>
              <w:t>1</w:t>
            </w:r>
            <w:r w:rsidR="00F60D75" w:rsidRPr="005A5CE3">
              <w:rPr>
                <w:color w:val="auto"/>
                <w:szCs w:val="28"/>
                <w:lang w:val="ru-RU" w:bidi="ar-SA"/>
              </w:rPr>
              <w:t>10</w:t>
            </w:r>
            <w:r w:rsidRPr="005A5CE3">
              <w:rPr>
                <w:color w:val="auto"/>
                <w:szCs w:val="28"/>
                <w:lang w:val="ru-RU" w:bidi="ar-SA"/>
              </w:rPr>
              <w:t>,0 тыс. руб</w:t>
            </w:r>
            <w:r w:rsidR="00106FD8" w:rsidRPr="005A5CE3">
              <w:rPr>
                <w:color w:val="auto"/>
                <w:szCs w:val="28"/>
                <w:lang w:val="ru-RU" w:bidi="ar-SA"/>
              </w:rPr>
              <w:t>лей</w:t>
            </w:r>
            <w:r w:rsidR="00283A82" w:rsidRPr="005A5CE3">
              <w:rPr>
                <w:color w:val="auto"/>
                <w:szCs w:val="28"/>
                <w:lang w:val="ru-RU" w:bidi="ar-SA"/>
              </w:rPr>
              <w:t>;</w:t>
            </w:r>
          </w:p>
          <w:p w:rsidR="008A4D1D" w:rsidRPr="005A5CE3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20</w:t>
            </w:r>
            <w:r w:rsidR="009E7712" w:rsidRPr="005A5CE3">
              <w:rPr>
                <w:color w:val="auto"/>
                <w:szCs w:val="28"/>
                <w:lang w:val="ru-RU" w:bidi="ar-SA"/>
              </w:rPr>
              <w:t>2</w:t>
            </w:r>
            <w:r w:rsidRPr="005A5CE3">
              <w:rPr>
                <w:color w:val="auto"/>
                <w:szCs w:val="28"/>
                <w:lang w:val="ru-RU" w:bidi="ar-SA"/>
              </w:rPr>
              <w:t>1</w:t>
            </w:r>
            <w:r w:rsidR="00283A82" w:rsidRPr="005A5CE3">
              <w:rPr>
                <w:color w:val="auto"/>
                <w:szCs w:val="28"/>
                <w:lang w:val="ru-RU" w:bidi="ar-SA"/>
              </w:rPr>
              <w:t xml:space="preserve"> </w:t>
            </w:r>
            <w:r w:rsidRPr="005A5CE3">
              <w:rPr>
                <w:color w:val="auto"/>
                <w:szCs w:val="28"/>
                <w:lang w:val="ru-RU" w:bidi="ar-SA"/>
              </w:rPr>
              <w:t>г</w:t>
            </w:r>
            <w:r w:rsidR="00106FD8" w:rsidRPr="005A5CE3">
              <w:rPr>
                <w:color w:val="auto"/>
                <w:szCs w:val="28"/>
                <w:lang w:val="ru-RU" w:bidi="ar-SA"/>
              </w:rPr>
              <w:t>од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– </w:t>
            </w:r>
            <w:r w:rsidR="00BA641A" w:rsidRPr="005A5CE3">
              <w:rPr>
                <w:color w:val="auto"/>
                <w:szCs w:val="28"/>
                <w:lang w:val="ru-RU" w:bidi="ar-SA"/>
              </w:rPr>
              <w:t>1</w:t>
            </w:r>
            <w:r w:rsidR="00511B17" w:rsidRPr="005A5CE3">
              <w:rPr>
                <w:color w:val="auto"/>
                <w:szCs w:val="28"/>
                <w:lang w:val="ru-RU" w:bidi="ar-SA"/>
              </w:rPr>
              <w:t>2</w:t>
            </w:r>
            <w:r w:rsidR="00F60D75" w:rsidRPr="005A5CE3">
              <w:rPr>
                <w:color w:val="auto"/>
                <w:szCs w:val="28"/>
                <w:lang w:val="ru-RU" w:bidi="ar-SA"/>
              </w:rPr>
              <w:t>3</w:t>
            </w:r>
            <w:r w:rsidRPr="005A5CE3">
              <w:rPr>
                <w:color w:val="auto"/>
                <w:szCs w:val="28"/>
                <w:lang w:val="ru-RU" w:bidi="ar-SA"/>
              </w:rPr>
              <w:t>,0 тыс. руб</w:t>
            </w:r>
            <w:r w:rsidR="00106FD8" w:rsidRPr="005A5CE3">
              <w:rPr>
                <w:color w:val="auto"/>
                <w:szCs w:val="28"/>
                <w:lang w:val="ru-RU" w:bidi="ar-SA"/>
              </w:rPr>
              <w:t>лей</w:t>
            </w:r>
            <w:r w:rsidR="00283A82" w:rsidRPr="005A5CE3">
              <w:rPr>
                <w:color w:val="auto"/>
                <w:szCs w:val="28"/>
                <w:lang w:val="ru-RU" w:bidi="ar-SA"/>
              </w:rPr>
              <w:t>;</w:t>
            </w:r>
          </w:p>
          <w:p w:rsidR="008A4D1D" w:rsidRPr="005A5CE3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20</w:t>
            </w:r>
            <w:r w:rsidR="009E7712" w:rsidRPr="005A5CE3">
              <w:rPr>
                <w:color w:val="auto"/>
                <w:szCs w:val="28"/>
                <w:lang w:val="ru-RU" w:bidi="ar-SA"/>
              </w:rPr>
              <w:t>22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г</w:t>
            </w:r>
            <w:r w:rsidR="00106FD8" w:rsidRPr="005A5CE3">
              <w:rPr>
                <w:color w:val="auto"/>
                <w:szCs w:val="28"/>
                <w:lang w:val="ru-RU" w:bidi="ar-SA"/>
              </w:rPr>
              <w:t>од</w:t>
            </w:r>
            <w:r w:rsidR="00283A82" w:rsidRPr="005A5CE3">
              <w:rPr>
                <w:color w:val="auto"/>
                <w:szCs w:val="28"/>
                <w:lang w:val="ru-RU" w:bidi="ar-SA"/>
              </w:rPr>
              <w:t xml:space="preserve"> –</w:t>
            </w:r>
            <w:r w:rsidRPr="005A5CE3">
              <w:rPr>
                <w:color w:val="auto"/>
                <w:szCs w:val="28"/>
                <w:lang w:val="ru-RU" w:bidi="ar-SA"/>
              </w:rPr>
              <w:t xml:space="preserve"> 1</w:t>
            </w:r>
            <w:r w:rsidR="00511B17" w:rsidRPr="005A5CE3">
              <w:rPr>
                <w:color w:val="auto"/>
                <w:szCs w:val="28"/>
                <w:lang w:val="ru-RU" w:bidi="ar-SA"/>
              </w:rPr>
              <w:t>3</w:t>
            </w:r>
            <w:r w:rsidR="00F60D75" w:rsidRPr="005A5CE3">
              <w:rPr>
                <w:color w:val="auto"/>
                <w:szCs w:val="28"/>
                <w:lang w:val="ru-RU" w:bidi="ar-SA"/>
              </w:rPr>
              <w:t>3</w:t>
            </w:r>
            <w:r w:rsidRPr="005A5CE3">
              <w:rPr>
                <w:color w:val="auto"/>
                <w:szCs w:val="28"/>
                <w:lang w:val="ru-RU" w:bidi="ar-SA"/>
              </w:rPr>
              <w:t>,0 тыс. руб</w:t>
            </w:r>
            <w:r w:rsidR="00106FD8" w:rsidRPr="005A5CE3">
              <w:rPr>
                <w:color w:val="auto"/>
                <w:szCs w:val="28"/>
                <w:lang w:val="ru-RU" w:bidi="ar-SA"/>
              </w:rPr>
              <w:t>лей</w:t>
            </w:r>
            <w:r w:rsidRPr="005A5CE3">
              <w:rPr>
                <w:color w:val="auto"/>
                <w:szCs w:val="28"/>
                <w:lang w:val="ru-RU" w:bidi="ar-SA"/>
              </w:rPr>
              <w:t>.</w:t>
            </w:r>
          </w:p>
          <w:p w:rsidR="00AE3EA1" w:rsidRPr="005A5CE3" w:rsidRDefault="008A4D1D" w:rsidP="008A4D1D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szCs w:val="28"/>
                <w:lang w:val="ru-RU" w:bidi="ar-SA"/>
              </w:rPr>
            </w:pPr>
            <w:r w:rsidRPr="005A5CE3">
              <w:rPr>
                <w:color w:val="auto"/>
                <w:szCs w:val="28"/>
                <w:lang w:val="ru-RU" w:bidi="ar-SA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</w:t>
            </w:r>
            <w:r w:rsidR="00EA705C" w:rsidRPr="005A5CE3">
              <w:rPr>
                <w:color w:val="auto"/>
                <w:szCs w:val="28"/>
                <w:lang w:val="ru-RU" w:bidi="ar-SA"/>
              </w:rPr>
              <w:t>.</w:t>
            </w:r>
          </w:p>
        </w:tc>
      </w:tr>
    </w:tbl>
    <w:p w:rsidR="00C82C04" w:rsidRPr="005A5CE3" w:rsidRDefault="00C82C04" w:rsidP="00C82C04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</w:p>
    <w:p w:rsidR="00EA705C" w:rsidRPr="005A5CE3" w:rsidRDefault="00EA705C" w:rsidP="00C82C04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</w:p>
    <w:p w:rsidR="00D829FC" w:rsidRPr="005A5CE3" w:rsidRDefault="00D829FC" w:rsidP="00D829FC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bidi="ar-SA"/>
        </w:rPr>
        <w:t>I</w:t>
      </w:r>
      <w:r w:rsidRPr="005A5CE3">
        <w:rPr>
          <w:color w:val="auto"/>
          <w:szCs w:val="28"/>
          <w:lang w:val="ru-RU" w:bidi="ar-SA"/>
        </w:rPr>
        <w:t>. Общая характеристика сферы</w:t>
      </w:r>
    </w:p>
    <w:p w:rsidR="00E12360" w:rsidRPr="005A5CE3" w:rsidRDefault="00D829FC" w:rsidP="00D829FC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реализации Программы</w:t>
      </w:r>
    </w:p>
    <w:p w:rsidR="00412B88" w:rsidRPr="005A5CE3" w:rsidRDefault="00412B88" w:rsidP="00C82C04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Cs w:val="28"/>
          <w:lang w:val="ru-RU" w:bidi="ar-SA"/>
        </w:rPr>
      </w:pPr>
    </w:p>
    <w:p w:rsidR="00F977C7" w:rsidRPr="005A5CE3" w:rsidRDefault="00F977C7" w:rsidP="00C82C04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auto"/>
          <w:szCs w:val="28"/>
          <w:lang w:val="ru-RU" w:bidi="ar-SA"/>
        </w:rPr>
      </w:pPr>
      <w:bookmarkStart w:id="1" w:name="sub_1015"/>
    </w:p>
    <w:p w:rsidR="00673B94" w:rsidRPr="005A5CE3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1. Необходимость разработки настоящей Программы вызвана внесением </w:t>
      </w:r>
      <w:r w:rsidR="005A5CE3" w:rsidRPr="005A5CE3">
        <w:rPr>
          <w:color w:val="auto"/>
          <w:szCs w:val="28"/>
          <w:lang w:val="ru-RU" w:bidi="ar-SA"/>
        </w:rPr>
        <w:t>изменений в Федеральный закон «</w:t>
      </w:r>
      <w:r w:rsidRPr="005A5CE3">
        <w:rPr>
          <w:color w:val="auto"/>
          <w:szCs w:val="28"/>
          <w:lang w:val="ru-RU" w:bidi="ar-SA"/>
        </w:rPr>
        <w:t>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безопасности.</w:t>
      </w:r>
    </w:p>
    <w:p w:rsidR="00673B94" w:rsidRPr="005A5CE3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2. Ситуация в сфере борьбы с терроризмом и экстремизмом остается напряженной. Учитывая поступающую в правоохранительные органы информацию об активизации деятельности  членов незаконных формирований по планированию террористических акций   различных городах страны, терроризм приобретает характер реальной угрозы для безопасности населения </w:t>
      </w:r>
      <w:r w:rsidR="005A5CE3" w:rsidRPr="00497683">
        <w:rPr>
          <w:color w:val="auto"/>
          <w:szCs w:val="28"/>
          <w:lang w:val="ru-RU" w:bidi="ar-SA"/>
        </w:rPr>
        <w:t>Карталинского муниципального района</w:t>
      </w:r>
      <w:r w:rsidR="00F51093">
        <w:rPr>
          <w:color w:val="auto"/>
          <w:szCs w:val="28"/>
          <w:lang w:val="ru-RU" w:bidi="ar-SA"/>
        </w:rPr>
        <w:t>.</w:t>
      </w:r>
      <w:r w:rsidRPr="005A5CE3">
        <w:rPr>
          <w:color w:val="auto"/>
          <w:szCs w:val="28"/>
          <w:lang w:val="ru-RU" w:bidi="ar-SA"/>
        </w:rPr>
        <w:t xml:space="preserve"> 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обеспечения снижения угрозы терроризма необходимо разрушить саму систему для воспроизводства, что возможно лишь при проблемно</w:t>
      </w:r>
      <w:r w:rsidR="00F51093">
        <w:rPr>
          <w:color w:val="auto"/>
          <w:szCs w:val="28"/>
          <w:lang w:val="ru-RU" w:bidi="ar-SA"/>
        </w:rPr>
        <w:t>-</w:t>
      </w:r>
      <w:r w:rsidRPr="005A5CE3">
        <w:rPr>
          <w:color w:val="auto"/>
          <w:szCs w:val="28"/>
          <w:lang w:val="ru-RU" w:bidi="ar-SA"/>
        </w:rPr>
        <w:t>целевом планировании. Для решения этой задачи разработана данная Программа, цель которой – гармонизация межнациональных и межрелигиозных отношений, патриотическое воспитание молодежи, как наиболее уязвимой категории населения, недопущение их вовлечения в террористическую деятельность.</w:t>
      </w:r>
    </w:p>
    <w:p w:rsidR="00673B94" w:rsidRPr="005A5CE3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3. Необходим комплексный подход в противодействии криминальной среде, консолидации сил и средств на приоритетных направлениях работы.  </w:t>
      </w:r>
    </w:p>
    <w:p w:rsidR="00F977C7" w:rsidRPr="005A5CE3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4</w:t>
      </w:r>
      <w:r w:rsidR="007B5160" w:rsidRPr="005A5CE3">
        <w:rPr>
          <w:color w:val="auto"/>
          <w:szCs w:val="28"/>
          <w:lang w:val="ru-RU" w:bidi="ar-SA"/>
        </w:rPr>
        <w:t>.</w:t>
      </w:r>
      <w:r w:rsidR="00283A82" w:rsidRPr="005A5CE3">
        <w:rPr>
          <w:color w:val="auto"/>
          <w:szCs w:val="28"/>
          <w:lang w:val="ru-RU" w:bidi="ar-SA"/>
        </w:rPr>
        <w:t xml:space="preserve"> </w:t>
      </w:r>
      <w:r w:rsidR="00F977C7" w:rsidRPr="005A5CE3">
        <w:rPr>
          <w:color w:val="auto"/>
          <w:szCs w:val="28"/>
          <w:lang w:val="ru-RU" w:bidi="ar-SA"/>
        </w:rPr>
        <w:t>Серьезной пробле</w:t>
      </w:r>
      <w:r w:rsidR="00D829FC" w:rsidRPr="005A5CE3">
        <w:rPr>
          <w:color w:val="auto"/>
          <w:szCs w:val="28"/>
          <w:lang w:val="ru-RU" w:bidi="ar-SA"/>
        </w:rPr>
        <w:t>мой для населения любого города</w:t>
      </w:r>
      <w:r w:rsidR="00F977C7" w:rsidRPr="005A5CE3">
        <w:rPr>
          <w:color w:val="auto"/>
          <w:szCs w:val="28"/>
          <w:lang w:val="ru-RU" w:bidi="ar-SA"/>
        </w:rPr>
        <w:t>, района является проблема антитеррористической уязвимости и необходимость создания действенного механизма профилактики и предупреждения терроризма</w:t>
      </w:r>
      <w:r w:rsidR="00412B88" w:rsidRPr="005A5CE3">
        <w:rPr>
          <w:color w:val="auto"/>
          <w:szCs w:val="28"/>
          <w:lang w:val="ru-RU" w:bidi="ar-SA"/>
        </w:rPr>
        <w:t>.</w:t>
      </w:r>
    </w:p>
    <w:p w:rsidR="00673B94" w:rsidRPr="005A5CE3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5</w:t>
      </w:r>
      <w:r w:rsidR="007B5160" w:rsidRPr="005A5CE3">
        <w:rPr>
          <w:color w:val="auto"/>
          <w:szCs w:val="28"/>
          <w:lang w:val="ru-RU" w:bidi="ar-SA"/>
        </w:rPr>
        <w:t>.</w:t>
      </w:r>
      <w:r w:rsidR="00283A82" w:rsidRPr="005A5CE3">
        <w:rPr>
          <w:color w:val="auto"/>
          <w:szCs w:val="28"/>
          <w:lang w:val="ru-RU" w:bidi="ar-SA"/>
        </w:rPr>
        <w:t xml:space="preserve"> </w:t>
      </w:r>
      <w:r w:rsidR="00F977C7" w:rsidRPr="005A5CE3">
        <w:rPr>
          <w:color w:val="auto"/>
          <w:szCs w:val="28"/>
          <w:lang w:val="ru-RU" w:bidi="ar-SA"/>
        </w:rPr>
        <w:t xml:space="preserve">В качестве стратегического направления в деятельности по обеспечению защиты граждан от негативного воздействия со стороны экстремистски настроенных лиц, защиты граждан, их жизни и здоровья от возможных на территории </w:t>
      </w:r>
      <w:r w:rsidR="00412B88" w:rsidRPr="005A5CE3">
        <w:rPr>
          <w:color w:val="auto"/>
          <w:szCs w:val="28"/>
          <w:lang w:val="ru-RU" w:bidi="ar-SA"/>
        </w:rPr>
        <w:t>района</w:t>
      </w:r>
      <w:r w:rsidR="00F977C7" w:rsidRPr="005A5CE3">
        <w:rPr>
          <w:color w:val="auto"/>
          <w:szCs w:val="28"/>
          <w:lang w:val="ru-RU" w:bidi="ar-SA"/>
        </w:rPr>
        <w:t xml:space="preserve"> террористических актов, а также их </w:t>
      </w:r>
      <w:r w:rsidR="00F977C7" w:rsidRPr="005A5CE3">
        <w:rPr>
          <w:color w:val="auto"/>
          <w:szCs w:val="28"/>
          <w:lang w:val="ru-RU" w:bidi="ar-SA"/>
        </w:rPr>
        <w:lastRenderedPageBreak/>
        <w:t>последствий определено развитие комплексной системы профилактики терроризма</w:t>
      </w:r>
      <w:r w:rsidRPr="005A5CE3">
        <w:rPr>
          <w:color w:val="auto"/>
          <w:szCs w:val="28"/>
          <w:lang w:val="ru-RU" w:bidi="ar-SA"/>
        </w:rPr>
        <w:t>.</w:t>
      </w:r>
    </w:p>
    <w:p w:rsidR="00673B94" w:rsidRPr="005A5CE3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6.</w:t>
      </w:r>
      <w:r w:rsidR="00F977C7" w:rsidRPr="005A5CE3">
        <w:rPr>
          <w:color w:val="auto"/>
          <w:szCs w:val="28"/>
          <w:lang w:val="ru-RU" w:bidi="ar-SA"/>
        </w:rPr>
        <w:t xml:space="preserve"> </w:t>
      </w:r>
      <w:r w:rsidRPr="005A5CE3">
        <w:rPr>
          <w:color w:val="auto"/>
          <w:szCs w:val="28"/>
          <w:lang w:val="ru-RU" w:bidi="ar-SA"/>
        </w:rPr>
        <w:t xml:space="preserve">Разработка и принятие Программы обусловлены необходимостью дальнейшей интеграции усилий территориальных органов федеральных органов государственной власти, расположенных на территории Карталинского муниципального района, органов местного самоуправления в сфере противодействия терроризму, повышения уровня координации их деятельности и осуществления постоянного  взаимодействия  в вопросах подготовки и реализации эффективных мер по противодействию терроризму, обеспечению сил и средств к ситуационному реагированию на возникающие террористические угрозы, минимизацию и ликвидацию последствий их проявлений, выявление и снижение негативного влияния условий и факторов, способствующих возникновению проявлений терроризма и экстремизма. </w:t>
      </w:r>
    </w:p>
    <w:p w:rsidR="005C335C" w:rsidRPr="005A5CE3" w:rsidRDefault="00673B94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7</w:t>
      </w:r>
      <w:r w:rsidR="007B5160" w:rsidRPr="005A5CE3">
        <w:rPr>
          <w:color w:val="auto"/>
          <w:szCs w:val="28"/>
          <w:lang w:val="ru-RU" w:bidi="ar-SA"/>
        </w:rPr>
        <w:t>.</w:t>
      </w:r>
      <w:r w:rsidR="00562DFE" w:rsidRPr="005A5CE3">
        <w:rPr>
          <w:color w:val="auto"/>
          <w:szCs w:val="28"/>
          <w:lang w:val="ru-RU" w:bidi="ar-SA"/>
        </w:rPr>
        <w:t xml:space="preserve"> </w:t>
      </w:r>
      <w:r w:rsidR="00F977C7" w:rsidRPr="005A5CE3">
        <w:rPr>
          <w:color w:val="auto"/>
          <w:szCs w:val="28"/>
          <w:lang w:val="ru-RU" w:bidi="ar-SA"/>
        </w:rPr>
        <w:t xml:space="preserve">Необходимость решения проблемы программными методами обусловлена наличием в Карталинском муниципальном районе следующих факторов: географическое приграничное положение областного центра, многонациональный состав населения, </w:t>
      </w:r>
      <w:r w:rsidR="002E5837" w:rsidRPr="005A5CE3">
        <w:rPr>
          <w:color w:val="auto"/>
          <w:szCs w:val="28"/>
          <w:lang w:val="ru-RU" w:bidi="ar-SA"/>
        </w:rPr>
        <w:t>н</w:t>
      </w:r>
      <w:r w:rsidR="00F977C7" w:rsidRPr="005A5CE3">
        <w:rPr>
          <w:color w:val="auto"/>
          <w:szCs w:val="28"/>
          <w:lang w:val="ru-RU" w:bidi="ar-SA"/>
        </w:rPr>
        <w:t>арушения миграционного законодательства Российской Федерации</w:t>
      </w:r>
      <w:r w:rsidR="002E5837" w:rsidRPr="005A5CE3">
        <w:rPr>
          <w:color w:val="auto"/>
          <w:szCs w:val="28"/>
          <w:lang w:val="ru-RU" w:bidi="ar-SA"/>
        </w:rPr>
        <w:t>.</w:t>
      </w:r>
    </w:p>
    <w:bookmarkEnd w:id="1"/>
    <w:p w:rsidR="00116B80" w:rsidRDefault="00116B80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p w:rsidR="005A5CE3" w:rsidRPr="005A5CE3" w:rsidRDefault="005A5CE3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p w:rsidR="00116B80" w:rsidRPr="005A5CE3" w:rsidRDefault="00ED049F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bidi="ar-SA"/>
        </w:rPr>
        <w:t>II</w:t>
      </w:r>
      <w:r w:rsidR="00116B80" w:rsidRPr="005A5CE3">
        <w:rPr>
          <w:bCs/>
          <w:color w:val="auto"/>
          <w:szCs w:val="28"/>
          <w:lang w:val="ru-RU" w:bidi="ar-SA"/>
        </w:rPr>
        <w:t>.</w:t>
      </w:r>
      <w:r w:rsidR="003B4B72" w:rsidRPr="005A5CE3">
        <w:rPr>
          <w:bCs/>
          <w:color w:val="auto"/>
          <w:szCs w:val="28"/>
          <w:lang w:val="ru-RU" w:bidi="ar-SA"/>
        </w:rPr>
        <w:t xml:space="preserve"> </w:t>
      </w:r>
      <w:r w:rsidR="00116B80" w:rsidRPr="005A5CE3">
        <w:rPr>
          <w:bCs/>
          <w:color w:val="auto"/>
          <w:szCs w:val="28"/>
          <w:lang w:val="ru-RU" w:bidi="ar-SA"/>
        </w:rPr>
        <w:t>Цели,</w:t>
      </w:r>
      <w:r w:rsidR="008C01DF" w:rsidRPr="005A5CE3">
        <w:rPr>
          <w:bCs/>
          <w:color w:val="auto"/>
          <w:szCs w:val="28"/>
          <w:lang w:val="ru-RU" w:bidi="ar-SA"/>
        </w:rPr>
        <w:t xml:space="preserve"> </w:t>
      </w:r>
      <w:r w:rsidR="00116B80" w:rsidRPr="005A5CE3">
        <w:rPr>
          <w:bCs/>
          <w:color w:val="auto"/>
          <w:szCs w:val="28"/>
          <w:lang w:val="ru-RU" w:bidi="ar-SA"/>
        </w:rPr>
        <w:t>зада</w:t>
      </w:r>
      <w:r w:rsidRPr="005A5CE3">
        <w:rPr>
          <w:bCs/>
          <w:color w:val="auto"/>
          <w:szCs w:val="28"/>
          <w:lang w:val="ru-RU" w:bidi="ar-SA"/>
        </w:rPr>
        <w:t>чи</w:t>
      </w:r>
      <w:r w:rsidR="004D1E2C" w:rsidRPr="005A5CE3">
        <w:rPr>
          <w:bCs/>
          <w:color w:val="auto"/>
          <w:szCs w:val="28"/>
          <w:lang w:val="ru-RU" w:bidi="ar-SA"/>
        </w:rPr>
        <w:t>,</w:t>
      </w:r>
      <w:r w:rsidRPr="005A5CE3">
        <w:rPr>
          <w:bCs/>
          <w:color w:val="auto"/>
          <w:szCs w:val="28"/>
          <w:lang w:val="ru-RU" w:bidi="ar-SA"/>
        </w:rPr>
        <w:t xml:space="preserve"> сроки </w:t>
      </w:r>
      <w:r w:rsidR="004D1E2C" w:rsidRPr="005A5CE3">
        <w:rPr>
          <w:bCs/>
          <w:color w:val="auto"/>
          <w:szCs w:val="28"/>
          <w:lang w:val="ru-RU" w:bidi="ar-SA"/>
        </w:rPr>
        <w:t xml:space="preserve">и этапы </w:t>
      </w:r>
      <w:r w:rsidRPr="005A5CE3">
        <w:rPr>
          <w:bCs/>
          <w:color w:val="auto"/>
          <w:szCs w:val="28"/>
          <w:lang w:val="ru-RU" w:bidi="ar-SA"/>
        </w:rPr>
        <w:t>реализации Программы</w:t>
      </w:r>
    </w:p>
    <w:p w:rsidR="005A5CE3" w:rsidRDefault="005A5CE3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p w:rsidR="00116B80" w:rsidRPr="005A5CE3" w:rsidRDefault="00116B80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 xml:space="preserve"> </w:t>
      </w:r>
    </w:p>
    <w:p w:rsidR="005A2737" w:rsidRPr="005A5CE3" w:rsidRDefault="00627148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8</w:t>
      </w:r>
      <w:r w:rsidR="006253BE" w:rsidRPr="005A5CE3">
        <w:rPr>
          <w:bCs/>
          <w:color w:val="auto"/>
          <w:szCs w:val="28"/>
          <w:lang w:val="ru-RU" w:bidi="ar-SA"/>
        </w:rPr>
        <w:t>.</w:t>
      </w:r>
      <w:r w:rsidR="00ED049F" w:rsidRPr="005A5CE3">
        <w:rPr>
          <w:bCs/>
          <w:color w:val="auto"/>
          <w:szCs w:val="28"/>
          <w:lang w:val="ru-RU" w:bidi="ar-SA"/>
        </w:rPr>
        <w:t xml:space="preserve"> Цели Программы</w:t>
      </w:r>
      <w:r w:rsidR="00D57563" w:rsidRPr="005A5CE3">
        <w:rPr>
          <w:bCs/>
          <w:color w:val="auto"/>
          <w:szCs w:val="28"/>
          <w:lang w:val="ru-RU" w:bidi="ar-SA"/>
        </w:rPr>
        <w:t>:</w:t>
      </w:r>
    </w:p>
    <w:p w:rsidR="00116B80" w:rsidRPr="005A5CE3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1)</w:t>
      </w:r>
      <w:r w:rsidR="00116B80" w:rsidRPr="005A5CE3">
        <w:rPr>
          <w:color w:val="auto"/>
          <w:szCs w:val="28"/>
          <w:lang w:val="ru-RU" w:bidi="ar-SA"/>
        </w:rPr>
        <w:t xml:space="preserve"> </w:t>
      </w:r>
      <w:r w:rsidR="00D57563" w:rsidRPr="005A5CE3">
        <w:rPr>
          <w:color w:val="auto"/>
          <w:szCs w:val="28"/>
          <w:lang w:val="ru-RU" w:bidi="ar-SA"/>
        </w:rPr>
        <w:t xml:space="preserve">формирование </w:t>
      </w:r>
      <w:r w:rsidR="00116B80" w:rsidRPr="005A5CE3">
        <w:rPr>
          <w:color w:val="auto"/>
          <w:szCs w:val="28"/>
          <w:lang w:val="ru-RU" w:bidi="ar-SA"/>
        </w:rPr>
        <w:t xml:space="preserve">системы профилактики терроризма в </w:t>
      </w:r>
      <w:r w:rsidR="00D57563" w:rsidRPr="005A5CE3">
        <w:rPr>
          <w:color w:val="auto"/>
          <w:szCs w:val="28"/>
          <w:lang w:val="ru-RU" w:bidi="ar-SA"/>
        </w:rPr>
        <w:t>Карталинском  муниципальном районе</w:t>
      </w:r>
      <w:r w:rsidR="00116B80" w:rsidRPr="005A5CE3">
        <w:rPr>
          <w:color w:val="auto"/>
          <w:szCs w:val="28"/>
          <w:lang w:val="ru-RU" w:bidi="ar-SA"/>
        </w:rPr>
        <w:t xml:space="preserve">; </w:t>
      </w:r>
    </w:p>
    <w:p w:rsidR="00116B80" w:rsidRPr="005A5CE3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2)</w:t>
      </w:r>
      <w:r w:rsidR="00D57563" w:rsidRPr="005A5CE3">
        <w:rPr>
          <w:color w:val="auto"/>
          <w:szCs w:val="28"/>
          <w:lang w:val="ru-RU" w:bidi="ar-SA"/>
        </w:rPr>
        <w:t xml:space="preserve"> повышение </w:t>
      </w:r>
      <w:r w:rsidR="00116B80" w:rsidRPr="005A5CE3">
        <w:rPr>
          <w:color w:val="auto"/>
          <w:szCs w:val="28"/>
          <w:lang w:val="ru-RU" w:bidi="ar-SA"/>
        </w:rPr>
        <w:t>антитеррористической защищенности потенциально опасных объектов, мест массового пребывания людей и объе</w:t>
      </w:r>
      <w:r w:rsidR="00DB30BF" w:rsidRPr="005A5CE3">
        <w:rPr>
          <w:color w:val="auto"/>
          <w:szCs w:val="28"/>
          <w:lang w:val="ru-RU" w:bidi="ar-SA"/>
        </w:rPr>
        <w:t>ктов жизнеобеспечения населения;</w:t>
      </w:r>
    </w:p>
    <w:p w:rsidR="00DB30BF" w:rsidRPr="005A5CE3" w:rsidRDefault="00DB30BF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3) </w:t>
      </w:r>
      <w:r w:rsidR="008A729E" w:rsidRPr="005A5CE3">
        <w:rPr>
          <w:color w:val="auto"/>
          <w:szCs w:val="28"/>
          <w:lang w:val="ru-RU" w:bidi="ar-SA"/>
        </w:rPr>
        <w:t xml:space="preserve">создание </w:t>
      </w:r>
      <w:r w:rsidRPr="005A5CE3">
        <w:rPr>
          <w:color w:val="auto"/>
          <w:szCs w:val="28"/>
          <w:lang w:val="ru-RU" w:bidi="ar-SA"/>
        </w:rPr>
        <w:t xml:space="preserve">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</w:t>
      </w:r>
      <w:r w:rsidR="008A729E" w:rsidRPr="00497683">
        <w:rPr>
          <w:color w:val="auto"/>
          <w:szCs w:val="28"/>
          <w:lang w:val="ru-RU" w:bidi="ar-SA"/>
        </w:rPr>
        <w:t>Карталинского муниципального района</w:t>
      </w:r>
      <w:r w:rsidRPr="005A5CE3">
        <w:rPr>
          <w:color w:val="auto"/>
          <w:szCs w:val="28"/>
          <w:lang w:val="ru-RU" w:bidi="ar-SA"/>
        </w:rPr>
        <w:t>.</w:t>
      </w:r>
    </w:p>
    <w:p w:rsidR="00116B80" w:rsidRPr="005A5CE3" w:rsidRDefault="00627148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9</w:t>
      </w:r>
      <w:r w:rsidR="006253BE" w:rsidRPr="005A5CE3">
        <w:rPr>
          <w:color w:val="auto"/>
          <w:szCs w:val="28"/>
          <w:lang w:val="ru-RU" w:bidi="ar-SA"/>
        </w:rPr>
        <w:t>.</w:t>
      </w:r>
      <w:r w:rsidR="00D57563" w:rsidRPr="005A5CE3">
        <w:rPr>
          <w:color w:val="auto"/>
          <w:szCs w:val="28"/>
          <w:lang w:val="ru-RU" w:bidi="ar-SA"/>
        </w:rPr>
        <w:t xml:space="preserve"> </w:t>
      </w:r>
      <w:r w:rsidR="00116B80" w:rsidRPr="005A5CE3">
        <w:rPr>
          <w:color w:val="auto"/>
          <w:szCs w:val="28"/>
          <w:lang w:val="ru-RU" w:bidi="ar-SA"/>
        </w:rPr>
        <w:t>Задачи Программы:</w:t>
      </w:r>
    </w:p>
    <w:p w:rsidR="00116B80" w:rsidRPr="005A5CE3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1)</w:t>
      </w:r>
      <w:r w:rsidR="00116B80" w:rsidRPr="005A5CE3">
        <w:rPr>
          <w:color w:val="auto"/>
          <w:szCs w:val="28"/>
          <w:lang w:val="ru-RU" w:bidi="ar-SA"/>
        </w:rPr>
        <w:t xml:space="preserve"> </w:t>
      </w:r>
      <w:r w:rsidR="00D57563" w:rsidRPr="005A5CE3">
        <w:rPr>
          <w:color w:val="auto"/>
          <w:szCs w:val="28"/>
          <w:lang w:val="ru-RU" w:bidi="ar-SA"/>
        </w:rPr>
        <w:t xml:space="preserve">реализация </w:t>
      </w:r>
      <w:r w:rsidR="00116B80" w:rsidRPr="005A5CE3">
        <w:rPr>
          <w:color w:val="auto"/>
          <w:szCs w:val="28"/>
          <w:lang w:val="ru-RU" w:bidi="ar-SA"/>
        </w:rPr>
        <w:t>государственной политики в области профилактики терроризма;</w:t>
      </w:r>
    </w:p>
    <w:p w:rsidR="00116B80" w:rsidRPr="005A5CE3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2)</w:t>
      </w:r>
      <w:r w:rsidR="00116B80" w:rsidRPr="005A5CE3">
        <w:rPr>
          <w:color w:val="auto"/>
          <w:szCs w:val="28"/>
          <w:lang w:val="ru-RU" w:bidi="ar-SA"/>
        </w:rPr>
        <w:t xml:space="preserve"> </w:t>
      </w:r>
      <w:r w:rsidR="00D57563" w:rsidRPr="005A5CE3">
        <w:rPr>
          <w:color w:val="auto"/>
          <w:szCs w:val="28"/>
          <w:lang w:val="ru-RU" w:bidi="ar-SA"/>
        </w:rPr>
        <w:t xml:space="preserve">предупреждение </w:t>
      </w:r>
      <w:r w:rsidR="00116B80" w:rsidRPr="005A5CE3">
        <w:rPr>
          <w:color w:val="auto"/>
          <w:szCs w:val="28"/>
          <w:lang w:val="ru-RU" w:bidi="ar-SA"/>
        </w:rPr>
        <w:t>террористических актов на территории Карталинского муниципального района;</w:t>
      </w:r>
    </w:p>
    <w:p w:rsidR="00116B80" w:rsidRPr="005A5CE3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3)</w:t>
      </w:r>
      <w:r w:rsidR="00D57563" w:rsidRPr="005A5CE3">
        <w:rPr>
          <w:color w:val="auto"/>
          <w:szCs w:val="28"/>
          <w:lang w:val="ru-RU" w:bidi="ar-SA"/>
        </w:rPr>
        <w:t xml:space="preserve"> осуществление </w:t>
      </w:r>
      <w:r w:rsidR="00116B80" w:rsidRPr="005A5CE3">
        <w:rPr>
          <w:color w:val="auto"/>
          <w:szCs w:val="28"/>
          <w:lang w:val="ru-RU" w:bidi="ar-SA"/>
        </w:rPr>
        <w:t>мер правового, организационного, административного характера, направленных на профилактику терроризма;</w:t>
      </w:r>
    </w:p>
    <w:p w:rsidR="00116B80" w:rsidRPr="005A5CE3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4)</w:t>
      </w:r>
      <w:r w:rsidR="00D57563" w:rsidRPr="005A5CE3">
        <w:rPr>
          <w:color w:val="auto"/>
          <w:szCs w:val="28"/>
          <w:lang w:val="ru-RU" w:bidi="ar-SA"/>
        </w:rPr>
        <w:t xml:space="preserve"> укрепление </w:t>
      </w:r>
      <w:r w:rsidR="00116B80" w:rsidRPr="005A5CE3">
        <w:rPr>
          <w:color w:val="auto"/>
          <w:szCs w:val="28"/>
          <w:lang w:val="ru-RU" w:bidi="ar-SA"/>
        </w:rPr>
        <w:t>технической оснащенности муниципальных организаций и учреждений, привлекаемых для ликвидации террористических актов и минимизации их последствий;</w:t>
      </w:r>
    </w:p>
    <w:p w:rsidR="00116B80" w:rsidRPr="005A5CE3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lastRenderedPageBreak/>
        <w:t>5)</w:t>
      </w:r>
      <w:r w:rsidR="00D57563" w:rsidRPr="005A5CE3">
        <w:rPr>
          <w:color w:val="auto"/>
          <w:szCs w:val="28"/>
          <w:lang w:val="ru-RU" w:bidi="ar-SA"/>
        </w:rPr>
        <w:t xml:space="preserve"> повышение </w:t>
      </w:r>
      <w:r w:rsidR="00116B80" w:rsidRPr="005A5CE3">
        <w:rPr>
          <w:color w:val="auto"/>
          <w:szCs w:val="28"/>
          <w:lang w:val="ru-RU" w:bidi="ar-SA"/>
        </w:rPr>
        <w:t>эффективности межведомственного взаимодействия территориальных органов федеральных органов исполнительной власти, органов исполнительной власти Челябинской области и органов местного самоуправления в сфере противодействия проявлениям терроризма;</w:t>
      </w:r>
    </w:p>
    <w:p w:rsidR="00116B80" w:rsidRPr="005A5CE3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6)</w:t>
      </w:r>
      <w:r w:rsidR="00116B80" w:rsidRPr="005A5CE3">
        <w:rPr>
          <w:color w:val="auto"/>
          <w:szCs w:val="28"/>
          <w:lang w:val="ru-RU" w:bidi="ar-SA"/>
        </w:rPr>
        <w:t xml:space="preserve"> </w:t>
      </w:r>
      <w:r w:rsidR="00D57563" w:rsidRPr="005A5CE3">
        <w:rPr>
          <w:color w:val="auto"/>
          <w:szCs w:val="28"/>
          <w:lang w:val="ru-RU" w:bidi="ar-SA"/>
        </w:rPr>
        <w:t xml:space="preserve">минимизация </w:t>
      </w:r>
      <w:r w:rsidR="00116B80" w:rsidRPr="005A5CE3">
        <w:rPr>
          <w:color w:val="auto"/>
          <w:szCs w:val="28"/>
          <w:lang w:val="ru-RU" w:bidi="ar-SA"/>
        </w:rPr>
        <w:t>возможности совершения террористических актов на территории Карталинского муниципального района;</w:t>
      </w:r>
    </w:p>
    <w:p w:rsidR="00116B80" w:rsidRPr="005A5CE3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7)</w:t>
      </w:r>
      <w:r w:rsidR="00116B80" w:rsidRPr="005A5CE3">
        <w:rPr>
          <w:color w:val="auto"/>
          <w:szCs w:val="28"/>
          <w:lang w:val="ru-RU" w:bidi="ar-SA"/>
        </w:rPr>
        <w:t xml:space="preserve"> </w:t>
      </w:r>
      <w:r w:rsidR="00D57563" w:rsidRPr="005A5CE3">
        <w:rPr>
          <w:color w:val="auto"/>
          <w:szCs w:val="28"/>
          <w:lang w:val="ru-RU" w:bidi="ar-SA"/>
        </w:rPr>
        <w:t xml:space="preserve">повышение </w:t>
      </w:r>
      <w:r w:rsidR="00116B80" w:rsidRPr="005A5CE3">
        <w:rPr>
          <w:color w:val="auto"/>
          <w:szCs w:val="28"/>
          <w:lang w:val="ru-RU" w:bidi="ar-SA"/>
        </w:rPr>
        <w:t>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</w:t>
      </w:r>
    </w:p>
    <w:p w:rsidR="00AC7E66" w:rsidRPr="005A5CE3" w:rsidRDefault="006253BE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8)</w:t>
      </w:r>
      <w:r w:rsidR="00116B80" w:rsidRPr="005A5CE3">
        <w:rPr>
          <w:color w:val="auto"/>
          <w:szCs w:val="28"/>
          <w:lang w:val="ru-RU" w:bidi="ar-SA"/>
        </w:rPr>
        <w:t xml:space="preserve"> </w:t>
      </w:r>
      <w:r w:rsidR="00D57563" w:rsidRPr="005A5CE3">
        <w:rPr>
          <w:color w:val="auto"/>
          <w:szCs w:val="28"/>
          <w:lang w:val="ru-RU" w:bidi="ar-SA"/>
        </w:rPr>
        <w:t xml:space="preserve">противодействие </w:t>
      </w:r>
      <w:r w:rsidR="00116B80" w:rsidRPr="005A5CE3">
        <w:rPr>
          <w:color w:val="auto"/>
          <w:szCs w:val="28"/>
          <w:lang w:val="ru-RU" w:bidi="ar-SA"/>
        </w:rPr>
        <w:t>терроризму, а также защита жизни и здоровья граждан, проживающих на территории Карталинского муниципального рай</w:t>
      </w:r>
      <w:r w:rsidR="00DB30BF" w:rsidRPr="005A5CE3">
        <w:rPr>
          <w:color w:val="auto"/>
          <w:szCs w:val="28"/>
          <w:lang w:val="ru-RU" w:bidi="ar-SA"/>
        </w:rPr>
        <w:t>она, от террористических  актов;</w:t>
      </w:r>
    </w:p>
    <w:p w:rsidR="00DB30BF" w:rsidRPr="005A5CE3" w:rsidRDefault="00DB30BF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9) </w:t>
      </w:r>
      <w:r w:rsidR="008A729E" w:rsidRPr="005A5CE3">
        <w:rPr>
          <w:color w:val="auto"/>
          <w:szCs w:val="28"/>
          <w:lang w:val="ru-RU" w:bidi="ar-SA"/>
        </w:rPr>
        <w:t xml:space="preserve">патриотическое </w:t>
      </w:r>
      <w:r w:rsidRPr="005A5CE3">
        <w:rPr>
          <w:color w:val="auto"/>
          <w:szCs w:val="28"/>
          <w:lang w:val="ru-RU" w:bidi="ar-SA"/>
        </w:rPr>
        <w:t>воспитание граждан, особенно молодежи, недопущение их вовлечения  в террористическую деятельность.</w:t>
      </w:r>
    </w:p>
    <w:p w:rsidR="004F243D" w:rsidRPr="005A5CE3" w:rsidRDefault="004D1E2C" w:rsidP="005A5CE3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1</w:t>
      </w:r>
      <w:r w:rsidR="00627148" w:rsidRPr="005A5CE3">
        <w:rPr>
          <w:color w:val="auto"/>
          <w:szCs w:val="28"/>
          <w:lang w:val="ru-RU" w:bidi="ar-SA"/>
        </w:rPr>
        <w:t>0</w:t>
      </w:r>
      <w:r w:rsidR="006253BE" w:rsidRPr="005A5CE3">
        <w:rPr>
          <w:color w:val="auto"/>
          <w:szCs w:val="28"/>
          <w:lang w:val="ru-RU" w:bidi="ar-SA"/>
        </w:rPr>
        <w:t>.</w:t>
      </w:r>
      <w:r w:rsidR="00D57563" w:rsidRPr="005A5CE3">
        <w:rPr>
          <w:color w:val="auto"/>
          <w:szCs w:val="28"/>
          <w:lang w:val="ru-RU" w:bidi="ar-SA"/>
        </w:rPr>
        <w:t xml:space="preserve"> </w:t>
      </w:r>
      <w:r w:rsidR="008A729E">
        <w:rPr>
          <w:color w:val="auto"/>
          <w:szCs w:val="28"/>
          <w:lang w:val="ru-RU" w:bidi="ar-SA"/>
        </w:rPr>
        <w:t xml:space="preserve"> </w:t>
      </w:r>
      <w:r w:rsidR="00627148" w:rsidRPr="005A5CE3">
        <w:rPr>
          <w:color w:val="auto"/>
          <w:szCs w:val="28"/>
          <w:lang w:val="ru-RU" w:bidi="ar-SA"/>
        </w:rPr>
        <w:t>Реализация Программы рассчитана на период 2020-2022 годы без разбивки на этапы.</w:t>
      </w:r>
    </w:p>
    <w:p w:rsidR="00D57563" w:rsidRDefault="00D57563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</w:p>
    <w:p w:rsidR="008A729E" w:rsidRPr="005A5CE3" w:rsidRDefault="008A729E" w:rsidP="005A273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</w:p>
    <w:p w:rsidR="00B22F1A" w:rsidRPr="005A5CE3" w:rsidRDefault="00D57563" w:rsidP="00D57563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bidi="ar-SA"/>
        </w:rPr>
        <w:t>III</w:t>
      </w:r>
      <w:r w:rsidRPr="005A5CE3">
        <w:rPr>
          <w:bCs/>
          <w:color w:val="auto"/>
          <w:szCs w:val="28"/>
          <w:lang w:val="ru-RU" w:bidi="ar-SA"/>
        </w:rPr>
        <w:t xml:space="preserve">. </w:t>
      </w:r>
      <w:r w:rsidR="004D1E2C" w:rsidRPr="005A5CE3">
        <w:rPr>
          <w:bCs/>
          <w:color w:val="auto"/>
          <w:szCs w:val="28"/>
          <w:lang w:val="ru-RU" w:bidi="ar-SA"/>
        </w:rPr>
        <w:t xml:space="preserve">Целевые </w:t>
      </w:r>
      <w:r w:rsidRPr="005A5CE3">
        <w:rPr>
          <w:bCs/>
          <w:color w:val="auto"/>
          <w:szCs w:val="28"/>
          <w:lang w:val="ru-RU" w:bidi="ar-SA"/>
        </w:rPr>
        <w:t>индикаторы</w:t>
      </w:r>
      <w:r w:rsidR="004D1E2C" w:rsidRPr="005A5CE3">
        <w:rPr>
          <w:bCs/>
          <w:color w:val="auto"/>
          <w:szCs w:val="28"/>
          <w:lang w:val="ru-RU" w:bidi="ar-SA"/>
        </w:rPr>
        <w:t xml:space="preserve"> </w:t>
      </w:r>
      <w:r w:rsidRPr="005A5CE3">
        <w:rPr>
          <w:bCs/>
          <w:color w:val="auto"/>
          <w:szCs w:val="28"/>
          <w:lang w:val="ru-RU" w:bidi="ar-SA"/>
        </w:rPr>
        <w:t xml:space="preserve"> достижения целей </w:t>
      </w:r>
    </w:p>
    <w:p w:rsidR="00B22F1A" w:rsidRPr="005A5CE3" w:rsidRDefault="00D57563" w:rsidP="00D57563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 xml:space="preserve">и решения задач, </w:t>
      </w:r>
      <w:r w:rsidR="004D1E2C" w:rsidRPr="005A5CE3">
        <w:rPr>
          <w:bCs/>
          <w:color w:val="auto"/>
          <w:szCs w:val="28"/>
          <w:lang w:val="ru-RU" w:bidi="ar-SA"/>
        </w:rPr>
        <w:t xml:space="preserve">основные </w:t>
      </w:r>
      <w:r w:rsidRPr="005A5CE3">
        <w:rPr>
          <w:bCs/>
          <w:color w:val="auto"/>
          <w:szCs w:val="28"/>
          <w:lang w:val="ru-RU" w:bidi="ar-SA"/>
        </w:rPr>
        <w:t xml:space="preserve">ожидаемые </w:t>
      </w:r>
      <w:r w:rsidR="00B22F1A" w:rsidRPr="005A5CE3">
        <w:rPr>
          <w:bCs/>
          <w:color w:val="auto"/>
          <w:szCs w:val="28"/>
          <w:lang w:val="ru-RU" w:bidi="ar-SA"/>
        </w:rPr>
        <w:t xml:space="preserve">конечные </w:t>
      </w:r>
    </w:p>
    <w:p w:rsidR="00D36674" w:rsidRPr="005A5CE3" w:rsidRDefault="00B22F1A" w:rsidP="00C82C04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результаты Программы</w:t>
      </w:r>
    </w:p>
    <w:p w:rsidR="003624FB" w:rsidRDefault="003624FB" w:rsidP="003624FB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p w:rsidR="008A729E" w:rsidRPr="005A5CE3" w:rsidRDefault="008A729E" w:rsidP="003624FB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p w:rsidR="00D21CAD" w:rsidRPr="005A5CE3" w:rsidRDefault="004D1E2C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1</w:t>
      </w:r>
      <w:r w:rsidR="001B3F4E" w:rsidRPr="005A5CE3">
        <w:rPr>
          <w:bCs/>
          <w:color w:val="auto"/>
          <w:szCs w:val="28"/>
          <w:lang w:val="ru-RU" w:bidi="ar-SA"/>
        </w:rPr>
        <w:t>1</w:t>
      </w:r>
      <w:r w:rsidR="00D21CAD" w:rsidRPr="005A5CE3">
        <w:rPr>
          <w:bCs/>
          <w:color w:val="auto"/>
          <w:szCs w:val="28"/>
          <w:lang w:val="ru-RU" w:bidi="ar-SA"/>
        </w:rPr>
        <w:t xml:space="preserve">. </w:t>
      </w:r>
      <w:r w:rsidRPr="005A5CE3">
        <w:rPr>
          <w:bCs/>
          <w:color w:val="auto"/>
          <w:szCs w:val="28"/>
          <w:lang w:val="ru-RU" w:bidi="ar-SA"/>
        </w:rPr>
        <w:t xml:space="preserve">Целевые индикаторы Программы с разбивкой их значений по годам </w:t>
      </w:r>
      <w:r w:rsidR="006253BE" w:rsidRPr="005A5CE3">
        <w:rPr>
          <w:bCs/>
          <w:color w:val="auto"/>
          <w:szCs w:val="28"/>
          <w:lang w:val="ru-RU" w:bidi="ar-SA"/>
        </w:rPr>
        <w:t xml:space="preserve"> отражены в </w:t>
      </w:r>
      <w:r w:rsidR="00D21CAD" w:rsidRPr="005A5CE3">
        <w:rPr>
          <w:bCs/>
          <w:color w:val="auto"/>
          <w:szCs w:val="28"/>
          <w:lang w:val="ru-RU" w:bidi="ar-SA"/>
        </w:rPr>
        <w:t xml:space="preserve">приложении </w:t>
      </w:r>
      <w:r w:rsidR="006253BE" w:rsidRPr="005A5CE3">
        <w:rPr>
          <w:bCs/>
          <w:color w:val="auto"/>
          <w:szCs w:val="28"/>
          <w:lang w:val="ru-RU" w:bidi="ar-SA"/>
        </w:rPr>
        <w:t>1</w:t>
      </w:r>
      <w:r w:rsidR="00D21CAD" w:rsidRPr="005A5CE3">
        <w:rPr>
          <w:bCs/>
          <w:color w:val="auto"/>
          <w:szCs w:val="28"/>
          <w:lang w:val="ru-RU" w:bidi="ar-SA"/>
        </w:rPr>
        <w:t xml:space="preserve"> к настоящей Программе</w:t>
      </w:r>
      <w:r w:rsidR="006253BE" w:rsidRPr="005A5CE3">
        <w:rPr>
          <w:bCs/>
          <w:color w:val="auto"/>
          <w:szCs w:val="28"/>
          <w:lang w:val="ru-RU" w:bidi="ar-SA"/>
        </w:rPr>
        <w:t>.</w:t>
      </w:r>
    </w:p>
    <w:p w:rsidR="00271B8E" w:rsidRPr="005A5CE3" w:rsidRDefault="006253BE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1</w:t>
      </w:r>
      <w:r w:rsidR="001B3F4E" w:rsidRPr="005A5CE3">
        <w:rPr>
          <w:color w:val="auto"/>
          <w:szCs w:val="28"/>
          <w:lang w:val="ru-RU" w:bidi="ar-SA"/>
        </w:rPr>
        <w:t>2</w:t>
      </w:r>
      <w:r w:rsidRPr="005A5CE3">
        <w:rPr>
          <w:color w:val="auto"/>
          <w:szCs w:val="28"/>
          <w:lang w:val="ru-RU" w:bidi="ar-SA"/>
        </w:rPr>
        <w:t>.</w:t>
      </w:r>
      <w:r w:rsidR="00D21CAD" w:rsidRPr="005A5CE3">
        <w:rPr>
          <w:color w:val="auto"/>
          <w:szCs w:val="28"/>
          <w:lang w:val="ru-RU" w:bidi="ar-SA"/>
        </w:rPr>
        <w:t xml:space="preserve"> </w:t>
      </w:r>
      <w:r w:rsidR="00271B8E" w:rsidRPr="005A5CE3">
        <w:rPr>
          <w:color w:val="auto"/>
          <w:szCs w:val="28"/>
          <w:lang w:val="ru-RU" w:bidi="ar-SA"/>
        </w:rPr>
        <w:t xml:space="preserve">Реализация </w:t>
      </w:r>
      <w:r w:rsidR="001B3F4E" w:rsidRPr="005A5CE3">
        <w:rPr>
          <w:color w:val="auto"/>
          <w:szCs w:val="28"/>
          <w:lang w:val="ru-RU" w:bidi="ar-SA"/>
        </w:rPr>
        <w:t>П</w:t>
      </w:r>
      <w:r w:rsidR="00271B8E" w:rsidRPr="005A5CE3">
        <w:rPr>
          <w:color w:val="auto"/>
          <w:szCs w:val="28"/>
          <w:lang w:val="ru-RU" w:bidi="ar-SA"/>
        </w:rPr>
        <w:t>рограмм</w:t>
      </w:r>
      <w:r w:rsidR="001B3F4E" w:rsidRPr="005A5CE3">
        <w:rPr>
          <w:color w:val="auto"/>
          <w:szCs w:val="28"/>
          <w:lang w:val="ru-RU" w:bidi="ar-SA"/>
        </w:rPr>
        <w:t xml:space="preserve">ы </w:t>
      </w:r>
      <w:r w:rsidR="00271B8E" w:rsidRPr="005A5CE3">
        <w:rPr>
          <w:color w:val="auto"/>
          <w:szCs w:val="28"/>
          <w:lang w:val="ru-RU" w:bidi="ar-SA"/>
        </w:rPr>
        <w:t>позволит:</w:t>
      </w:r>
    </w:p>
    <w:p w:rsidR="00116B80" w:rsidRPr="005A5CE3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1</w:t>
      </w:r>
      <w:r w:rsidR="006253BE" w:rsidRPr="005A5CE3">
        <w:rPr>
          <w:color w:val="auto"/>
          <w:szCs w:val="28"/>
          <w:lang w:val="ru-RU" w:bidi="ar-SA"/>
        </w:rPr>
        <w:t>)</w:t>
      </w:r>
      <w:r w:rsidR="00D21CAD" w:rsidRPr="005A5CE3">
        <w:rPr>
          <w:color w:val="auto"/>
          <w:szCs w:val="28"/>
          <w:lang w:val="ru-RU" w:bidi="ar-SA"/>
        </w:rPr>
        <w:t xml:space="preserve"> совершенствовать </w:t>
      </w:r>
      <w:r w:rsidRPr="005A5CE3">
        <w:rPr>
          <w:color w:val="auto"/>
          <w:szCs w:val="28"/>
          <w:lang w:val="ru-RU" w:bidi="ar-SA"/>
        </w:rPr>
        <w:t>форм</w:t>
      </w:r>
      <w:r w:rsidR="00603A18" w:rsidRPr="005A5CE3">
        <w:rPr>
          <w:color w:val="auto"/>
          <w:szCs w:val="28"/>
          <w:lang w:val="ru-RU" w:bidi="ar-SA"/>
        </w:rPr>
        <w:t>ы</w:t>
      </w:r>
      <w:r w:rsidRPr="005A5CE3">
        <w:rPr>
          <w:color w:val="auto"/>
          <w:szCs w:val="28"/>
          <w:lang w:val="ru-RU" w:bidi="ar-SA"/>
        </w:rPr>
        <w:t xml:space="preserve"> и метод</w:t>
      </w:r>
      <w:r w:rsidR="00603A18" w:rsidRPr="005A5CE3">
        <w:rPr>
          <w:color w:val="auto"/>
          <w:szCs w:val="28"/>
          <w:lang w:val="ru-RU" w:bidi="ar-SA"/>
        </w:rPr>
        <w:t>ы</w:t>
      </w:r>
      <w:r w:rsidRPr="005A5CE3">
        <w:rPr>
          <w:color w:val="auto"/>
          <w:szCs w:val="28"/>
          <w:lang w:val="ru-RU" w:bidi="ar-SA"/>
        </w:rPr>
        <w:t xml:space="preserve"> работы органов местного самоуправления по противодействию терроризму на территории Карталинского муниципального района</w:t>
      </w:r>
      <w:r w:rsidR="00D21CAD" w:rsidRPr="005A5CE3">
        <w:rPr>
          <w:color w:val="auto"/>
          <w:szCs w:val="28"/>
          <w:lang w:val="ru-RU" w:bidi="ar-SA"/>
        </w:rPr>
        <w:t>;</w:t>
      </w:r>
    </w:p>
    <w:p w:rsidR="00116B80" w:rsidRPr="005A5CE3" w:rsidRDefault="00D21CAD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2</w:t>
      </w:r>
      <w:r w:rsidR="006253BE" w:rsidRPr="005A5CE3">
        <w:rPr>
          <w:color w:val="auto"/>
          <w:szCs w:val="28"/>
          <w:lang w:val="ru-RU" w:bidi="ar-SA"/>
        </w:rPr>
        <w:t>)</w:t>
      </w:r>
      <w:r w:rsidR="00116B80" w:rsidRPr="005A5CE3">
        <w:rPr>
          <w:color w:val="auto"/>
          <w:szCs w:val="28"/>
          <w:lang w:val="ru-RU" w:bidi="ar-SA"/>
        </w:rPr>
        <w:t xml:space="preserve"> </w:t>
      </w:r>
      <w:r w:rsidRPr="005A5CE3">
        <w:rPr>
          <w:color w:val="auto"/>
          <w:szCs w:val="28"/>
          <w:lang w:val="ru-RU" w:bidi="ar-SA"/>
        </w:rPr>
        <w:t>реализовать</w:t>
      </w:r>
      <w:r w:rsidR="001B3F4E" w:rsidRPr="005A5CE3">
        <w:rPr>
          <w:color w:val="auto"/>
          <w:szCs w:val="28"/>
          <w:lang w:val="ru-RU" w:bidi="ar-SA"/>
        </w:rPr>
        <w:t xml:space="preserve"> </w:t>
      </w:r>
      <w:r w:rsidR="00116B80" w:rsidRPr="005A5CE3">
        <w:rPr>
          <w:color w:val="auto"/>
          <w:szCs w:val="28"/>
          <w:lang w:val="ru-RU" w:bidi="ar-SA"/>
        </w:rPr>
        <w:t>мероприяти</w:t>
      </w:r>
      <w:r w:rsidR="00603A18" w:rsidRPr="005A5CE3">
        <w:rPr>
          <w:color w:val="auto"/>
          <w:szCs w:val="28"/>
          <w:lang w:val="ru-RU" w:bidi="ar-SA"/>
        </w:rPr>
        <w:t>я</w:t>
      </w:r>
      <w:r w:rsidR="00116B80" w:rsidRPr="005A5CE3">
        <w:rPr>
          <w:color w:val="auto"/>
          <w:szCs w:val="28"/>
          <w:lang w:val="ru-RU" w:bidi="ar-SA"/>
        </w:rPr>
        <w:t xml:space="preserve"> по формированию системы профилактики терроризма на территории </w:t>
      </w:r>
      <w:r w:rsidRPr="005A5CE3">
        <w:rPr>
          <w:color w:val="auto"/>
          <w:szCs w:val="28"/>
          <w:lang w:val="ru-RU" w:bidi="ar-SA"/>
        </w:rPr>
        <w:t>Карталинского муниципального района</w:t>
      </w:r>
      <w:r w:rsidR="00116B80" w:rsidRPr="005A5CE3">
        <w:rPr>
          <w:color w:val="auto"/>
          <w:szCs w:val="28"/>
          <w:lang w:val="ru-RU" w:bidi="ar-SA"/>
        </w:rPr>
        <w:t>;</w:t>
      </w:r>
    </w:p>
    <w:p w:rsidR="00116B80" w:rsidRPr="005A5CE3" w:rsidRDefault="0072758F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3) формировать </w:t>
      </w:r>
      <w:r w:rsidR="00116B80" w:rsidRPr="005A5CE3">
        <w:rPr>
          <w:color w:val="auto"/>
          <w:szCs w:val="28"/>
          <w:lang w:val="ru-RU" w:bidi="ar-SA"/>
        </w:rPr>
        <w:t>нетерпимост</w:t>
      </w:r>
      <w:r w:rsidR="00603A18" w:rsidRPr="005A5CE3">
        <w:rPr>
          <w:color w:val="auto"/>
          <w:szCs w:val="28"/>
          <w:lang w:val="ru-RU" w:bidi="ar-SA"/>
        </w:rPr>
        <w:t>ь</w:t>
      </w:r>
      <w:r w:rsidR="00116B80" w:rsidRPr="005A5CE3">
        <w:rPr>
          <w:color w:val="auto"/>
          <w:szCs w:val="28"/>
          <w:lang w:val="ru-RU" w:bidi="ar-SA"/>
        </w:rPr>
        <w:t xml:space="preserve"> ко всем фактам террористических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116B80" w:rsidRPr="005A5CE3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4</w:t>
      </w:r>
      <w:r w:rsidR="006253BE" w:rsidRPr="005A5CE3">
        <w:rPr>
          <w:color w:val="auto"/>
          <w:szCs w:val="28"/>
          <w:lang w:val="ru-RU" w:bidi="ar-SA"/>
        </w:rPr>
        <w:t>)</w:t>
      </w:r>
      <w:r w:rsidR="0072758F" w:rsidRPr="005A5CE3">
        <w:rPr>
          <w:color w:val="auto"/>
          <w:szCs w:val="28"/>
          <w:lang w:val="ru-RU" w:bidi="ar-SA"/>
        </w:rPr>
        <w:t xml:space="preserve"> создать </w:t>
      </w:r>
      <w:r w:rsidRPr="005A5CE3">
        <w:rPr>
          <w:color w:val="auto"/>
          <w:szCs w:val="28"/>
          <w:lang w:val="ru-RU" w:bidi="ar-SA"/>
        </w:rPr>
        <w:t>услови</w:t>
      </w:r>
      <w:r w:rsidR="00603A18" w:rsidRPr="005A5CE3">
        <w:rPr>
          <w:color w:val="auto"/>
          <w:szCs w:val="28"/>
          <w:lang w:val="ru-RU" w:bidi="ar-SA"/>
        </w:rPr>
        <w:t>я</w:t>
      </w:r>
      <w:r w:rsidRPr="005A5CE3">
        <w:rPr>
          <w:color w:val="auto"/>
          <w:szCs w:val="28"/>
          <w:lang w:val="ru-RU" w:bidi="ar-SA"/>
        </w:rPr>
        <w:t xml:space="preserve"> для обеспечения безопасности населения </w:t>
      </w:r>
      <w:r w:rsidR="0072758F" w:rsidRPr="005A5CE3">
        <w:rPr>
          <w:color w:val="auto"/>
          <w:szCs w:val="28"/>
          <w:lang w:val="ru-RU" w:bidi="ar-SA"/>
        </w:rPr>
        <w:t>Карталинского муниципального района</w:t>
      </w:r>
      <w:r w:rsidRPr="005A5CE3">
        <w:rPr>
          <w:color w:val="auto"/>
          <w:szCs w:val="28"/>
          <w:lang w:val="ru-RU" w:bidi="ar-SA"/>
        </w:rPr>
        <w:t xml:space="preserve"> в местах массового скопления людей;</w:t>
      </w:r>
    </w:p>
    <w:p w:rsidR="00116B80" w:rsidRPr="005A5CE3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5</w:t>
      </w:r>
      <w:r w:rsidR="006253BE" w:rsidRPr="005A5CE3">
        <w:rPr>
          <w:color w:val="auto"/>
          <w:szCs w:val="28"/>
          <w:lang w:val="ru-RU" w:bidi="ar-SA"/>
        </w:rPr>
        <w:t>)</w:t>
      </w:r>
      <w:r w:rsidR="0072758F" w:rsidRPr="005A5CE3">
        <w:rPr>
          <w:color w:val="auto"/>
          <w:szCs w:val="28"/>
          <w:lang w:val="ru-RU" w:bidi="ar-SA"/>
        </w:rPr>
        <w:t xml:space="preserve"> минимизировать </w:t>
      </w:r>
      <w:r w:rsidRPr="005A5CE3">
        <w:rPr>
          <w:color w:val="auto"/>
          <w:szCs w:val="28"/>
          <w:lang w:val="ru-RU" w:bidi="ar-SA"/>
        </w:rPr>
        <w:t xml:space="preserve">возможности совершения террористических актов на территории </w:t>
      </w:r>
      <w:r w:rsidR="0072758F" w:rsidRPr="005A5CE3">
        <w:rPr>
          <w:color w:val="auto"/>
          <w:szCs w:val="28"/>
          <w:lang w:val="ru-RU" w:bidi="ar-SA"/>
        </w:rPr>
        <w:t>Карталинского муниципального района</w:t>
      </w:r>
      <w:r w:rsidRPr="005A5CE3">
        <w:rPr>
          <w:color w:val="auto"/>
          <w:szCs w:val="28"/>
          <w:lang w:val="ru-RU" w:bidi="ar-SA"/>
        </w:rPr>
        <w:t>;</w:t>
      </w:r>
    </w:p>
    <w:p w:rsidR="00116B80" w:rsidRPr="005A5CE3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6</w:t>
      </w:r>
      <w:r w:rsidR="006253BE" w:rsidRPr="005A5CE3">
        <w:rPr>
          <w:color w:val="auto"/>
          <w:szCs w:val="28"/>
          <w:lang w:val="ru-RU" w:bidi="ar-SA"/>
        </w:rPr>
        <w:t>)</w:t>
      </w:r>
      <w:r w:rsidR="0072758F" w:rsidRPr="005A5CE3">
        <w:rPr>
          <w:color w:val="auto"/>
          <w:szCs w:val="28"/>
          <w:lang w:val="ru-RU" w:bidi="ar-SA"/>
        </w:rPr>
        <w:t xml:space="preserve"> повысить </w:t>
      </w:r>
      <w:r w:rsidRPr="005A5CE3">
        <w:rPr>
          <w:color w:val="auto"/>
          <w:szCs w:val="28"/>
          <w:lang w:val="ru-RU" w:bidi="ar-SA"/>
        </w:rPr>
        <w:t>информированност</w:t>
      </w:r>
      <w:r w:rsidR="00603A18" w:rsidRPr="005A5CE3">
        <w:rPr>
          <w:color w:val="auto"/>
          <w:szCs w:val="28"/>
          <w:lang w:val="ru-RU" w:bidi="ar-SA"/>
        </w:rPr>
        <w:t>ь</w:t>
      </w:r>
      <w:r w:rsidRPr="005A5CE3">
        <w:rPr>
          <w:color w:val="auto"/>
          <w:szCs w:val="28"/>
          <w:lang w:val="ru-RU" w:bidi="ar-SA"/>
        </w:rPr>
        <w:t xml:space="preserve"> населения о принимаемых органом местного самоуправления мерах антитеррористического характера, а также правилах поведения в случае угрозы совершения террористического акта</w:t>
      </w:r>
      <w:r w:rsidR="00026F0D" w:rsidRPr="005A5CE3">
        <w:rPr>
          <w:color w:val="auto"/>
          <w:szCs w:val="28"/>
          <w:lang w:val="ru-RU" w:bidi="ar-SA"/>
        </w:rPr>
        <w:t xml:space="preserve"> (до 24 процентов от общей численности населения Карталинского муниципального района);</w:t>
      </w:r>
    </w:p>
    <w:p w:rsidR="00116B80" w:rsidRPr="005A5CE3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lastRenderedPageBreak/>
        <w:t>7</w:t>
      </w:r>
      <w:r w:rsidR="006253BE" w:rsidRPr="005A5CE3">
        <w:rPr>
          <w:color w:val="auto"/>
          <w:szCs w:val="28"/>
          <w:lang w:val="ru-RU" w:bidi="ar-SA"/>
        </w:rPr>
        <w:t>)</w:t>
      </w:r>
      <w:r w:rsidR="0072758F" w:rsidRPr="005A5CE3">
        <w:rPr>
          <w:color w:val="auto"/>
          <w:szCs w:val="28"/>
          <w:lang w:val="ru-RU" w:bidi="ar-SA"/>
        </w:rPr>
        <w:t xml:space="preserve"> повысить </w:t>
      </w:r>
      <w:r w:rsidRPr="005A5CE3">
        <w:rPr>
          <w:color w:val="auto"/>
          <w:szCs w:val="28"/>
          <w:lang w:val="ru-RU" w:bidi="ar-SA"/>
        </w:rPr>
        <w:t>уровн</w:t>
      </w:r>
      <w:r w:rsidR="00603A18" w:rsidRPr="005A5CE3">
        <w:rPr>
          <w:color w:val="auto"/>
          <w:szCs w:val="28"/>
          <w:lang w:val="ru-RU" w:bidi="ar-SA"/>
        </w:rPr>
        <w:t>и</w:t>
      </w:r>
      <w:r w:rsidRPr="005A5CE3">
        <w:rPr>
          <w:color w:val="auto"/>
          <w:szCs w:val="28"/>
          <w:lang w:val="ru-RU" w:bidi="ar-SA"/>
        </w:rPr>
        <w:t xml:space="preserve"> антитеррористической защищенности объектов повышенной опасности,  а также мест массового пребывания;</w:t>
      </w:r>
    </w:p>
    <w:p w:rsidR="00116B80" w:rsidRPr="005A5CE3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8</w:t>
      </w:r>
      <w:r w:rsidR="006253BE" w:rsidRPr="005A5CE3">
        <w:rPr>
          <w:color w:val="auto"/>
          <w:szCs w:val="28"/>
          <w:lang w:val="ru-RU" w:bidi="ar-SA"/>
        </w:rPr>
        <w:t>)</w:t>
      </w:r>
      <w:r w:rsidR="0072758F" w:rsidRPr="005A5CE3">
        <w:rPr>
          <w:color w:val="auto"/>
          <w:szCs w:val="28"/>
          <w:lang w:val="ru-RU" w:bidi="ar-SA"/>
        </w:rPr>
        <w:t xml:space="preserve"> увеличить </w:t>
      </w:r>
      <w:r w:rsidRPr="005A5CE3">
        <w:rPr>
          <w:color w:val="auto"/>
          <w:szCs w:val="28"/>
          <w:lang w:val="ru-RU" w:bidi="ar-SA"/>
        </w:rPr>
        <w:t>количеств</w:t>
      </w:r>
      <w:r w:rsidR="00603A18" w:rsidRPr="005A5CE3">
        <w:rPr>
          <w:color w:val="auto"/>
          <w:szCs w:val="28"/>
          <w:lang w:val="ru-RU" w:bidi="ar-SA"/>
        </w:rPr>
        <w:t>о</w:t>
      </w:r>
      <w:r w:rsidRPr="005A5CE3">
        <w:rPr>
          <w:color w:val="auto"/>
          <w:szCs w:val="28"/>
          <w:lang w:val="ru-RU" w:bidi="ar-SA"/>
        </w:rPr>
        <w:t xml:space="preserve"> мероприятий (профилактических обследований) на объектах с массовым пребыванием людей, повышающих уровень антитеррористической защищенности;</w:t>
      </w:r>
    </w:p>
    <w:p w:rsidR="00116B80" w:rsidRPr="005A5CE3" w:rsidRDefault="00116B80" w:rsidP="001A7A8F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9</w:t>
      </w:r>
      <w:r w:rsidR="006253BE" w:rsidRPr="005A5CE3">
        <w:rPr>
          <w:color w:val="auto"/>
          <w:szCs w:val="28"/>
          <w:lang w:val="ru-RU" w:bidi="ar-SA"/>
        </w:rPr>
        <w:t>)</w:t>
      </w:r>
      <w:r w:rsidR="0072758F" w:rsidRPr="005A5CE3">
        <w:rPr>
          <w:color w:val="auto"/>
          <w:szCs w:val="28"/>
          <w:lang w:val="ru-RU" w:bidi="ar-SA"/>
        </w:rPr>
        <w:t xml:space="preserve"> укрепить </w:t>
      </w:r>
      <w:r w:rsidRPr="005A5CE3">
        <w:rPr>
          <w:color w:val="auto"/>
          <w:szCs w:val="28"/>
          <w:lang w:val="ru-RU" w:bidi="ar-SA"/>
        </w:rPr>
        <w:t>техническ</w:t>
      </w:r>
      <w:r w:rsidR="00603A18" w:rsidRPr="005A5CE3">
        <w:rPr>
          <w:color w:val="auto"/>
          <w:szCs w:val="28"/>
          <w:lang w:val="ru-RU" w:bidi="ar-SA"/>
        </w:rPr>
        <w:t>ую</w:t>
      </w:r>
      <w:r w:rsidRPr="005A5CE3">
        <w:rPr>
          <w:color w:val="auto"/>
          <w:szCs w:val="28"/>
          <w:lang w:val="ru-RU" w:bidi="ar-SA"/>
        </w:rPr>
        <w:t xml:space="preserve"> оснащенност</w:t>
      </w:r>
      <w:r w:rsidR="00603A18" w:rsidRPr="005A5CE3">
        <w:rPr>
          <w:color w:val="auto"/>
          <w:szCs w:val="28"/>
          <w:lang w:val="ru-RU" w:bidi="ar-SA"/>
        </w:rPr>
        <w:t>ь</w:t>
      </w:r>
      <w:r w:rsidRPr="005A5CE3">
        <w:rPr>
          <w:color w:val="auto"/>
          <w:szCs w:val="28"/>
          <w:lang w:val="ru-RU" w:bidi="ar-SA"/>
        </w:rPr>
        <w:t xml:space="preserve"> муниципальных предприятий и учреждений в вопросах антитеррористической защищенности.</w:t>
      </w:r>
    </w:p>
    <w:p w:rsidR="007050A5" w:rsidRDefault="007050A5" w:rsidP="00D21CAD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1A7A8F" w:rsidRPr="005A5CE3" w:rsidRDefault="001A7A8F" w:rsidP="00D21CAD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1A7A8F" w:rsidRDefault="00C742DC" w:rsidP="0072758F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bidi="ar-SA"/>
        </w:rPr>
        <w:t>IV</w:t>
      </w:r>
      <w:r w:rsidR="007050A5" w:rsidRPr="005A5CE3">
        <w:rPr>
          <w:color w:val="auto"/>
          <w:szCs w:val="28"/>
          <w:lang w:val="ru-RU" w:bidi="ar-SA"/>
        </w:rPr>
        <w:t>.</w:t>
      </w:r>
      <w:r w:rsidRPr="005A5CE3">
        <w:rPr>
          <w:color w:val="auto"/>
          <w:szCs w:val="28"/>
          <w:lang w:val="ru-RU" w:bidi="ar-SA"/>
        </w:rPr>
        <w:t xml:space="preserve"> </w:t>
      </w:r>
      <w:r w:rsidR="00304177" w:rsidRPr="005A5CE3">
        <w:rPr>
          <w:color w:val="auto"/>
          <w:szCs w:val="28"/>
          <w:lang w:val="ru-RU" w:bidi="ar-SA"/>
        </w:rPr>
        <w:t xml:space="preserve">Обобщенная характеристика </w:t>
      </w:r>
    </w:p>
    <w:p w:rsidR="002F315C" w:rsidRPr="005A5CE3" w:rsidRDefault="0072758F" w:rsidP="0072758F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мероприятий Программы</w:t>
      </w:r>
    </w:p>
    <w:p w:rsidR="0072758F" w:rsidRDefault="0072758F" w:rsidP="00D21CAD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1A7A8F" w:rsidRPr="005A5CE3" w:rsidRDefault="001A7A8F" w:rsidP="00D21CAD">
      <w:p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Cs w:val="28"/>
          <w:lang w:val="ru-RU" w:bidi="ar-SA"/>
        </w:rPr>
      </w:pPr>
    </w:p>
    <w:p w:rsidR="00C567AC" w:rsidRPr="005A5CE3" w:rsidRDefault="002F315C" w:rsidP="008B5BC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5A5CE3">
        <w:rPr>
          <w:color w:val="auto"/>
          <w:szCs w:val="28"/>
          <w:lang w:val="ru-RU" w:bidi="ar-SA"/>
        </w:rPr>
        <w:t>1</w:t>
      </w:r>
      <w:r w:rsidR="001B3F4E" w:rsidRPr="005A5CE3">
        <w:rPr>
          <w:color w:val="auto"/>
          <w:szCs w:val="28"/>
          <w:lang w:val="ru-RU" w:bidi="ar-SA"/>
        </w:rPr>
        <w:t>3</w:t>
      </w:r>
      <w:r w:rsidRPr="005A5CE3">
        <w:rPr>
          <w:color w:val="auto"/>
          <w:szCs w:val="28"/>
          <w:lang w:val="ru-RU" w:bidi="ar-SA"/>
        </w:rPr>
        <w:t>.</w:t>
      </w:r>
      <w:r w:rsidR="001164B6" w:rsidRPr="005A5CE3">
        <w:rPr>
          <w:color w:val="auto"/>
          <w:szCs w:val="28"/>
          <w:lang w:val="ru-RU" w:bidi="ar-SA"/>
        </w:rPr>
        <w:t xml:space="preserve"> </w:t>
      </w:r>
      <w:r w:rsidR="00C567AC" w:rsidRPr="005A5CE3">
        <w:rPr>
          <w:color w:val="auto"/>
          <w:szCs w:val="28"/>
          <w:lang w:val="ru-RU" w:bidi="ar-SA"/>
        </w:rPr>
        <w:t>Мероприятия П</w:t>
      </w:r>
      <w:r w:rsidR="00C567AC" w:rsidRPr="005A5CE3">
        <w:rPr>
          <w:rFonts w:eastAsia="Times New Roman"/>
          <w:color w:val="000000"/>
          <w:szCs w:val="28"/>
          <w:lang w:val="ru-RU"/>
        </w:rPr>
        <w:t>рограммы сгруппированы по следующим направлениям:</w:t>
      </w:r>
    </w:p>
    <w:p w:rsidR="00C567AC" w:rsidRPr="005A5CE3" w:rsidRDefault="00C567AC" w:rsidP="008B5BC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5A5CE3">
        <w:rPr>
          <w:rFonts w:eastAsia="Times New Roman"/>
          <w:color w:val="000000"/>
          <w:szCs w:val="28"/>
          <w:lang w:val="ru-RU"/>
        </w:rPr>
        <w:t>1) организационные и правовые меры профилактики терроризма;</w:t>
      </w:r>
    </w:p>
    <w:p w:rsidR="00C567AC" w:rsidRPr="005A5CE3" w:rsidRDefault="00C567AC" w:rsidP="008B5BC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val="ru-RU"/>
        </w:rPr>
      </w:pPr>
      <w:r w:rsidRPr="005A5CE3">
        <w:rPr>
          <w:rFonts w:eastAsia="Times New Roman"/>
          <w:color w:val="000000"/>
          <w:szCs w:val="28"/>
          <w:lang w:val="ru-RU"/>
        </w:rPr>
        <w:t>2)</w:t>
      </w:r>
      <w:r w:rsidR="000E538D">
        <w:rPr>
          <w:rFonts w:eastAsia="Times New Roman"/>
          <w:color w:val="000000"/>
          <w:szCs w:val="28"/>
          <w:lang w:val="ru-RU"/>
        </w:rPr>
        <w:t xml:space="preserve"> </w:t>
      </w:r>
      <w:r w:rsidRPr="005A5CE3">
        <w:rPr>
          <w:rFonts w:eastAsia="Times New Roman"/>
          <w:color w:val="000000"/>
          <w:szCs w:val="28"/>
          <w:lang w:val="ru-RU"/>
        </w:rPr>
        <w:t>обеспечение антитеррористической защищен</w:t>
      </w:r>
      <w:r w:rsidR="00C83749">
        <w:rPr>
          <w:rFonts w:eastAsia="Times New Roman"/>
          <w:color w:val="000000"/>
          <w:szCs w:val="28"/>
          <w:lang w:val="ru-RU"/>
        </w:rPr>
        <w:t>ности мест массового пребывания</w:t>
      </w:r>
      <w:r w:rsidRPr="005A5CE3">
        <w:rPr>
          <w:rFonts w:eastAsia="Times New Roman"/>
          <w:color w:val="000000"/>
          <w:szCs w:val="28"/>
          <w:lang w:val="ru-RU"/>
        </w:rPr>
        <w:t>;</w:t>
      </w:r>
    </w:p>
    <w:p w:rsidR="001B3F4E" w:rsidRPr="005A5CE3" w:rsidRDefault="00C567AC" w:rsidP="008B5BC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auto"/>
          <w:szCs w:val="28"/>
          <w:lang w:val="ru-RU" w:bidi="ar-SA"/>
        </w:rPr>
      </w:pPr>
      <w:r w:rsidRPr="005A5CE3">
        <w:rPr>
          <w:rFonts w:eastAsia="Times New Roman"/>
          <w:color w:val="000000"/>
          <w:szCs w:val="28"/>
          <w:lang w:val="ru-RU"/>
        </w:rPr>
        <w:t>3)</w:t>
      </w:r>
      <w:r w:rsidR="00C83749">
        <w:rPr>
          <w:rFonts w:eastAsia="Times New Roman"/>
          <w:color w:val="000000"/>
          <w:szCs w:val="28"/>
          <w:lang w:val="ru-RU"/>
        </w:rPr>
        <w:t xml:space="preserve"> </w:t>
      </w:r>
      <w:r w:rsidRPr="005A5CE3">
        <w:rPr>
          <w:rFonts w:eastAsia="Times New Roman"/>
          <w:color w:val="000000"/>
          <w:szCs w:val="28"/>
          <w:lang w:val="ru-RU"/>
        </w:rPr>
        <w:t>информационно</w:t>
      </w:r>
      <w:r w:rsidR="00C83749">
        <w:rPr>
          <w:rFonts w:eastAsia="Times New Roman"/>
          <w:color w:val="000000"/>
          <w:szCs w:val="28"/>
          <w:lang w:val="ru-RU"/>
        </w:rPr>
        <w:t>-</w:t>
      </w:r>
      <w:r w:rsidRPr="005A5CE3">
        <w:rPr>
          <w:rFonts w:eastAsia="Times New Roman"/>
          <w:color w:val="000000"/>
          <w:szCs w:val="28"/>
          <w:lang w:val="ru-RU"/>
        </w:rPr>
        <w:t>методическое об</w:t>
      </w:r>
      <w:r w:rsidR="00BF67C1" w:rsidRPr="005A5CE3">
        <w:rPr>
          <w:rFonts w:eastAsia="Times New Roman"/>
          <w:color w:val="000000"/>
          <w:szCs w:val="28"/>
          <w:lang w:val="ru-RU"/>
        </w:rPr>
        <w:t>е</w:t>
      </w:r>
      <w:r w:rsidRPr="005A5CE3">
        <w:rPr>
          <w:rFonts w:eastAsia="Times New Roman"/>
          <w:color w:val="000000"/>
          <w:szCs w:val="28"/>
          <w:lang w:val="ru-RU"/>
        </w:rPr>
        <w:t xml:space="preserve">спечение </w:t>
      </w:r>
      <w:r w:rsidR="00BF67C1" w:rsidRPr="005A5CE3">
        <w:rPr>
          <w:rFonts w:eastAsia="Times New Roman"/>
          <w:color w:val="000000"/>
          <w:szCs w:val="28"/>
          <w:lang w:val="ru-RU"/>
        </w:rPr>
        <w:t>профилактики терроризма.</w:t>
      </w:r>
      <w:r w:rsidR="00BF67C1" w:rsidRPr="005A5CE3">
        <w:rPr>
          <w:bCs/>
          <w:color w:val="auto"/>
          <w:szCs w:val="28"/>
          <w:lang w:val="ru-RU" w:bidi="ar-SA"/>
        </w:rPr>
        <w:t xml:space="preserve"> </w:t>
      </w:r>
    </w:p>
    <w:p w:rsidR="008E0F98" w:rsidRPr="005A5CE3" w:rsidRDefault="004D1E2C" w:rsidP="008B5BCE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Мероприятия Программы</w:t>
      </w:r>
      <w:r w:rsidR="002F315C" w:rsidRPr="005A5CE3">
        <w:rPr>
          <w:bCs/>
          <w:color w:val="auto"/>
          <w:szCs w:val="28"/>
          <w:lang w:val="ru-RU" w:bidi="ar-SA"/>
        </w:rPr>
        <w:t xml:space="preserve"> отражен</w:t>
      </w:r>
      <w:r w:rsidRPr="005A5CE3">
        <w:rPr>
          <w:bCs/>
          <w:color w:val="auto"/>
          <w:szCs w:val="28"/>
          <w:lang w:val="ru-RU" w:bidi="ar-SA"/>
        </w:rPr>
        <w:t>ы</w:t>
      </w:r>
      <w:r w:rsidR="002F315C" w:rsidRPr="005A5CE3">
        <w:rPr>
          <w:bCs/>
          <w:color w:val="auto"/>
          <w:szCs w:val="28"/>
          <w:lang w:val="ru-RU" w:bidi="ar-SA"/>
        </w:rPr>
        <w:t xml:space="preserve"> в </w:t>
      </w:r>
      <w:r w:rsidR="002365A3" w:rsidRPr="005A5CE3">
        <w:rPr>
          <w:bCs/>
          <w:color w:val="auto"/>
          <w:szCs w:val="28"/>
          <w:lang w:val="ru-RU" w:bidi="ar-SA"/>
        </w:rPr>
        <w:t xml:space="preserve">приложении </w:t>
      </w:r>
      <w:r w:rsidR="002F315C" w:rsidRPr="005A5CE3">
        <w:rPr>
          <w:bCs/>
          <w:color w:val="auto"/>
          <w:szCs w:val="28"/>
          <w:lang w:val="ru-RU" w:bidi="ar-SA"/>
        </w:rPr>
        <w:t>2</w:t>
      </w:r>
      <w:r w:rsidR="002365A3" w:rsidRPr="005A5CE3">
        <w:rPr>
          <w:bCs/>
          <w:color w:val="auto"/>
          <w:szCs w:val="28"/>
          <w:lang w:val="ru-RU" w:bidi="ar-SA"/>
        </w:rPr>
        <w:t xml:space="preserve"> к настоящей Программе</w:t>
      </w:r>
      <w:r w:rsidR="002F315C" w:rsidRPr="005A5CE3">
        <w:rPr>
          <w:bCs/>
          <w:color w:val="auto"/>
          <w:szCs w:val="28"/>
          <w:lang w:val="ru-RU" w:bidi="ar-SA"/>
        </w:rPr>
        <w:t>.</w:t>
      </w:r>
    </w:p>
    <w:p w:rsidR="003D39E7" w:rsidRDefault="003D39E7" w:rsidP="003D39E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</w:p>
    <w:p w:rsidR="00C83749" w:rsidRPr="005A5CE3" w:rsidRDefault="00C83749" w:rsidP="003D39E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color w:val="auto"/>
          <w:szCs w:val="28"/>
          <w:lang w:val="ru-RU" w:bidi="ar-SA"/>
        </w:rPr>
      </w:pPr>
    </w:p>
    <w:p w:rsidR="00EF2662" w:rsidRPr="005A5CE3" w:rsidRDefault="00EF2662" w:rsidP="00EF2662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bidi="ar-SA"/>
        </w:rPr>
        <w:t>V</w:t>
      </w:r>
      <w:r w:rsidR="007050A5" w:rsidRPr="005A5CE3">
        <w:rPr>
          <w:color w:val="auto"/>
          <w:szCs w:val="28"/>
          <w:lang w:val="ru-RU" w:bidi="ar-SA"/>
        </w:rPr>
        <w:t>.</w:t>
      </w:r>
      <w:r w:rsidR="00D77DEF" w:rsidRPr="005A5CE3">
        <w:rPr>
          <w:color w:val="auto"/>
          <w:szCs w:val="28"/>
          <w:lang w:val="ru-RU" w:bidi="ar-SA"/>
        </w:rPr>
        <w:t xml:space="preserve"> </w:t>
      </w:r>
      <w:r w:rsidR="007050A5" w:rsidRPr="005A5CE3">
        <w:rPr>
          <w:color w:val="auto"/>
          <w:szCs w:val="28"/>
          <w:lang w:val="ru-RU" w:bidi="ar-SA"/>
        </w:rPr>
        <w:t xml:space="preserve">Обоснование объема финансовых ресурсов, </w:t>
      </w:r>
    </w:p>
    <w:p w:rsidR="007050A5" w:rsidRPr="005A5CE3" w:rsidRDefault="007050A5" w:rsidP="00EF2662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необходимых для реализации Программы</w:t>
      </w:r>
    </w:p>
    <w:p w:rsidR="00EF2662" w:rsidRDefault="00EF2662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C83749" w:rsidRPr="005A5CE3" w:rsidRDefault="00C83749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7050A5" w:rsidRPr="005A5CE3" w:rsidRDefault="00BB407E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1</w:t>
      </w:r>
      <w:r w:rsidR="001B3F4E" w:rsidRPr="005A5CE3">
        <w:rPr>
          <w:color w:val="auto"/>
          <w:szCs w:val="28"/>
          <w:lang w:val="ru-RU" w:bidi="ar-SA"/>
        </w:rPr>
        <w:t>4</w:t>
      </w:r>
      <w:r w:rsidRPr="005A5CE3">
        <w:rPr>
          <w:color w:val="auto"/>
          <w:szCs w:val="28"/>
          <w:lang w:val="ru-RU" w:bidi="ar-SA"/>
        </w:rPr>
        <w:t xml:space="preserve">. </w:t>
      </w:r>
      <w:r w:rsidR="004D1E2C" w:rsidRPr="005A5CE3">
        <w:rPr>
          <w:color w:val="auto"/>
          <w:szCs w:val="28"/>
          <w:lang w:val="ru-RU" w:bidi="ar-SA"/>
        </w:rPr>
        <w:t>Финансирование</w:t>
      </w:r>
      <w:r w:rsidR="007050A5" w:rsidRPr="005A5CE3">
        <w:rPr>
          <w:color w:val="auto"/>
          <w:szCs w:val="28"/>
          <w:lang w:val="ru-RU" w:bidi="ar-SA"/>
        </w:rPr>
        <w:t xml:space="preserve"> Программы осуществляется за счёт средств   местного бюджета. Общий объем финансирования Программы в</w:t>
      </w:r>
      <w:r w:rsidRPr="005A5CE3">
        <w:rPr>
          <w:color w:val="auto"/>
          <w:szCs w:val="28"/>
          <w:lang w:val="ru-RU" w:bidi="ar-SA"/>
        </w:rPr>
        <w:t xml:space="preserve"> </w:t>
      </w:r>
      <w:r w:rsidR="007050A5" w:rsidRPr="005A5CE3">
        <w:rPr>
          <w:color w:val="auto"/>
          <w:szCs w:val="28"/>
          <w:lang w:val="ru-RU" w:bidi="ar-SA"/>
        </w:rPr>
        <w:t>20</w:t>
      </w:r>
      <w:r w:rsidR="00BC1A74" w:rsidRPr="005A5CE3">
        <w:rPr>
          <w:color w:val="auto"/>
          <w:szCs w:val="28"/>
          <w:lang w:val="ru-RU" w:bidi="ar-SA"/>
        </w:rPr>
        <w:t>20</w:t>
      </w:r>
      <w:r w:rsidRPr="005A5CE3">
        <w:rPr>
          <w:color w:val="auto"/>
          <w:szCs w:val="28"/>
          <w:lang w:val="ru-RU" w:bidi="ar-SA"/>
        </w:rPr>
        <w:t>-</w:t>
      </w:r>
      <w:r w:rsidR="007050A5" w:rsidRPr="005A5CE3">
        <w:rPr>
          <w:color w:val="auto"/>
          <w:szCs w:val="28"/>
          <w:lang w:val="ru-RU" w:bidi="ar-SA"/>
        </w:rPr>
        <w:t>20</w:t>
      </w:r>
      <w:r w:rsidR="00BC1A74" w:rsidRPr="005A5CE3">
        <w:rPr>
          <w:color w:val="auto"/>
          <w:szCs w:val="28"/>
          <w:lang w:val="ru-RU" w:bidi="ar-SA"/>
        </w:rPr>
        <w:t>22</w:t>
      </w:r>
      <w:r w:rsidR="007050A5" w:rsidRPr="005A5CE3">
        <w:rPr>
          <w:color w:val="auto"/>
          <w:szCs w:val="28"/>
          <w:lang w:val="ru-RU" w:bidi="ar-SA"/>
        </w:rPr>
        <w:t xml:space="preserve"> </w:t>
      </w:r>
      <w:r w:rsidR="00C84912">
        <w:rPr>
          <w:color w:val="auto"/>
          <w:szCs w:val="28"/>
          <w:lang w:val="ru-RU" w:bidi="ar-SA"/>
        </w:rPr>
        <w:t>годах</w:t>
      </w:r>
      <w:r w:rsidR="007050A5" w:rsidRPr="005A5CE3">
        <w:rPr>
          <w:color w:val="auto"/>
          <w:szCs w:val="28"/>
          <w:lang w:val="ru-RU" w:bidi="ar-SA"/>
        </w:rPr>
        <w:t xml:space="preserve"> составит </w:t>
      </w:r>
      <w:r w:rsidR="004D1E2C" w:rsidRPr="005A5CE3">
        <w:rPr>
          <w:color w:val="auto"/>
          <w:szCs w:val="28"/>
          <w:lang w:val="ru-RU" w:bidi="ar-SA"/>
        </w:rPr>
        <w:t>366</w:t>
      </w:r>
      <w:r w:rsidR="006C4E86" w:rsidRPr="005A5CE3">
        <w:rPr>
          <w:color w:val="auto"/>
          <w:szCs w:val="28"/>
          <w:lang w:val="ru-RU" w:bidi="ar-SA"/>
        </w:rPr>
        <w:t>,</w:t>
      </w:r>
      <w:r w:rsidR="00B84FB8" w:rsidRPr="005A5CE3">
        <w:rPr>
          <w:color w:val="auto"/>
          <w:szCs w:val="28"/>
          <w:lang w:val="ru-RU" w:bidi="ar-SA"/>
        </w:rPr>
        <w:t>0</w:t>
      </w:r>
      <w:r w:rsidR="007050A5" w:rsidRPr="005A5CE3">
        <w:rPr>
          <w:color w:val="auto"/>
          <w:szCs w:val="28"/>
          <w:lang w:val="ru-RU" w:bidi="ar-SA"/>
        </w:rPr>
        <w:t xml:space="preserve"> тыс. рублей</w:t>
      </w:r>
      <w:r w:rsidRPr="005A5CE3">
        <w:rPr>
          <w:color w:val="auto"/>
          <w:szCs w:val="28"/>
          <w:lang w:val="ru-RU" w:bidi="ar-SA"/>
        </w:rPr>
        <w:t>,</w:t>
      </w:r>
      <w:r w:rsidR="007050A5" w:rsidRPr="005A5CE3">
        <w:rPr>
          <w:color w:val="auto"/>
          <w:szCs w:val="28"/>
          <w:lang w:val="ru-RU" w:bidi="ar-SA"/>
        </w:rPr>
        <w:t xml:space="preserve"> в том числе</w:t>
      </w:r>
      <w:r w:rsidRPr="005A5CE3">
        <w:rPr>
          <w:color w:val="auto"/>
          <w:szCs w:val="28"/>
          <w:lang w:val="ru-RU" w:bidi="ar-SA"/>
        </w:rPr>
        <w:t>:</w:t>
      </w:r>
    </w:p>
    <w:p w:rsidR="007050A5" w:rsidRPr="005A5CE3" w:rsidRDefault="007050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20</w:t>
      </w:r>
      <w:r w:rsidR="00BC1A74" w:rsidRPr="005A5CE3">
        <w:rPr>
          <w:color w:val="auto"/>
          <w:szCs w:val="28"/>
          <w:lang w:val="ru-RU" w:bidi="ar-SA"/>
        </w:rPr>
        <w:t>20</w:t>
      </w:r>
      <w:r w:rsidRPr="005A5CE3">
        <w:rPr>
          <w:color w:val="auto"/>
          <w:szCs w:val="28"/>
          <w:lang w:val="ru-RU" w:bidi="ar-SA"/>
        </w:rPr>
        <w:t>г</w:t>
      </w:r>
      <w:r w:rsidR="00106FD8" w:rsidRPr="005A5CE3">
        <w:rPr>
          <w:color w:val="auto"/>
          <w:szCs w:val="28"/>
          <w:lang w:val="ru-RU" w:bidi="ar-SA"/>
        </w:rPr>
        <w:t>од</w:t>
      </w:r>
      <w:r w:rsidRPr="005A5CE3">
        <w:rPr>
          <w:color w:val="auto"/>
          <w:szCs w:val="28"/>
          <w:lang w:val="ru-RU" w:bidi="ar-SA"/>
        </w:rPr>
        <w:t xml:space="preserve"> </w:t>
      </w:r>
      <w:r w:rsidR="00BB407E" w:rsidRPr="005A5CE3">
        <w:rPr>
          <w:color w:val="auto"/>
          <w:szCs w:val="28"/>
          <w:lang w:val="ru-RU" w:bidi="ar-SA"/>
        </w:rPr>
        <w:t xml:space="preserve">– </w:t>
      </w:r>
      <w:r w:rsidR="00BA641A" w:rsidRPr="005A5CE3">
        <w:rPr>
          <w:color w:val="auto"/>
          <w:szCs w:val="28"/>
          <w:lang w:val="ru-RU" w:bidi="ar-SA"/>
        </w:rPr>
        <w:t>1</w:t>
      </w:r>
      <w:r w:rsidR="004D1E2C" w:rsidRPr="005A5CE3">
        <w:rPr>
          <w:color w:val="auto"/>
          <w:szCs w:val="28"/>
          <w:lang w:val="ru-RU" w:bidi="ar-SA"/>
        </w:rPr>
        <w:t>10</w:t>
      </w:r>
      <w:r w:rsidR="006C4E86" w:rsidRPr="005A5CE3">
        <w:rPr>
          <w:color w:val="auto"/>
          <w:szCs w:val="28"/>
          <w:lang w:val="ru-RU" w:bidi="ar-SA"/>
        </w:rPr>
        <w:t>,0</w:t>
      </w:r>
      <w:r w:rsidRPr="005A5CE3">
        <w:rPr>
          <w:color w:val="auto"/>
          <w:szCs w:val="28"/>
          <w:lang w:val="ru-RU" w:bidi="ar-SA"/>
        </w:rPr>
        <w:t xml:space="preserve"> тыс. руб</w:t>
      </w:r>
      <w:r w:rsidR="00BB407E" w:rsidRPr="005A5CE3">
        <w:rPr>
          <w:color w:val="auto"/>
          <w:szCs w:val="28"/>
          <w:lang w:val="ru-RU" w:bidi="ar-SA"/>
        </w:rPr>
        <w:t>лей;</w:t>
      </w:r>
    </w:p>
    <w:p w:rsidR="007050A5" w:rsidRPr="005A5CE3" w:rsidRDefault="007050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20</w:t>
      </w:r>
      <w:r w:rsidR="00BC1A74" w:rsidRPr="005A5CE3">
        <w:rPr>
          <w:color w:val="auto"/>
          <w:szCs w:val="28"/>
          <w:lang w:val="ru-RU" w:bidi="ar-SA"/>
        </w:rPr>
        <w:t>2</w:t>
      </w:r>
      <w:r w:rsidRPr="005A5CE3">
        <w:rPr>
          <w:color w:val="auto"/>
          <w:szCs w:val="28"/>
          <w:lang w:val="ru-RU" w:bidi="ar-SA"/>
        </w:rPr>
        <w:t>1</w:t>
      </w:r>
      <w:r w:rsidR="00BB407E" w:rsidRPr="005A5CE3">
        <w:rPr>
          <w:color w:val="auto"/>
          <w:szCs w:val="28"/>
          <w:lang w:val="ru-RU" w:bidi="ar-SA"/>
        </w:rPr>
        <w:t xml:space="preserve"> </w:t>
      </w:r>
      <w:r w:rsidRPr="005A5CE3">
        <w:rPr>
          <w:color w:val="auto"/>
          <w:szCs w:val="28"/>
          <w:lang w:val="ru-RU" w:bidi="ar-SA"/>
        </w:rPr>
        <w:t>г</w:t>
      </w:r>
      <w:r w:rsidR="00106FD8" w:rsidRPr="005A5CE3">
        <w:rPr>
          <w:color w:val="auto"/>
          <w:szCs w:val="28"/>
          <w:lang w:val="ru-RU" w:bidi="ar-SA"/>
        </w:rPr>
        <w:t>од</w:t>
      </w:r>
      <w:r w:rsidRPr="005A5CE3">
        <w:rPr>
          <w:color w:val="auto"/>
          <w:szCs w:val="28"/>
          <w:lang w:val="ru-RU" w:bidi="ar-SA"/>
        </w:rPr>
        <w:t xml:space="preserve"> – </w:t>
      </w:r>
      <w:r w:rsidR="00BA641A" w:rsidRPr="005A5CE3">
        <w:rPr>
          <w:color w:val="auto"/>
          <w:szCs w:val="28"/>
          <w:lang w:val="ru-RU" w:bidi="ar-SA"/>
        </w:rPr>
        <w:t>1</w:t>
      </w:r>
      <w:r w:rsidR="00511B17" w:rsidRPr="005A5CE3">
        <w:rPr>
          <w:color w:val="auto"/>
          <w:szCs w:val="28"/>
          <w:lang w:val="ru-RU" w:bidi="ar-SA"/>
        </w:rPr>
        <w:t>2</w:t>
      </w:r>
      <w:r w:rsidR="004D1E2C" w:rsidRPr="005A5CE3">
        <w:rPr>
          <w:color w:val="auto"/>
          <w:szCs w:val="28"/>
          <w:lang w:val="ru-RU" w:bidi="ar-SA"/>
        </w:rPr>
        <w:t>3</w:t>
      </w:r>
      <w:r w:rsidR="006C4E86" w:rsidRPr="005A5CE3">
        <w:rPr>
          <w:color w:val="auto"/>
          <w:szCs w:val="28"/>
          <w:lang w:val="ru-RU" w:bidi="ar-SA"/>
        </w:rPr>
        <w:t xml:space="preserve">,0 </w:t>
      </w:r>
      <w:r w:rsidRPr="005A5CE3">
        <w:rPr>
          <w:color w:val="auto"/>
          <w:szCs w:val="28"/>
          <w:lang w:val="ru-RU" w:bidi="ar-SA"/>
        </w:rPr>
        <w:t xml:space="preserve">тыс. </w:t>
      </w:r>
      <w:r w:rsidR="00BB407E" w:rsidRPr="005A5CE3">
        <w:rPr>
          <w:color w:val="auto"/>
          <w:szCs w:val="28"/>
          <w:lang w:val="ru-RU" w:bidi="ar-SA"/>
        </w:rPr>
        <w:t>рублей;</w:t>
      </w:r>
    </w:p>
    <w:p w:rsidR="007050A5" w:rsidRPr="005A5CE3" w:rsidRDefault="007050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20</w:t>
      </w:r>
      <w:r w:rsidR="00BC1A74" w:rsidRPr="005A5CE3">
        <w:rPr>
          <w:color w:val="auto"/>
          <w:szCs w:val="28"/>
          <w:lang w:val="ru-RU" w:bidi="ar-SA"/>
        </w:rPr>
        <w:t>22</w:t>
      </w:r>
      <w:r w:rsidRPr="005A5CE3">
        <w:rPr>
          <w:color w:val="auto"/>
          <w:szCs w:val="28"/>
          <w:lang w:val="ru-RU" w:bidi="ar-SA"/>
        </w:rPr>
        <w:t xml:space="preserve"> г</w:t>
      </w:r>
      <w:r w:rsidR="00106FD8" w:rsidRPr="005A5CE3">
        <w:rPr>
          <w:color w:val="auto"/>
          <w:szCs w:val="28"/>
          <w:lang w:val="ru-RU" w:bidi="ar-SA"/>
        </w:rPr>
        <w:t>од</w:t>
      </w:r>
      <w:r w:rsidR="00BB407E" w:rsidRPr="005A5CE3">
        <w:rPr>
          <w:color w:val="auto"/>
          <w:szCs w:val="28"/>
          <w:lang w:val="ru-RU" w:bidi="ar-SA"/>
        </w:rPr>
        <w:t xml:space="preserve"> –</w:t>
      </w:r>
      <w:r w:rsidR="006C4E86" w:rsidRPr="005A5CE3">
        <w:rPr>
          <w:color w:val="auto"/>
          <w:szCs w:val="28"/>
          <w:lang w:val="ru-RU" w:bidi="ar-SA"/>
        </w:rPr>
        <w:t xml:space="preserve"> 1</w:t>
      </w:r>
      <w:r w:rsidR="00511B17" w:rsidRPr="005A5CE3">
        <w:rPr>
          <w:color w:val="auto"/>
          <w:szCs w:val="28"/>
          <w:lang w:val="ru-RU" w:bidi="ar-SA"/>
        </w:rPr>
        <w:t>3</w:t>
      </w:r>
      <w:r w:rsidR="004D1E2C" w:rsidRPr="005A5CE3">
        <w:rPr>
          <w:color w:val="auto"/>
          <w:szCs w:val="28"/>
          <w:lang w:val="ru-RU" w:bidi="ar-SA"/>
        </w:rPr>
        <w:t>3</w:t>
      </w:r>
      <w:r w:rsidR="006C4E86" w:rsidRPr="005A5CE3">
        <w:rPr>
          <w:color w:val="auto"/>
          <w:szCs w:val="28"/>
          <w:lang w:val="ru-RU" w:bidi="ar-SA"/>
        </w:rPr>
        <w:t xml:space="preserve">,0 </w:t>
      </w:r>
      <w:r w:rsidRPr="005A5CE3">
        <w:rPr>
          <w:color w:val="auto"/>
          <w:szCs w:val="28"/>
          <w:lang w:val="ru-RU" w:bidi="ar-SA"/>
        </w:rPr>
        <w:t xml:space="preserve">тыс. </w:t>
      </w:r>
      <w:r w:rsidR="00BB407E" w:rsidRPr="005A5CE3">
        <w:rPr>
          <w:color w:val="auto"/>
          <w:szCs w:val="28"/>
          <w:lang w:val="ru-RU" w:bidi="ar-SA"/>
        </w:rPr>
        <w:t>рублей.</w:t>
      </w:r>
    </w:p>
    <w:p w:rsidR="00D76960" w:rsidRPr="005A5CE3" w:rsidRDefault="00C534F4" w:rsidP="00304177">
      <w:pPr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1</w:t>
      </w:r>
      <w:r w:rsidR="001B3F4E" w:rsidRPr="005A5CE3">
        <w:rPr>
          <w:color w:val="auto"/>
          <w:szCs w:val="28"/>
          <w:lang w:val="ru-RU" w:bidi="ar-SA"/>
        </w:rPr>
        <w:t>5</w:t>
      </w:r>
      <w:r w:rsidRPr="005A5CE3">
        <w:rPr>
          <w:color w:val="auto"/>
          <w:szCs w:val="28"/>
          <w:lang w:val="ru-RU" w:bidi="ar-SA"/>
        </w:rPr>
        <w:t>.</w:t>
      </w:r>
      <w:r w:rsidR="00C84912">
        <w:rPr>
          <w:color w:val="auto"/>
          <w:szCs w:val="28"/>
          <w:lang w:val="ru-RU" w:bidi="ar-SA"/>
        </w:rPr>
        <w:t xml:space="preserve"> </w:t>
      </w:r>
      <w:r w:rsidR="00833403" w:rsidRPr="005A5CE3">
        <w:rPr>
          <w:color w:val="auto"/>
          <w:szCs w:val="28"/>
          <w:lang w:val="ru-RU" w:bidi="ar-SA"/>
        </w:rPr>
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  <w:r w:rsidR="002D6979" w:rsidRPr="005A5CE3">
        <w:rPr>
          <w:color w:val="auto"/>
          <w:szCs w:val="28"/>
          <w:lang w:val="ru-RU" w:bidi="ar-SA"/>
        </w:rPr>
        <w:t xml:space="preserve"> </w:t>
      </w:r>
    </w:p>
    <w:p w:rsidR="00690AAC" w:rsidRPr="005A5CE3" w:rsidRDefault="00690AAC" w:rsidP="00304177">
      <w:pPr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690AAC" w:rsidRPr="005A5CE3" w:rsidRDefault="00690AAC" w:rsidP="00304177">
      <w:pPr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940DCC" w:rsidRPr="005A5CE3" w:rsidRDefault="009E13A1" w:rsidP="00D76960">
      <w:pPr>
        <w:autoSpaceDE w:val="0"/>
        <w:autoSpaceDN w:val="0"/>
        <w:adjustRightInd w:val="0"/>
        <w:spacing w:after="0" w:line="240" w:lineRule="auto"/>
        <w:ind w:left="0"/>
        <w:jc w:val="center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bidi="ar-SA"/>
        </w:rPr>
        <w:t>VI</w:t>
      </w:r>
      <w:r w:rsidR="007050A5" w:rsidRPr="005A5CE3">
        <w:rPr>
          <w:color w:val="auto"/>
          <w:szCs w:val="28"/>
          <w:lang w:val="ru-RU" w:bidi="ar-SA"/>
        </w:rPr>
        <w:t>.</w:t>
      </w:r>
      <w:r w:rsidR="005706A9" w:rsidRPr="005A5CE3">
        <w:rPr>
          <w:color w:val="auto"/>
          <w:szCs w:val="28"/>
          <w:lang w:val="ru-RU" w:bidi="ar-SA"/>
        </w:rPr>
        <w:t xml:space="preserve"> </w:t>
      </w:r>
      <w:r w:rsidR="00D76960" w:rsidRPr="005A5CE3">
        <w:rPr>
          <w:color w:val="auto"/>
          <w:szCs w:val="28"/>
          <w:lang w:val="ru-RU" w:bidi="ar-SA"/>
        </w:rPr>
        <w:t>Механизмы реализации Программы</w:t>
      </w:r>
    </w:p>
    <w:p w:rsidR="00D76960" w:rsidRDefault="00D76960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C84912" w:rsidRPr="005A5CE3" w:rsidRDefault="00C84912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</w:p>
    <w:p w:rsidR="00940DCC" w:rsidRPr="005A5CE3" w:rsidRDefault="009E13A1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1</w:t>
      </w:r>
      <w:r w:rsidR="00BD2C28" w:rsidRPr="005A5CE3">
        <w:rPr>
          <w:color w:val="auto"/>
          <w:szCs w:val="28"/>
          <w:lang w:val="ru-RU" w:bidi="ar-SA"/>
        </w:rPr>
        <w:t>6</w:t>
      </w:r>
      <w:r w:rsidRPr="005A5CE3">
        <w:rPr>
          <w:color w:val="auto"/>
          <w:szCs w:val="28"/>
          <w:lang w:val="ru-RU" w:bidi="ar-SA"/>
        </w:rPr>
        <w:t xml:space="preserve">. </w:t>
      </w:r>
      <w:r w:rsidR="00940DCC" w:rsidRPr="005A5CE3">
        <w:rPr>
          <w:color w:val="auto"/>
          <w:szCs w:val="28"/>
          <w:lang w:val="ru-RU" w:bidi="ar-SA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и профилактике терроризма на </w:t>
      </w:r>
      <w:r w:rsidR="00940DCC" w:rsidRPr="005A5CE3">
        <w:rPr>
          <w:color w:val="auto"/>
          <w:szCs w:val="28"/>
          <w:lang w:val="ru-RU" w:bidi="ar-SA"/>
        </w:rPr>
        <w:lastRenderedPageBreak/>
        <w:t xml:space="preserve">территории Карталинского муниципального района. Анализ и оценку эффективности исполнения Программы, подготовку материалов для рассмотрения на комиссиях по противодействию терроризму на территории Карталинского муниципального района производит администрация Карталинского муниципального района совместно с   </w:t>
      </w:r>
      <w:r w:rsidR="00A105C2" w:rsidRPr="005A5CE3">
        <w:rPr>
          <w:color w:val="auto"/>
          <w:szCs w:val="28"/>
          <w:lang w:val="ru-RU" w:bidi="ar-SA"/>
        </w:rPr>
        <w:t xml:space="preserve">Межмуниципальным </w:t>
      </w:r>
      <w:r w:rsidR="00940DCC" w:rsidRPr="005A5CE3">
        <w:rPr>
          <w:color w:val="auto"/>
          <w:szCs w:val="28"/>
          <w:lang w:val="ru-RU" w:bidi="ar-SA"/>
        </w:rPr>
        <w:t>отделом М</w:t>
      </w:r>
      <w:r w:rsidR="00A105C2" w:rsidRPr="005A5CE3">
        <w:rPr>
          <w:color w:val="auto"/>
          <w:szCs w:val="28"/>
          <w:lang w:val="ru-RU" w:bidi="ar-SA"/>
        </w:rPr>
        <w:t>инистерства внутренних дел</w:t>
      </w:r>
      <w:r w:rsidR="00940DCC" w:rsidRPr="005A5CE3">
        <w:rPr>
          <w:color w:val="auto"/>
          <w:szCs w:val="28"/>
          <w:lang w:val="ru-RU" w:bidi="ar-SA"/>
        </w:rPr>
        <w:t xml:space="preserve"> России «Карталинский».</w:t>
      </w:r>
    </w:p>
    <w:p w:rsidR="009E13A1" w:rsidRPr="005A5CE3" w:rsidRDefault="009E13A1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1</w:t>
      </w:r>
      <w:r w:rsidR="00BD2C28" w:rsidRPr="005A5CE3">
        <w:rPr>
          <w:color w:val="auto"/>
          <w:szCs w:val="28"/>
          <w:lang w:val="ru-RU" w:bidi="ar-SA"/>
        </w:rPr>
        <w:t>7</w:t>
      </w:r>
      <w:r w:rsidRPr="005A5CE3">
        <w:rPr>
          <w:color w:val="auto"/>
          <w:szCs w:val="28"/>
          <w:lang w:val="ru-RU" w:bidi="ar-SA"/>
        </w:rPr>
        <w:t xml:space="preserve">. </w:t>
      </w:r>
      <w:r w:rsidR="0025240E" w:rsidRPr="005A5CE3">
        <w:rPr>
          <w:bCs/>
          <w:color w:val="auto"/>
          <w:szCs w:val="28"/>
          <w:lang w:val="ru-RU" w:bidi="ar-SA"/>
        </w:rPr>
        <w:t>Программа разработана в соответствии с</w:t>
      </w:r>
      <w:r w:rsidRPr="005A5CE3">
        <w:rPr>
          <w:bCs/>
          <w:color w:val="auto"/>
          <w:szCs w:val="28"/>
          <w:lang w:val="ru-RU" w:bidi="ar-SA"/>
        </w:rPr>
        <w:t>:</w:t>
      </w:r>
      <w:r w:rsidR="0025240E" w:rsidRPr="005A5CE3">
        <w:rPr>
          <w:bCs/>
          <w:color w:val="auto"/>
          <w:szCs w:val="28"/>
          <w:lang w:val="ru-RU" w:bidi="ar-SA"/>
        </w:rPr>
        <w:t xml:space="preserve"> </w:t>
      </w:r>
    </w:p>
    <w:p w:rsidR="009E13A1" w:rsidRPr="005A5CE3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 xml:space="preserve">1) </w:t>
      </w:r>
      <w:r w:rsidR="0025240E" w:rsidRPr="005A5CE3">
        <w:rPr>
          <w:bCs/>
          <w:color w:val="auto"/>
          <w:szCs w:val="28"/>
          <w:lang w:val="ru-RU" w:bidi="ar-SA"/>
        </w:rPr>
        <w:t>Конституцией Р</w:t>
      </w:r>
      <w:r w:rsidR="009E13A1" w:rsidRPr="005A5CE3">
        <w:rPr>
          <w:bCs/>
          <w:color w:val="auto"/>
          <w:szCs w:val="28"/>
          <w:lang w:val="ru-RU" w:bidi="ar-SA"/>
        </w:rPr>
        <w:t>оссийской Федерации;</w:t>
      </w:r>
    </w:p>
    <w:p w:rsidR="00504968" w:rsidRPr="005A5CE3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/>
        </w:rPr>
        <w:t xml:space="preserve">2) </w:t>
      </w:r>
      <w:hyperlink r:id="rId8" w:history="1">
        <w:r w:rsidR="00504968" w:rsidRPr="005A5CE3">
          <w:rPr>
            <w:color w:val="auto"/>
            <w:szCs w:val="28"/>
            <w:lang w:val="ru-RU" w:bidi="ar-SA"/>
          </w:rPr>
          <w:t>Федеральным закон</w:t>
        </w:r>
      </w:hyperlink>
      <w:r w:rsidR="00504968" w:rsidRPr="005A5CE3">
        <w:rPr>
          <w:color w:val="auto"/>
          <w:szCs w:val="28"/>
          <w:lang w:val="ru-RU"/>
        </w:rPr>
        <w:t>ом</w:t>
      </w:r>
      <w:r w:rsidR="00504968" w:rsidRPr="005A5CE3">
        <w:rPr>
          <w:color w:val="auto"/>
          <w:szCs w:val="28"/>
          <w:lang w:val="ru-RU" w:bidi="ar-SA"/>
        </w:rPr>
        <w:t xml:space="preserve"> от 06.10.2003 года № 131 «Об общих принципах организации местного самоуправления в Российской Федерации»;</w:t>
      </w:r>
    </w:p>
    <w:p w:rsidR="00504968" w:rsidRPr="005A5CE3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/>
        </w:rPr>
        <w:t xml:space="preserve">3) </w:t>
      </w:r>
      <w:hyperlink r:id="rId9" w:history="1">
        <w:r w:rsidR="00504968" w:rsidRPr="005A5CE3">
          <w:rPr>
            <w:color w:val="auto"/>
            <w:szCs w:val="28"/>
            <w:lang w:val="ru-RU" w:bidi="ar-SA"/>
          </w:rPr>
          <w:t>Федеральным закон</w:t>
        </w:r>
      </w:hyperlink>
      <w:r w:rsidR="00504968" w:rsidRPr="005A5CE3">
        <w:rPr>
          <w:color w:val="auto"/>
          <w:szCs w:val="28"/>
          <w:lang w:val="ru-RU"/>
        </w:rPr>
        <w:t>ом</w:t>
      </w:r>
      <w:r w:rsidR="00504968" w:rsidRPr="005A5CE3">
        <w:rPr>
          <w:color w:val="auto"/>
          <w:szCs w:val="28"/>
          <w:lang w:val="ru-RU" w:bidi="ar-SA"/>
        </w:rPr>
        <w:t xml:space="preserve"> от</w:t>
      </w:r>
      <w:r w:rsidR="009E13A1" w:rsidRPr="005A5CE3">
        <w:rPr>
          <w:color w:val="auto"/>
          <w:szCs w:val="28"/>
          <w:lang w:val="ru-RU" w:bidi="ar-SA"/>
        </w:rPr>
        <w:t xml:space="preserve"> </w:t>
      </w:r>
      <w:r w:rsidR="00504968" w:rsidRPr="005A5CE3">
        <w:rPr>
          <w:color w:val="auto"/>
          <w:szCs w:val="28"/>
          <w:lang w:val="ru-RU" w:bidi="ar-SA"/>
        </w:rPr>
        <w:t xml:space="preserve">06.03.2006 года № 35-ФЗ </w:t>
      </w:r>
      <w:r w:rsidR="009E13A1" w:rsidRPr="005A5CE3">
        <w:rPr>
          <w:color w:val="auto"/>
          <w:szCs w:val="28"/>
          <w:lang w:val="ru-RU" w:bidi="ar-SA"/>
        </w:rPr>
        <w:t xml:space="preserve">                                      </w:t>
      </w:r>
      <w:r w:rsidR="00504968" w:rsidRPr="005A5CE3">
        <w:rPr>
          <w:color w:val="auto"/>
          <w:szCs w:val="28"/>
          <w:lang w:val="ru-RU" w:bidi="ar-SA"/>
        </w:rPr>
        <w:t>«О противодействии терроризму»;</w:t>
      </w:r>
    </w:p>
    <w:p w:rsidR="00504968" w:rsidRPr="005A5CE3" w:rsidRDefault="001818D7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 xml:space="preserve">4) </w:t>
      </w:r>
      <w:r w:rsidR="00504968" w:rsidRPr="005A5CE3">
        <w:rPr>
          <w:color w:val="auto"/>
          <w:szCs w:val="28"/>
          <w:lang w:val="ru-RU" w:bidi="ar-SA"/>
        </w:rPr>
        <w:t xml:space="preserve">Указом Президента </w:t>
      </w:r>
      <w:r w:rsidR="009E13A1" w:rsidRPr="005A5CE3">
        <w:rPr>
          <w:color w:val="auto"/>
          <w:szCs w:val="28"/>
          <w:lang w:val="ru-RU" w:bidi="ar-SA"/>
        </w:rPr>
        <w:t>Российской Федерации</w:t>
      </w:r>
      <w:r w:rsidR="00504968" w:rsidRPr="005A5CE3">
        <w:rPr>
          <w:color w:val="auto"/>
          <w:szCs w:val="28"/>
          <w:lang w:val="ru-RU" w:bidi="ar-SA"/>
        </w:rPr>
        <w:t xml:space="preserve"> от 15.02.2006 года №</w:t>
      </w:r>
      <w:r w:rsidR="009E13A1" w:rsidRPr="005A5CE3">
        <w:rPr>
          <w:color w:val="auto"/>
          <w:szCs w:val="28"/>
          <w:lang w:val="ru-RU" w:bidi="ar-SA"/>
        </w:rPr>
        <w:t xml:space="preserve"> </w:t>
      </w:r>
      <w:r w:rsidR="00504968" w:rsidRPr="005A5CE3">
        <w:rPr>
          <w:color w:val="auto"/>
          <w:szCs w:val="28"/>
          <w:lang w:val="ru-RU" w:bidi="ar-SA"/>
        </w:rPr>
        <w:t xml:space="preserve">116 «О мерах по противодействию терроризму»; </w:t>
      </w:r>
    </w:p>
    <w:p w:rsidR="004D1E2C" w:rsidRPr="005A5CE3" w:rsidRDefault="004D1E2C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 w:bidi="ar-SA"/>
        </w:rPr>
        <w:t>5)</w:t>
      </w:r>
      <w:r w:rsidR="00EF400C">
        <w:rPr>
          <w:color w:val="auto"/>
          <w:szCs w:val="28"/>
          <w:lang w:val="ru-RU" w:bidi="ar-SA"/>
        </w:rPr>
        <w:t xml:space="preserve"> </w:t>
      </w:r>
      <w:r w:rsidR="00EF400C" w:rsidRPr="005A5CE3">
        <w:rPr>
          <w:color w:val="auto"/>
          <w:szCs w:val="28"/>
          <w:lang w:val="ru-RU" w:bidi="ar-SA"/>
        </w:rPr>
        <w:t xml:space="preserve">постановлением </w:t>
      </w:r>
      <w:r w:rsidRPr="005A5CE3">
        <w:rPr>
          <w:color w:val="auto"/>
          <w:szCs w:val="28"/>
          <w:lang w:val="ru-RU" w:bidi="ar-SA"/>
        </w:rPr>
        <w:t>администрации Карталинского муниципального района от 14.07.2017 года №</w:t>
      </w:r>
      <w:r w:rsidR="00EF400C">
        <w:rPr>
          <w:color w:val="auto"/>
          <w:szCs w:val="28"/>
          <w:lang w:val="ru-RU" w:bidi="ar-SA"/>
        </w:rPr>
        <w:t xml:space="preserve"> </w:t>
      </w:r>
      <w:r w:rsidRPr="005A5CE3">
        <w:rPr>
          <w:color w:val="auto"/>
          <w:szCs w:val="28"/>
          <w:lang w:val="ru-RU" w:bidi="ar-SA"/>
        </w:rPr>
        <w:t>561 «Об утверждении порядка разработки, утверждения, реализации и оценки эффективности муниципальных программ Карталинского муниципального района»;</w:t>
      </w:r>
    </w:p>
    <w:p w:rsidR="00544F18" w:rsidRPr="005A5CE3" w:rsidRDefault="004D1E2C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/>
        </w:rPr>
        <w:t>6</w:t>
      </w:r>
      <w:r w:rsidR="001818D7" w:rsidRPr="005A5CE3">
        <w:rPr>
          <w:color w:val="auto"/>
          <w:szCs w:val="28"/>
          <w:lang w:val="ru-RU"/>
        </w:rPr>
        <w:t xml:space="preserve">) </w:t>
      </w:r>
      <w:hyperlink r:id="rId10" w:history="1">
        <w:r w:rsidR="00504968" w:rsidRPr="005A5CE3">
          <w:rPr>
            <w:color w:val="auto"/>
            <w:szCs w:val="28"/>
            <w:lang w:val="ru-RU" w:bidi="ar-SA"/>
          </w:rPr>
          <w:t>Устав</w:t>
        </w:r>
      </w:hyperlink>
      <w:r w:rsidR="00504968" w:rsidRPr="005A5CE3">
        <w:rPr>
          <w:color w:val="auto"/>
          <w:szCs w:val="28"/>
          <w:lang w:val="ru-RU"/>
        </w:rPr>
        <w:t>ом</w:t>
      </w:r>
      <w:r w:rsidR="00504968" w:rsidRPr="005A5CE3">
        <w:rPr>
          <w:color w:val="auto"/>
          <w:szCs w:val="28"/>
          <w:lang w:val="ru-RU" w:bidi="ar-SA"/>
        </w:rPr>
        <w:t xml:space="preserve"> Карталинского муниципального района.</w:t>
      </w:r>
    </w:p>
    <w:p w:rsidR="003624FB" w:rsidRPr="005A5CE3" w:rsidRDefault="00F93BA5" w:rsidP="00304177">
      <w:p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1</w:t>
      </w:r>
      <w:r w:rsidR="0027057A" w:rsidRPr="005A5CE3">
        <w:rPr>
          <w:bCs/>
          <w:color w:val="auto"/>
          <w:szCs w:val="28"/>
          <w:lang w:val="ru-RU" w:bidi="ar-SA"/>
        </w:rPr>
        <w:t>8</w:t>
      </w:r>
      <w:r w:rsidRPr="005A5CE3">
        <w:rPr>
          <w:bCs/>
          <w:color w:val="auto"/>
          <w:szCs w:val="28"/>
          <w:lang w:val="ru-RU" w:bidi="ar-SA"/>
        </w:rPr>
        <w:t xml:space="preserve">. </w:t>
      </w:r>
      <w:r w:rsidR="00B33E62" w:rsidRPr="005A5CE3">
        <w:rPr>
          <w:bCs/>
          <w:color w:val="auto"/>
          <w:szCs w:val="28"/>
          <w:lang w:val="ru-RU" w:bidi="ar-SA"/>
        </w:rPr>
        <w:t>Организационное регулирование осуществляется посредством проведения мониторинга достижения целевых</w:t>
      </w:r>
      <w:r w:rsidR="00EF400C">
        <w:rPr>
          <w:bCs/>
          <w:color w:val="auto"/>
          <w:szCs w:val="28"/>
          <w:lang w:val="ru-RU" w:bidi="ar-SA"/>
        </w:rPr>
        <w:t xml:space="preserve"> </w:t>
      </w:r>
      <w:r w:rsidR="00B33E62" w:rsidRPr="005A5CE3">
        <w:rPr>
          <w:bCs/>
          <w:color w:val="auto"/>
          <w:szCs w:val="28"/>
          <w:lang w:val="ru-RU" w:bidi="ar-SA"/>
        </w:rPr>
        <w:t xml:space="preserve">(индикативных) показателей по итогам отчетного периода. </w:t>
      </w:r>
    </w:p>
    <w:p w:rsidR="00ED75C7" w:rsidRPr="005A5CE3" w:rsidRDefault="00ED75C7" w:rsidP="00EA1FB8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Cs/>
          <w:color w:val="auto"/>
          <w:szCs w:val="28"/>
          <w:lang w:val="ru-RU" w:bidi="ar-SA"/>
        </w:rPr>
      </w:pPr>
    </w:p>
    <w:p w:rsidR="002100DC" w:rsidRPr="005A5CE3" w:rsidRDefault="002100DC" w:rsidP="00EA1FB8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Cs/>
          <w:color w:val="auto"/>
          <w:szCs w:val="28"/>
          <w:lang w:val="ru-RU" w:bidi="ar-SA"/>
        </w:rPr>
        <w:sectPr w:rsidR="002100DC" w:rsidRPr="005A5CE3" w:rsidSect="001534E1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500C4" w:rsidRPr="005A5CE3" w:rsidRDefault="00C500C4" w:rsidP="00C500C4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lastRenderedPageBreak/>
        <w:t>ПРИЛОЖЕНИЕ 1</w:t>
      </w:r>
    </w:p>
    <w:p w:rsidR="00C500C4" w:rsidRPr="005A5CE3" w:rsidRDefault="00C500C4" w:rsidP="00C500C4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к муниципальной программе</w:t>
      </w:r>
    </w:p>
    <w:p w:rsidR="00C500C4" w:rsidRPr="005A5CE3" w:rsidRDefault="00C500C4" w:rsidP="00C500C4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«Профилактика терроризма  на территории</w:t>
      </w:r>
    </w:p>
    <w:p w:rsidR="00C500C4" w:rsidRPr="005A5CE3" w:rsidRDefault="00C500C4" w:rsidP="00C500C4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Карталинского муниципального района</w:t>
      </w:r>
    </w:p>
    <w:p w:rsidR="00C500C4" w:rsidRPr="005A5CE3" w:rsidRDefault="00C500C4" w:rsidP="003B0CFD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на период 20</w:t>
      </w:r>
      <w:r w:rsidR="00152FD6" w:rsidRPr="005A5CE3">
        <w:rPr>
          <w:bCs/>
          <w:color w:val="auto"/>
          <w:szCs w:val="28"/>
          <w:lang w:val="ru-RU" w:bidi="ar-SA"/>
        </w:rPr>
        <w:t>20</w:t>
      </w:r>
      <w:r w:rsidRPr="005A5CE3">
        <w:rPr>
          <w:bCs/>
          <w:color w:val="auto"/>
          <w:szCs w:val="28"/>
          <w:lang w:val="ru-RU" w:bidi="ar-SA"/>
        </w:rPr>
        <w:t>-20</w:t>
      </w:r>
      <w:r w:rsidR="00152FD6" w:rsidRPr="005A5CE3">
        <w:rPr>
          <w:bCs/>
          <w:color w:val="auto"/>
          <w:szCs w:val="28"/>
          <w:lang w:val="ru-RU" w:bidi="ar-SA"/>
        </w:rPr>
        <w:t>22</w:t>
      </w:r>
      <w:r w:rsidRPr="005A5CE3">
        <w:rPr>
          <w:bCs/>
          <w:color w:val="auto"/>
          <w:szCs w:val="28"/>
          <w:lang w:val="ru-RU" w:bidi="ar-SA"/>
        </w:rPr>
        <w:t xml:space="preserve"> годы»</w:t>
      </w:r>
    </w:p>
    <w:p w:rsidR="00C500C4" w:rsidRDefault="00C500C4" w:rsidP="00C500C4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Cs/>
          <w:color w:val="auto"/>
          <w:szCs w:val="28"/>
          <w:lang w:val="ru-RU" w:bidi="ar-SA"/>
        </w:rPr>
      </w:pPr>
    </w:p>
    <w:p w:rsidR="00B47594" w:rsidRPr="005A5CE3" w:rsidRDefault="00B47594" w:rsidP="00C500C4">
      <w:p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bCs/>
          <w:color w:val="auto"/>
          <w:szCs w:val="28"/>
          <w:lang w:val="ru-RU" w:bidi="ar-SA"/>
        </w:rPr>
      </w:pPr>
    </w:p>
    <w:p w:rsidR="00DF3908" w:rsidRDefault="003B0CFD" w:rsidP="00ED529C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 xml:space="preserve">Перечень </w:t>
      </w:r>
      <w:r w:rsidR="00ED529C" w:rsidRPr="005A5CE3">
        <w:rPr>
          <w:bCs/>
          <w:color w:val="auto"/>
          <w:szCs w:val="28"/>
          <w:lang w:val="ru-RU" w:bidi="ar-SA"/>
        </w:rPr>
        <w:t xml:space="preserve">целевых </w:t>
      </w:r>
      <w:r w:rsidRPr="005A5CE3">
        <w:rPr>
          <w:bCs/>
          <w:color w:val="auto"/>
          <w:szCs w:val="28"/>
          <w:lang w:val="ru-RU" w:bidi="ar-SA"/>
        </w:rPr>
        <w:t>индикаторов</w:t>
      </w:r>
      <w:r w:rsidR="00ED529C" w:rsidRPr="005A5CE3">
        <w:rPr>
          <w:bCs/>
          <w:color w:val="auto"/>
          <w:szCs w:val="28"/>
          <w:lang w:val="ru-RU" w:bidi="ar-SA"/>
        </w:rPr>
        <w:t xml:space="preserve"> муниципальной программы </w:t>
      </w:r>
    </w:p>
    <w:p w:rsidR="0012035D" w:rsidRDefault="00ED529C" w:rsidP="00544F1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«Профилактика терроризма на территории Карталинского муниципального</w:t>
      </w:r>
    </w:p>
    <w:p w:rsidR="00831D98" w:rsidRPr="005A5CE3" w:rsidRDefault="00ED529C" w:rsidP="00544F1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 xml:space="preserve"> района</w:t>
      </w:r>
      <w:r w:rsidR="0012035D">
        <w:rPr>
          <w:bCs/>
          <w:color w:val="auto"/>
          <w:szCs w:val="28"/>
          <w:lang w:val="ru-RU" w:bidi="ar-SA"/>
        </w:rPr>
        <w:t xml:space="preserve"> </w:t>
      </w:r>
      <w:r w:rsidRPr="005A5CE3">
        <w:rPr>
          <w:bCs/>
          <w:color w:val="auto"/>
          <w:szCs w:val="28"/>
          <w:lang w:val="ru-RU" w:bidi="ar-SA"/>
        </w:rPr>
        <w:t xml:space="preserve"> на период 2020-2022 годы»</w:t>
      </w:r>
      <w:r w:rsidR="003B0CFD" w:rsidRPr="005A5CE3">
        <w:rPr>
          <w:bCs/>
          <w:color w:val="auto"/>
          <w:szCs w:val="28"/>
          <w:lang w:val="ru-RU" w:bidi="ar-SA"/>
        </w:rPr>
        <w:t xml:space="preserve"> </w:t>
      </w:r>
    </w:p>
    <w:p w:rsidR="004179EA" w:rsidRDefault="004179EA" w:rsidP="004179EA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p w:rsidR="0012035D" w:rsidRPr="005A5CE3" w:rsidRDefault="0012035D" w:rsidP="004179EA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</w:p>
    <w:tbl>
      <w:tblPr>
        <w:tblW w:w="0" w:type="auto"/>
        <w:jc w:val="center"/>
        <w:tblInd w:w="-3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8252"/>
        <w:gridCol w:w="1471"/>
        <w:gridCol w:w="1192"/>
        <w:gridCol w:w="1076"/>
        <w:gridCol w:w="976"/>
        <w:gridCol w:w="1066"/>
      </w:tblGrid>
      <w:tr w:rsidR="00593840" w:rsidRPr="00977B1C" w:rsidTr="004D1F3D">
        <w:trPr>
          <w:jc w:val="center"/>
        </w:trPr>
        <w:tc>
          <w:tcPr>
            <w:tcW w:w="683" w:type="dxa"/>
            <w:vMerge w:val="restart"/>
          </w:tcPr>
          <w:p w:rsidR="00593840" w:rsidRPr="00977B1C" w:rsidRDefault="00593840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 xml:space="preserve">№ </w:t>
            </w:r>
          </w:p>
          <w:p w:rsidR="00593840" w:rsidRPr="00977B1C" w:rsidRDefault="00593840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п/п</w:t>
            </w:r>
          </w:p>
        </w:tc>
        <w:tc>
          <w:tcPr>
            <w:tcW w:w="8252" w:type="dxa"/>
            <w:vMerge w:val="restart"/>
          </w:tcPr>
          <w:p w:rsidR="00593840" w:rsidRPr="00977B1C" w:rsidRDefault="00977B1C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 xml:space="preserve">Наименование целевого </w:t>
            </w:r>
            <w:r w:rsidR="00593840" w:rsidRPr="00977B1C">
              <w:rPr>
                <w:color w:val="auto"/>
                <w:sz w:val="24"/>
                <w:szCs w:val="28"/>
                <w:lang w:val="ru-RU"/>
              </w:rPr>
              <w:t>индикатор</w:t>
            </w:r>
            <w:r>
              <w:rPr>
                <w:color w:val="auto"/>
                <w:sz w:val="24"/>
                <w:szCs w:val="28"/>
                <w:lang w:val="ru-RU"/>
              </w:rPr>
              <w:t>а</w:t>
            </w:r>
          </w:p>
        </w:tc>
        <w:tc>
          <w:tcPr>
            <w:tcW w:w="1471" w:type="dxa"/>
            <w:vMerge w:val="restart"/>
          </w:tcPr>
          <w:p w:rsidR="00593840" w:rsidRPr="00977B1C" w:rsidRDefault="00593840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Единица измерения</w:t>
            </w:r>
          </w:p>
        </w:tc>
        <w:tc>
          <w:tcPr>
            <w:tcW w:w="4310" w:type="dxa"/>
            <w:gridSpan w:val="4"/>
          </w:tcPr>
          <w:p w:rsidR="00593840" w:rsidRPr="00977B1C" w:rsidRDefault="00593840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 xml:space="preserve">Значения целевого индикатора </w:t>
            </w:r>
          </w:p>
        </w:tc>
      </w:tr>
      <w:tr w:rsidR="00593840" w:rsidRPr="00977B1C" w:rsidTr="004D1F3D">
        <w:trPr>
          <w:jc w:val="center"/>
        </w:trPr>
        <w:tc>
          <w:tcPr>
            <w:tcW w:w="683" w:type="dxa"/>
            <w:vMerge/>
          </w:tcPr>
          <w:p w:rsidR="00593840" w:rsidRPr="00977B1C" w:rsidRDefault="00593840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8252" w:type="dxa"/>
            <w:vMerge/>
          </w:tcPr>
          <w:p w:rsidR="00593840" w:rsidRPr="00977B1C" w:rsidRDefault="00593840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1471" w:type="dxa"/>
            <w:vMerge/>
          </w:tcPr>
          <w:p w:rsidR="00593840" w:rsidRPr="00977B1C" w:rsidRDefault="00593840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1192" w:type="dxa"/>
          </w:tcPr>
          <w:p w:rsidR="00593840" w:rsidRPr="00977B1C" w:rsidRDefault="00593840" w:rsidP="00252EF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2019</w:t>
            </w:r>
            <w:r w:rsidR="004D1F3D">
              <w:rPr>
                <w:color w:val="auto"/>
                <w:sz w:val="24"/>
                <w:szCs w:val="28"/>
                <w:lang w:val="ru-RU"/>
              </w:rPr>
              <w:t xml:space="preserve"> г.</w:t>
            </w:r>
          </w:p>
        </w:tc>
        <w:tc>
          <w:tcPr>
            <w:tcW w:w="1076" w:type="dxa"/>
          </w:tcPr>
          <w:p w:rsidR="00593840" w:rsidRPr="00977B1C" w:rsidRDefault="00593840" w:rsidP="00252EF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2020</w:t>
            </w:r>
            <w:r w:rsidR="004D1F3D">
              <w:rPr>
                <w:color w:val="auto"/>
                <w:sz w:val="24"/>
                <w:szCs w:val="28"/>
                <w:lang w:val="ru-RU"/>
              </w:rPr>
              <w:t xml:space="preserve"> г.</w:t>
            </w:r>
          </w:p>
        </w:tc>
        <w:tc>
          <w:tcPr>
            <w:tcW w:w="976" w:type="dxa"/>
          </w:tcPr>
          <w:p w:rsidR="00593840" w:rsidRPr="00977B1C" w:rsidRDefault="00593840" w:rsidP="00252EF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2021</w:t>
            </w:r>
            <w:r w:rsidR="004D1F3D">
              <w:rPr>
                <w:color w:val="auto"/>
                <w:sz w:val="24"/>
                <w:szCs w:val="28"/>
                <w:lang w:val="ru-RU"/>
              </w:rPr>
              <w:t xml:space="preserve"> г.</w:t>
            </w:r>
          </w:p>
        </w:tc>
        <w:tc>
          <w:tcPr>
            <w:tcW w:w="1066" w:type="dxa"/>
          </w:tcPr>
          <w:p w:rsidR="00593840" w:rsidRPr="00977B1C" w:rsidRDefault="00593840" w:rsidP="00252EF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2022</w:t>
            </w:r>
            <w:r w:rsidR="004D1F3D">
              <w:rPr>
                <w:color w:val="auto"/>
                <w:sz w:val="24"/>
                <w:szCs w:val="28"/>
                <w:lang w:val="ru-RU"/>
              </w:rPr>
              <w:t xml:space="preserve"> г.</w:t>
            </w:r>
          </w:p>
        </w:tc>
      </w:tr>
      <w:tr w:rsidR="00593840" w:rsidRPr="00977B1C" w:rsidTr="004D1F3D">
        <w:trPr>
          <w:jc w:val="center"/>
        </w:trPr>
        <w:tc>
          <w:tcPr>
            <w:tcW w:w="683" w:type="dxa"/>
          </w:tcPr>
          <w:p w:rsidR="00593840" w:rsidRPr="00977B1C" w:rsidRDefault="00593840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1.</w:t>
            </w:r>
          </w:p>
        </w:tc>
        <w:tc>
          <w:tcPr>
            <w:tcW w:w="8252" w:type="dxa"/>
          </w:tcPr>
          <w:p w:rsidR="00593840" w:rsidRPr="00977B1C" w:rsidRDefault="00593840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 xml:space="preserve">Доля жителей </w:t>
            </w:r>
            <w:r w:rsidRPr="00977B1C">
              <w:rPr>
                <w:color w:val="auto"/>
                <w:sz w:val="24"/>
                <w:szCs w:val="28"/>
                <w:lang w:val="ru-RU" w:bidi="ar-SA"/>
              </w:rPr>
              <w:t>Карталинского муниципального района</w:t>
            </w:r>
            <w:r w:rsidRPr="00977B1C">
              <w:rPr>
                <w:color w:val="auto"/>
                <w:sz w:val="24"/>
                <w:szCs w:val="28"/>
                <w:lang w:val="ru-RU"/>
              </w:rPr>
              <w:t xml:space="preserve">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антитеррористического акта </w:t>
            </w:r>
          </w:p>
        </w:tc>
        <w:tc>
          <w:tcPr>
            <w:tcW w:w="1471" w:type="dxa"/>
          </w:tcPr>
          <w:p w:rsidR="00593840" w:rsidRPr="00977B1C" w:rsidRDefault="00593840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%</w:t>
            </w:r>
          </w:p>
        </w:tc>
        <w:tc>
          <w:tcPr>
            <w:tcW w:w="1192" w:type="dxa"/>
          </w:tcPr>
          <w:p w:rsidR="00593840" w:rsidRPr="00977B1C" w:rsidRDefault="00593840" w:rsidP="00252EF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24</w:t>
            </w:r>
          </w:p>
        </w:tc>
        <w:tc>
          <w:tcPr>
            <w:tcW w:w="1076" w:type="dxa"/>
          </w:tcPr>
          <w:p w:rsidR="00593840" w:rsidRPr="00977B1C" w:rsidRDefault="00593840" w:rsidP="00252EF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25</w:t>
            </w:r>
          </w:p>
        </w:tc>
        <w:tc>
          <w:tcPr>
            <w:tcW w:w="976" w:type="dxa"/>
          </w:tcPr>
          <w:p w:rsidR="00593840" w:rsidRPr="00977B1C" w:rsidRDefault="00593840" w:rsidP="00252EF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26</w:t>
            </w:r>
          </w:p>
        </w:tc>
        <w:tc>
          <w:tcPr>
            <w:tcW w:w="1066" w:type="dxa"/>
          </w:tcPr>
          <w:p w:rsidR="00593840" w:rsidRPr="00977B1C" w:rsidRDefault="00593840" w:rsidP="00252EF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27</w:t>
            </w:r>
          </w:p>
        </w:tc>
      </w:tr>
      <w:tr w:rsidR="00593840" w:rsidRPr="00977B1C" w:rsidTr="004D1F3D">
        <w:trPr>
          <w:jc w:val="center"/>
        </w:trPr>
        <w:tc>
          <w:tcPr>
            <w:tcW w:w="683" w:type="dxa"/>
          </w:tcPr>
          <w:p w:rsidR="00593840" w:rsidRPr="00977B1C" w:rsidRDefault="00593840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2.</w:t>
            </w:r>
          </w:p>
        </w:tc>
        <w:tc>
          <w:tcPr>
            <w:tcW w:w="8252" w:type="dxa"/>
          </w:tcPr>
          <w:p w:rsidR="00593840" w:rsidRPr="00977B1C" w:rsidRDefault="00593840" w:rsidP="00977B1C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Количество мероприятий (профилактических обследований) на объектах с массовым пребыванием людей</w:t>
            </w:r>
            <w:r w:rsidR="00977B1C">
              <w:rPr>
                <w:color w:val="auto"/>
                <w:sz w:val="24"/>
                <w:szCs w:val="28"/>
                <w:lang w:val="ru-RU"/>
              </w:rPr>
              <w:t xml:space="preserve">, </w:t>
            </w:r>
            <w:r w:rsidR="00977B1C" w:rsidRPr="00977B1C">
              <w:rPr>
                <w:color w:val="auto"/>
                <w:sz w:val="24"/>
                <w:szCs w:val="28"/>
                <w:lang w:val="ru-RU"/>
              </w:rPr>
              <w:t xml:space="preserve">повышающих </w:t>
            </w:r>
            <w:r w:rsidRPr="00977B1C">
              <w:rPr>
                <w:color w:val="auto"/>
                <w:sz w:val="24"/>
                <w:szCs w:val="28"/>
                <w:lang w:val="ru-RU"/>
              </w:rPr>
              <w:t>уровень антитеррористической защищенности</w:t>
            </w:r>
          </w:p>
        </w:tc>
        <w:tc>
          <w:tcPr>
            <w:tcW w:w="1471" w:type="dxa"/>
          </w:tcPr>
          <w:p w:rsidR="00593840" w:rsidRPr="00977B1C" w:rsidRDefault="00593840" w:rsidP="003D39E7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шт</w:t>
            </w:r>
            <w:r w:rsidR="003648EA" w:rsidRPr="00977B1C">
              <w:rPr>
                <w:color w:val="auto"/>
                <w:sz w:val="24"/>
                <w:szCs w:val="28"/>
                <w:lang w:val="ru-RU"/>
              </w:rPr>
              <w:t>.</w:t>
            </w:r>
          </w:p>
        </w:tc>
        <w:tc>
          <w:tcPr>
            <w:tcW w:w="1192" w:type="dxa"/>
          </w:tcPr>
          <w:p w:rsidR="00593840" w:rsidRPr="00977B1C" w:rsidRDefault="00593840" w:rsidP="00252EF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21</w:t>
            </w:r>
          </w:p>
        </w:tc>
        <w:tc>
          <w:tcPr>
            <w:tcW w:w="1076" w:type="dxa"/>
          </w:tcPr>
          <w:p w:rsidR="00593840" w:rsidRPr="00977B1C" w:rsidRDefault="00593840" w:rsidP="00252EF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22</w:t>
            </w:r>
          </w:p>
        </w:tc>
        <w:tc>
          <w:tcPr>
            <w:tcW w:w="976" w:type="dxa"/>
          </w:tcPr>
          <w:p w:rsidR="00593840" w:rsidRPr="00977B1C" w:rsidRDefault="00593840" w:rsidP="00252EF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22</w:t>
            </w:r>
          </w:p>
        </w:tc>
        <w:tc>
          <w:tcPr>
            <w:tcW w:w="1066" w:type="dxa"/>
          </w:tcPr>
          <w:p w:rsidR="00593840" w:rsidRPr="00977B1C" w:rsidRDefault="00593840" w:rsidP="00252EF6">
            <w:pPr>
              <w:spacing w:after="0" w:line="240" w:lineRule="auto"/>
              <w:ind w:left="0"/>
              <w:jc w:val="center"/>
              <w:rPr>
                <w:color w:val="auto"/>
                <w:sz w:val="24"/>
                <w:szCs w:val="28"/>
                <w:lang w:val="ru-RU"/>
              </w:rPr>
            </w:pPr>
            <w:r w:rsidRPr="00977B1C">
              <w:rPr>
                <w:color w:val="auto"/>
                <w:sz w:val="24"/>
                <w:szCs w:val="28"/>
                <w:lang w:val="ru-RU"/>
              </w:rPr>
              <w:t>23</w:t>
            </w:r>
          </w:p>
        </w:tc>
      </w:tr>
    </w:tbl>
    <w:p w:rsidR="00831D98" w:rsidRPr="005A5CE3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color w:val="auto"/>
          <w:szCs w:val="28"/>
          <w:lang w:val="ru-RU"/>
        </w:rPr>
        <w:br w:type="page"/>
      </w:r>
      <w:r w:rsidRPr="005A5CE3">
        <w:rPr>
          <w:bCs/>
          <w:color w:val="auto"/>
          <w:szCs w:val="28"/>
          <w:lang w:val="ru-RU" w:bidi="ar-SA"/>
        </w:rPr>
        <w:lastRenderedPageBreak/>
        <w:t>ПРИЛОЖЕНИЕ 2</w:t>
      </w:r>
    </w:p>
    <w:p w:rsidR="00831D98" w:rsidRPr="005A5CE3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к муниципальной программе</w:t>
      </w:r>
    </w:p>
    <w:p w:rsidR="00831D98" w:rsidRPr="005A5CE3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«Профилактика терроризма  на территории</w:t>
      </w:r>
    </w:p>
    <w:p w:rsidR="00831D98" w:rsidRPr="005A5CE3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Карталинского муниципального района</w:t>
      </w:r>
    </w:p>
    <w:p w:rsidR="00831D98" w:rsidRPr="005A5CE3" w:rsidRDefault="00831D98" w:rsidP="00831D98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>на период 20</w:t>
      </w:r>
      <w:r w:rsidR="00ED330E" w:rsidRPr="005A5CE3">
        <w:rPr>
          <w:bCs/>
          <w:color w:val="auto"/>
          <w:szCs w:val="28"/>
          <w:lang w:val="ru-RU" w:bidi="ar-SA"/>
        </w:rPr>
        <w:t>20</w:t>
      </w:r>
      <w:r w:rsidRPr="005A5CE3">
        <w:rPr>
          <w:bCs/>
          <w:color w:val="auto"/>
          <w:szCs w:val="28"/>
          <w:lang w:val="ru-RU" w:bidi="ar-SA"/>
        </w:rPr>
        <w:t>-20</w:t>
      </w:r>
      <w:r w:rsidR="00ED330E" w:rsidRPr="005A5CE3">
        <w:rPr>
          <w:bCs/>
          <w:color w:val="auto"/>
          <w:szCs w:val="28"/>
          <w:lang w:val="ru-RU" w:bidi="ar-SA"/>
        </w:rPr>
        <w:t>22</w:t>
      </w:r>
      <w:r w:rsidRPr="005A5CE3">
        <w:rPr>
          <w:bCs/>
          <w:color w:val="auto"/>
          <w:szCs w:val="28"/>
          <w:lang w:val="ru-RU" w:bidi="ar-SA"/>
        </w:rPr>
        <w:t xml:space="preserve"> годы»</w:t>
      </w:r>
    </w:p>
    <w:p w:rsidR="008B242E" w:rsidRPr="005A5CE3" w:rsidRDefault="008B242E" w:rsidP="00AE26F5">
      <w:pPr>
        <w:spacing w:after="0" w:line="240" w:lineRule="auto"/>
        <w:ind w:left="0"/>
        <w:jc w:val="center"/>
        <w:rPr>
          <w:color w:val="auto"/>
          <w:szCs w:val="28"/>
          <w:lang w:val="ru-RU"/>
        </w:rPr>
      </w:pPr>
    </w:p>
    <w:p w:rsidR="008B242E" w:rsidRDefault="00D67F96" w:rsidP="00D142B8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>
        <w:rPr>
          <w:bCs/>
          <w:color w:val="auto"/>
          <w:szCs w:val="28"/>
          <w:lang w:val="ru-RU" w:bidi="ar-SA"/>
        </w:rPr>
        <w:t xml:space="preserve">Перечень </w:t>
      </w:r>
      <w:r w:rsidRPr="005A5CE3">
        <w:rPr>
          <w:bCs/>
          <w:color w:val="auto"/>
          <w:szCs w:val="28"/>
          <w:lang w:val="ru-RU" w:bidi="ar-SA"/>
        </w:rPr>
        <w:t>мероприяти</w:t>
      </w:r>
      <w:r>
        <w:rPr>
          <w:bCs/>
          <w:color w:val="auto"/>
          <w:szCs w:val="28"/>
          <w:lang w:val="ru-RU" w:bidi="ar-SA"/>
        </w:rPr>
        <w:t>й</w:t>
      </w:r>
      <w:r w:rsidRPr="005A5CE3">
        <w:rPr>
          <w:bCs/>
          <w:color w:val="auto"/>
          <w:szCs w:val="28"/>
          <w:lang w:val="ru-RU" w:bidi="ar-SA"/>
        </w:rPr>
        <w:t xml:space="preserve"> </w:t>
      </w:r>
      <w:r w:rsidR="000F0C53" w:rsidRPr="005A5CE3">
        <w:rPr>
          <w:bCs/>
          <w:color w:val="auto"/>
          <w:szCs w:val="28"/>
          <w:lang w:val="ru-RU" w:bidi="ar-SA"/>
        </w:rPr>
        <w:t xml:space="preserve">муниципальной </w:t>
      </w:r>
      <w:r w:rsidR="008B242E">
        <w:rPr>
          <w:bCs/>
          <w:color w:val="auto"/>
          <w:szCs w:val="28"/>
          <w:lang w:val="ru-RU" w:bidi="ar-SA"/>
        </w:rPr>
        <w:t xml:space="preserve">программы </w:t>
      </w:r>
    </w:p>
    <w:p w:rsidR="008B242E" w:rsidRDefault="008B242E" w:rsidP="008B242E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>
        <w:rPr>
          <w:bCs/>
          <w:color w:val="auto"/>
          <w:szCs w:val="28"/>
          <w:lang w:val="ru-RU" w:bidi="ar-SA"/>
        </w:rPr>
        <w:t>«</w:t>
      </w:r>
      <w:r w:rsidR="000F0C53" w:rsidRPr="005A5CE3">
        <w:rPr>
          <w:bCs/>
          <w:color w:val="auto"/>
          <w:szCs w:val="28"/>
          <w:lang w:val="ru-RU" w:bidi="ar-SA"/>
        </w:rPr>
        <w:t xml:space="preserve">Профилактика терроризма </w:t>
      </w:r>
      <w:r>
        <w:rPr>
          <w:bCs/>
          <w:color w:val="auto"/>
          <w:szCs w:val="28"/>
          <w:lang w:val="ru-RU" w:bidi="ar-SA"/>
        </w:rPr>
        <w:t xml:space="preserve"> </w:t>
      </w:r>
      <w:r w:rsidR="000F0C53" w:rsidRPr="005A5CE3">
        <w:rPr>
          <w:bCs/>
          <w:color w:val="auto"/>
          <w:szCs w:val="28"/>
          <w:lang w:val="ru-RU" w:bidi="ar-SA"/>
        </w:rPr>
        <w:t>на территории Карталинского</w:t>
      </w:r>
    </w:p>
    <w:p w:rsidR="008B242E" w:rsidRPr="00E45491" w:rsidRDefault="000F0C53" w:rsidP="008B242E">
      <w:p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Cs/>
          <w:color w:val="auto"/>
          <w:szCs w:val="28"/>
          <w:lang w:val="ru-RU" w:bidi="ar-SA"/>
        </w:rPr>
      </w:pPr>
      <w:r w:rsidRPr="005A5CE3">
        <w:rPr>
          <w:bCs/>
          <w:color w:val="auto"/>
          <w:szCs w:val="28"/>
          <w:lang w:val="ru-RU" w:bidi="ar-SA"/>
        </w:rPr>
        <w:t xml:space="preserve"> муниципального района на период 2020-2022 годы»</w:t>
      </w:r>
    </w:p>
    <w:p w:rsidR="00B47594" w:rsidRPr="005A5CE3" w:rsidRDefault="00B47594" w:rsidP="00D142B8">
      <w:pPr>
        <w:spacing w:after="0" w:line="240" w:lineRule="auto"/>
        <w:ind w:left="0"/>
        <w:jc w:val="center"/>
        <w:rPr>
          <w:color w:val="auto"/>
          <w:szCs w:val="28"/>
          <w:lang w:val="ru-RU"/>
        </w:rPr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473"/>
        <w:gridCol w:w="2409"/>
        <w:gridCol w:w="1418"/>
        <w:gridCol w:w="1757"/>
        <w:gridCol w:w="1559"/>
        <w:gridCol w:w="850"/>
        <w:gridCol w:w="850"/>
        <w:gridCol w:w="851"/>
      </w:tblGrid>
      <w:tr w:rsidR="00D142B8" w:rsidRPr="00D67F96" w:rsidTr="00EF7820">
        <w:trPr>
          <w:trHeight w:val="277"/>
          <w:jc w:val="center"/>
        </w:trPr>
        <w:tc>
          <w:tcPr>
            <w:tcW w:w="709" w:type="dxa"/>
            <w:vMerge w:val="restart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№</w:t>
            </w:r>
          </w:p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п\п</w:t>
            </w:r>
          </w:p>
        </w:tc>
        <w:tc>
          <w:tcPr>
            <w:tcW w:w="5473" w:type="dxa"/>
            <w:vMerge w:val="restart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Ответственный исполнитель, соисполнители и участники мероприятий</w:t>
            </w:r>
          </w:p>
        </w:tc>
        <w:tc>
          <w:tcPr>
            <w:tcW w:w="1418" w:type="dxa"/>
            <w:vMerge w:val="restart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Срок исполнения</w:t>
            </w:r>
          </w:p>
        </w:tc>
        <w:tc>
          <w:tcPr>
            <w:tcW w:w="1757" w:type="dxa"/>
            <w:vMerge w:val="restart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Финансовые затраты, всего, тыс. рублей</w:t>
            </w:r>
          </w:p>
        </w:tc>
        <w:tc>
          <w:tcPr>
            <w:tcW w:w="2551" w:type="dxa"/>
            <w:gridSpan w:val="3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Объем финансирования,</w:t>
            </w:r>
          </w:p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тыс. рублей</w:t>
            </w:r>
          </w:p>
        </w:tc>
      </w:tr>
      <w:tr w:rsidR="00D142B8" w:rsidRPr="00D67F96" w:rsidTr="00EF7820">
        <w:trPr>
          <w:jc w:val="center"/>
        </w:trPr>
        <w:tc>
          <w:tcPr>
            <w:tcW w:w="709" w:type="dxa"/>
            <w:vMerge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473" w:type="dxa"/>
            <w:vMerge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  <w:vMerge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757" w:type="dxa"/>
            <w:vMerge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1 год</w:t>
            </w:r>
          </w:p>
        </w:tc>
        <w:tc>
          <w:tcPr>
            <w:tcW w:w="851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</w:t>
            </w:r>
          </w:p>
        </w:tc>
      </w:tr>
      <w:tr w:rsidR="00D142B8" w:rsidRPr="006B517C" w:rsidTr="00D67F96">
        <w:trPr>
          <w:jc w:val="center"/>
        </w:trPr>
        <w:tc>
          <w:tcPr>
            <w:tcW w:w="15876" w:type="dxa"/>
            <w:gridSpan w:val="9"/>
          </w:tcPr>
          <w:p w:rsidR="00D142B8" w:rsidRPr="00D67F96" w:rsidRDefault="0008114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 xml:space="preserve">Раздел 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I. Организационные и правовые меры профилактики терроризма</w:t>
            </w:r>
          </w:p>
        </w:tc>
      </w:tr>
      <w:tr w:rsidR="00D142B8" w:rsidRPr="00D67F96" w:rsidTr="00EF7820">
        <w:trPr>
          <w:jc w:val="center"/>
        </w:trPr>
        <w:tc>
          <w:tcPr>
            <w:tcW w:w="7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5473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Проведение семинарских и практических занятий для руководителей организаций, учреждений и лиц, ответственных за антитеррористическую работу по подготовке и обучению персонала действиям при возникновении угроз террористического характера</w:t>
            </w:r>
          </w:p>
        </w:tc>
        <w:tc>
          <w:tcPr>
            <w:tcW w:w="2409" w:type="dxa"/>
          </w:tcPr>
          <w:p w:rsidR="00D142B8" w:rsidRPr="00D67F96" w:rsidRDefault="00ED33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А</w:t>
            </w:r>
            <w:r w:rsidR="000F0C53" w:rsidRPr="00D67F96">
              <w:rPr>
                <w:color w:val="auto"/>
                <w:sz w:val="24"/>
                <w:szCs w:val="24"/>
                <w:lang w:val="ru-RU" w:bidi="ar-SA"/>
              </w:rPr>
              <w:t>нтитеррористическая комиссия Карталинского муниципального района</w:t>
            </w:r>
            <w:r w:rsidR="00532428">
              <w:rPr>
                <w:color w:val="auto"/>
                <w:sz w:val="24"/>
                <w:szCs w:val="24"/>
                <w:lang w:val="ru-RU" w:bidi="ar-SA"/>
              </w:rPr>
              <w:t xml:space="preserve"> (далее именуется – АТК КМР)</w:t>
            </w:r>
          </w:p>
        </w:tc>
        <w:tc>
          <w:tcPr>
            <w:tcW w:w="1418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</w:p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годы</w:t>
            </w:r>
          </w:p>
        </w:tc>
        <w:tc>
          <w:tcPr>
            <w:tcW w:w="1757" w:type="dxa"/>
          </w:tcPr>
          <w:p w:rsidR="00D142B8" w:rsidRPr="00D67F96" w:rsidRDefault="00A02466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Без</w:t>
            </w:r>
          </w:p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финансирования</w:t>
            </w:r>
          </w:p>
        </w:tc>
        <w:tc>
          <w:tcPr>
            <w:tcW w:w="155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D142B8" w:rsidRPr="00D67F96" w:rsidTr="00EF7820">
        <w:trPr>
          <w:trHeight w:val="604"/>
          <w:jc w:val="center"/>
        </w:trPr>
        <w:tc>
          <w:tcPr>
            <w:tcW w:w="7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5473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Разработка изменений и дополнений в нормативные правовые акты Карталинского муниципального района в сфере профилактики терроризма</w:t>
            </w:r>
          </w:p>
        </w:tc>
        <w:tc>
          <w:tcPr>
            <w:tcW w:w="24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Администрация</w:t>
            </w:r>
          </w:p>
          <w:p w:rsidR="00D142B8" w:rsidRPr="00D67F96" w:rsidRDefault="00966B06" w:rsidP="00F95F7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Карталинского муниципального района</w:t>
            </w:r>
            <w:r w:rsidR="00F95F7A">
              <w:rPr>
                <w:color w:val="auto"/>
                <w:sz w:val="24"/>
                <w:szCs w:val="24"/>
                <w:lang w:val="ru-RU" w:bidi="ar-SA"/>
              </w:rPr>
              <w:t xml:space="preserve"> (далее именуется –администрация КМР)</w:t>
            </w:r>
          </w:p>
        </w:tc>
        <w:tc>
          <w:tcPr>
            <w:tcW w:w="1418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</w:tcPr>
          <w:p w:rsidR="00D142B8" w:rsidRPr="00D67F96" w:rsidRDefault="00A02466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Без</w:t>
            </w:r>
          </w:p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финансирования</w:t>
            </w:r>
          </w:p>
        </w:tc>
        <w:tc>
          <w:tcPr>
            <w:tcW w:w="155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D142B8" w:rsidRPr="00D67F96" w:rsidTr="00EF7820">
        <w:trPr>
          <w:jc w:val="center"/>
        </w:trPr>
        <w:tc>
          <w:tcPr>
            <w:tcW w:w="7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5473" w:type="dxa"/>
          </w:tcPr>
          <w:p w:rsidR="000468BF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Проведение мероприятия посвященного Дню солидарности в борьбе с терр</w:t>
            </w:r>
            <w:r w:rsidR="008B4E34" w:rsidRPr="00D67F96">
              <w:rPr>
                <w:color w:val="auto"/>
                <w:sz w:val="24"/>
                <w:szCs w:val="24"/>
                <w:lang w:val="ru-RU" w:bidi="ar-SA"/>
              </w:rPr>
              <w:t>оризмом (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подготовка</w:t>
            </w:r>
          </w:p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и организация печатной продукции: памяток, листовок, буклетов анти</w:t>
            </w:r>
            <w:r w:rsidR="008B4E34" w:rsidRPr="00D67F96">
              <w:rPr>
                <w:color w:val="auto"/>
                <w:sz w:val="24"/>
                <w:szCs w:val="24"/>
                <w:lang w:val="ru-RU" w:bidi="ar-SA"/>
              </w:rPr>
              <w:t>террористической направленности</w:t>
            </w:r>
            <w:r w:rsidR="002D6979" w:rsidRPr="00D67F96">
              <w:rPr>
                <w:color w:val="auto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24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</w:t>
            </w:r>
            <w:r w:rsidR="002D6979" w:rsidRPr="00D67F96">
              <w:rPr>
                <w:color w:val="auto"/>
                <w:sz w:val="24"/>
                <w:szCs w:val="24"/>
                <w:lang w:val="ru-RU" w:bidi="ar-SA"/>
              </w:rPr>
              <w:t xml:space="preserve">униципальное учреждение 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«Центра</w:t>
            </w:r>
            <w:r w:rsidR="00444B8D">
              <w:rPr>
                <w:color w:val="auto"/>
                <w:sz w:val="24"/>
                <w:szCs w:val="24"/>
                <w:lang w:val="ru-RU" w:bidi="ar-SA"/>
              </w:rPr>
              <w:t>лизованная библиотечная система</w:t>
            </w:r>
            <w:r w:rsidR="002D6979" w:rsidRPr="00D67F96">
              <w:rPr>
                <w:color w:val="auto"/>
                <w:sz w:val="24"/>
                <w:szCs w:val="24"/>
                <w:lang w:val="ru-RU" w:bidi="ar-SA"/>
              </w:rPr>
              <w:t>»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lastRenderedPageBreak/>
              <w:t>Карталинского муниципального района</w:t>
            </w:r>
          </w:p>
        </w:tc>
        <w:tc>
          <w:tcPr>
            <w:tcW w:w="1418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lastRenderedPageBreak/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</w:tcPr>
          <w:p w:rsidR="00632F7B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Местный</w:t>
            </w:r>
          </w:p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бюджет</w:t>
            </w:r>
          </w:p>
        </w:tc>
        <w:tc>
          <w:tcPr>
            <w:tcW w:w="155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45,0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15,0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15,0</w:t>
            </w:r>
          </w:p>
        </w:tc>
        <w:tc>
          <w:tcPr>
            <w:tcW w:w="851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15,0</w:t>
            </w:r>
          </w:p>
        </w:tc>
      </w:tr>
      <w:tr w:rsidR="00AF0B50" w:rsidRPr="00D67F96" w:rsidTr="00EF7820">
        <w:trPr>
          <w:trHeight w:val="96"/>
          <w:jc w:val="center"/>
        </w:trPr>
        <w:tc>
          <w:tcPr>
            <w:tcW w:w="709" w:type="dxa"/>
            <w:vMerge w:val="restart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lastRenderedPageBreak/>
              <w:t>4.</w:t>
            </w:r>
          </w:p>
        </w:tc>
        <w:tc>
          <w:tcPr>
            <w:tcW w:w="5473" w:type="dxa"/>
            <w:vMerge w:val="restart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1) проведение акции по антитеррору «Мы против террора!» (организация книжных выставок, обзоров на тему про пр</w:t>
            </w:r>
            <w:r w:rsidR="00EF7820">
              <w:rPr>
                <w:color w:val="auto"/>
                <w:sz w:val="24"/>
                <w:szCs w:val="24"/>
                <w:lang w:val="ru-RU" w:bidi="ar-SA"/>
              </w:rPr>
              <w:t xml:space="preserve">облемам профилактики проявления 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терроризма</w:t>
            </w:r>
          </w:p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и </w:t>
            </w:r>
            <w:r w:rsidR="00EF7820">
              <w:rPr>
                <w:color w:val="auto"/>
                <w:sz w:val="24"/>
                <w:szCs w:val="24"/>
                <w:lang w:val="ru-RU" w:bidi="ar-SA"/>
              </w:rPr>
              <w:t xml:space="preserve">изготовление листовок, буклетов 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антитеррористической</w:t>
            </w:r>
            <w:r w:rsidR="00EF7820">
              <w:rPr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направленности;</w:t>
            </w:r>
          </w:p>
        </w:tc>
        <w:tc>
          <w:tcPr>
            <w:tcW w:w="2409" w:type="dxa"/>
            <w:vMerge w:val="restart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Муниципальное учреждение «Централизованная библиотечная система» Карталинского муниципального района</w:t>
            </w:r>
          </w:p>
        </w:tc>
        <w:tc>
          <w:tcPr>
            <w:tcW w:w="1418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годы:</w:t>
            </w:r>
          </w:p>
        </w:tc>
        <w:tc>
          <w:tcPr>
            <w:tcW w:w="1757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Местный</w:t>
            </w:r>
          </w:p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бюджет</w:t>
            </w:r>
          </w:p>
        </w:tc>
        <w:tc>
          <w:tcPr>
            <w:tcW w:w="1559" w:type="dxa"/>
          </w:tcPr>
          <w:p w:rsidR="00AF0B50" w:rsidRPr="00D67F96" w:rsidRDefault="00ED33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50</w:t>
            </w:r>
            <w:r w:rsidR="00AF0B50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</w:tcPr>
          <w:p w:rsidR="00AF0B50" w:rsidRPr="00D67F96" w:rsidRDefault="00ED33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10</w:t>
            </w:r>
            <w:r w:rsidR="00AF0B50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15,0</w:t>
            </w:r>
          </w:p>
        </w:tc>
        <w:tc>
          <w:tcPr>
            <w:tcW w:w="851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25,0</w:t>
            </w:r>
          </w:p>
        </w:tc>
      </w:tr>
      <w:tr w:rsidR="00AF0B50" w:rsidRPr="00D67F96" w:rsidTr="00EF7820">
        <w:trPr>
          <w:trHeight w:val="586"/>
          <w:jc w:val="center"/>
        </w:trPr>
        <w:tc>
          <w:tcPr>
            <w:tcW w:w="709" w:type="dxa"/>
            <w:vMerge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473" w:type="dxa"/>
            <w:vMerge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  <w:vMerge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AF0B50" w:rsidRPr="00D67F96" w:rsidRDefault="00AF0B50" w:rsidP="00EF78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757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AF0B50" w:rsidRPr="00D67F96" w:rsidRDefault="00ED33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10</w:t>
            </w:r>
            <w:r w:rsidR="00AF0B50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AF0B50" w:rsidRPr="00D67F96" w:rsidTr="00EF7820">
        <w:trPr>
          <w:trHeight w:val="586"/>
          <w:jc w:val="center"/>
        </w:trPr>
        <w:tc>
          <w:tcPr>
            <w:tcW w:w="709" w:type="dxa"/>
            <w:vMerge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473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2) проведение круглого стола с учащимися СОШ и высших учебных заведений « Мир без насилия»;</w:t>
            </w:r>
          </w:p>
        </w:tc>
        <w:tc>
          <w:tcPr>
            <w:tcW w:w="2409" w:type="dxa"/>
            <w:vMerge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757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15,0</w:t>
            </w:r>
          </w:p>
        </w:tc>
        <w:tc>
          <w:tcPr>
            <w:tcW w:w="851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AF0B50" w:rsidRPr="00D67F96" w:rsidTr="00EF7820">
        <w:trPr>
          <w:trHeight w:val="1335"/>
          <w:jc w:val="center"/>
        </w:trPr>
        <w:tc>
          <w:tcPr>
            <w:tcW w:w="709" w:type="dxa"/>
            <w:vMerge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473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3) День национальных культур «Единство разных» (организация книжных выставок, проведение мероприятий, посвященных обычаям и традициям народов, выпуск буклетов по воспитанию толерантности)</w:t>
            </w:r>
          </w:p>
        </w:tc>
        <w:tc>
          <w:tcPr>
            <w:tcW w:w="2409" w:type="dxa"/>
            <w:vMerge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1757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AF0B50" w:rsidRPr="00D67F96" w:rsidRDefault="00AF0B5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25,0</w:t>
            </w:r>
          </w:p>
        </w:tc>
      </w:tr>
      <w:tr w:rsidR="00633E7A" w:rsidRPr="00D67F96" w:rsidTr="00EF7820">
        <w:trPr>
          <w:trHeight w:val="620"/>
          <w:jc w:val="center"/>
        </w:trPr>
        <w:tc>
          <w:tcPr>
            <w:tcW w:w="709" w:type="dxa"/>
            <w:vMerge w:val="restart"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5.</w:t>
            </w:r>
          </w:p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473" w:type="dxa"/>
            <w:vMerge w:val="restart"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1) встреча с учащимися старших классов и ветеранами МВД при проведении профилактической беседы на тему: толерантности, недопущения межнациональной вражды и терроризма с разъяснением административной и уголовной ответственности подростков с использованием наглядной агитационной продукции антитеррористической</w:t>
            </w:r>
            <w:r w:rsidR="00EF7820">
              <w:rPr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направленности</w:t>
            </w:r>
            <w:r w:rsidR="00641261" w:rsidRPr="00D67F96">
              <w:rPr>
                <w:color w:val="auto"/>
                <w:sz w:val="24"/>
                <w:szCs w:val="24"/>
                <w:lang w:val="ru-RU" w:bidi="ar-SA"/>
              </w:rPr>
              <w:t>;</w:t>
            </w:r>
          </w:p>
        </w:tc>
        <w:tc>
          <w:tcPr>
            <w:tcW w:w="2409" w:type="dxa"/>
            <w:vMerge w:val="restart"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Муниципальное учреждение «Историко-краеведческий музей»</w:t>
            </w:r>
          </w:p>
        </w:tc>
        <w:tc>
          <w:tcPr>
            <w:tcW w:w="1418" w:type="dxa"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годы:</w:t>
            </w:r>
          </w:p>
        </w:tc>
        <w:tc>
          <w:tcPr>
            <w:tcW w:w="1757" w:type="dxa"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Местный</w:t>
            </w:r>
          </w:p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бюджет</w:t>
            </w:r>
          </w:p>
        </w:tc>
        <w:tc>
          <w:tcPr>
            <w:tcW w:w="1559" w:type="dxa"/>
          </w:tcPr>
          <w:p w:rsidR="00633E7A" w:rsidRPr="00D67F96" w:rsidRDefault="00ED33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</w:t>
            </w:r>
            <w:r w:rsidR="000F0C53" w:rsidRPr="00D67F96">
              <w:rPr>
                <w:color w:val="auto"/>
                <w:sz w:val="24"/>
                <w:szCs w:val="24"/>
                <w:lang w:val="ru-RU" w:bidi="ar-SA"/>
              </w:rPr>
              <w:t>1</w:t>
            </w:r>
            <w:r w:rsidR="00633E7A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</w:tcPr>
          <w:p w:rsidR="00633E7A" w:rsidRPr="00D67F96" w:rsidRDefault="000F0C53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5</w:t>
            </w:r>
            <w:r w:rsidR="00633E7A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</w:tcPr>
          <w:p w:rsidR="00633E7A" w:rsidRPr="00D67F96" w:rsidRDefault="00ED33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8</w:t>
            </w:r>
            <w:r w:rsidR="00633E7A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1" w:type="dxa"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8,00</w:t>
            </w:r>
          </w:p>
        </w:tc>
      </w:tr>
      <w:tr w:rsidR="00633E7A" w:rsidRPr="00D67F96" w:rsidTr="00EF7820">
        <w:trPr>
          <w:trHeight w:val="893"/>
          <w:jc w:val="center"/>
        </w:trPr>
        <w:tc>
          <w:tcPr>
            <w:tcW w:w="709" w:type="dxa"/>
            <w:vMerge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473" w:type="dxa"/>
            <w:vMerge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2409" w:type="dxa"/>
            <w:vMerge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</w:p>
          <w:p w:rsidR="00641261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  <w:p w:rsidR="00641261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757" w:type="dxa"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633E7A" w:rsidRPr="00D67F96" w:rsidRDefault="00382D02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633E7A" w:rsidRPr="00D67F96" w:rsidRDefault="000F0C53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5</w:t>
            </w:r>
            <w:r w:rsidR="00382D02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</w:tcPr>
          <w:p w:rsidR="00633E7A" w:rsidRPr="00D67F96" w:rsidRDefault="00382D02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633E7A" w:rsidRPr="00D67F96" w:rsidRDefault="00382D02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633E7A" w:rsidRPr="00D67F96" w:rsidTr="00EF7820">
        <w:trPr>
          <w:trHeight w:val="245"/>
          <w:jc w:val="center"/>
        </w:trPr>
        <w:tc>
          <w:tcPr>
            <w:tcW w:w="709" w:type="dxa"/>
            <w:vMerge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473" w:type="dxa"/>
          </w:tcPr>
          <w:p w:rsidR="00633E7A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2) организация передвижной выставки и лекции для учащихся СОШ с видеопоказом, посвященн</w:t>
            </w:r>
            <w:r w:rsidR="00D000FB" w:rsidRPr="00D67F96">
              <w:rPr>
                <w:color w:val="auto"/>
                <w:sz w:val="24"/>
                <w:szCs w:val="24"/>
                <w:lang w:val="ru-RU" w:bidi="ar-SA"/>
              </w:rPr>
              <w:t>ым трагедии в Беслане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;</w:t>
            </w:r>
          </w:p>
        </w:tc>
        <w:tc>
          <w:tcPr>
            <w:tcW w:w="2409" w:type="dxa"/>
            <w:vMerge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641261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1</w:t>
            </w:r>
          </w:p>
          <w:p w:rsidR="00641261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757" w:type="dxa"/>
          </w:tcPr>
          <w:p w:rsidR="00633E7A" w:rsidRPr="00D67F96" w:rsidRDefault="00633E7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633E7A" w:rsidRPr="00D67F96" w:rsidRDefault="00382D02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633E7A" w:rsidRPr="00D67F96" w:rsidRDefault="00382D02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633E7A" w:rsidRPr="00D67F96" w:rsidRDefault="00ED33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8</w:t>
            </w:r>
            <w:r w:rsidR="00382D02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1" w:type="dxa"/>
          </w:tcPr>
          <w:p w:rsidR="00633E7A" w:rsidRPr="00D67F96" w:rsidRDefault="00382D02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641261" w:rsidRPr="00D67F96" w:rsidTr="00EF7820">
        <w:trPr>
          <w:trHeight w:val="368"/>
          <w:jc w:val="center"/>
        </w:trPr>
        <w:tc>
          <w:tcPr>
            <w:tcW w:w="709" w:type="dxa"/>
            <w:vMerge/>
          </w:tcPr>
          <w:p w:rsidR="00641261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5473" w:type="dxa"/>
          </w:tcPr>
          <w:p w:rsidR="00641261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3) конкурс работ на лучшее сочинение для учащихся СОШ «Скажем терроризму нет!»</w:t>
            </w:r>
          </w:p>
        </w:tc>
        <w:tc>
          <w:tcPr>
            <w:tcW w:w="2409" w:type="dxa"/>
            <w:vMerge/>
          </w:tcPr>
          <w:p w:rsidR="00641261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</w:tcPr>
          <w:p w:rsidR="00641261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1757" w:type="dxa"/>
          </w:tcPr>
          <w:p w:rsidR="00641261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641261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641261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641261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641261" w:rsidRPr="00D67F96" w:rsidRDefault="00641261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8,00</w:t>
            </w:r>
          </w:p>
        </w:tc>
      </w:tr>
      <w:tr w:rsidR="00D142B8" w:rsidRPr="00D67F96" w:rsidTr="00EF7820">
        <w:trPr>
          <w:jc w:val="center"/>
        </w:trPr>
        <w:tc>
          <w:tcPr>
            <w:tcW w:w="7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5473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Организация для молодежи спортивного соревнования по национальному виду спорта «Куреш»</w:t>
            </w:r>
            <w:r w:rsidR="00EF7820">
              <w:rPr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с использованием наглядно-агитационных материалов. Спортивной атрибутики, направленных на пропаганду здорового образа жизни, профилактику терроризма</w:t>
            </w:r>
          </w:p>
        </w:tc>
        <w:tc>
          <w:tcPr>
            <w:tcW w:w="24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</w:t>
            </w:r>
            <w:r w:rsidR="009B2665" w:rsidRPr="00D67F96">
              <w:rPr>
                <w:color w:val="auto"/>
                <w:sz w:val="24"/>
                <w:szCs w:val="24"/>
                <w:lang w:val="ru-RU" w:bidi="ar-SA"/>
              </w:rPr>
              <w:t>униципальное учреждение</w:t>
            </w:r>
            <w:r w:rsidR="00BA6FBA">
              <w:rPr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="009B2665" w:rsidRPr="00D67F96">
              <w:rPr>
                <w:color w:val="auto"/>
                <w:sz w:val="24"/>
                <w:szCs w:val="24"/>
                <w:lang w:val="ru-RU" w:bidi="ar-SA"/>
              </w:rPr>
              <w:t>дополнительного образования «Детско-юношеская спортивная школа»</w:t>
            </w:r>
          </w:p>
        </w:tc>
        <w:tc>
          <w:tcPr>
            <w:tcW w:w="1418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</w:tcPr>
          <w:p w:rsidR="00632F7B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Местный</w:t>
            </w:r>
          </w:p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бюджет</w:t>
            </w:r>
          </w:p>
        </w:tc>
        <w:tc>
          <w:tcPr>
            <w:tcW w:w="1559" w:type="dxa"/>
          </w:tcPr>
          <w:p w:rsidR="00D142B8" w:rsidRPr="00D67F96" w:rsidRDefault="00ED33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4</w:t>
            </w:r>
            <w:r w:rsidR="000F0C53" w:rsidRPr="00D67F96">
              <w:rPr>
                <w:color w:val="auto"/>
                <w:sz w:val="24"/>
                <w:szCs w:val="24"/>
                <w:lang w:val="ru-RU" w:bidi="ar-SA"/>
              </w:rPr>
              <w:t>0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</w:t>
            </w:r>
            <w:r w:rsidR="000F0C53" w:rsidRPr="00D67F96">
              <w:rPr>
                <w:color w:val="auto"/>
                <w:sz w:val="24"/>
                <w:szCs w:val="24"/>
                <w:lang w:val="ru-RU" w:bidi="ar-SA"/>
              </w:rPr>
              <w:t>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5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1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5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</w:tr>
      <w:tr w:rsidR="00D142B8" w:rsidRPr="00D67F96" w:rsidTr="00EF7820">
        <w:trPr>
          <w:jc w:val="center"/>
        </w:trPr>
        <w:tc>
          <w:tcPr>
            <w:tcW w:w="7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lastRenderedPageBreak/>
              <w:t>7.</w:t>
            </w:r>
          </w:p>
        </w:tc>
        <w:tc>
          <w:tcPr>
            <w:tcW w:w="5473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Проведение спортивного фестиваля, посвященного ДНЮ физкультурника принятие норм ГТО с использованием наглядно-агитационных материалов, спортивной атрибутики (значки, вымпелы), а также оформление листовок, буклетов направленных на пропаганду антитеррористической защищенности</w:t>
            </w:r>
          </w:p>
        </w:tc>
        <w:tc>
          <w:tcPr>
            <w:tcW w:w="2409" w:type="dxa"/>
          </w:tcPr>
          <w:p w:rsidR="00D142B8" w:rsidRPr="00D67F96" w:rsidRDefault="009B2665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Муниципальное бюджетное учреждение </w:t>
            </w:r>
            <w:r w:rsidR="00966B06" w:rsidRPr="00D67F96">
              <w:rPr>
                <w:color w:val="auto"/>
                <w:sz w:val="24"/>
                <w:szCs w:val="24"/>
                <w:lang w:val="ru-RU" w:bidi="ar-SA"/>
              </w:rPr>
              <w:t>«Физкультурно-</w:t>
            </w:r>
            <w:r w:rsidR="00090AAF" w:rsidRPr="00D67F96">
              <w:rPr>
                <w:color w:val="auto"/>
                <w:sz w:val="24"/>
                <w:szCs w:val="24"/>
                <w:lang w:val="ru-RU" w:bidi="ar-SA"/>
              </w:rPr>
              <w:t>оздоровительный комплекс</w:t>
            </w:r>
            <w:r w:rsidR="00D87C8E" w:rsidRPr="00D67F96">
              <w:rPr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«Юбиле</w:t>
            </w:r>
            <w:r w:rsidR="008E0F98" w:rsidRPr="00D67F96">
              <w:rPr>
                <w:color w:val="auto"/>
                <w:sz w:val="24"/>
                <w:szCs w:val="24"/>
                <w:lang w:val="ru-RU" w:bidi="ar-SA"/>
              </w:rPr>
              <w:t>й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ный»</w:t>
            </w:r>
          </w:p>
          <w:p w:rsidR="00090AAF" w:rsidRPr="00D67F96" w:rsidRDefault="00090AAF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418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ED330E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</w:tcPr>
          <w:p w:rsidR="00632F7B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Местный</w:t>
            </w:r>
          </w:p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бюджет</w:t>
            </w:r>
          </w:p>
        </w:tc>
        <w:tc>
          <w:tcPr>
            <w:tcW w:w="155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60,0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20,0</w:t>
            </w:r>
          </w:p>
        </w:tc>
        <w:tc>
          <w:tcPr>
            <w:tcW w:w="851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20,0</w:t>
            </w:r>
          </w:p>
        </w:tc>
      </w:tr>
      <w:tr w:rsidR="00D142B8" w:rsidRPr="00D67F96" w:rsidTr="00EF7820">
        <w:trPr>
          <w:jc w:val="center"/>
        </w:trPr>
        <w:tc>
          <w:tcPr>
            <w:tcW w:w="7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8.</w:t>
            </w:r>
          </w:p>
        </w:tc>
        <w:tc>
          <w:tcPr>
            <w:tcW w:w="5473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Проведение Дней национальных культур «Единство, песнями звени!»</w:t>
            </w:r>
            <w:r w:rsidR="00EF7820">
              <w:rPr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(художественное оформление праздника на территориях поселений, приобретение шаров, цветов, лент, изготовление буклетов)</w:t>
            </w:r>
          </w:p>
        </w:tc>
        <w:tc>
          <w:tcPr>
            <w:tcW w:w="24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</w:t>
            </w:r>
            <w:r w:rsidR="001B20B9" w:rsidRPr="00D67F96">
              <w:rPr>
                <w:color w:val="auto"/>
                <w:sz w:val="24"/>
                <w:szCs w:val="24"/>
                <w:lang w:val="ru-RU" w:bidi="ar-SA"/>
              </w:rPr>
              <w:t>униципальное учреждение районный организационно- методический центр Карталинского муниципального района</w:t>
            </w:r>
          </w:p>
        </w:tc>
        <w:tc>
          <w:tcPr>
            <w:tcW w:w="1418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</w:tcPr>
          <w:p w:rsidR="00632F7B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Местный</w:t>
            </w:r>
          </w:p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бюджет</w:t>
            </w:r>
          </w:p>
        </w:tc>
        <w:tc>
          <w:tcPr>
            <w:tcW w:w="1559" w:type="dxa"/>
          </w:tcPr>
          <w:p w:rsidR="00D142B8" w:rsidRPr="00D67F96" w:rsidRDefault="00B02C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6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5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</w:tcPr>
          <w:p w:rsidR="00D142B8" w:rsidRPr="00D67F96" w:rsidRDefault="00B02C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5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5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1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5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</w:tr>
      <w:tr w:rsidR="00D142B8" w:rsidRPr="00D67F96" w:rsidTr="00EF7820">
        <w:trPr>
          <w:jc w:val="center"/>
        </w:trPr>
        <w:tc>
          <w:tcPr>
            <w:tcW w:w="7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9.</w:t>
            </w:r>
          </w:p>
        </w:tc>
        <w:tc>
          <w:tcPr>
            <w:tcW w:w="5473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Организация конкурсов и олимпиад среди учащихся образовательных организаций на лучшую работу по проблемам противодействия терроризму</w:t>
            </w:r>
          </w:p>
        </w:tc>
        <w:tc>
          <w:tcPr>
            <w:tcW w:w="24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Управление образования</w:t>
            </w:r>
          </w:p>
          <w:p w:rsidR="00D142B8" w:rsidRPr="00D67F96" w:rsidRDefault="00966B06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418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</w:tcPr>
          <w:p w:rsidR="00D142B8" w:rsidRPr="00D67F96" w:rsidRDefault="00A02466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Без 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финансирования</w:t>
            </w:r>
          </w:p>
        </w:tc>
        <w:tc>
          <w:tcPr>
            <w:tcW w:w="155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D142B8" w:rsidRPr="00D67F96" w:rsidTr="00EF7820">
        <w:trPr>
          <w:jc w:val="center"/>
        </w:trPr>
        <w:tc>
          <w:tcPr>
            <w:tcW w:w="7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10.</w:t>
            </w:r>
          </w:p>
        </w:tc>
        <w:tc>
          <w:tcPr>
            <w:tcW w:w="5473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Создание и систематическое обновление информационных уголков по антитеррористической тематике в образовательных организациях</w:t>
            </w:r>
          </w:p>
        </w:tc>
        <w:tc>
          <w:tcPr>
            <w:tcW w:w="24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Управление образования</w:t>
            </w:r>
          </w:p>
          <w:p w:rsidR="00D142B8" w:rsidRPr="00D67F96" w:rsidRDefault="00966B06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418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1559" w:type="dxa"/>
          </w:tcPr>
          <w:p w:rsidR="00D142B8" w:rsidRPr="00D67F96" w:rsidRDefault="00B02C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6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0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</w:tcPr>
          <w:p w:rsidR="00D142B8" w:rsidRPr="00D67F96" w:rsidRDefault="00B02C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0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</w:tcPr>
          <w:p w:rsidR="00D142B8" w:rsidRPr="00D67F96" w:rsidRDefault="00041CAB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1" w:type="dxa"/>
          </w:tcPr>
          <w:p w:rsidR="00D142B8" w:rsidRPr="00D67F96" w:rsidRDefault="00041CAB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</w:tr>
      <w:tr w:rsidR="00D142B8" w:rsidRPr="00D67F96" w:rsidTr="00EF7820">
        <w:trPr>
          <w:jc w:val="center"/>
        </w:trPr>
        <w:tc>
          <w:tcPr>
            <w:tcW w:w="70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11.</w:t>
            </w:r>
          </w:p>
        </w:tc>
        <w:tc>
          <w:tcPr>
            <w:tcW w:w="5473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Проведение инструктажей с педагогами и учащимися по антитеррористической безопасности</w:t>
            </w:r>
          </w:p>
        </w:tc>
        <w:tc>
          <w:tcPr>
            <w:tcW w:w="2409" w:type="dxa"/>
          </w:tcPr>
          <w:p w:rsidR="00D142B8" w:rsidRPr="00D67F96" w:rsidRDefault="00FB640D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 xml:space="preserve">Управление 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 xml:space="preserve">образования  </w:t>
            </w:r>
            <w:r w:rsidR="00966B06" w:rsidRPr="00D67F96">
              <w:rPr>
                <w:color w:val="auto"/>
                <w:sz w:val="24"/>
                <w:szCs w:val="24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418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</w:tcPr>
          <w:p w:rsidR="00D142B8" w:rsidRPr="00D67F96" w:rsidRDefault="00A02466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Без 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финансирования</w:t>
            </w:r>
          </w:p>
        </w:tc>
        <w:tc>
          <w:tcPr>
            <w:tcW w:w="1559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D142B8" w:rsidRPr="00D67F96" w:rsidTr="00EF78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Проведение эвакуационных тренировок в 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Управление образования </w:t>
            </w:r>
            <w:r w:rsidR="00D85653" w:rsidRPr="00D67F96">
              <w:rPr>
                <w:color w:val="auto"/>
                <w:sz w:val="24"/>
                <w:szCs w:val="24"/>
                <w:lang w:val="ru-RU" w:bidi="ar-SA"/>
              </w:rPr>
              <w:t xml:space="preserve">Карталинского муниципального </w:t>
            </w:r>
            <w:r w:rsidR="00D85653" w:rsidRPr="00D67F96">
              <w:rPr>
                <w:color w:val="auto"/>
                <w:sz w:val="24"/>
                <w:szCs w:val="24"/>
                <w:lang w:val="ru-RU" w:bidi="ar-SA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lastRenderedPageBreak/>
              <w:t>20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85653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Без</w:t>
            </w:r>
          </w:p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D142B8" w:rsidRPr="00D67F96" w:rsidTr="00EF78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lastRenderedPageBreak/>
              <w:t>13.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D142B8" w:rsidP="00E56B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Организация проведения мероприятий (семинары, открытые уроки, общешкольные собрания), направленные на профилактику терроризма, приуроченные ко ДНЮ солидарности в борьбе с терроризмо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Управление образования </w:t>
            </w:r>
            <w:r w:rsidR="00D85653" w:rsidRPr="00D67F96">
              <w:rPr>
                <w:color w:val="auto"/>
                <w:sz w:val="24"/>
                <w:szCs w:val="24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041CAB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85653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9C1C0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9C1C0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9C1C0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B8" w:rsidRPr="00D67F96" w:rsidRDefault="009C1C0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252EF6" w:rsidRPr="00252EF6" w:rsidTr="00EF78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2EF6" w:rsidRPr="00D67F96" w:rsidRDefault="00252EF6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14.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EF6" w:rsidRPr="00D67F96" w:rsidRDefault="00252EF6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Изготовление баннера «Мы против террора»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EF6" w:rsidRPr="00D67F96" w:rsidRDefault="00252EF6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РОМЦ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EF6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 xml:space="preserve">2020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EF6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EF6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EF6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EF6" w:rsidRPr="00D67F96" w:rsidRDefault="0008114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F6" w:rsidRPr="00D67F96" w:rsidRDefault="0008114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7F3F3C" w:rsidRPr="00252EF6" w:rsidTr="00EF78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7F3F3C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15.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7F3F3C" w:rsidP="00252E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Изготовление листовок, буклетов,</w:t>
            </w:r>
            <w:r>
              <w:rPr>
                <w:color w:val="auto"/>
                <w:sz w:val="24"/>
                <w:szCs w:val="24"/>
                <w:lang w:val="ru-RU" w:bidi="ar-SA"/>
              </w:rPr>
              <w:t xml:space="preserve"> памяток  антитеррористической 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7F3F3C" w:rsidP="00252E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МУ «КЦСОН» КМР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2020-2022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08114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3C" w:rsidRPr="00D67F96" w:rsidRDefault="0008114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7F3F3C" w:rsidRPr="00252EF6" w:rsidTr="00EF78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7F3F3C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16.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7F3F3C" w:rsidP="00252E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Проведение заседаний клубов «Мир детства», «Моя семья» среди семей, состоящих на учете на тему» Мы против терроризма», «Давайте дружить народами»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7F3F3C" w:rsidP="007F3F3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МУ «КЦСОН « КМР</w:t>
            </w:r>
          </w:p>
          <w:p w:rsidR="007F3F3C" w:rsidRPr="00D67F96" w:rsidRDefault="007F3F3C" w:rsidP="00252EF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2020-2022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08114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F3C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3C" w:rsidRPr="00D67F96" w:rsidRDefault="005873F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5,0</w:t>
            </w:r>
          </w:p>
        </w:tc>
      </w:tr>
      <w:tr w:rsidR="00D142B8" w:rsidRPr="00D67F96" w:rsidTr="00EF78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Итого по разделу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B02C0E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366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12681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</w:t>
            </w:r>
            <w:r w:rsidR="00B02C0E" w:rsidRPr="00D67F96">
              <w:rPr>
                <w:color w:val="auto"/>
                <w:sz w:val="24"/>
                <w:szCs w:val="24"/>
                <w:lang w:val="ru-RU" w:bidi="ar-SA"/>
              </w:rPr>
              <w:t>10</w:t>
            </w:r>
            <w:r w:rsidR="00511B17" w:rsidRPr="00D67F96">
              <w:rPr>
                <w:color w:val="auto"/>
                <w:sz w:val="24"/>
                <w:szCs w:val="24"/>
                <w:lang w:val="ru-RU" w:bidi="ar-SA"/>
              </w:rPr>
              <w:t>,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12681A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</w:t>
            </w:r>
            <w:r w:rsidR="00511B17" w:rsidRPr="00D67F96">
              <w:rPr>
                <w:color w:val="auto"/>
                <w:sz w:val="24"/>
                <w:szCs w:val="24"/>
                <w:lang w:val="ru-RU" w:bidi="ar-SA"/>
              </w:rPr>
              <w:t>2</w:t>
            </w:r>
            <w:r w:rsidR="00B02C0E" w:rsidRPr="00D67F96">
              <w:rPr>
                <w:color w:val="auto"/>
                <w:sz w:val="24"/>
                <w:szCs w:val="24"/>
                <w:lang w:val="ru-RU" w:bidi="ar-SA"/>
              </w:rPr>
              <w:t>3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</w:t>
            </w:r>
            <w:r w:rsidR="00511B17" w:rsidRPr="00D67F96">
              <w:rPr>
                <w:color w:val="auto"/>
                <w:sz w:val="24"/>
                <w:szCs w:val="24"/>
                <w:lang w:val="ru-RU" w:bidi="ar-SA"/>
              </w:rPr>
              <w:t>3</w:t>
            </w:r>
            <w:r w:rsidR="00B02C0E" w:rsidRPr="00D67F96">
              <w:rPr>
                <w:color w:val="auto"/>
                <w:sz w:val="24"/>
                <w:szCs w:val="24"/>
                <w:lang w:val="ru-RU" w:bidi="ar-SA"/>
              </w:rPr>
              <w:t>3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,0</w:t>
            </w:r>
          </w:p>
        </w:tc>
      </w:tr>
      <w:tr w:rsidR="00D142B8" w:rsidRPr="006B517C" w:rsidTr="00D67F9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158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42B8" w:rsidRPr="00D67F96" w:rsidRDefault="0008114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 xml:space="preserve">Раздел 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II. Обеспечение антитеррористической защищенности мест массового пребывания</w:t>
            </w:r>
          </w:p>
        </w:tc>
      </w:tr>
      <w:tr w:rsidR="00D142B8" w:rsidRPr="00D67F96" w:rsidTr="00EF78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081B16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Проведение обследований антитеррористической защищенности объектов и территорий с массовым пребыванием люде</w:t>
            </w:r>
            <w:r w:rsidR="004100DD" w:rsidRPr="00D67F96">
              <w:rPr>
                <w:color w:val="auto"/>
                <w:sz w:val="24"/>
                <w:szCs w:val="24"/>
                <w:lang w:val="ru-RU" w:bidi="ar-SA"/>
              </w:rPr>
              <w:t>й в период проведения спортивно-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массовых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78031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АТК КМР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BA641A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BA641A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0B600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Без 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D142B8" w:rsidRPr="00D67F96" w:rsidTr="00EF78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081B16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Проведение обследований антитеррористической защищенности объектов и территорий с массовым пребыванием людей в период проведения культурных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78031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АТК КМР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780310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780310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0B600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Без 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780310" w:rsidRPr="00D67F96" w:rsidTr="00EF78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0310" w:rsidRPr="00D67F96" w:rsidRDefault="0078031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10" w:rsidRPr="00D67F96" w:rsidRDefault="0078031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Проведение заседаний функциональных групп </w:t>
            </w:r>
            <w:r w:rsidR="00307ED4" w:rsidRPr="00D67F96">
              <w:rPr>
                <w:color w:val="auto"/>
                <w:sz w:val="24"/>
                <w:szCs w:val="24"/>
                <w:lang w:val="ru-RU" w:bidi="ar-SA"/>
              </w:rPr>
              <w:t>КМР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10" w:rsidRPr="00D67F96" w:rsidRDefault="0078031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АТК КМР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10" w:rsidRPr="00D67F96" w:rsidRDefault="0078031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2020-2022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10" w:rsidRPr="00D67F96" w:rsidRDefault="0078031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10" w:rsidRPr="00D67F96" w:rsidRDefault="0008114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10" w:rsidRPr="00D67F96" w:rsidRDefault="0008114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310" w:rsidRPr="00D67F96" w:rsidRDefault="0008114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310" w:rsidRPr="00D67F96" w:rsidRDefault="00081144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D142B8" w:rsidRPr="006B517C" w:rsidTr="00D67F96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8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42B8" w:rsidRPr="00D67F96" w:rsidRDefault="009D2F7F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>
              <w:rPr>
                <w:color w:val="auto"/>
                <w:sz w:val="24"/>
                <w:szCs w:val="24"/>
                <w:lang w:val="ru-RU" w:bidi="ar-SA"/>
              </w:rPr>
              <w:t xml:space="preserve">Раздел 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I</w:t>
            </w:r>
            <w:r w:rsidR="00D142B8" w:rsidRPr="00D67F96">
              <w:rPr>
                <w:color w:val="auto"/>
                <w:sz w:val="24"/>
                <w:szCs w:val="24"/>
                <w:lang w:bidi="ar-SA"/>
              </w:rPr>
              <w:t>II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.</w:t>
            </w:r>
            <w:r w:rsidR="00D87C8E" w:rsidRPr="00D67F96">
              <w:rPr>
                <w:color w:val="auto"/>
                <w:sz w:val="24"/>
                <w:szCs w:val="24"/>
                <w:lang w:val="ru-RU" w:bidi="ar-SA"/>
              </w:rPr>
              <w:t xml:space="preserve"> 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Информационно-методическое обеспечение профилактики терроризма</w:t>
            </w:r>
          </w:p>
        </w:tc>
      </w:tr>
      <w:tr w:rsidR="00D142B8" w:rsidRPr="00D67F96" w:rsidTr="00EF78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081B16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1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Размещение на </w:t>
            </w:r>
            <w:hyperlink r:id="rId12" w:history="1">
              <w:r w:rsidRPr="00D67F96">
                <w:rPr>
                  <w:color w:val="auto"/>
                  <w:sz w:val="24"/>
                  <w:szCs w:val="24"/>
                  <w:lang w:val="ru-RU" w:bidi="ar-SA"/>
                </w:rPr>
                <w:t>официальном сайте</w:t>
              </w:r>
            </w:hyperlink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администрации района и распространение в СМИ информации о деятельности Межведомственной антитеррористической комиссии  Карталинского 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5946" w:rsidRPr="00D67F96" w:rsidRDefault="00780310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АТК КМР, администрация КМР, </w:t>
            </w:r>
            <w:r w:rsidR="00E36F11">
              <w:rPr>
                <w:color w:val="auto"/>
                <w:sz w:val="24"/>
                <w:szCs w:val="24"/>
                <w:lang w:val="ru-RU" w:bidi="ar-SA"/>
              </w:rPr>
              <w:t>АНО «Редакция</w:t>
            </w:r>
            <w:r w:rsidR="00D87C8E" w:rsidRPr="00D67F96">
              <w:rPr>
                <w:color w:val="auto"/>
                <w:sz w:val="24"/>
                <w:szCs w:val="24"/>
                <w:lang w:val="ru-RU" w:bidi="ar-SA"/>
              </w:rPr>
              <w:t xml:space="preserve"> «</w:t>
            </w:r>
            <w:r w:rsidR="00D142B8" w:rsidRPr="00D67F96">
              <w:rPr>
                <w:color w:val="auto"/>
                <w:sz w:val="24"/>
                <w:szCs w:val="24"/>
                <w:lang w:val="ru-RU" w:bidi="ar-SA"/>
              </w:rPr>
              <w:t>Карталинская новь»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="00780310" w:rsidRPr="00D67F96">
              <w:rPr>
                <w:color w:val="auto"/>
                <w:sz w:val="24"/>
                <w:szCs w:val="24"/>
                <w:lang w:val="ru-RU" w:bidi="ar-SA"/>
              </w:rPr>
              <w:t>20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-20</w:t>
            </w:r>
            <w:r w:rsidR="00780310" w:rsidRPr="00D67F96">
              <w:rPr>
                <w:color w:val="auto"/>
                <w:sz w:val="24"/>
                <w:szCs w:val="24"/>
                <w:lang w:val="ru-RU" w:bidi="ar-SA"/>
              </w:rPr>
              <w:t>22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без</w:t>
            </w:r>
          </w:p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B8" w:rsidRPr="00D67F96" w:rsidRDefault="00D142B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511B17" w:rsidRPr="00D67F96" w:rsidTr="00EF78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511B17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511B17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Тематические мероприятия с воспитанниками «Профилактика терроризма»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511B17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МУСО «Центр помощи детям, 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lastRenderedPageBreak/>
              <w:t xml:space="preserve">оставшимся без попечения родителей» </w:t>
            </w:r>
            <w:r w:rsidR="00136C6D" w:rsidRPr="00D67F96">
              <w:rPr>
                <w:color w:val="auto"/>
                <w:sz w:val="24"/>
                <w:szCs w:val="24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511B17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lastRenderedPageBreak/>
              <w:t>2020-2022 год</w:t>
            </w:r>
            <w:r w:rsidR="00464F08" w:rsidRPr="00D67F96">
              <w:rPr>
                <w:color w:val="auto"/>
                <w:sz w:val="24"/>
                <w:szCs w:val="24"/>
                <w:lang w:val="ru-RU" w:bidi="ar-SA"/>
              </w:rPr>
              <w:t>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511B17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Без фина</w:t>
            </w:r>
            <w:r w:rsidR="00464F08" w:rsidRPr="00D67F96">
              <w:rPr>
                <w:color w:val="auto"/>
                <w:sz w:val="24"/>
                <w:szCs w:val="24"/>
                <w:lang w:val="ru-RU" w:bidi="ar-SA"/>
              </w:rPr>
              <w:t>н</w:t>
            </w:r>
            <w:r w:rsidRPr="00D67F96">
              <w:rPr>
                <w:color w:val="auto"/>
                <w:sz w:val="24"/>
                <w:szCs w:val="24"/>
                <w:lang w:val="ru-RU" w:bidi="ar-SA"/>
              </w:rPr>
              <w:t>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511B17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511B17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511B17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B17" w:rsidRPr="00D67F96" w:rsidRDefault="00511B17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  <w:tr w:rsidR="00511B17" w:rsidRPr="00D67F96" w:rsidTr="00EF782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511B17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lastRenderedPageBreak/>
              <w:t>3.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511B17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Тематические </w:t>
            </w:r>
            <w:r w:rsidR="00464F08" w:rsidRPr="00D67F96">
              <w:rPr>
                <w:color w:val="auto"/>
                <w:sz w:val="24"/>
                <w:szCs w:val="24"/>
                <w:lang w:val="ru-RU" w:bidi="ar-SA"/>
              </w:rPr>
              <w:t>мероприятия с воспитанниками с привлечением сотрудников МЧС и «Росгвардии»,участников общественной Всероссийской организации ветеранов локальных войн «Боевое братство»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464F0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 xml:space="preserve">МУСО «Центр помощи детям, оставшимся без попечения родителей» </w:t>
            </w:r>
            <w:r w:rsidR="00136C6D" w:rsidRPr="00D67F96">
              <w:rPr>
                <w:color w:val="auto"/>
                <w:sz w:val="24"/>
                <w:szCs w:val="24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464F0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2020-2022 годы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464F0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464F0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464F0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B17" w:rsidRPr="00D67F96" w:rsidRDefault="00464F0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B17" w:rsidRPr="00D67F96" w:rsidRDefault="00464F08" w:rsidP="00D67F9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 w:val="24"/>
                <w:szCs w:val="24"/>
                <w:lang w:val="ru-RU" w:bidi="ar-SA"/>
              </w:rPr>
            </w:pPr>
            <w:r w:rsidRPr="00D67F96">
              <w:rPr>
                <w:color w:val="auto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D142B8" w:rsidRPr="005A5CE3" w:rsidRDefault="00D142B8" w:rsidP="00AE26F5">
      <w:pPr>
        <w:spacing w:after="0" w:line="240" w:lineRule="auto"/>
        <w:ind w:left="0"/>
        <w:jc w:val="center"/>
        <w:rPr>
          <w:color w:val="auto"/>
          <w:szCs w:val="28"/>
          <w:lang w:val="ru-RU"/>
        </w:rPr>
      </w:pPr>
    </w:p>
    <w:sectPr w:rsidR="00D142B8" w:rsidRPr="005A5CE3" w:rsidSect="003B0CFD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BF" w:rsidRDefault="005B2BBF" w:rsidP="001534E1">
      <w:pPr>
        <w:spacing w:after="0" w:line="240" w:lineRule="auto"/>
      </w:pPr>
      <w:r>
        <w:separator/>
      </w:r>
    </w:p>
  </w:endnote>
  <w:endnote w:type="continuationSeparator" w:id="0">
    <w:p w:rsidR="005B2BBF" w:rsidRDefault="005B2BBF" w:rsidP="001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BF" w:rsidRDefault="005B2BBF" w:rsidP="001534E1">
      <w:pPr>
        <w:spacing w:after="0" w:line="240" w:lineRule="auto"/>
      </w:pPr>
      <w:r>
        <w:separator/>
      </w:r>
    </w:p>
  </w:footnote>
  <w:footnote w:type="continuationSeparator" w:id="0">
    <w:p w:rsidR="005B2BBF" w:rsidRDefault="005B2BBF" w:rsidP="001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F6" w:rsidRPr="001534E1" w:rsidRDefault="007E00DB" w:rsidP="001534E1">
    <w:pPr>
      <w:pStyle w:val="afa"/>
      <w:spacing w:after="0" w:line="240" w:lineRule="auto"/>
      <w:ind w:left="0"/>
      <w:jc w:val="center"/>
      <w:rPr>
        <w:color w:val="auto"/>
        <w:lang w:val="ru-RU"/>
      </w:rPr>
    </w:pPr>
    <w:r w:rsidRPr="001534E1">
      <w:rPr>
        <w:color w:val="auto"/>
      </w:rPr>
      <w:fldChar w:fldCharType="begin"/>
    </w:r>
    <w:r w:rsidR="00252EF6" w:rsidRPr="001534E1">
      <w:rPr>
        <w:color w:val="auto"/>
      </w:rPr>
      <w:instrText xml:space="preserve"> PAGE   \* MERGEFORMAT </w:instrText>
    </w:r>
    <w:r w:rsidRPr="001534E1">
      <w:rPr>
        <w:color w:val="auto"/>
      </w:rPr>
      <w:fldChar w:fldCharType="separate"/>
    </w:r>
    <w:r w:rsidR="006B517C">
      <w:rPr>
        <w:noProof/>
        <w:color w:val="auto"/>
      </w:rPr>
      <w:t>2</w:t>
    </w:r>
    <w:r w:rsidRPr="001534E1">
      <w:rPr>
        <w:color w:val="auto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B02"/>
    <w:multiLevelType w:val="hybridMultilevel"/>
    <w:tmpl w:val="B87A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0036D"/>
    <w:multiLevelType w:val="hybridMultilevel"/>
    <w:tmpl w:val="E5EC4DCA"/>
    <w:lvl w:ilvl="0" w:tplc="859E696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F28"/>
    <w:rsid w:val="00003B30"/>
    <w:rsid w:val="00026F0D"/>
    <w:rsid w:val="00031DD9"/>
    <w:rsid w:val="00041CAB"/>
    <w:rsid w:val="000426DC"/>
    <w:rsid w:val="00045E20"/>
    <w:rsid w:val="000468BF"/>
    <w:rsid w:val="0006452F"/>
    <w:rsid w:val="00065CF5"/>
    <w:rsid w:val="00072F3F"/>
    <w:rsid w:val="00073195"/>
    <w:rsid w:val="00081144"/>
    <w:rsid w:val="00081B16"/>
    <w:rsid w:val="00090AAF"/>
    <w:rsid w:val="0009442F"/>
    <w:rsid w:val="000B4CAE"/>
    <w:rsid w:val="000B6000"/>
    <w:rsid w:val="000B6099"/>
    <w:rsid w:val="000B7768"/>
    <w:rsid w:val="000C594C"/>
    <w:rsid w:val="000D360C"/>
    <w:rsid w:val="000E538D"/>
    <w:rsid w:val="000F0C53"/>
    <w:rsid w:val="000F1B56"/>
    <w:rsid w:val="000F1EF9"/>
    <w:rsid w:val="00106FD8"/>
    <w:rsid w:val="001164B6"/>
    <w:rsid w:val="00116B80"/>
    <w:rsid w:val="0012035D"/>
    <w:rsid w:val="001216D4"/>
    <w:rsid w:val="0012681A"/>
    <w:rsid w:val="00126BCB"/>
    <w:rsid w:val="00133AA8"/>
    <w:rsid w:val="00136C6D"/>
    <w:rsid w:val="00137861"/>
    <w:rsid w:val="00152FD6"/>
    <w:rsid w:val="001534E1"/>
    <w:rsid w:val="001602F6"/>
    <w:rsid w:val="00164061"/>
    <w:rsid w:val="001818D7"/>
    <w:rsid w:val="00185D2F"/>
    <w:rsid w:val="00190EB3"/>
    <w:rsid w:val="001947B8"/>
    <w:rsid w:val="001A6074"/>
    <w:rsid w:val="001A7A8F"/>
    <w:rsid w:val="001B20B9"/>
    <w:rsid w:val="001B364A"/>
    <w:rsid w:val="001B3F4E"/>
    <w:rsid w:val="001C3606"/>
    <w:rsid w:val="001C41CE"/>
    <w:rsid w:val="001C5356"/>
    <w:rsid w:val="001D45E8"/>
    <w:rsid w:val="001E1F8B"/>
    <w:rsid w:val="001E1FC9"/>
    <w:rsid w:val="001F5D5C"/>
    <w:rsid w:val="002047CB"/>
    <w:rsid w:val="00206EA2"/>
    <w:rsid w:val="002100DC"/>
    <w:rsid w:val="00215D4F"/>
    <w:rsid w:val="00215D50"/>
    <w:rsid w:val="002256B8"/>
    <w:rsid w:val="00225D15"/>
    <w:rsid w:val="00234A78"/>
    <w:rsid w:val="002365A3"/>
    <w:rsid w:val="0025240E"/>
    <w:rsid w:val="00252EF6"/>
    <w:rsid w:val="00254164"/>
    <w:rsid w:val="0027057A"/>
    <w:rsid w:val="00271B8E"/>
    <w:rsid w:val="0028018F"/>
    <w:rsid w:val="00283A82"/>
    <w:rsid w:val="00285D32"/>
    <w:rsid w:val="00286B85"/>
    <w:rsid w:val="002876B4"/>
    <w:rsid w:val="00292F03"/>
    <w:rsid w:val="002932F3"/>
    <w:rsid w:val="00294CF3"/>
    <w:rsid w:val="00295596"/>
    <w:rsid w:val="00296136"/>
    <w:rsid w:val="002B2B77"/>
    <w:rsid w:val="002D1689"/>
    <w:rsid w:val="002D5946"/>
    <w:rsid w:val="002D6979"/>
    <w:rsid w:val="002E106D"/>
    <w:rsid w:val="002E5837"/>
    <w:rsid w:val="002E6E73"/>
    <w:rsid w:val="002E7088"/>
    <w:rsid w:val="002E7FA6"/>
    <w:rsid w:val="002F315C"/>
    <w:rsid w:val="00304177"/>
    <w:rsid w:val="00304585"/>
    <w:rsid w:val="00307ED4"/>
    <w:rsid w:val="0032167E"/>
    <w:rsid w:val="0032565C"/>
    <w:rsid w:val="0034034B"/>
    <w:rsid w:val="00344A7B"/>
    <w:rsid w:val="003624FB"/>
    <w:rsid w:val="003648EA"/>
    <w:rsid w:val="00367623"/>
    <w:rsid w:val="00382D02"/>
    <w:rsid w:val="00387A8C"/>
    <w:rsid w:val="003A2CB5"/>
    <w:rsid w:val="003A4D53"/>
    <w:rsid w:val="003B0CFD"/>
    <w:rsid w:val="003B21DF"/>
    <w:rsid w:val="003B4B72"/>
    <w:rsid w:val="003D3033"/>
    <w:rsid w:val="003D39E7"/>
    <w:rsid w:val="003D6AA6"/>
    <w:rsid w:val="003D7A5F"/>
    <w:rsid w:val="003E1F70"/>
    <w:rsid w:val="003E63A5"/>
    <w:rsid w:val="004100DD"/>
    <w:rsid w:val="00412B88"/>
    <w:rsid w:val="00416F02"/>
    <w:rsid w:val="004179EA"/>
    <w:rsid w:val="00433915"/>
    <w:rsid w:val="00435E55"/>
    <w:rsid w:val="00444B8D"/>
    <w:rsid w:val="00464F08"/>
    <w:rsid w:val="00466069"/>
    <w:rsid w:val="00472DE4"/>
    <w:rsid w:val="00473973"/>
    <w:rsid w:val="004868AA"/>
    <w:rsid w:val="00497683"/>
    <w:rsid w:val="004A0506"/>
    <w:rsid w:val="004A3F72"/>
    <w:rsid w:val="004B262F"/>
    <w:rsid w:val="004D1E2C"/>
    <w:rsid w:val="004D1F3D"/>
    <w:rsid w:val="004D4341"/>
    <w:rsid w:val="004D6F19"/>
    <w:rsid w:val="004E3388"/>
    <w:rsid w:val="004E3659"/>
    <w:rsid w:val="004F243D"/>
    <w:rsid w:val="00501069"/>
    <w:rsid w:val="0050391C"/>
    <w:rsid w:val="00504968"/>
    <w:rsid w:val="0050692F"/>
    <w:rsid w:val="0050799E"/>
    <w:rsid w:val="00511B17"/>
    <w:rsid w:val="00512ED5"/>
    <w:rsid w:val="0052118B"/>
    <w:rsid w:val="00523566"/>
    <w:rsid w:val="0052462F"/>
    <w:rsid w:val="0053062D"/>
    <w:rsid w:val="00532428"/>
    <w:rsid w:val="00543313"/>
    <w:rsid w:val="00543501"/>
    <w:rsid w:val="00544F18"/>
    <w:rsid w:val="00545A40"/>
    <w:rsid w:val="005473C0"/>
    <w:rsid w:val="0055091A"/>
    <w:rsid w:val="00561FC7"/>
    <w:rsid w:val="00562DFE"/>
    <w:rsid w:val="005649A0"/>
    <w:rsid w:val="0056657A"/>
    <w:rsid w:val="005706A9"/>
    <w:rsid w:val="005740D4"/>
    <w:rsid w:val="00577097"/>
    <w:rsid w:val="00583277"/>
    <w:rsid w:val="00585D08"/>
    <w:rsid w:val="005873F4"/>
    <w:rsid w:val="00591D4E"/>
    <w:rsid w:val="00593840"/>
    <w:rsid w:val="00594E64"/>
    <w:rsid w:val="005A2737"/>
    <w:rsid w:val="005A5CE3"/>
    <w:rsid w:val="005B2BBF"/>
    <w:rsid w:val="005B64A6"/>
    <w:rsid w:val="005C022E"/>
    <w:rsid w:val="005C335C"/>
    <w:rsid w:val="005F4C10"/>
    <w:rsid w:val="005F5A3E"/>
    <w:rsid w:val="00601976"/>
    <w:rsid w:val="00603A18"/>
    <w:rsid w:val="00604628"/>
    <w:rsid w:val="0062030E"/>
    <w:rsid w:val="0062353B"/>
    <w:rsid w:val="006253BE"/>
    <w:rsid w:val="00627148"/>
    <w:rsid w:val="00627DEC"/>
    <w:rsid w:val="00632F7B"/>
    <w:rsid w:val="00633E7A"/>
    <w:rsid w:val="0063429F"/>
    <w:rsid w:val="00641261"/>
    <w:rsid w:val="0066453B"/>
    <w:rsid w:val="0066751A"/>
    <w:rsid w:val="006719AE"/>
    <w:rsid w:val="00673B94"/>
    <w:rsid w:val="00677C6D"/>
    <w:rsid w:val="00690AAC"/>
    <w:rsid w:val="0069170C"/>
    <w:rsid w:val="00691B7A"/>
    <w:rsid w:val="006A2D35"/>
    <w:rsid w:val="006A6611"/>
    <w:rsid w:val="006B112B"/>
    <w:rsid w:val="006B517C"/>
    <w:rsid w:val="006C4E86"/>
    <w:rsid w:val="006C69EF"/>
    <w:rsid w:val="006E35B9"/>
    <w:rsid w:val="006E7CF1"/>
    <w:rsid w:val="006F548C"/>
    <w:rsid w:val="006F62D9"/>
    <w:rsid w:val="00700C2B"/>
    <w:rsid w:val="007050A5"/>
    <w:rsid w:val="0071230C"/>
    <w:rsid w:val="00714B75"/>
    <w:rsid w:val="00722305"/>
    <w:rsid w:val="007224EE"/>
    <w:rsid w:val="0072758F"/>
    <w:rsid w:val="00737AD7"/>
    <w:rsid w:val="00753BE6"/>
    <w:rsid w:val="00756B68"/>
    <w:rsid w:val="00760202"/>
    <w:rsid w:val="007728EF"/>
    <w:rsid w:val="00780310"/>
    <w:rsid w:val="00786AD0"/>
    <w:rsid w:val="007900E1"/>
    <w:rsid w:val="007A6254"/>
    <w:rsid w:val="007B49FD"/>
    <w:rsid w:val="007B5160"/>
    <w:rsid w:val="007B7536"/>
    <w:rsid w:val="007C0A0F"/>
    <w:rsid w:val="007C2EEB"/>
    <w:rsid w:val="007D2D6A"/>
    <w:rsid w:val="007D2FA0"/>
    <w:rsid w:val="007D3E6C"/>
    <w:rsid w:val="007E00DB"/>
    <w:rsid w:val="007F3F3C"/>
    <w:rsid w:val="00820A33"/>
    <w:rsid w:val="00827D32"/>
    <w:rsid w:val="00831D98"/>
    <w:rsid w:val="00833403"/>
    <w:rsid w:val="0084537F"/>
    <w:rsid w:val="00847AFE"/>
    <w:rsid w:val="00860A80"/>
    <w:rsid w:val="0086217F"/>
    <w:rsid w:val="008728AF"/>
    <w:rsid w:val="00874E39"/>
    <w:rsid w:val="00876176"/>
    <w:rsid w:val="0087708E"/>
    <w:rsid w:val="0089132E"/>
    <w:rsid w:val="008A49C5"/>
    <w:rsid w:val="008A4D1D"/>
    <w:rsid w:val="008A729E"/>
    <w:rsid w:val="008A73A3"/>
    <w:rsid w:val="008B1757"/>
    <w:rsid w:val="008B242E"/>
    <w:rsid w:val="008B2668"/>
    <w:rsid w:val="008B4E34"/>
    <w:rsid w:val="008B5BCE"/>
    <w:rsid w:val="008C01DF"/>
    <w:rsid w:val="008C0A70"/>
    <w:rsid w:val="008C0E5D"/>
    <w:rsid w:val="008C70CA"/>
    <w:rsid w:val="008C74AE"/>
    <w:rsid w:val="008E0F98"/>
    <w:rsid w:val="00900D55"/>
    <w:rsid w:val="009020CA"/>
    <w:rsid w:val="00903AA2"/>
    <w:rsid w:val="00905B79"/>
    <w:rsid w:val="009133FB"/>
    <w:rsid w:val="00926007"/>
    <w:rsid w:val="00940DCC"/>
    <w:rsid w:val="0094660B"/>
    <w:rsid w:val="0096380F"/>
    <w:rsid w:val="00966B06"/>
    <w:rsid w:val="0097498B"/>
    <w:rsid w:val="00977B1C"/>
    <w:rsid w:val="009859BF"/>
    <w:rsid w:val="009A1543"/>
    <w:rsid w:val="009A19C5"/>
    <w:rsid w:val="009A1D4E"/>
    <w:rsid w:val="009B2665"/>
    <w:rsid w:val="009C1C08"/>
    <w:rsid w:val="009D03B4"/>
    <w:rsid w:val="009D1F7F"/>
    <w:rsid w:val="009D2C20"/>
    <w:rsid w:val="009D2F7F"/>
    <w:rsid w:val="009E13A1"/>
    <w:rsid w:val="009E315F"/>
    <w:rsid w:val="009E7712"/>
    <w:rsid w:val="009F061B"/>
    <w:rsid w:val="009F17EE"/>
    <w:rsid w:val="00A02466"/>
    <w:rsid w:val="00A06E7D"/>
    <w:rsid w:val="00A105C2"/>
    <w:rsid w:val="00A15F72"/>
    <w:rsid w:val="00A23524"/>
    <w:rsid w:val="00A24CF2"/>
    <w:rsid w:val="00A30568"/>
    <w:rsid w:val="00A30591"/>
    <w:rsid w:val="00A404EC"/>
    <w:rsid w:val="00A44EF3"/>
    <w:rsid w:val="00A47FAF"/>
    <w:rsid w:val="00A50C1A"/>
    <w:rsid w:val="00A50EA6"/>
    <w:rsid w:val="00A67B48"/>
    <w:rsid w:val="00A83D1E"/>
    <w:rsid w:val="00A87BDB"/>
    <w:rsid w:val="00AA4404"/>
    <w:rsid w:val="00AA7A6D"/>
    <w:rsid w:val="00AB5F52"/>
    <w:rsid w:val="00AC4458"/>
    <w:rsid w:val="00AC504C"/>
    <w:rsid w:val="00AC7AC4"/>
    <w:rsid w:val="00AC7B8B"/>
    <w:rsid w:val="00AC7E66"/>
    <w:rsid w:val="00AE26F5"/>
    <w:rsid w:val="00AE3EA1"/>
    <w:rsid w:val="00AE4166"/>
    <w:rsid w:val="00AE4D7B"/>
    <w:rsid w:val="00AF0B50"/>
    <w:rsid w:val="00AF2E2F"/>
    <w:rsid w:val="00AF47DF"/>
    <w:rsid w:val="00AF51CD"/>
    <w:rsid w:val="00B01050"/>
    <w:rsid w:val="00B02C0E"/>
    <w:rsid w:val="00B17903"/>
    <w:rsid w:val="00B21E0B"/>
    <w:rsid w:val="00B21E7D"/>
    <w:rsid w:val="00B22F1A"/>
    <w:rsid w:val="00B33E62"/>
    <w:rsid w:val="00B47594"/>
    <w:rsid w:val="00B600BC"/>
    <w:rsid w:val="00B80240"/>
    <w:rsid w:val="00B84FB8"/>
    <w:rsid w:val="00BA0E09"/>
    <w:rsid w:val="00BA4D09"/>
    <w:rsid w:val="00BA641A"/>
    <w:rsid w:val="00BA6FBA"/>
    <w:rsid w:val="00BB407E"/>
    <w:rsid w:val="00BB4607"/>
    <w:rsid w:val="00BC1A74"/>
    <w:rsid w:val="00BC7DC1"/>
    <w:rsid w:val="00BD2C28"/>
    <w:rsid w:val="00BD3428"/>
    <w:rsid w:val="00BF326C"/>
    <w:rsid w:val="00BF67C1"/>
    <w:rsid w:val="00C01149"/>
    <w:rsid w:val="00C04837"/>
    <w:rsid w:val="00C222E4"/>
    <w:rsid w:val="00C22A53"/>
    <w:rsid w:val="00C26FA8"/>
    <w:rsid w:val="00C328BC"/>
    <w:rsid w:val="00C34D6C"/>
    <w:rsid w:val="00C3576C"/>
    <w:rsid w:val="00C500C4"/>
    <w:rsid w:val="00C534F4"/>
    <w:rsid w:val="00C567AC"/>
    <w:rsid w:val="00C60FF7"/>
    <w:rsid w:val="00C742DC"/>
    <w:rsid w:val="00C74C8E"/>
    <w:rsid w:val="00C82C04"/>
    <w:rsid w:val="00C83749"/>
    <w:rsid w:val="00C84912"/>
    <w:rsid w:val="00C94842"/>
    <w:rsid w:val="00C9647E"/>
    <w:rsid w:val="00CA2181"/>
    <w:rsid w:val="00CA4A49"/>
    <w:rsid w:val="00CB0F1D"/>
    <w:rsid w:val="00CB3A11"/>
    <w:rsid w:val="00CB57AB"/>
    <w:rsid w:val="00CB649E"/>
    <w:rsid w:val="00CC0E68"/>
    <w:rsid w:val="00CC6F5C"/>
    <w:rsid w:val="00CD1EF5"/>
    <w:rsid w:val="00CE1505"/>
    <w:rsid w:val="00CE4F28"/>
    <w:rsid w:val="00CE6247"/>
    <w:rsid w:val="00CF6309"/>
    <w:rsid w:val="00D000FB"/>
    <w:rsid w:val="00D0460A"/>
    <w:rsid w:val="00D13D1F"/>
    <w:rsid w:val="00D142B8"/>
    <w:rsid w:val="00D20684"/>
    <w:rsid w:val="00D21CAD"/>
    <w:rsid w:val="00D24B69"/>
    <w:rsid w:val="00D311E8"/>
    <w:rsid w:val="00D349FE"/>
    <w:rsid w:val="00D36674"/>
    <w:rsid w:val="00D43E94"/>
    <w:rsid w:val="00D57563"/>
    <w:rsid w:val="00D67F96"/>
    <w:rsid w:val="00D729DB"/>
    <w:rsid w:val="00D756A3"/>
    <w:rsid w:val="00D756F2"/>
    <w:rsid w:val="00D76960"/>
    <w:rsid w:val="00D77DEF"/>
    <w:rsid w:val="00D829FC"/>
    <w:rsid w:val="00D85653"/>
    <w:rsid w:val="00D872E1"/>
    <w:rsid w:val="00D87C8E"/>
    <w:rsid w:val="00D94861"/>
    <w:rsid w:val="00D9591B"/>
    <w:rsid w:val="00D961A1"/>
    <w:rsid w:val="00D962B3"/>
    <w:rsid w:val="00DB30BF"/>
    <w:rsid w:val="00DB3AA0"/>
    <w:rsid w:val="00DB571C"/>
    <w:rsid w:val="00DB6645"/>
    <w:rsid w:val="00DC2CD2"/>
    <w:rsid w:val="00DD5170"/>
    <w:rsid w:val="00DE09AD"/>
    <w:rsid w:val="00DE4438"/>
    <w:rsid w:val="00DF3908"/>
    <w:rsid w:val="00E1176F"/>
    <w:rsid w:val="00E12360"/>
    <w:rsid w:val="00E248A6"/>
    <w:rsid w:val="00E34F59"/>
    <w:rsid w:val="00E36EF2"/>
    <w:rsid w:val="00E36F11"/>
    <w:rsid w:val="00E42B80"/>
    <w:rsid w:val="00E441ED"/>
    <w:rsid w:val="00E45491"/>
    <w:rsid w:val="00E56B2A"/>
    <w:rsid w:val="00E57110"/>
    <w:rsid w:val="00E610CA"/>
    <w:rsid w:val="00E85A6D"/>
    <w:rsid w:val="00E87984"/>
    <w:rsid w:val="00E94EEB"/>
    <w:rsid w:val="00E9598B"/>
    <w:rsid w:val="00EA1FB8"/>
    <w:rsid w:val="00EA6E17"/>
    <w:rsid w:val="00EA705C"/>
    <w:rsid w:val="00EA7C9F"/>
    <w:rsid w:val="00EB2ABD"/>
    <w:rsid w:val="00ED049F"/>
    <w:rsid w:val="00ED330E"/>
    <w:rsid w:val="00ED529C"/>
    <w:rsid w:val="00ED75C7"/>
    <w:rsid w:val="00EE1467"/>
    <w:rsid w:val="00EE2953"/>
    <w:rsid w:val="00EE3A36"/>
    <w:rsid w:val="00EF12AC"/>
    <w:rsid w:val="00EF2662"/>
    <w:rsid w:val="00EF400C"/>
    <w:rsid w:val="00EF4E7F"/>
    <w:rsid w:val="00EF7820"/>
    <w:rsid w:val="00F01B29"/>
    <w:rsid w:val="00F02F40"/>
    <w:rsid w:val="00F053AC"/>
    <w:rsid w:val="00F12B68"/>
    <w:rsid w:val="00F26EB7"/>
    <w:rsid w:val="00F34813"/>
    <w:rsid w:val="00F361A8"/>
    <w:rsid w:val="00F36C7B"/>
    <w:rsid w:val="00F421A7"/>
    <w:rsid w:val="00F434CA"/>
    <w:rsid w:val="00F51093"/>
    <w:rsid w:val="00F51DAA"/>
    <w:rsid w:val="00F60D75"/>
    <w:rsid w:val="00F71D36"/>
    <w:rsid w:val="00F8027D"/>
    <w:rsid w:val="00F81503"/>
    <w:rsid w:val="00F86AF4"/>
    <w:rsid w:val="00F93BA5"/>
    <w:rsid w:val="00F95F7A"/>
    <w:rsid w:val="00F977C7"/>
    <w:rsid w:val="00FA00AF"/>
    <w:rsid w:val="00FA0A84"/>
    <w:rsid w:val="00FA7FE6"/>
    <w:rsid w:val="00FB3156"/>
    <w:rsid w:val="00FB5138"/>
    <w:rsid w:val="00FB640D"/>
    <w:rsid w:val="00F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28"/>
    <w:pPr>
      <w:spacing w:after="160" w:line="288" w:lineRule="auto"/>
      <w:ind w:left="2160"/>
    </w:pPr>
    <w:rPr>
      <w:rFonts w:ascii="Times New Roman" w:hAnsi="Times New Roman"/>
      <w:color w:val="5A5A5A"/>
      <w:sz w:val="28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A67B48"/>
    <w:pPr>
      <w:spacing w:before="400" w:after="60"/>
      <w:contextualSpacing/>
      <w:outlineLvl w:val="0"/>
    </w:pPr>
    <w:rPr>
      <w:rFonts w:ascii="Century Gothic" w:eastAsia="Times New Roman" w:hAnsi="Century Gothic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B48"/>
    <w:pPr>
      <w:spacing w:before="120" w:after="60"/>
      <w:contextualSpacing/>
      <w:outlineLvl w:val="1"/>
    </w:pPr>
    <w:rPr>
      <w:rFonts w:ascii="Century Gothic" w:eastAsia="Times New Roman" w:hAnsi="Century Gothic"/>
      <w:smallCaps/>
      <w:color w:val="17365D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B48"/>
    <w:pPr>
      <w:spacing w:before="120" w:after="60"/>
      <w:contextualSpacing/>
      <w:outlineLvl w:val="2"/>
    </w:pPr>
    <w:rPr>
      <w:rFonts w:ascii="Century Gothic" w:eastAsia="Times New Roman" w:hAnsi="Century Gothic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B4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entury Gothic" w:eastAsia="Times New Roman" w:hAnsi="Century Gothic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B4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entury Gothic" w:eastAsia="Times New Roman" w:hAnsi="Century Gothic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B4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entury Gothic" w:eastAsia="Times New Roman" w:hAnsi="Century Gothic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B4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entury Gothic" w:eastAsia="Times New Roman" w:hAnsi="Century Gothic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B48"/>
    <w:pPr>
      <w:spacing w:before="200" w:after="60"/>
      <w:contextualSpacing/>
      <w:outlineLvl w:val="7"/>
    </w:pPr>
    <w:rPr>
      <w:rFonts w:ascii="Century Gothic" w:eastAsia="Times New Roman" w:hAnsi="Century Gothic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B48"/>
    <w:pPr>
      <w:spacing w:before="200" w:after="60"/>
      <w:contextualSpacing/>
      <w:outlineLvl w:val="8"/>
    </w:pPr>
    <w:rPr>
      <w:rFonts w:ascii="Century Gothic" w:eastAsia="Times New Roman" w:hAnsi="Century Gothic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B48"/>
    <w:rPr>
      <w:rFonts w:ascii="Century Gothic" w:eastAsia="Times New Roman" w:hAnsi="Century Gothic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7B48"/>
    <w:rPr>
      <w:rFonts w:ascii="Century Gothic" w:eastAsia="Times New Roman" w:hAnsi="Century Gothic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7B48"/>
    <w:rPr>
      <w:rFonts w:ascii="Century Gothic" w:eastAsia="Times New Roman" w:hAnsi="Century Gothic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7B48"/>
    <w:rPr>
      <w:rFonts w:ascii="Century Gothic" w:eastAsia="Times New Roman" w:hAnsi="Century Gothic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7B48"/>
    <w:rPr>
      <w:rFonts w:ascii="Century Gothic" w:eastAsia="Times New Roman" w:hAnsi="Century Gothic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7B48"/>
    <w:rPr>
      <w:rFonts w:ascii="Century Gothic" w:eastAsia="Times New Roman" w:hAnsi="Century Gothic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7B48"/>
    <w:rPr>
      <w:rFonts w:ascii="Century Gothic" w:eastAsia="Times New Roman" w:hAnsi="Century Gothic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7B48"/>
    <w:rPr>
      <w:rFonts w:ascii="Century Gothic" w:eastAsia="Times New Roman" w:hAnsi="Century Gothic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7B48"/>
    <w:rPr>
      <w:rFonts w:ascii="Century Gothic" w:eastAsia="Times New Roman" w:hAnsi="Century Gothic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67B48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7B48"/>
    <w:pPr>
      <w:spacing w:after="160"/>
      <w:contextualSpacing/>
    </w:pPr>
    <w:rPr>
      <w:rFonts w:eastAsia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67B48"/>
    <w:rPr>
      <w:rFonts w:eastAsia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A67B4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67B4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A67B48"/>
    <w:rPr>
      <w:b/>
      <w:bCs/>
      <w:spacing w:val="0"/>
    </w:rPr>
  </w:style>
  <w:style w:type="character" w:styleId="a9">
    <w:name w:val="Emphasis"/>
    <w:uiPriority w:val="20"/>
    <w:qFormat/>
    <w:rsid w:val="00A67B4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7B48"/>
  </w:style>
  <w:style w:type="paragraph" w:styleId="ab">
    <w:name w:val="List Paragraph"/>
    <w:basedOn w:val="a"/>
    <w:uiPriority w:val="34"/>
    <w:qFormat/>
    <w:rsid w:val="00A67B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7B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7B48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7B4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entury Gothic" w:eastAsia="Times New Roman" w:hAnsi="Century Gothic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30"/>
    <w:rsid w:val="00A67B48"/>
    <w:rPr>
      <w:rFonts w:ascii="Century Gothic" w:eastAsia="Times New Roman" w:hAnsi="Century Gothic" w:cs="Times New Roman"/>
      <w:smallCaps/>
      <w:color w:val="365F91"/>
      <w:sz w:val="20"/>
      <w:szCs w:val="20"/>
    </w:rPr>
  </w:style>
  <w:style w:type="character" w:styleId="ae">
    <w:name w:val="Subtle Emphasis"/>
    <w:uiPriority w:val="19"/>
    <w:qFormat/>
    <w:rsid w:val="00A67B48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A67B48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A67B48"/>
    <w:rPr>
      <w:rFonts w:ascii="Century Gothic" w:eastAsia="Times New Roman" w:hAnsi="Century Gothic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A67B48"/>
    <w:rPr>
      <w:rFonts w:ascii="Century Gothic" w:eastAsia="Times New Roman" w:hAnsi="Century Gothic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A67B48"/>
    <w:rPr>
      <w:rFonts w:ascii="Century Gothic" w:eastAsia="Times New Roman" w:hAnsi="Century Gothic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7B48"/>
    <w:pPr>
      <w:outlineLvl w:val="9"/>
    </w:pPr>
  </w:style>
  <w:style w:type="paragraph" w:customStyle="1" w:styleId="af4">
    <w:name w:val="Нормальный (таблица)"/>
    <w:basedOn w:val="a"/>
    <w:next w:val="a"/>
    <w:uiPriority w:val="99"/>
    <w:rsid w:val="00271B8E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Arial" w:hAnsi="Arial" w:cs="Arial"/>
      <w:color w:val="auto"/>
      <w:sz w:val="24"/>
      <w:szCs w:val="24"/>
      <w:lang w:val="ru-RU" w:bidi="ar-SA"/>
    </w:rPr>
  </w:style>
  <w:style w:type="character" w:customStyle="1" w:styleId="af5">
    <w:name w:val="Гипертекстовая ссылка"/>
    <w:basedOn w:val="a0"/>
    <w:uiPriority w:val="99"/>
    <w:rsid w:val="00CC0E68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CC0E68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auto"/>
      <w:sz w:val="24"/>
      <w:szCs w:val="24"/>
      <w:lang w:val="ru-RU" w:bidi="ar-SA"/>
    </w:rPr>
  </w:style>
  <w:style w:type="paragraph" w:styleId="af7">
    <w:name w:val="Document Map"/>
    <w:basedOn w:val="a"/>
    <w:link w:val="af8"/>
    <w:uiPriority w:val="99"/>
    <w:semiHidden/>
    <w:unhideWhenUsed/>
    <w:rsid w:val="001C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C5356"/>
    <w:rPr>
      <w:rFonts w:ascii="Tahoma" w:hAnsi="Tahoma" w:cs="Tahoma"/>
      <w:color w:val="5A5A5A"/>
      <w:sz w:val="16"/>
      <w:szCs w:val="16"/>
    </w:rPr>
  </w:style>
  <w:style w:type="table" w:styleId="af9">
    <w:name w:val="Table Grid"/>
    <w:basedOn w:val="a1"/>
    <w:uiPriority w:val="59"/>
    <w:rsid w:val="00786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1534E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1534E1"/>
    <w:rPr>
      <w:rFonts w:ascii="Times New Roman" w:hAnsi="Times New Roman"/>
      <w:color w:val="5A5A5A"/>
      <w:sz w:val="28"/>
      <w:lang w:val="en-US" w:eastAsia="en-US" w:bidi="en-US"/>
    </w:rPr>
  </w:style>
  <w:style w:type="paragraph" w:styleId="afc">
    <w:name w:val="footer"/>
    <w:basedOn w:val="a"/>
    <w:link w:val="afd"/>
    <w:uiPriority w:val="99"/>
    <w:semiHidden/>
    <w:unhideWhenUsed/>
    <w:rsid w:val="001534E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1534E1"/>
    <w:rPr>
      <w:rFonts w:ascii="Times New Roman" w:hAnsi="Times New Roman"/>
      <w:color w:val="5A5A5A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66723.3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04180.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540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23B1-DE64-45A6-8871-B1F0A5CD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22767</CharactersWithSpaces>
  <SharedDoc>false</SharedDoc>
  <HLinks>
    <vt:vector size="54" baseType="variant">
      <vt:variant>
        <vt:i4>6946850</vt:i4>
      </vt:variant>
      <vt:variant>
        <vt:i4>24</vt:i4>
      </vt:variant>
      <vt:variant>
        <vt:i4>0</vt:i4>
      </vt:variant>
      <vt:variant>
        <vt:i4>5</vt:i4>
      </vt:variant>
      <vt:variant>
        <vt:lpwstr>garantf1://8666723.369/</vt:lpwstr>
      </vt:variant>
      <vt:variant>
        <vt:lpwstr/>
      </vt:variant>
      <vt:variant>
        <vt:i4>6488108</vt:i4>
      </vt:variant>
      <vt:variant>
        <vt:i4>21</vt:i4>
      </vt:variant>
      <vt:variant>
        <vt:i4>0</vt:i4>
      </vt:variant>
      <vt:variant>
        <vt:i4>5</vt:i4>
      </vt:variant>
      <vt:variant>
        <vt:lpwstr>garantf1://8604180.101/</vt:lpwstr>
      </vt:variant>
      <vt:variant>
        <vt:lpwstr/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>garantf1://12045408.0/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6422561</vt:i4>
      </vt:variant>
      <vt:variant>
        <vt:i4>12</vt:i4>
      </vt:variant>
      <vt:variant>
        <vt:i4>0</vt:i4>
      </vt:variant>
      <vt:variant>
        <vt:i4>5</vt:i4>
      </vt:variant>
      <vt:variant>
        <vt:lpwstr>garantf1://8666723.153/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garantf1://8604180.101/</vt:lpwstr>
      </vt:variant>
      <vt:variant>
        <vt:lpwstr/>
      </vt:variant>
      <vt:variant>
        <vt:i4>4718623</vt:i4>
      </vt:variant>
      <vt:variant>
        <vt:i4>3</vt:i4>
      </vt:variant>
      <vt:variant>
        <vt:i4>0</vt:i4>
      </vt:variant>
      <vt:variant>
        <vt:i4>5</vt:i4>
      </vt:variant>
      <vt:variant>
        <vt:lpwstr>garantf1://86367.19/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garantf1://12045408.53/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Пользователь</cp:lastModifiedBy>
  <cp:revision>51</cp:revision>
  <cp:lastPrinted>2016-11-30T10:54:00Z</cp:lastPrinted>
  <dcterms:created xsi:type="dcterms:W3CDTF">2019-10-21T12:14:00Z</dcterms:created>
  <dcterms:modified xsi:type="dcterms:W3CDTF">2019-10-25T13:04:00Z</dcterms:modified>
</cp:coreProperties>
</file>