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EE" w:rsidRPr="009F32EE" w:rsidRDefault="009F32EE" w:rsidP="009F32E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9F32EE" w:rsidRPr="009F32EE" w:rsidRDefault="009F32EE" w:rsidP="009F32E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2E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9F32EE" w:rsidRPr="009F32EE" w:rsidRDefault="009F32EE" w:rsidP="009F32E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EE" w:rsidRPr="009F32EE" w:rsidRDefault="009F32EE" w:rsidP="009F32EE">
      <w:pPr>
        <w:tabs>
          <w:tab w:val="left" w:pos="3441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02</w:t>
      </w:r>
      <w:r w:rsidRPr="009F32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3.2022 года № 109-р</w:t>
      </w:r>
    </w:p>
    <w:p w:rsidR="006A578A" w:rsidRDefault="006A578A" w:rsidP="006A578A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A578A" w:rsidTr="006A578A">
        <w:tc>
          <w:tcPr>
            <w:tcW w:w="4786" w:type="dxa"/>
          </w:tcPr>
          <w:p w:rsidR="006A578A" w:rsidRDefault="006A578A" w:rsidP="006A5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2A">
              <w:rPr>
                <w:rFonts w:ascii="Times New Roman" w:hAnsi="Times New Roman" w:cs="Times New Roman"/>
                <w:sz w:val="28"/>
                <w:szCs w:val="28"/>
              </w:rPr>
              <w:t>Об организации специализированной ярмарки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  <w:r w:rsidRPr="00603C2A">
              <w:rPr>
                <w:rFonts w:ascii="Times New Roman" w:hAnsi="Times New Roman" w:cs="Times New Roman"/>
                <w:sz w:val="28"/>
                <w:szCs w:val="28"/>
              </w:rPr>
              <w:t>» на территории Карталинского городского поселения</w:t>
            </w:r>
          </w:p>
        </w:tc>
      </w:tr>
    </w:tbl>
    <w:p w:rsidR="00603C2A" w:rsidRPr="00603C2A" w:rsidRDefault="00603C2A" w:rsidP="006A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8A" w:rsidRDefault="00603C2A" w:rsidP="006A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 xml:space="preserve">    </w:t>
      </w:r>
      <w:r w:rsidRPr="00603C2A">
        <w:rPr>
          <w:rFonts w:ascii="Times New Roman" w:hAnsi="Times New Roman" w:cs="Times New Roman"/>
          <w:sz w:val="28"/>
          <w:szCs w:val="28"/>
        </w:rPr>
        <w:tab/>
      </w:r>
    </w:p>
    <w:p w:rsidR="006A578A" w:rsidRDefault="00603C2A" w:rsidP="006A5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28.12.2009 года № 381-ФЗ «Об основах государственного регулирования торговой деятель</w:t>
      </w:r>
      <w:r w:rsidR="00C72606">
        <w:rPr>
          <w:rFonts w:ascii="Times New Roman" w:hAnsi="Times New Roman" w:cs="Times New Roman"/>
          <w:sz w:val="28"/>
          <w:szCs w:val="28"/>
        </w:rPr>
        <w:t>ности в Российской Федерации», Р</w:t>
      </w:r>
      <w:r w:rsidRPr="00603C2A">
        <w:rPr>
          <w:rFonts w:ascii="Times New Roman" w:hAnsi="Times New Roman" w:cs="Times New Roman"/>
          <w:sz w:val="28"/>
          <w:szCs w:val="28"/>
        </w:rPr>
        <w:t>аспоряжение</w:t>
      </w:r>
      <w:r w:rsidR="006A578A">
        <w:rPr>
          <w:rFonts w:ascii="Times New Roman" w:hAnsi="Times New Roman" w:cs="Times New Roman"/>
          <w:sz w:val="28"/>
          <w:szCs w:val="28"/>
        </w:rPr>
        <w:t>м</w:t>
      </w:r>
      <w:r w:rsidRPr="00603C2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30.01.2021 года № 208-р,  п</w:t>
      </w:r>
      <w:r w:rsidRPr="00603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муниципального района от 12.02.2018 года </w:t>
      </w:r>
      <w:r w:rsidR="006A5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603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121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</w:t>
      </w:r>
      <w:r w:rsidR="006A5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6A578A" w:rsidRDefault="00603C2A" w:rsidP="006A5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>1. Организовать специализированную ярмарку «</w:t>
      </w:r>
      <w:r>
        <w:rPr>
          <w:rFonts w:ascii="Times New Roman" w:hAnsi="Times New Roman" w:cs="Times New Roman"/>
          <w:sz w:val="28"/>
          <w:szCs w:val="28"/>
        </w:rPr>
        <w:t>Масленица</w:t>
      </w:r>
      <w:r w:rsidRPr="00603C2A">
        <w:rPr>
          <w:rFonts w:ascii="Times New Roman" w:hAnsi="Times New Roman" w:cs="Times New Roman"/>
          <w:sz w:val="28"/>
          <w:szCs w:val="28"/>
        </w:rPr>
        <w:t>» на территории Карталинского городского поселения</w:t>
      </w:r>
      <w:r w:rsidR="00D06083">
        <w:rPr>
          <w:rFonts w:ascii="Times New Roman" w:hAnsi="Times New Roman" w:cs="Times New Roman"/>
          <w:sz w:val="28"/>
          <w:szCs w:val="28"/>
        </w:rPr>
        <w:t xml:space="preserve"> 06</w:t>
      </w:r>
      <w:r w:rsidR="003C6B56">
        <w:rPr>
          <w:rFonts w:ascii="Times New Roman" w:hAnsi="Times New Roman" w:cs="Times New Roman"/>
          <w:sz w:val="28"/>
          <w:szCs w:val="28"/>
        </w:rPr>
        <w:t xml:space="preserve"> марта 2022 года</w:t>
      </w:r>
      <w:r w:rsidRPr="00603C2A">
        <w:rPr>
          <w:rFonts w:ascii="Times New Roman" w:hAnsi="Times New Roman" w:cs="Times New Roman"/>
          <w:sz w:val="28"/>
          <w:szCs w:val="28"/>
        </w:rPr>
        <w:t xml:space="preserve"> (далее именуется – Ярмарка).</w:t>
      </w:r>
    </w:p>
    <w:p w:rsidR="00603C2A" w:rsidRPr="00603C2A" w:rsidRDefault="00603C2A" w:rsidP="006A5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>2. Отделу экономики администрации Карталинского муниципального района (Коломиец М.П.) обеспечить выдачу разрешений на размещение торговых объектов.</w:t>
      </w:r>
    </w:p>
    <w:p w:rsidR="00603C2A" w:rsidRDefault="00603C2A" w:rsidP="006A5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 xml:space="preserve">3. Утвердить  </w:t>
      </w:r>
      <w:r w:rsidR="006A578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603C2A">
        <w:rPr>
          <w:rFonts w:ascii="Times New Roman" w:hAnsi="Times New Roman" w:cs="Times New Roman"/>
          <w:sz w:val="28"/>
          <w:szCs w:val="28"/>
        </w:rPr>
        <w:t>План  мер</w:t>
      </w:r>
      <w:r w:rsidR="006A578A">
        <w:rPr>
          <w:rFonts w:ascii="Times New Roman" w:hAnsi="Times New Roman" w:cs="Times New Roman"/>
          <w:sz w:val="28"/>
          <w:szCs w:val="28"/>
        </w:rPr>
        <w:t>оприятий по организации Ярмарки.</w:t>
      </w:r>
    </w:p>
    <w:p w:rsidR="00603C2A" w:rsidRPr="00603C2A" w:rsidRDefault="00603C2A" w:rsidP="006A578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Pr="00603C2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A578A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603C2A">
        <w:rPr>
          <w:rFonts w:ascii="Times New Roman" w:hAnsi="Times New Roman" w:cs="Times New Roman"/>
          <w:sz w:val="28"/>
          <w:szCs w:val="28"/>
        </w:rPr>
        <w:t xml:space="preserve">Схему размещения торговых объектов на Ярмарке </w:t>
      </w:r>
      <w:r w:rsidR="002E33B8">
        <w:rPr>
          <w:rFonts w:ascii="Times New Roman" w:hAnsi="Times New Roman" w:cs="Times New Roman"/>
          <w:sz w:val="28"/>
          <w:szCs w:val="28"/>
        </w:rPr>
        <w:t>на территории Карталинского городского парка культуры и отдыха.</w:t>
      </w:r>
    </w:p>
    <w:p w:rsidR="00603C2A" w:rsidRPr="00603C2A" w:rsidRDefault="00603C2A" w:rsidP="006A578A">
      <w:pPr>
        <w:spacing w:after="0" w:line="240" w:lineRule="auto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5</w:t>
      </w:r>
      <w:r w:rsidRPr="00603C2A">
        <w:rPr>
          <w:rStyle w:val="s1"/>
          <w:rFonts w:ascii="Times New Roman" w:hAnsi="Times New Roman" w:cs="Times New Roman"/>
          <w:color w:val="000000"/>
          <w:sz w:val="28"/>
          <w:szCs w:val="28"/>
        </w:rPr>
        <w:t>.</w:t>
      </w:r>
      <w:r w:rsidRPr="00603C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3C2A">
        <w:rPr>
          <w:rStyle w:val="s1"/>
          <w:rFonts w:ascii="Times New Roman" w:hAnsi="Times New Roman" w:cs="Times New Roman"/>
          <w:color w:val="000000"/>
          <w:sz w:val="28"/>
          <w:szCs w:val="28"/>
        </w:rPr>
        <w:t>Индивидуальным предпринимателям, юридическим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, физическим </w:t>
      </w:r>
      <w:r w:rsidRPr="00603C2A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лицам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03C2A">
        <w:rPr>
          <w:rStyle w:val="s1"/>
          <w:rFonts w:ascii="Times New Roman" w:hAnsi="Times New Roman" w:cs="Times New Roman"/>
          <w:color w:val="000000"/>
          <w:sz w:val="28"/>
          <w:szCs w:val="28"/>
        </w:rPr>
        <w:t>(далее именуется – Участники ярмарки), желающим реализовать продукцию (услуги) необходимо:</w:t>
      </w:r>
    </w:p>
    <w:p w:rsidR="00603C2A" w:rsidRPr="00603C2A" w:rsidRDefault="00603C2A" w:rsidP="006A578A">
      <w:pPr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603C2A">
        <w:rPr>
          <w:rStyle w:val="s1"/>
          <w:rFonts w:ascii="Times New Roman" w:hAnsi="Times New Roman" w:cs="Times New Roman"/>
          <w:color w:val="000000"/>
          <w:sz w:val="28"/>
          <w:szCs w:val="28"/>
        </w:rPr>
        <w:t>1) подать заявление на имя главы Карталинского муниципального района;</w:t>
      </w:r>
    </w:p>
    <w:p w:rsidR="00603C2A" w:rsidRPr="00603C2A" w:rsidRDefault="00603C2A" w:rsidP="006A578A">
      <w:pPr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603C2A">
        <w:rPr>
          <w:rStyle w:val="s1"/>
          <w:rFonts w:ascii="Times New Roman" w:hAnsi="Times New Roman" w:cs="Times New Roman"/>
          <w:color w:val="000000"/>
          <w:sz w:val="28"/>
          <w:szCs w:val="28"/>
        </w:rPr>
        <w:t>2) реализовывать продукцию (услуги) в соответствии с выданным разрешением;</w:t>
      </w:r>
    </w:p>
    <w:p w:rsidR="00603C2A" w:rsidRPr="005F2E4A" w:rsidRDefault="00603C2A" w:rsidP="006A578A">
      <w:pPr>
        <w:spacing w:after="0" w:line="240" w:lineRule="auto"/>
        <w:ind w:firstLine="709"/>
        <w:jc w:val="both"/>
        <w:rPr>
          <w:rStyle w:val="s1"/>
          <w:color w:val="000000"/>
          <w:sz w:val="28"/>
          <w:szCs w:val="28"/>
        </w:rPr>
      </w:pPr>
      <w:r w:rsidRPr="00603C2A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3) соблюдать установленные законодательством и иными нормативно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</w:t>
      </w:r>
      <w:r w:rsidRPr="00603C2A">
        <w:rPr>
          <w:rStyle w:val="s1"/>
          <w:rFonts w:ascii="Times New Roman" w:hAnsi="Times New Roman" w:cs="Times New Roman"/>
          <w:color w:val="000000"/>
          <w:sz w:val="28"/>
          <w:szCs w:val="28"/>
        </w:rPr>
        <w:lastRenderedPageBreak/>
        <w:t>области обеспечения санитарно-эпидемиологического благополучия населения, пожарной безопасности, охраны окружающей среды</w:t>
      </w:r>
      <w:r w:rsidRPr="005F2E4A">
        <w:rPr>
          <w:rStyle w:val="s1"/>
          <w:color w:val="000000"/>
          <w:sz w:val="28"/>
          <w:szCs w:val="28"/>
        </w:rPr>
        <w:t>;</w:t>
      </w:r>
    </w:p>
    <w:p w:rsidR="00603C2A" w:rsidRPr="0010491C" w:rsidRDefault="00603C2A" w:rsidP="006A578A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         </w:t>
      </w:r>
      <w:r w:rsidRPr="005F2E4A">
        <w:rPr>
          <w:rStyle w:val="s1"/>
          <w:color w:val="000000"/>
          <w:sz w:val="28"/>
          <w:szCs w:val="28"/>
        </w:rPr>
        <w:t>4)</w:t>
      </w:r>
      <w:r>
        <w:rPr>
          <w:rStyle w:val="s1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иметь при себе в течении всего времени работы и предъявлять по требованию контролирующих органов: разрешение на размещение торгового объекта; документы , удостоверяющие личность продавца, действующий </w:t>
      </w:r>
      <w:r>
        <w:rPr>
          <w:sz w:val="28"/>
          <w:szCs w:val="28"/>
          <w:lang w:val="en-US"/>
        </w:rPr>
        <w:t>QR</w:t>
      </w:r>
      <w:r w:rsidRPr="0010491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0491C">
        <w:rPr>
          <w:sz w:val="28"/>
          <w:szCs w:val="28"/>
        </w:rPr>
        <w:t xml:space="preserve"> </w:t>
      </w:r>
      <w:r>
        <w:rPr>
          <w:sz w:val="28"/>
          <w:szCs w:val="28"/>
        </w:rPr>
        <w:t>код полученного с использованием Единого портала или с использованием специализированного приложения Единого портала «Госуслуги.</w:t>
      </w:r>
      <w:r w:rsidR="006A578A">
        <w:rPr>
          <w:sz w:val="28"/>
          <w:szCs w:val="28"/>
        </w:rPr>
        <w:t xml:space="preserve"> </w:t>
      </w:r>
      <w:r>
        <w:rPr>
          <w:sz w:val="28"/>
          <w:szCs w:val="28"/>
        </w:rPr>
        <w:t>Стопкоронавирус», подтверждающего наличие сведений о вакцинации против новой коронавирусной инфекции (</w:t>
      </w:r>
      <w:r>
        <w:rPr>
          <w:sz w:val="28"/>
          <w:szCs w:val="28"/>
          <w:lang w:val="en-US"/>
        </w:rPr>
        <w:t>COVID</w:t>
      </w:r>
      <w:r w:rsidRPr="0010491C">
        <w:rPr>
          <w:sz w:val="28"/>
          <w:szCs w:val="28"/>
        </w:rPr>
        <w:t xml:space="preserve"> -19)</w:t>
      </w:r>
      <w:r>
        <w:rPr>
          <w:sz w:val="28"/>
          <w:szCs w:val="28"/>
        </w:rPr>
        <w:t>.</w:t>
      </w:r>
    </w:p>
    <w:p w:rsidR="00603C2A" w:rsidRPr="005F2E4A" w:rsidRDefault="00603C2A" w:rsidP="006A578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5F2E4A">
        <w:rPr>
          <w:sz w:val="28"/>
          <w:szCs w:val="28"/>
        </w:rPr>
        <w:t xml:space="preserve">. Разместить настоящее </w:t>
      </w:r>
      <w:r>
        <w:rPr>
          <w:sz w:val="28"/>
          <w:szCs w:val="28"/>
        </w:rPr>
        <w:t>распоряжение</w:t>
      </w:r>
      <w:r w:rsidRPr="005F2E4A"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603C2A" w:rsidRPr="005F2E4A" w:rsidRDefault="00603C2A" w:rsidP="006A578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F2E4A">
        <w:rPr>
          <w:sz w:val="28"/>
          <w:szCs w:val="28"/>
        </w:rPr>
        <w:t xml:space="preserve">. Контроль за исполнением данного </w:t>
      </w:r>
      <w:r>
        <w:rPr>
          <w:sz w:val="28"/>
          <w:szCs w:val="28"/>
        </w:rPr>
        <w:t>распоряжения</w:t>
      </w:r>
      <w:r w:rsidRPr="005F2E4A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заместителя главы по муниципальному имуществу, земельным и правовым вопросам Карталинского муниципального района </w:t>
      </w:r>
      <w:r w:rsidR="006A578A">
        <w:rPr>
          <w:bCs/>
          <w:sz w:val="28"/>
          <w:szCs w:val="28"/>
        </w:rPr>
        <w:t>Максимовскую Н.А.</w:t>
      </w:r>
    </w:p>
    <w:p w:rsidR="00603C2A" w:rsidRDefault="00603C2A" w:rsidP="006A578A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A578A" w:rsidRDefault="006A578A" w:rsidP="006A578A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03C2A" w:rsidRPr="00603C2A" w:rsidRDefault="00603C2A" w:rsidP="006A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603C2A" w:rsidRPr="00603C2A" w:rsidRDefault="00603C2A" w:rsidP="006A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</w:t>
      </w:r>
      <w:r w:rsidR="006A578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03C2A">
        <w:rPr>
          <w:rFonts w:ascii="Times New Roman" w:hAnsi="Times New Roman" w:cs="Times New Roman"/>
          <w:sz w:val="28"/>
          <w:szCs w:val="28"/>
        </w:rPr>
        <w:t>А.Г.</w:t>
      </w:r>
      <w:r w:rsidR="006A578A">
        <w:rPr>
          <w:rFonts w:ascii="Times New Roman" w:hAnsi="Times New Roman" w:cs="Times New Roman"/>
          <w:sz w:val="28"/>
          <w:szCs w:val="28"/>
        </w:rPr>
        <w:t xml:space="preserve"> </w:t>
      </w:r>
      <w:r w:rsidRPr="00603C2A">
        <w:rPr>
          <w:rFonts w:ascii="Times New Roman" w:hAnsi="Times New Roman" w:cs="Times New Roman"/>
          <w:sz w:val="28"/>
          <w:szCs w:val="28"/>
        </w:rPr>
        <w:t xml:space="preserve">Вдовин </w:t>
      </w:r>
    </w:p>
    <w:p w:rsidR="00603C2A" w:rsidRPr="00603C2A" w:rsidRDefault="00603C2A" w:rsidP="006A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8A" w:rsidRDefault="006A578A" w:rsidP="006A578A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A578A" w:rsidRDefault="006A578A" w:rsidP="006A578A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A578A" w:rsidRDefault="006A578A" w:rsidP="006A578A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A578A" w:rsidRDefault="006A578A" w:rsidP="006A578A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A578A" w:rsidRDefault="006A578A" w:rsidP="006A578A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A578A" w:rsidRDefault="006A578A" w:rsidP="006A578A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A578A" w:rsidRDefault="006A578A" w:rsidP="006A578A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A578A" w:rsidRDefault="006A578A" w:rsidP="006A578A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A578A" w:rsidRDefault="006A578A" w:rsidP="006A578A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A578A" w:rsidRDefault="006A578A" w:rsidP="006A578A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A578A" w:rsidRDefault="006A578A" w:rsidP="006A578A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A578A" w:rsidRDefault="006A578A" w:rsidP="006A578A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A578A" w:rsidRDefault="006A578A" w:rsidP="006A578A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A578A" w:rsidRDefault="006A578A" w:rsidP="006A578A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A578A" w:rsidRDefault="006A578A" w:rsidP="006A578A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A578A" w:rsidRDefault="006A578A" w:rsidP="006A578A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F32EE" w:rsidRDefault="009F32EE" w:rsidP="006A578A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F32EE" w:rsidRDefault="009F32EE" w:rsidP="006A578A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F32EE" w:rsidRDefault="009F32EE" w:rsidP="006A578A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F32EE" w:rsidRDefault="009F32EE" w:rsidP="006A578A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F32EE" w:rsidRDefault="009F32EE" w:rsidP="006A578A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F32EE" w:rsidRDefault="009F32EE" w:rsidP="006A578A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F32EE" w:rsidRDefault="009F32EE" w:rsidP="006A578A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F32EE" w:rsidRDefault="009F32EE" w:rsidP="006A578A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03C2A" w:rsidRDefault="00603C2A" w:rsidP="006A578A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029D2" w:rsidRDefault="006A578A" w:rsidP="006A578A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УТВЕРЖДЕН</w:t>
      </w:r>
    </w:p>
    <w:p w:rsidR="009029D2" w:rsidRDefault="009029D2" w:rsidP="006A578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</w:t>
      </w:r>
      <w:r w:rsidR="00603C2A">
        <w:rPr>
          <w:rFonts w:ascii="Times New Roman" w:hAnsi="Times New Roman"/>
          <w:bCs/>
          <w:sz w:val="28"/>
          <w:szCs w:val="28"/>
        </w:rPr>
        <w:t>ем</w:t>
      </w:r>
      <w:r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9029D2" w:rsidRDefault="009029D2" w:rsidP="006A578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9029D2" w:rsidRDefault="007E2CBB" w:rsidP="006A578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02.03.</w:t>
      </w:r>
      <w:r w:rsidR="009029D2">
        <w:rPr>
          <w:rFonts w:ascii="Times New Roman" w:hAnsi="Times New Roman"/>
          <w:bCs/>
          <w:sz w:val="28"/>
          <w:szCs w:val="28"/>
        </w:rPr>
        <w:t>2022 года №</w:t>
      </w:r>
      <w:r>
        <w:rPr>
          <w:rFonts w:ascii="Times New Roman" w:hAnsi="Times New Roman"/>
          <w:bCs/>
          <w:sz w:val="28"/>
          <w:szCs w:val="28"/>
        </w:rPr>
        <w:t xml:space="preserve"> 109-р</w:t>
      </w:r>
    </w:p>
    <w:p w:rsidR="006A578A" w:rsidRDefault="006A578A" w:rsidP="006A578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:rsidR="006A578A" w:rsidRDefault="006A578A" w:rsidP="006A578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:rsidR="006A578A" w:rsidRPr="006A578A" w:rsidRDefault="006A578A" w:rsidP="006A578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:rsidR="009029D2" w:rsidRDefault="009029D2" w:rsidP="006A578A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</w:t>
      </w:r>
      <w:r w:rsidR="006A578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мероприятий по организации Ярмарки</w:t>
      </w:r>
    </w:p>
    <w:p w:rsidR="009029D2" w:rsidRDefault="009029D2" w:rsidP="006A578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029D2" w:rsidRDefault="009029D2" w:rsidP="006A578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3543"/>
        <w:gridCol w:w="2202"/>
        <w:gridCol w:w="3420"/>
      </w:tblGrid>
      <w:tr w:rsidR="009029D2" w:rsidTr="009029D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 w:rsidP="006A578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  <w:p w:rsidR="009029D2" w:rsidRDefault="009029D2" w:rsidP="006A578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 w:rsidP="006A578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 w:rsidP="006A578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 w:rsidP="006A578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 за исполнение</w:t>
            </w:r>
          </w:p>
        </w:tc>
      </w:tr>
      <w:tr w:rsidR="009029D2" w:rsidTr="009029D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 w:rsidP="006A578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 w:rsidP="006A578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 w:rsidP="006A578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04.03.2022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 w:rsidP="006A578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Отдел экономики </w:t>
            </w:r>
          </w:p>
        </w:tc>
      </w:tr>
      <w:tr w:rsidR="009029D2" w:rsidTr="009029D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 w:rsidP="006A578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 w:rsidP="006A578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Определение размещения торговых мест, согласно схемы, выдача разрешения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 w:rsidP="006A578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04.03.2022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 w:rsidP="006A578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Отдел экономики </w:t>
            </w:r>
          </w:p>
        </w:tc>
      </w:tr>
      <w:tr w:rsidR="009029D2" w:rsidTr="009029D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 w:rsidP="006A578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 w:rsidP="006A578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Реализация товара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 w:rsidP="006A578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06.03.2022 г.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D2" w:rsidRDefault="009029D2" w:rsidP="006A578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  <w:p w:rsidR="009029D2" w:rsidRDefault="009029D2" w:rsidP="006A578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9029D2" w:rsidTr="009029D2">
        <w:trPr>
          <w:trHeight w:val="81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 w:rsidP="006A578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 w:rsidP="006A578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Уборка территории после проведения ярмарки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 w:rsidP="006A578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06.03.2022 г</w:t>
            </w:r>
            <w:r w:rsidR="006A578A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 w:rsidP="006A578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</w:tc>
      </w:tr>
    </w:tbl>
    <w:p w:rsidR="009029D2" w:rsidRDefault="009029D2" w:rsidP="006A578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029D2" w:rsidRDefault="009029D2" w:rsidP="006A578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187002" w:rsidRDefault="00187002" w:rsidP="006A578A">
      <w:pPr>
        <w:spacing w:after="0" w:line="240" w:lineRule="auto"/>
        <w:jc w:val="right"/>
      </w:pPr>
    </w:p>
    <w:p w:rsidR="009029D2" w:rsidRDefault="009029D2" w:rsidP="006A578A">
      <w:pPr>
        <w:spacing w:after="0" w:line="240" w:lineRule="auto"/>
        <w:jc w:val="right"/>
      </w:pPr>
    </w:p>
    <w:p w:rsidR="009029D2" w:rsidRDefault="009029D2" w:rsidP="006A578A">
      <w:pPr>
        <w:spacing w:after="0" w:line="240" w:lineRule="auto"/>
        <w:jc w:val="right"/>
      </w:pPr>
    </w:p>
    <w:p w:rsidR="009029D2" w:rsidRDefault="009029D2" w:rsidP="006A578A">
      <w:pPr>
        <w:spacing w:after="0" w:line="240" w:lineRule="auto"/>
      </w:pPr>
    </w:p>
    <w:p w:rsidR="00603C2A" w:rsidRDefault="00603C2A" w:rsidP="006A578A">
      <w:pPr>
        <w:spacing w:after="0" w:line="240" w:lineRule="auto"/>
      </w:pPr>
    </w:p>
    <w:p w:rsidR="00603C2A" w:rsidRDefault="00603C2A" w:rsidP="006A578A">
      <w:pPr>
        <w:spacing w:after="0" w:line="240" w:lineRule="auto"/>
      </w:pPr>
    </w:p>
    <w:p w:rsidR="00603C2A" w:rsidRDefault="00603C2A" w:rsidP="006A578A">
      <w:pPr>
        <w:spacing w:after="0" w:line="240" w:lineRule="auto"/>
      </w:pPr>
    </w:p>
    <w:p w:rsidR="00603C2A" w:rsidRDefault="00603C2A" w:rsidP="006A578A">
      <w:pPr>
        <w:spacing w:after="0" w:line="240" w:lineRule="auto"/>
      </w:pPr>
    </w:p>
    <w:p w:rsidR="00603C2A" w:rsidRDefault="00603C2A" w:rsidP="006A578A">
      <w:pPr>
        <w:spacing w:after="0" w:line="240" w:lineRule="auto"/>
      </w:pPr>
    </w:p>
    <w:p w:rsidR="00603C2A" w:rsidRDefault="00603C2A" w:rsidP="006A578A">
      <w:pPr>
        <w:spacing w:after="0" w:line="240" w:lineRule="auto"/>
      </w:pPr>
    </w:p>
    <w:p w:rsidR="00603C2A" w:rsidRDefault="00603C2A" w:rsidP="006A578A">
      <w:pPr>
        <w:spacing w:after="0" w:line="240" w:lineRule="auto"/>
      </w:pPr>
    </w:p>
    <w:p w:rsidR="009029D2" w:rsidRDefault="009029D2" w:rsidP="006A578A">
      <w:pPr>
        <w:spacing w:after="0" w:line="240" w:lineRule="auto"/>
        <w:jc w:val="right"/>
      </w:pPr>
    </w:p>
    <w:p w:rsidR="006A578A" w:rsidRDefault="006A578A" w:rsidP="006A578A">
      <w:pPr>
        <w:spacing w:after="0" w:line="240" w:lineRule="auto"/>
        <w:jc w:val="right"/>
      </w:pPr>
    </w:p>
    <w:p w:rsidR="006A578A" w:rsidRDefault="006A578A" w:rsidP="006A578A">
      <w:pPr>
        <w:spacing w:after="0" w:line="240" w:lineRule="auto"/>
        <w:jc w:val="right"/>
      </w:pPr>
    </w:p>
    <w:p w:rsidR="006A578A" w:rsidRDefault="006A578A" w:rsidP="006A578A">
      <w:pPr>
        <w:spacing w:after="0" w:line="240" w:lineRule="auto"/>
        <w:jc w:val="right"/>
      </w:pPr>
    </w:p>
    <w:p w:rsidR="006A578A" w:rsidRDefault="006A578A" w:rsidP="006A578A">
      <w:pPr>
        <w:spacing w:after="0" w:line="240" w:lineRule="auto"/>
        <w:jc w:val="right"/>
      </w:pPr>
    </w:p>
    <w:p w:rsidR="006A578A" w:rsidRDefault="006A578A" w:rsidP="006A578A">
      <w:pPr>
        <w:spacing w:after="0" w:line="240" w:lineRule="auto"/>
        <w:jc w:val="right"/>
      </w:pPr>
    </w:p>
    <w:p w:rsidR="006A578A" w:rsidRDefault="006A578A" w:rsidP="006A578A">
      <w:pPr>
        <w:spacing w:after="0" w:line="240" w:lineRule="auto"/>
        <w:jc w:val="right"/>
      </w:pPr>
    </w:p>
    <w:p w:rsidR="006A578A" w:rsidRDefault="006A578A" w:rsidP="006A578A">
      <w:pPr>
        <w:spacing w:after="0" w:line="240" w:lineRule="auto"/>
        <w:jc w:val="right"/>
      </w:pPr>
    </w:p>
    <w:p w:rsidR="006A578A" w:rsidRDefault="006A578A" w:rsidP="006A578A">
      <w:pPr>
        <w:spacing w:after="0" w:line="240" w:lineRule="auto"/>
        <w:jc w:val="right"/>
      </w:pPr>
    </w:p>
    <w:p w:rsidR="006A578A" w:rsidRDefault="006A578A" w:rsidP="006A578A">
      <w:pPr>
        <w:spacing w:after="0" w:line="240" w:lineRule="auto"/>
        <w:jc w:val="right"/>
      </w:pPr>
    </w:p>
    <w:p w:rsidR="006A578A" w:rsidRDefault="006A578A" w:rsidP="006A578A">
      <w:pPr>
        <w:spacing w:after="0" w:line="240" w:lineRule="auto"/>
        <w:jc w:val="right"/>
      </w:pPr>
    </w:p>
    <w:p w:rsidR="006A578A" w:rsidRDefault="006A578A" w:rsidP="006A578A">
      <w:pPr>
        <w:spacing w:after="0" w:line="240" w:lineRule="auto"/>
        <w:jc w:val="right"/>
      </w:pPr>
    </w:p>
    <w:p w:rsidR="009029D2" w:rsidRDefault="006A578A" w:rsidP="006A578A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УТВЕРЖДЕНА</w:t>
      </w:r>
    </w:p>
    <w:p w:rsidR="009029D2" w:rsidRDefault="009029D2" w:rsidP="006A578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</w:t>
      </w:r>
      <w:r w:rsidR="00603C2A">
        <w:rPr>
          <w:rFonts w:ascii="Times New Roman" w:hAnsi="Times New Roman"/>
          <w:bCs/>
          <w:sz w:val="28"/>
          <w:szCs w:val="28"/>
        </w:rPr>
        <w:t>ем</w:t>
      </w:r>
      <w:r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9029D2" w:rsidRDefault="009029D2" w:rsidP="006A578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9029D2" w:rsidRDefault="007E2CBB" w:rsidP="006A578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02.03.2022 года № 109-р</w:t>
      </w:r>
    </w:p>
    <w:p w:rsidR="006A578A" w:rsidRDefault="006A578A" w:rsidP="006A578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:rsidR="006A578A" w:rsidRDefault="006A578A" w:rsidP="006A578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:rsidR="006A578A" w:rsidRPr="006A578A" w:rsidRDefault="006A578A" w:rsidP="006A578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:rsidR="006A578A" w:rsidRDefault="009029D2" w:rsidP="009029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Схема размещения торговых </w:t>
      </w:r>
      <w:r w:rsidR="002E33B8">
        <w:rPr>
          <w:rFonts w:ascii="Times New Roman" w:hAnsi="Times New Roman"/>
          <w:bCs/>
          <w:sz w:val="28"/>
          <w:szCs w:val="28"/>
        </w:rPr>
        <w:t xml:space="preserve">объектов на Ярмарке </w:t>
      </w:r>
    </w:p>
    <w:p w:rsidR="006A578A" w:rsidRDefault="002E33B8" w:rsidP="009029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территории Карталинского гор</w:t>
      </w:r>
      <w:r w:rsidR="006A578A">
        <w:rPr>
          <w:rFonts w:ascii="Times New Roman" w:hAnsi="Times New Roman"/>
          <w:bCs/>
          <w:sz w:val="28"/>
          <w:szCs w:val="28"/>
        </w:rPr>
        <w:t xml:space="preserve">одского парка </w:t>
      </w:r>
    </w:p>
    <w:p w:rsidR="009029D2" w:rsidRDefault="006A578A" w:rsidP="009029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культуры и отдыха</w:t>
      </w:r>
    </w:p>
    <w:p w:rsidR="009029D2" w:rsidRDefault="00B67001" w:rsidP="003C6B56">
      <w:r>
        <w:rPr>
          <w:noProof/>
        </w:rPr>
        <w:pict>
          <v:rect id="_x0000_s1026" style="position:absolute;margin-left:-47.7pt;margin-top:25.2pt;width:539.35pt;height:548.8pt;z-index:251658240">
            <v:textbox>
              <w:txbxContent>
                <w:p w:rsidR="003C6B56" w:rsidRDefault="003C6B56"/>
                <w:p w:rsidR="003C6B56" w:rsidRDefault="003C6B56"/>
                <w:p w:rsidR="003C6B56" w:rsidRDefault="003C6B56"/>
                <w:p w:rsidR="003C6B56" w:rsidRDefault="003C6B56"/>
                <w:p w:rsidR="003C6B56" w:rsidRDefault="003C6B56">
                  <w:r>
                    <w:t xml:space="preserve">                                                                  </w:t>
                  </w:r>
                </w:p>
                <w:p w:rsidR="003C6B56" w:rsidRDefault="003C6B56"/>
                <w:p w:rsidR="003C6B56" w:rsidRDefault="003C6B56"/>
                <w:p w:rsidR="003C6B56" w:rsidRDefault="003C6B56">
                  <w:r>
                    <w:t xml:space="preserve">                                                                           </w:t>
                  </w:r>
                  <w:r w:rsidRPr="003C6B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</w:t>
                  </w:r>
                  <w:r w:rsidR="002E33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родской парк культуры и отдыха </w:t>
                  </w:r>
                  <w:r w:rsidRPr="003C6B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E33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  <w:r w:rsidR="006A57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E33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Карталы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364.6pt;margin-top:409.65pt;width:102.6pt;height:29.2pt;z-index:251663360" fillcolor="#f79646 [3209]" strokecolor="#f2f2f2 [3041]" strokeweight="3pt">
            <v:shadow on="t" type="perspective" color="#974706 [1609]" opacity=".5" offset="1pt" offset2="-1pt"/>
            <v:textbox>
              <w:txbxContent>
                <w:p w:rsidR="006A5B10" w:rsidRPr="0077490C" w:rsidRDefault="006A5B10" w:rsidP="006A5B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7490C">
                    <w:rPr>
                      <w:rFonts w:ascii="Times New Roman" w:hAnsi="Times New Roman" w:cs="Times New Roman"/>
                    </w:rPr>
                    <w:t>Карусель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300.1pt;margin-top:448.35pt;width:31.9pt;height:97.15pt;z-index:251662336" fillcolor="#f79646 [3209]" strokecolor="#f2f2f2 [3041]" strokeweight="3pt">
            <v:shadow on="t" type="perspective" color="#974706 [1609]" opacity=".5" offset="1pt" offset2="-1pt"/>
            <v:textbox style="layout-flow:vertical;mso-layout-flow-alt:bottom-to-top">
              <w:txbxContent>
                <w:p w:rsidR="0077490C" w:rsidRPr="0077490C" w:rsidRDefault="007749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49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Торговые ряды</w:t>
                  </w:r>
                </w:p>
              </w:txbxContent>
            </v:textbox>
          </v:rect>
        </w:pict>
      </w:r>
      <w:r>
        <w:rPr>
          <w:noProof/>
        </w:rPr>
        <w:pict>
          <v:oval id="_x0000_s1029" style="position:absolute;margin-left:353.05pt;margin-top:453.8pt;width:91.05pt;height:80.8pt;z-index:251661312" fillcolor="#f79646 [3209]" strokecolor="#f2f2f2 [3041]" strokeweight="3pt">
            <v:shadow on="t" type="perspective" color="#974706 [1609]" opacity=".5" offset="1pt" offset2="-1pt"/>
            <v:textbox style="mso-next-textbox:#_x0000_s1029">
              <w:txbxContent>
                <w:p w:rsidR="006A5B10" w:rsidRPr="0077490C" w:rsidRDefault="006A5B10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  </w:t>
                  </w:r>
                  <w:r w:rsidRPr="0077490C">
                    <w:rPr>
                      <w:rFonts w:ascii="Times New Roman" w:hAnsi="Times New Roman" w:cs="Times New Roman"/>
                    </w:rPr>
                    <w:t>Фонтан</w:t>
                  </w:r>
                </w:p>
              </w:txbxContent>
            </v:textbox>
          </v:oval>
        </w:pict>
      </w:r>
      <w:r>
        <w:rPr>
          <w:noProof/>
        </w:rPr>
        <w:pict>
          <v:rect id="_x0000_s1028" style="position:absolute;margin-left:14.8pt;margin-top:159pt;width:78.8pt;height:289.35pt;z-index:251660288" fillcolor="#f79646 [3209]" strokecolor="#f2f2f2 [3041]" strokeweight="3pt">
            <v:shadow on="t" type="perspective" color="#974706 [1609]" opacity=".5" offset="1pt" offset2="-1pt"/>
            <v:textbox style="layout-flow:vertical;mso-layout-flow-alt:bottom-to-top">
              <w:txbxContent>
                <w:p w:rsidR="0077490C" w:rsidRPr="0077490C" w:rsidRDefault="0077490C" w:rsidP="0077490C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7490C">
                    <w:rPr>
                      <w:rFonts w:ascii="Times New Roman" w:hAnsi="Times New Roman" w:cs="Times New Roman"/>
                      <w:sz w:val="36"/>
                      <w:szCs w:val="36"/>
                    </w:rPr>
                    <w:t>Торговые ряды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158.1pt;margin-top:54.4pt;width:164.4pt;height:48.9pt;z-index:251659264" fillcolor="#f79646 [3209]" strokecolor="#f2f2f2 [3041]" strokeweight="3pt">
            <v:shadow on="t" type="perspective" color="#974706 [1609]" opacity=".5" offset="1pt" offset2="-1pt"/>
            <v:textbox style="mso-next-textbox:#_x0000_s1027">
              <w:txbxContent>
                <w:p w:rsidR="009029D2" w:rsidRPr="009029D2" w:rsidRDefault="009029D2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    </w:t>
                  </w:r>
                  <w:r w:rsidRPr="009029D2">
                    <w:rPr>
                      <w:rFonts w:ascii="Times New Roman" w:hAnsi="Times New Roman" w:cs="Times New Roman"/>
                      <w:sz w:val="40"/>
                      <w:szCs w:val="40"/>
                    </w:rPr>
                    <w:t>Сцена</w:t>
                  </w:r>
                </w:p>
              </w:txbxContent>
            </v:textbox>
          </v:rect>
        </w:pict>
      </w:r>
    </w:p>
    <w:sectPr w:rsidR="009029D2" w:rsidSect="006A578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B9A" w:rsidRDefault="00B87B9A" w:rsidP="006A578A">
      <w:pPr>
        <w:spacing w:after="0" w:line="240" w:lineRule="auto"/>
      </w:pPr>
      <w:r>
        <w:separator/>
      </w:r>
    </w:p>
  </w:endnote>
  <w:endnote w:type="continuationSeparator" w:id="1">
    <w:p w:rsidR="00B87B9A" w:rsidRDefault="00B87B9A" w:rsidP="006A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B9A" w:rsidRDefault="00B87B9A" w:rsidP="006A578A">
      <w:pPr>
        <w:spacing w:after="0" w:line="240" w:lineRule="auto"/>
      </w:pPr>
      <w:r>
        <w:separator/>
      </w:r>
    </w:p>
  </w:footnote>
  <w:footnote w:type="continuationSeparator" w:id="1">
    <w:p w:rsidR="00B87B9A" w:rsidRDefault="00B87B9A" w:rsidP="006A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6751"/>
      <w:docPartObj>
        <w:docPartGallery w:val="Page Numbers (Top of Page)"/>
        <w:docPartUnique/>
      </w:docPartObj>
    </w:sdtPr>
    <w:sdtContent>
      <w:p w:rsidR="006A578A" w:rsidRDefault="00B67001">
        <w:pPr>
          <w:pStyle w:val="a4"/>
          <w:jc w:val="center"/>
        </w:pPr>
        <w:r w:rsidRPr="006A57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A578A" w:rsidRPr="006A578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A57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32E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A578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A578A" w:rsidRDefault="006A578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029D2"/>
    <w:rsid w:val="00187002"/>
    <w:rsid w:val="00203EC1"/>
    <w:rsid w:val="002E33B8"/>
    <w:rsid w:val="00300906"/>
    <w:rsid w:val="003C6B56"/>
    <w:rsid w:val="00406EB9"/>
    <w:rsid w:val="005341BD"/>
    <w:rsid w:val="005840F5"/>
    <w:rsid w:val="005E76E9"/>
    <w:rsid w:val="00603C2A"/>
    <w:rsid w:val="006A578A"/>
    <w:rsid w:val="006A5B10"/>
    <w:rsid w:val="0077490C"/>
    <w:rsid w:val="007E2CBB"/>
    <w:rsid w:val="009029D2"/>
    <w:rsid w:val="009F32EE"/>
    <w:rsid w:val="00A34758"/>
    <w:rsid w:val="00A6173D"/>
    <w:rsid w:val="00B67001"/>
    <w:rsid w:val="00B87B9A"/>
    <w:rsid w:val="00C72606"/>
    <w:rsid w:val="00CD01B4"/>
    <w:rsid w:val="00D06083"/>
    <w:rsid w:val="00D20140"/>
    <w:rsid w:val="00DE1276"/>
    <w:rsid w:val="00DE464A"/>
    <w:rsid w:val="00E11E4F"/>
    <w:rsid w:val="00E664F4"/>
    <w:rsid w:val="00F92452"/>
    <w:rsid w:val="00FD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02"/>
  </w:style>
  <w:style w:type="paragraph" w:styleId="1">
    <w:name w:val="heading 1"/>
    <w:basedOn w:val="a"/>
    <w:link w:val="10"/>
    <w:uiPriority w:val="99"/>
    <w:qFormat/>
    <w:rsid w:val="00902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29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3">
    <w:name w:val="p3"/>
    <w:basedOn w:val="a"/>
    <w:uiPriority w:val="99"/>
    <w:rsid w:val="0060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603C2A"/>
  </w:style>
  <w:style w:type="table" w:styleId="a3">
    <w:name w:val="Table Grid"/>
    <w:basedOn w:val="a1"/>
    <w:uiPriority w:val="59"/>
    <w:rsid w:val="006A5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5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578A"/>
  </w:style>
  <w:style w:type="paragraph" w:styleId="a6">
    <w:name w:val="footer"/>
    <w:basedOn w:val="a"/>
    <w:link w:val="a7"/>
    <w:uiPriority w:val="99"/>
    <w:semiHidden/>
    <w:unhideWhenUsed/>
    <w:rsid w:val="006A5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5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0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388B5-6636-47B3-A871-C06A50EB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9</cp:revision>
  <cp:lastPrinted>2022-03-02T06:48:00Z</cp:lastPrinted>
  <dcterms:created xsi:type="dcterms:W3CDTF">2022-03-01T04:58:00Z</dcterms:created>
  <dcterms:modified xsi:type="dcterms:W3CDTF">2022-03-02T11:25:00Z</dcterms:modified>
</cp:coreProperties>
</file>