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4CB" w:rsidRDefault="001834CB" w:rsidP="001834CB">
      <w:pPr>
        <w:overflowPunct w:val="0"/>
        <w:autoSpaceDE w:val="0"/>
        <w:autoSpaceDN w:val="0"/>
        <w:adjustRightInd w:val="0"/>
        <w:jc w:val="center"/>
        <w:rPr>
          <w:sz w:val="28"/>
          <w:szCs w:val="28"/>
        </w:rPr>
      </w:pPr>
      <w:r>
        <w:rPr>
          <w:sz w:val="28"/>
          <w:szCs w:val="28"/>
        </w:rPr>
        <w:t>ПОСТАНОВЛЕНИЕ</w:t>
      </w:r>
    </w:p>
    <w:p w:rsidR="001834CB" w:rsidRDefault="001834CB" w:rsidP="001834CB">
      <w:pPr>
        <w:autoSpaceDN w:val="0"/>
        <w:jc w:val="center"/>
        <w:rPr>
          <w:sz w:val="28"/>
          <w:szCs w:val="28"/>
        </w:rPr>
      </w:pPr>
      <w:r>
        <w:rPr>
          <w:sz w:val="28"/>
          <w:szCs w:val="28"/>
        </w:rPr>
        <w:t>АДМИНИСТРАЦИЯ КАРТАЛИНСКОГО МУНИЦИПАЛЬНОГО РАЙОНА</w:t>
      </w:r>
    </w:p>
    <w:p w:rsidR="001834CB" w:rsidRDefault="001834CB" w:rsidP="001834CB">
      <w:pPr>
        <w:autoSpaceDN w:val="0"/>
        <w:rPr>
          <w:sz w:val="28"/>
          <w:szCs w:val="28"/>
        </w:rPr>
      </w:pPr>
    </w:p>
    <w:p w:rsidR="001834CB" w:rsidRDefault="001834CB" w:rsidP="001834CB">
      <w:pPr>
        <w:autoSpaceDN w:val="0"/>
        <w:rPr>
          <w:sz w:val="28"/>
          <w:szCs w:val="28"/>
        </w:rPr>
      </w:pPr>
    </w:p>
    <w:p w:rsidR="00D528B4" w:rsidRDefault="001834CB" w:rsidP="001834CB">
      <w:pPr>
        <w:autoSpaceDN w:val="0"/>
        <w:rPr>
          <w:sz w:val="28"/>
          <w:szCs w:val="28"/>
        </w:rPr>
      </w:pPr>
      <w:r>
        <w:rPr>
          <w:bCs/>
          <w:sz w:val="28"/>
          <w:szCs w:val="28"/>
        </w:rPr>
        <w:t>28.09.2020 года № 861</w:t>
      </w:r>
    </w:p>
    <w:p w:rsidR="00D528B4" w:rsidRDefault="00D528B4" w:rsidP="000449D2">
      <w:pPr>
        <w:pStyle w:val="ConsPlusNormal"/>
        <w:jc w:val="both"/>
        <w:rPr>
          <w:rFonts w:ascii="Times New Roman" w:hAnsi="Times New Roman" w:cs="Times New Roman"/>
          <w:sz w:val="28"/>
          <w:szCs w:val="28"/>
        </w:rPr>
      </w:pPr>
    </w:p>
    <w:p w:rsidR="00D528B4" w:rsidRDefault="00D528B4" w:rsidP="000449D2">
      <w:pPr>
        <w:pStyle w:val="ConsPlusNormal"/>
        <w:jc w:val="both"/>
        <w:rPr>
          <w:rFonts w:ascii="Times New Roman" w:hAnsi="Times New Roman" w:cs="Times New Roman"/>
          <w:sz w:val="28"/>
          <w:szCs w:val="28"/>
        </w:rPr>
      </w:pPr>
    </w:p>
    <w:p w:rsidR="000449D2" w:rsidRDefault="000449D2" w:rsidP="000449D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 принятии к исполнению </w:t>
      </w:r>
    </w:p>
    <w:p w:rsidR="000449D2" w:rsidRDefault="000449D2" w:rsidP="000449D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переданных государственных </w:t>
      </w:r>
    </w:p>
    <w:p w:rsidR="000449D2" w:rsidRDefault="000449D2" w:rsidP="000449D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полномочий по социальной </w:t>
      </w:r>
    </w:p>
    <w:p w:rsidR="000449D2" w:rsidRDefault="000449D2" w:rsidP="000449D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поддержке отдельных </w:t>
      </w:r>
    </w:p>
    <w:p w:rsidR="000449D2" w:rsidRDefault="000449D2" w:rsidP="000449D2">
      <w:pPr>
        <w:pStyle w:val="ConsPlusNormal"/>
        <w:jc w:val="both"/>
        <w:rPr>
          <w:rFonts w:ascii="Times New Roman" w:hAnsi="Times New Roman" w:cs="Times New Roman"/>
          <w:sz w:val="28"/>
          <w:szCs w:val="28"/>
        </w:rPr>
      </w:pPr>
      <w:r>
        <w:rPr>
          <w:rFonts w:ascii="Times New Roman" w:hAnsi="Times New Roman" w:cs="Times New Roman"/>
          <w:sz w:val="28"/>
          <w:szCs w:val="28"/>
        </w:rPr>
        <w:t>категорий граждан</w:t>
      </w:r>
    </w:p>
    <w:p w:rsidR="000449D2" w:rsidRDefault="000449D2" w:rsidP="000449D2">
      <w:pPr>
        <w:pStyle w:val="ConsPlusNormal"/>
        <w:ind w:firstLine="709"/>
        <w:jc w:val="both"/>
        <w:rPr>
          <w:rFonts w:ascii="Times New Roman" w:hAnsi="Times New Roman" w:cs="Times New Roman"/>
          <w:sz w:val="28"/>
          <w:szCs w:val="28"/>
        </w:rPr>
      </w:pPr>
    </w:p>
    <w:p w:rsidR="000449D2" w:rsidRDefault="000449D2" w:rsidP="000449D2">
      <w:pPr>
        <w:pStyle w:val="ConsPlusNormal"/>
        <w:ind w:firstLine="709"/>
        <w:jc w:val="both"/>
        <w:rPr>
          <w:rFonts w:ascii="Times New Roman" w:hAnsi="Times New Roman" w:cs="Times New Roman"/>
          <w:sz w:val="28"/>
          <w:szCs w:val="28"/>
        </w:rPr>
      </w:pP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Уставом Карталинского муниципального района, Уставом (Основным Законом) Челябинской области, Законом Челябинской области </w:t>
      </w:r>
      <w:r w:rsidR="00D528B4">
        <w:rPr>
          <w:rFonts w:ascii="Times New Roman" w:hAnsi="Times New Roman" w:cs="Times New Roman"/>
          <w:sz w:val="28"/>
          <w:szCs w:val="28"/>
        </w:rPr>
        <w:t xml:space="preserve"> </w:t>
      </w:r>
      <w:r>
        <w:rPr>
          <w:rFonts w:ascii="Times New Roman" w:hAnsi="Times New Roman" w:cs="Times New Roman"/>
          <w:sz w:val="28"/>
          <w:szCs w:val="28"/>
        </w:rPr>
        <w:t xml:space="preserve">от 24.11.2005 года № 430-ЗО «О наделении органов местного самоуправления государственными полномочиями по социальной поддержке отдельных категорий граждан» (с изменениями от 05.08.2020 года </w:t>
      </w:r>
      <w:r w:rsidR="00D528B4">
        <w:rPr>
          <w:rFonts w:ascii="Times New Roman" w:hAnsi="Times New Roman" w:cs="Times New Roman"/>
          <w:sz w:val="28"/>
          <w:szCs w:val="28"/>
        </w:rPr>
        <w:t xml:space="preserve">                         </w:t>
      </w:r>
      <w:r>
        <w:rPr>
          <w:rFonts w:ascii="Times New Roman" w:hAnsi="Times New Roman" w:cs="Times New Roman"/>
          <w:sz w:val="28"/>
          <w:szCs w:val="28"/>
        </w:rPr>
        <w:t xml:space="preserve">№ 196-ЗО), Законом Челябинской области от  03.09.2020 года № 216-ЗО </w:t>
      </w:r>
      <w:r w:rsidR="00D528B4">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Закон Челябинской области «О наделении органов местного самоуправления государственными полномочиями по социальной поддерж</w:t>
      </w:r>
      <w:r w:rsidR="00D528B4">
        <w:rPr>
          <w:rFonts w:ascii="Times New Roman" w:hAnsi="Times New Roman" w:cs="Times New Roman"/>
          <w:sz w:val="28"/>
          <w:szCs w:val="28"/>
        </w:rPr>
        <w:t>ке отдельных категорий граждан», Законом Ч</w:t>
      </w:r>
      <w:r>
        <w:rPr>
          <w:rFonts w:ascii="Times New Roman" w:hAnsi="Times New Roman" w:cs="Times New Roman"/>
          <w:sz w:val="28"/>
          <w:szCs w:val="28"/>
        </w:rPr>
        <w:t xml:space="preserve">елябинской области </w:t>
      </w:r>
      <w:r w:rsidR="00D528B4">
        <w:rPr>
          <w:rFonts w:ascii="Times New Roman" w:hAnsi="Times New Roman" w:cs="Times New Roman"/>
          <w:sz w:val="28"/>
          <w:szCs w:val="28"/>
        </w:rPr>
        <w:t xml:space="preserve">  </w:t>
      </w:r>
      <w:r w:rsidR="00C108DD">
        <w:rPr>
          <w:rFonts w:ascii="Times New Roman" w:hAnsi="Times New Roman" w:cs="Times New Roman"/>
          <w:sz w:val="28"/>
          <w:szCs w:val="28"/>
        </w:rPr>
        <w:t>от 02.07.2020 года № 187-ЗО</w:t>
      </w:r>
      <w:r>
        <w:rPr>
          <w:rFonts w:ascii="Times New Roman" w:hAnsi="Times New Roman" w:cs="Times New Roman"/>
          <w:sz w:val="28"/>
          <w:szCs w:val="28"/>
        </w:rPr>
        <w:t xml:space="preserve"> «О государственной социальной помощи в Челябинской области»,    </w:t>
      </w:r>
    </w:p>
    <w:p w:rsidR="000449D2" w:rsidRDefault="000449D2" w:rsidP="000449D2">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администрация Карталинского муниципального района ПОСТАНОВЛЯЕТ:</w:t>
      </w:r>
    </w:p>
    <w:p w:rsidR="000449D2" w:rsidRDefault="000449D2" w:rsidP="000449D2">
      <w:pPr>
        <w:pStyle w:val="ConsPlusNormal"/>
        <w:ind w:firstLine="709"/>
        <w:jc w:val="both"/>
        <w:rPr>
          <w:rFonts w:ascii="Times New Roman" w:hAnsi="Times New Roman" w:cs="Times New Roman"/>
          <w:sz w:val="28"/>
          <w:szCs w:val="28"/>
        </w:rPr>
      </w:pPr>
      <w:bookmarkStart w:id="0" w:name="Par46"/>
      <w:bookmarkEnd w:id="0"/>
      <w:r>
        <w:rPr>
          <w:rFonts w:ascii="Times New Roman" w:hAnsi="Times New Roman" w:cs="Times New Roman"/>
          <w:sz w:val="28"/>
          <w:szCs w:val="28"/>
        </w:rPr>
        <w:t>1. Управлению социальной защиты населения Карталинского муниципального района Челябинской области</w:t>
      </w:r>
      <w:r w:rsidR="009B6229">
        <w:rPr>
          <w:rFonts w:ascii="Times New Roman" w:hAnsi="Times New Roman" w:cs="Times New Roman"/>
          <w:sz w:val="28"/>
          <w:szCs w:val="28"/>
        </w:rPr>
        <w:t xml:space="preserve"> (Копылова Е.В.)</w:t>
      </w:r>
      <w:r>
        <w:rPr>
          <w:rFonts w:ascii="Times New Roman" w:hAnsi="Times New Roman" w:cs="Times New Roman"/>
          <w:sz w:val="28"/>
          <w:szCs w:val="28"/>
        </w:rPr>
        <w:t xml:space="preserve"> принять к исполнению переданные государственные полномочия, установленные законодательством  Челябинской области по социальной поддержке следующих категорий граждан: </w:t>
      </w:r>
    </w:p>
    <w:p w:rsidR="000449D2" w:rsidRDefault="000449D2" w:rsidP="000449D2">
      <w:pPr>
        <w:autoSpaceDE w:val="0"/>
        <w:autoSpaceDN w:val="0"/>
        <w:adjustRightInd w:val="0"/>
        <w:ind w:firstLine="709"/>
        <w:jc w:val="both"/>
        <w:rPr>
          <w:sz w:val="28"/>
          <w:szCs w:val="28"/>
        </w:rPr>
      </w:pPr>
      <w:r>
        <w:rPr>
          <w:sz w:val="28"/>
          <w:szCs w:val="28"/>
        </w:rPr>
        <w:t>1) граждан, имеющих детей, – в части назначения и выплаты ежемесячного пособия на ребенка, областного единовременного пособия при рождении ребенка, ежемесячного пособия по уходу за ребенком в возрасте от полутора до трех лет;</w:t>
      </w:r>
    </w:p>
    <w:p w:rsidR="000449D2" w:rsidRDefault="000449D2" w:rsidP="000449D2">
      <w:pPr>
        <w:pStyle w:val="ConsPlusNormal"/>
        <w:ind w:firstLine="709"/>
        <w:jc w:val="both"/>
        <w:rPr>
          <w:rFonts w:ascii="Times New Roman" w:hAnsi="Times New Roman" w:cs="Times New Roman"/>
          <w:sz w:val="28"/>
          <w:szCs w:val="28"/>
        </w:rPr>
      </w:pPr>
      <w:bookmarkStart w:id="1" w:name="Par49"/>
      <w:bookmarkEnd w:id="1"/>
      <w:r>
        <w:rPr>
          <w:rFonts w:ascii="Times New Roman" w:hAnsi="Times New Roman" w:cs="Times New Roman"/>
          <w:sz w:val="28"/>
          <w:szCs w:val="28"/>
        </w:rPr>
        <w:t>2) ветеранов труда, ветеранов военной службы – в части осуществления ежемесячной денежной выплаты;</w:t>
      </w:r>
    </w:p>
    <w:p w:rsidR="000449D2" w:rsidRDefault="000449D2" w:rsidP="000449D2">
      <w:pPr>
        <w:autoSpaceDE w:val="0"/>
        <w:autoSpaceDN w:val="0"/>
        <w:adjustRightInd w:val="0"/>
        <w:ind w:firstLine="709"/>
        <w:jc w:val="both"/>
        <w:rPr>
          <w:sz w:val="28"/>
          <w:szCs w:val="28"/>
        </w:rPr>
      </w:pPr>
      <w:r>
        <w:rPr>
          <w:sz w:val="28"/>
          <w:szCs w:val="28"/>
        </w:rPr>
        <w:t>3) лиц, прорабо</w:t>
      </w:r>
      <w:r w:rsidR="00C108DD">
        <w:rPr>
          <w:sz w:val="28"/>
          <w:szCs w:val="28"/>
        </w:rPr>
        <w:t>тавших в тылу в период с 22.06.1941 года по                09.05.</w:t>
      </w:r>
      <w:r>
        <w:rPr>
          <w:sz w:val="28"/>
          <w:szCs w:val="28"/>
        </w:rPr>
        <w:t xml:space="preserve">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w:t>
      </w:r>
      <w:r>
        <w:rPr>
          <w:sz w:val="28"/>
          <w:szCs w:val="28"/>
        </w:rPr>
        <w:lastRenderedPageBreak/>
        <w:t>Отечественной войны, – в части осуществления ежемесячной денежной выплаты;</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реабилитированных лиц – в части:</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осуществления ежемесячной денежной выплаты;</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возмещения расходов, связанных с погребением реабилитированного лица;</w:t>
      </w:r>
    </w:p>
    <w:p w:rsidR="009228D0" w:rsidRDefault="000449D2" w:rsidP="000449D2">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rPr>
        <w:t>-</w:t>
      </w:r>
      <w:r>
        <w:t xml:space="preserve"> </w:t>
      </w:r>
      <w:r>
        <w:rPr>
          <w:rFonts w:ascii="Times New Roman" w:hAnsi="Times New Roman" w:cs="Times New Roman"/>
          <w:sz w:val="28"/>
          <w:szCs w:val="28"/>
          <w:lang w:eastAsia="ru-RU"/>
        </w:rPr>
        <w:t>возмещение расходов, связанных с оплатой проезда (туда и обратно) один раз в год железнодорожным транспортом (в размере 100 процентов стоимости проезда), а в районах, не имею</w:t>
      </w:r>
      <w:r w:rsidR="009228D0">
        <w:rPr>
          <w:rFonts w:ascii="Times New Roman" w:hAnsi="Times New Roman" w:cs="Times New Roman"/>
          <w:sz w:val="28"/>
          <w:szCs w:val="28"/>
          <w:lang w:eastAsia="ru-RU"/>
        </w:rPr>
        <w:t>щих железнодорожного сообщения;</w:t>
      </w:r>
    </w:p>
    <w:p w:rsidR="000449D2" w:rsidRDefault="000449D2" w:rsidP="000449D2">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водным, воздушным или междугородным автомобильным транспортом (в размере 50 процен</w:t>
      </w:r>
      <w:r w:rsidR="009228D0">
        <w:rPr>
          <w:rFonts w:ascii="Times New Roman" w:hAnsi="Times New Roman" w:cs="Times New Roman"/>
          <w:sz w:val="28"/>
          <w:szCs w:val="28"/>
          <w:lang w:eastAsia="ru-RU"/>
        </w:rPr>
        <w:t>тов стоимости проезда);</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лиц, признанных пострадавшими от политических репрессий, – в части осуществления ежемесячной денежной выплаты;</w:t>
      </w:r>
    </w:p>
    <w:p w:rsidR="000449D2" w:rsidRDefault="000449D2" w:rsidP="000449D2">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6) </w:t>
      </w:r>
      <w:r>
        <w:rPr>
          <w:rFonts w:ascii="Times New Roman" w:hAnsi="Times New Roman" w:cs="Times New Roman"/>
          <w:sz w:val="28"/>
          <w:szCs w:val="28"/>
          <w:lang w:eastAsia="ru-RU"/>
        </w:rPr>
        <w:t>руководителей муниципальных образовательных организаций и их заместителей, руководителей структурных подразделений муниципальных образовательных организаций и их заместителей</w:t>
      </w:r>
      <w:r>
        <w:rPr>
          <w:color w:val="2D2D2D"/>
          <w:spacing w:val="2"/>
          <w:sz w:val="21"/>
          <w:szCs w:val="21"/>
          <w:shd w:val="clear" w:color="auto" w:fill="FFFFFF"/>
        </w:rPr>
        <w:t xml:space="preserve">, </w:t>
      </w:r>
      <w:r>
        <w:rPr>
          <w:rFonts w:ascii="Times New Roman" w:hAnsi="Times New Roman" w:cs="Times New Roman"/>
          <w:sz w:val="28"/>
          <w:szCs w:val="28"/>
          <w:lang w:eastAsia="ru-RU"/>
        </w:rPr>
        <w:t xml:space="preserve">педагогических работников муниципальных образовательных организаций, специалистов муниципальных организаций культуры, медицинских организаций, образовательных организаций, учреждений ветеринарной службы, физкультурно-спортивных организаций, организаций социального обслуживания, проживающих и работающих в сельских населенных пунктах, рабочих поселках (поселках городского типа) Карталинского муниципального района, а также руководителей областных государственных и муниципальных образовательных организаций и их заместителей, руководителей структурных подразделений областных государственных и муниципальных образовательных организаций и их заместителей, педагогических работников областных государственных и муниципальных образовательных организаций, специалистов областных государственных и муниципальных организаций культуры, медицинских организаций, образовательных организаций, учреждений ветеринарной службы, физкультурно-спортивных организаций, организаций социального обслуживания, перешедших на пенсию и проживающих в сельских населенных пунктах и рабочих поселках (поселках городского типа) Карталинского муниципального района, имеющих стаж работы в соответствующих организациях и учреждениях, расположенных в сельских населенных пунктах, рабочих поселках (поселках городского типа) Челябинской области, не менее 10 лет </w:t>
      </w:r>
      <w:r>
        <w:rPr>
          <w:rFonts w:ascii="Times New Roman" w:hAnsi="Times New Roman" w:cs="Times New Roman"/>
          <w:sz w:val="28"/>
          <w:szCs w:val="28"/>
        </w:rPr>
        <w:t>–</w:t>
      </w:r>
      <w:r>
        <w:rPr>
          <w:rFonts w:ascii="Times New Roman" w:hAnsi="Times New Roman" w:cs="Times New Roman"/>
          <w:sz w:val="28"/>
          <w:szCs w:val="28"/>
          <w:lang w:eastAsia="ru-RU"/>
        </w:rPr>
        <w:t xml:space="preserve"> в части предоставления мер социальной поддержки по оплате жилищно-коммунальных услуг указанным категориям граждан, финансирование которых является расходным обязательством Челябинской области в соответствии с законодательством Российской Федерации и Челябинской области.</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и условия предоставления мер социальной поддержки по оплате жилищно-коммунальных услуг определяются нормативными правовыми актами Российской Федерации и Челябинской области;</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ветеранов труда Челябинской области – в части осуществления ежемесячной денежной выплаты;                                                   </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многодетных семей со среднедушевым доходом ниже величины прожиточного минимума на душу населения, установленного Законом Челябинской области «Об установлении величины прожиточного минимума в Челябинской области», – в части предоставления дополнительных мер социальной поддержки по оплате жилого помещения и коммунальных услуг в форме ежемесячных денежных выплат;</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одиноко проживающих неработающих граждан, достигших возраста семидесяти лет; неработающих граждан, достигших возраста семидесяти лет, проживающих в семьях, состоящих из совместно проживающих неработающих граждан пенсионного возраста, которые достигли возраста семидесяти лет, и (или) инвалидов; одиноко проживающих неработающих граждан, достигших возраста восьмидесяти лет; неработающих граждан, достигших возраста восьмидесяти лет, проживающих в семьях, состоящих из совместно проживающих неработающих граждан пенсионного возраста, которые достигли возраста семидесяти лет, и (или) инвалидов, - в части осуществления мер социальной поддержки в форме компенсации расходов на уплату взноса на капитальный ремонт общего и</w:t>
      </w:r>
      <w:r w:rsidR="009B6229">
        <w:rPr>
          <w:rFonts w:ascii="Times New Roman" w:hAnsi="Times New Roman" w:cs="Times New Roman"/>
          <w:sz w:val="28"/>
          <w:szCs w:val="28"/>
        </w:rPr>
        <w:t>мущества в многоквартирном доме;</w:t>
      </w:r>
    </w:p>
    <w:p w:rsidR="000449D2" w:rsidRDefault="000449D2" w:rsidP="000449D2">
      <w:pPr>
        <w:ind w:firstLine="709"/>
        <w:jc w:val="both"/>
        <w:rPr>
          <w:sz w:val="28"/>
          <w:szCs w:val="28"/>
        </w:rPr>
      </w:pPr>
      <w:r>
        <w:rPr>
          <w:sz w:val="28"/>
          <w:szCs w:val="28"/>
        </w:rPr>
        <w:t>10) малоимущих семей или малоимущих одиноко проживающих граждан, которые по независящим от них причинам имеют размер среднедушевого дохода, не превышающий величину прожиточного минимума на душу населения в Челябинской области, установленную в соответствии с законодательством Челябинской области, - в части назначения единовременного социального пособия;</w:t>
      </w:r>
    </w:p>
    <w:p w:rsidR="000449D2" w:rsidRDefault="000449D2" w:rsidP="000449D2">
      <w:pPr>
        <w:pStyle w:val="ConsPlusNormal"/>
        <w:ind w:firstLine="709"/>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11) малоимущих семей или малоимущих одиноко проживающих граждан, которые по независящим от них причинам имеют размер среднедушевого дохода, не превышающий величину прожиточного минимума на душу населения в Челябинской области, установленную в соответствии с законодательством Челябинской области, - в части назначения  социального пособия на основании социального контракта</w:t>
      </w:r>
      <w:r w:rsidR="009B6229">
        <w:rPr>
          <w:rFonts w:ascii="Times New Roman" w:hAnsi="Times New Roman" w:cs="Times New Roman"/>
          <w:sz w:val="28"/>
          <w:szCs w:val="28"/>
        </w:rPr>
        <w:t>.</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Управлению социальной защиты населения Карталинского муниципального района Челябинской области</w:t>
      </w:r>
      <w:r w:rsidR="009B6229">
        <w:rPr>
          <w:rFonts w:ascii="Times New Roman" w:hAnsi="Times New Roman" w:cs="Times New Roman"/>
          <w:sz w:val="28"/>
          <w:szCs w:val="28"/>
        </w:rPr>
        <w:t xml:space="preserve"> (Копылова Е.В.)</w:t>
      </w:r>
      <w:r>
        <w:rPr>
          <w:rFonts w:ascii="Times New Roman" w:hAnsi="Times New Roman" w:cs="Times New Roman"/>
          <w:sz w:val="28"/>
          <w:szCs w:val="28"/>
        </w:rPr>
        <w:t xml:space="preserve"> принять к исполнению переданные государственные полномочия по социальной поддержке следующих категорий граждан:</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инвалидов войны, – в части осуществления компенсации расходов на оплату жилых помещений и коммунальных услуг указанным лицам, проживающим в жилых помещениях жилищного фонда независимо от форм собственности;</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участников Великой Отечественной войны из числа лиц, указанных в подпунктах «а» - «ж» и «и» подпункта 1 пункта 1 статьи 2 Федерального закона «О ветеранах» - в части осуществления компенсации расходов на оплату жилых помещений и коммунальных услуг указанным лицам,                                            проживающим в жилых помещениях жилищного фонда независимо от форм собственности;</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ветеранов боевых действий из числа лиц, указанных в         подпунктах 1 - 4 пункта 1 статьи 3 Федерального закона «О ветеранах», – в части  осуществления компенсации расходов на оплату жилых помещений указанным лицам, проживающим в жилых помещениях жилищного фонда независимо от форм собственности;</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лиц, награжденных знаком «Жителю блокадного Ленинграда»,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 в части осуществления компенсации расходов на оплату жилых помещений и коммунальных услуг указанным лицам, проживающим в жилых помещениях жилищного фонда независимо от форм собственности;</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членов семей погибших (умерших) инвалидов войны, участников Великой Отечественной войны и ветеранов боевых действий – в части осуществления компенсации расходов на оплату жилых помещений и коммунальных услуг указанным лицам, проживающим в жилых помещениях жилищного фонда независимо от форм собственности;</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инвалидов и семей, имеющих детей-инвалидов, – в части осуществления компенсации расходов на оплату жилых помещений указанным лицам, проживающим в домах государственного или муниципального жилищного фонда и коммунальных услуг указанным лицам, проживающим в жилых помещениях в жилищном фонде независимо от форм собственности;</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граждан, указанных в пунктах 1 - 3, а также в пункте 6 из числа граждан, эвакуированных в 1986 го</w:t>
      </w:r>
      <w:r w:rsidR="00946FFF">
        <w:rPr>
          <w:rFonts w:ascii="Times New Roman" w:hAnsi="Times New Roman" w:cs="Times New Roman"/>
          <w:sz w:val="28"/>
          <w:szCs w:val="28"/>
        </w:rPr>
        <w:t xml:space="preserve">ду из зоны отчуждения, части </w:t>
      </w:r>
      <w:r w:rsidR="009B6229">
        <w:rPr>
          <w:rFonts w:ascii="Times New Roman" w:hAnsi="Times New Roman" w:cs="Times New Roman"/>
          <w:sz w:val="28"/>
          <w:szCs w:val="28"/>
        </w:rPr>
        <w:t>первой</w:t>
      </w:r>
      <w:r w:rsidR="00946FFF">
        <w:rPr>
          <w:rFonts w:ascii="Times New Roman" w:hAnsi="Times New Roman" w:cs="Times New Roman"/>
          <w:sz w:val="28"/>
          <w:szCs w:val="28"/>
        </w:rPr>
        <w:t xml:space="preserve"> статьи 13, части </w:t>
      </w:r>
      <w:r w:rsidR="009B6229">
        <w:rPr>
          <w:rFonts w:ascii="Times New Roman" w:hAnsi="Times New Roman" w:cs="Times New Roman"/>
          <w:sz w:val="28"/>
          <w:szCs w:val="28"/>
        </w:rPr>
        <w:t>четвертой</w:t>
      </w:r>
      <w:r w:rsidR="00946FFF">
        <w:rPr>
          <w:rFonts w:ascii="Times New Roman" w:hAnsi="Times New Roman" w:cs="Times New Roman"/>
          <w:sz w:val="28"/>
          <w:szCs w:val="28"/>
        </w:rPr>
        <w:t xml:space="preserve"> статьи 14, части </w:t>
      </w:r>
      <w:r w:rsidR="009B6229">
        <w:rPr>
          <w:rFonts w:ascii="Times New Roman" w:hAnsi="Times New Roman" w:cs="Times New Roman"/>
          <w:sz w:val="28"/>
          <w:szCs w:val="28"/>
        </w:rPr>
        <w:t>второй</w:t>
      </w:r>
      <w:r>
        <w:rPr>
          <w:rFonts w:ascii="Times New Roman" w:hAnsi="Times New Roman" w:cs="Times New Roman"/>
          <w:sz w:val="28"/>
          <w:szCs w:val="28"/>
        </w:rPr>
        <w:t xml:space="preserve"> статьи 25 Закона Российской Федерации «О социальной защите граждан, подвергшихся воздействию радиации вследствие катастрофы на Чернобыльской АЭС»; граждан, указан</w:t>
      </w:r>
      <w:r w:rsidR="00946FFF">
        <w:rPr>
          <w:rFonts w:ascii="Times New Roman" w:hAnsi="Times New Roman" w:cs="Times New Roman"/>
          <w:sz w:val="28"/>
          <w:szCs w:val="28"/>
        </w:rPr>
        <w:t xml:space="preserve">ных в пунктах 1 и 3 части </w:t>
      </w:r>
      <w:r w:rsidR="0001317E">
        <w:rPr>
          <w:rFonts w:ascii="Times New Roman" w:hAnsi="Times New Roman" w:cs="Times New Roman"/>
          <w:sz w:val="28"/>
          <w:szCs w:val="28"/>
        </w:rPr>
        <w:t>первой</w:t>
      </w:r>
      <w:r>
        <w:rPr>
          <w:rFonts w:ascii="Times New Roman" w:hAnsi="Times New Roman" w:cs="Times New Roman"/>
          <w:sz w:val="28"/>
          <w:szCs w:val="28"/>
        </w:rPr>
        <w:t xml:space="preserve"> статьи</w:t>
      </w:r>
      <w:r w:rsidR="00AD7A55">
        <w:rPr>
          <w:rFonts w:ascii="Times New Roman" w:hAnsi="Times New Roman" w:cs="Times New Roman"/>
          <w:sz w:val="28"/>
          <w:szCs w:val="28"/>
        </w:rPr>
        <w:t xml:space="preserve"> 1, статьях 2 и 3, части </w:t>
      </w:r>
      <w:r w:rsidR="0001317E">
        <w:rPr>
          <w:rFonts w:ascii="Times New Roman" w:hAnsi="Times New Roman" w:cs="Times New Roman"/>
          <w:sz w:val="28"/>
          <w:szCs w:val="28"/>
        </w:rPr>
        <w:t>второй</w:t>
      </w:r>
      <w:r>
        <w:rPr>
          <w:rFonts w:ascii="Times New Roman" w:hAnsi="Times New Roman" w:cs="Times New Roman"/>
          <w:sz w:val="28"/>
          <w:szCs w:val="28"/>
        </w:rPr>
        <w:t xml:space="preserve"> статьи 11, статье 12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граждан, указанных в частях </w:t>
      </w:r>
      <w:r w:rsidR="0001317E">
        <w:rPr>
          <w:rFonts w:ascii="Times New Roman" w:hAnsi="Times New Roman" w:cs="Times New Roman"/>
          <w:sz w:val="28"/>
          <w:szCs w:val="28"/>
        </w:rPr>
        <w:t>первой</w:t>
      </w:r>
      <w:r>
        <w:rPr>
          <w:rFonts w:ascii="Times New Roman" w:hAnsi="Times New Roman" w:cs="Times New Roman"/>
          <w:sz w:val="28"/>
          <w:szCs w:val="28"/>
        </w:rPr>
        <w:t xml:space="preserve"> - </w:t>
      </w:r>
      <w:r w:rsidR="0001317E">
        <w:rPr>
          <w:rFonts w:ascii="Times New Roman" w:hAnsi="Times New Roman" w:cs="Times New Roman"/>
          <w:sz w:val="28"/>
          <w:szCs w:val="28"/>
        </w:rPr>
        <w:t>четвертой пункта 2 П</w:t>
      </w:r>
      <w:r>
        <w:rPr>
          <w:rFonts w:ascii="Times New Roman" w:hAnsi="Times New Roman" w:cs="Times New Roman"/>
          <w:sz w:val="28"/>
          <w:szCs w:val="28"/>
        </w:rPr>
        <w:t xml:space="preserve">остановления Верховного Совета Российской Федерации от 27.12.1991 года № 2123-1 </w:t>
      </w:r>
      <w:r w:rsidR="00AD7A55">
        <w:rPr>
          <w:rFonts w:ascii="Times New Roman" w:hAnsi="Times New Roman" w:cs="Times New Roman"/>
          <w:sz w:val="28"/>
          <w:szCs w:val="28"/>
        </w:rPr>
        <w:t xml:space="preserve">        </w:t>
      </w:r>
      <w:r>
        <w:rPr>
          <w:rFonts w:ascii="Times New Roman" w:hAnsi="Times New Roman" w:cs="Times New Roman"/>
          <w:sz w:val="28"/>
          <w:szCs w:val="28"/>
        </w:rPr>
        <w:t>«О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 указанных в статье 2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 – в части осуществления компенсации расходов на оплату жилых помещений и коммунальных услуг указанным лицам, проживающим в жилых помещениях жилищного фонда независимо от форм собственности;</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беременных женщин и граждан, имеющих детей, – в части:</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назначения единовременного пособия женщинам, вставшим на учет в медицинских организациях в ранние сроки беременности, пособия по беременности и родам женщинам, уволенным в период беременности,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назначения и выплаты единовременного пособия при рождении ребенка и ежемесячного пособия по уходу за ребенком женщинам, уволенным в период беременности, отпуска по беременности и родам,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за исключением единовременного пособия при рождении ребенка и ежемесячного пособия по уходу за ребенком л</w:t>
      </w:r>
      <w:r w:rsidR="00865BAF">
        <w:rPr>
          <w:rFonts w:ascii="Times New Roman" w:hAnsi="Times New Roman" w:cs="Times New Roman"/>
          <w:sz w:val="28"/>
          <w:szCs w:val="28"/>
        </w:rPr>
        <w:t xml:space="preserve">ицам, указанным в абзаце </w:t>
      </w:r>
      <w:r w:rsidR="0001317E">
        <w:rPr>
          <w:rFonts w:ascii="Times New Roman" w:hAnsi="Times New Roman" w:cs="Times New Roman"/>
          <w:sz w:val="28"/>
          <w:szCs w:val="28"/>
        </w:rPr>
        <w:t>третьем</w:t>
      </w:r>
      <w:r w:rsidR="00865BAF">
        <w:rPr>
          <w:rFonts w:ascii="Times New Roman" w:hAnsi="Times New Roman" w:cs="Times New Roman"/>
          <w:sz w:val="28"/>
          <w:szCs w:val="28"/>
        </w:rPr>
        <w:t xml:space="preserve"> части </w:t>
      </w:r>
      <w:r w:rsidR="0001317E">
        <w:rPr>
          <w:rFonts w:ascii="Times New Roman" w:hAnsi="Times New Roman" w:cs="Times New Roman"/>
          <w:sz w:val="28"/>
          <w:szCs w:val="28"/>
        </w:rPr>
        <w:t>первой</w:t>
      </w:r>
      <w:r>
        <w:rPr>
          <w:rFonts w:ascii="Times New Roman" w:hAnsi="Times New Roman" w:cs="Times New Roman"/>
          <w:sz w:val="28"/>
          <w:szCs w:val="28"/>
        </w:rPr>
        <w:t xml:space="preserve"> статьи 4 Федерального закона «О государственных пособиях гражданам, имеющим детей»;</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назначения и выплаты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лицам, указанным в </w:t>
      </w:r>
      <w:r w:rsidR="00EC444E">
        <w:rPr>
          <w:rFonts w:ascii="Times New Roman" w:hAnsi="Times New Roman" w:cs="Times New Roman"/>
          <w:sz w:val="28"/>
          <w:szCs w:val="28"/>
        </w:rPr>
        <w:t xml:space="preserve">абзаце </w:t>
      </w:r>
      <w:r w:rsidR="0001317E">
        <w:rPr>
          <w:rFonts w:ascii="Times New Roman" w:hAnsi="Times New Roman" w:cs="Times New Roman"/>
          <w:sz w:val="28"/>
          <w:szCs w:val="28"/>
        </w:rPr>
        <w:t>третьем</w:t>
      </w:r>
      <w:r>
        <w:rPr>
          <w:rFonts w:ascii="Times New Roman" w:hAnsi="Times New Roman" w:cs="Times New Roman"/>
          <w:sz w:val="28"/>
          <w:szCs w:val="28"/>
        </w:rPr>
        <w:t xml:space="preserve"> част</w:t>
      </w:r>
      <w:r w:rsidR="00EC444E">
        <w:rPr>
          <w:rFonts w:ascii="Times New Roman" w:hAnsi="Times New Roman" w:cs="Times New Roman"/>
          <w:sz w:val="28"/>
          <w:szCs w:val="28"/>
        </w:rPr>
        <w:t xml:space="preserve">и </w:t>
      </w:r>
      <w:r w:rsidR="0001317E">
        <w:rPr>
          <w:rFonts w:ascii="Times New Roman" w:hAnsi="Times New Roman" w:cs="Times New Roman"/>
          <w:sz w:val="28"/>
          <w:szCs w:val="28"/>
        </w:rPr>
        <w:t>первой</w:t>
      </w:r>
      <w:r w:rsidR="00EC444E">
        <w:rPr>
          <w:rFonts w:ascii="Times New Roman" w:hAnsi="Times New Roman" w:cs="Times New Roman"/>
          <w:sz w:val="28"/>
          <w:szCs w:val="28"/>
        </w:rPr>
        <w:t xml:space="preserve"> статьи 4 Федерального закона</w:t>
      </w:r>
      <w:r w:rsidR="00EC444E" w:rsidRPr="00EC444E">
        <w:rPr>
          <w:rFonts w:ascii="Times New Roman" w:hAnsi="Times New Roman" w:cs="Times New Roman"/>
          <w:sz w:val="28"/>
          <w:szCs w:val="28"/>
        </w:rPr>
        <w:t xml:space="preserve"> </w:t>
      </w:r>
      <w:r w:rsidR="001D271D">
        <w:rPr>
          <w:rFonts w:ascii="Times New Roman" w:hAnsi="Times New Roman" w:cs="Times New Roman"/>
          <w:sz w:val="28"/>
          <w:szCs w:val="28"/>
        </w:rPr>
        <w:t xml:space="preserve">                                  </w:t>
      </w:r>
      <w:r>
        <w:rPr>
          <w:rFonts w:ascii="Times New Roman" w:hAnsi="Times New Roman" w:cs="Times New Roman"/>
          <w:sz w:val="28"/>
          <w:szCs w:val="28"/>
        </w:rPr>
        <w:t>«О государственных пособиях гражданам, имеющим детей»;</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назначения единовременного пособия при передаче ребенка на воспитание в семью;</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приема, регистрации заявлений и документов, необходимых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и направления их в орган исполнительной власти Челябинской области, уполномоченный в сфере социальных отношений;</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назначения ежемесячной выплаты в связи с рождением (усыновлением) первого ребенка и формирования электронных реестров для зачисления денежных средств на счета физических лиц в кредитных организациях;</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назначения ежемесячной денежной выплаты на ребенка в возрасте от трех до семи лет включительно и формирования электронных реестров для зачисления денежных средств на счета физических лиц в кредитных организациях и осуществления доставки ежемесячной денежной выплаты на ребенка в возрасте от трех до семи лет включительно гражданам через организации федеральной почтовой связи;</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инвалидов (в том числе детей-инвалидов), имеющих транспортные средства в соответствии с медицинскими показаниями и получивших транспортные средства через органы социальной защиты населения, – в части выплаты компенсации в размере 50 процентов от уплаченной страховой премии по договору обязательного страхования гражданской ответственности владельцев транспортных средств;</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лиц, награжденных нагрудным знаком «Почетный донор России», – в части предоставления ежегодной денежной выплаты;</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граждан, указанных в:</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00795A5E">
        <w:rPr>
          <w:rFonts w:ascii="Times New Roman" w:hAnsi="Times New Roman" w:cs="Times New Roman"/>
          <w:sz w:val="28"/>
          <w:szCs w:val="28"/>
        </w:rPr>
        <w:t xml:space="preserve">унктах 1 - 4, 6, 11 части </w:t>
      </w:r>
      <w:r w:rsidR="001D271D">
        <w:rPr>
          <w:rFonts w:ascii="Times New Roman" w:hAnsi="Times New Roman" w:cs="Times New Roman"/>
          <w:sz w:val="28"/>
          <w:szCs w:val="28"/>
        </w:rPr>
        <w:t>первой</w:t>
      </w:r>
      <w:r>
        <w:rPr>
          <w:rFonts w:ascii="Times New Roman" w:hAnsi="Times New Roman" w:cs="Times New Roman"/>
          <w:sz w:val="28"/>
          <w:szCs w:val="28"/>
        </w:rPr>
        <w:t xml:space="preserve"> стать</w:t>
      </w:r>
      <w:r w:rsidR="001D271D">
        <w:rPr>
          <w:rFonts w:ascii="Times New Roman" w:hAnsi="Times New Roman" w:cs="Times New Roman"/>
          <w:sz w:val="28"/>
          <w:szCs w:val="28"/>
        </w:rPr>
        <w:t>и 13, статье 25, части четвертой</w:t>
      </w:r>
      <w:r w:rsidR="00795A5E">
        <w:rPr>
          <w:rFonts w:ascii="Times New Roman" w:hAnsi="Times New Roman" w:cs="Times New Roman"/>
          <w:sz w:val="28"/>
          <w:szCs w:val="28"/>
        </w:rPr>
        <w:t xml:space="preserve"> статьи 14, части </w:t>
      </w:r>
      <w:r w:rsidR="001D271D">
        <w:rPr>
          <w:rFonts w:ascii="Times New Roman" w:hAnsi="Times New Roman" w:cs="Times New Roman"/>
          <w:sz w:val="28"/>
          <w:szCs w:val="28"/>
        </w:rPr>
        <w:t>четвертой статьи 39, статьи</w:t>
      </w:r>
      <w:r>
        <w:rPr>
          <w:rFonts w:ascii="Times New Roman" w:hAnsi="Times New Roman" w:cs="Times New Roman"/>
          <w:sz w:val="28"/>
          <w:szCs w:val="28"/>
        </w:rPr>
        <w:t xml:space="preserve"> 41 Закона Российской Федерации «О социальной защите граждан, подвергшихся воздействию радиации вследствие катастрофы на Чернобыльской АЭС», по предоставлению, включая доставку,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 предусмотренных пунктами 5 (в части дополнительного оплачиваемого отпуска), 12 (в части ежемесячной денежной компенсации на питание </w:t>
      </w:r>
      <w:r w:rsidR="003B1BB9">
        <w:rPr>
          <w:rFonts w:ascii="Times New Roman" w:hAnsi="Times New Roman" w:cs="Times New Roman"/>
          <w:sz w:val="28"/>
          <w:szCs w:val="28"/>
        </w:rPr>
        <w:t xml:space="preserve">ребенка) и 13 части </w:t>
      </w:r>
      <w:r w:rsidR="001D271D">
        <w:rPr>
          <w:rFonts w:ascii="Times New Roman" w:hAnsi="Times New Roman" w:cs="Times New Roman"/>
          <w:sz w:val="28"/>
          <w:szCs w:val="28"/>
        </w:rPr>
        <w:t>первой</w:t>
      </w:r>
      <w:r w:rsidR="003B1BB9">
        <w:rPr>
          <w:rFonts w:ascii="Times New Roman" w:hAnsi="Times New Roman" w:cs="Times New Roman"/>
          <w:sz w:val="28"/>
          <w:szCs w:val="28"/>
        </w:rPr>
        <w:t xml:space="preserve">, частью </w:t>
      </w:r>
      <w:r w:rsidR="001D271D">
        <w:rPr>
          <w:rFonts w:ascii="Times New Roman" w:hAnsi="Times New Roman" w:cs="Times New Roman"/>
          <w:sz w:val="28"/>
          <w:szCs w:val="28"/>
        </w:rPr>
        <w:t>четвертой</w:t>
      </w:r>
      <w:r>
        <w:rPr>
          <w:rFonts w:ascii="Times New Roman" w:hAnsi="Times New Roman" w:cs="Times New Roman"/>
          <w:sz w:val="28"/>
          <w:szCs w:val="28"/>
        </w:rPr>
        <w:t xml:space="preserve"> (в части пособия на погребение) статьи</w:t>
      </w:r>
      <w:r w:rsidR="003B1BB9">
        <w:rPr>
          <w:rFonts w:ascii="Times New Roman" w:hAnsi="Times New Roman" w:cs="Times New Roman"/>
          <w:sz w:val="28"/>
          <w:szCs w:val="28"/>
        </w:rPr>
        <w:t xml:space="preserve"> 14, пунктами 3 и 4 части </w:t>
      </w:r>
      <w:r w:rsidR="001D271D">
        <w:rPr>
          <w:rFonts w:ascii="Times New Roman" w:hAnsi="Times New Roman" w:cs="Times New Roman"/>
          <w:sz w:val="28"/>
          <w:szCs w:val="28"/>
        </w:rPr>
        <w:t>первой</w:t>
      </w:r>
      <w:r>
        <w:rPr>
          <w:rFonts w:ascii="Times New Roman" w:hAnsi="Times New Roman" w:cs="Times New Roman"/>
          <w:sz w:val="28"/>
          <w:szCs w:val="28"/>
        </w:rPr>
        <w:t xml:space="preserve"> статьи 15, пунктами 3 </w:t>
      </w:r>
      <w:r w:rsidR="001D271D">
        <w:rPr>
          <w:rFonts w:ascii="Times New Roman" w:hAnsi="Times New Roman" w:cs="Times New Roman"/>
          <w:sz w:val="28"/>
          <w:szCs w:val="28"/>
        </w:rPr>
        <w:t xml:space="preserve">       </w:t>
      </w:r>
      <w:r>
        <w:rPr>
          <w:rFonts w:ascii="Times New Roman" w:hAnsi="Times New Roman" w:cs="Times New Roman"/>
          <w:sz w:val="28"/>
          <w:szCs w:val="28"/>
        </w:rPr>
        <w:t>(в части среднего заработка), 4 - 6 и 13 с</w:t>
      </w:r>
      <w:r w:rsidR="003B1BB9">
        <w:rPr>
          <w:rFonts w:ascii="Times New Roman" w:hAnsi="Times New Roman" w:cs="Times New Roman"/>
          <w:sz w:val="28"/>
          <w:szCs w:val="28"/>
        </w:rPr>
        <w:t xml:space="preserve">татьи 17, пунктом 3 части </w:t>
      </w:r>
      <w:r w:rsidR="001D271D">
        <w:rPr>
          <w:rFonts w:ascii="Times New Roman" w:hAnsi="Times New Roman" w:cs="Times New Roman"/>
          <w:sz w:val="28"/>
          <w:szCs w:val="28"/>
        </w:rPr>
        <w:t>первой</w:t>
      </w:r>
      <w:r>
        <w:rPr>
          <w:rFonts w:ascii="Times New Roman" w:hAnsi="Times New Roman" w:cs="Times New Roman"/>
          <w:sz w:val="28"/>
          <w:szCs w:val="28"/>
        </w:rPr>
        <w:t xml:space="preserve"> </w:t>
      </w:r>
      <w:r w:rsidR="003B1BB9" w:rsidRPr="003B1BB9">
        <w:rPr>
          <w:rFonts w:ascii="Times New Roman" w:hAnsi="Times New Roman" w:cs="Times New Roman"/>
          <w:sz w:val="28"/>
          <w:szCs w:val="28"/>
        </w:rPr>
        <w:t xml:space="preserve">    </w:t>
      </w:r>
      <w:r w:rsidR="003B1BB9">
        <w:rPr>
          <w:rFonts w:ascii="Times New Roman" w:hAnsi="Times New Roman" w:cs="Times New Roman"/>
          <w:sz w:val="28"/>
          <w:szCs w:val="28"/>
        </w:rPr>
        <w:t xml:space="preserve">статьи 25, частями </w:t>
      </w:r>
      <w:r w:rsidR="001D271D">
        <w:rPr>
          <w:rFonts w:ascii="Times New Roman" w:hAnsi="Times New Roman" w:cs="Times New Roman"/>
          <w:sz w:val="28"/>
          <w:szCs w:val="28"/>
        </w:rPr>
        <w:t>первой</w:t>
      </w:r>
      <w:r w:rsidR="003B1BB9">
        <w:rPr>
          <w:rFonts w:ascii="Times New Roman" w:hAnsi="Times New Roman" w:cs="Times New Roman"/>
          <w:sz w:val="28"/>
          <w:szCs w:val="28"/>
        </w:rPr>
        <w:t xml:space="preserve">, </w:t>
      </w:r>
      <w:r w:rsidR="001D271D">
        <w:rPr>
          <w:rFonts w:ascii="Times New Roman" w:hAnsi="Times New Roman" w:cs="Times New Roman"/>
          <w:sz w:val="28"/>
          <w:szCs w:val="28"/>
        </w:rPr>
        <w:t>второй</w:t>
      </w:r>
      <w:r w:rsidR="003B1BB9">
        <w:rPr>
          <w:rFonts w:ascii="Times New Roman" w:hAnsi="Times New Roman" w:cs="Times New Roman"/>
          <w:sz w:val="28"/>
          <w:szCs w:val="28"/>
        </w:rPr>
        <w:t xml:space="preserve"> и </w:t>
      </w:r>
      <w:r w:rsidR="001D271D">
        <w:rPr>
          <w:rFonts w:ascii="Times New Roman" w:hAnsi="Times New Roman" w:cs="Times New Roman"/>
          <w:sz w:val="28"/>
          <w:szCs w:val="28"/>
        </w:rPr>
        <w:t>четвертой</w:t>
      </w:r>
      <w:r>
        <w:rPr>
          <w:rFonts w:ascii="Times New Roman" w:hAnsi="Times New Roman" w:cs="Times New Roman"/>
          <w:sz w:val="28"/>
          <w:szCs w:val="28"/>
        </w:rPr>
        <w:t xml:space="preserve"> статьи 39, статьями 40 и 41 Закона Российской Федерации «О социальной защите граждан, подвергшихся воздействию радиации вследствие катастрофы на Чернобыльской АЭС»;</w:t>
      </w:r>
    </w:p>
    <w:p w:rsidR="000449D2" w:rsidRDefault="003B1BB9"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пунктах 1 - 4 и 7 части </w:t>
      </w:r>
      <w:r w:rsidR="001D271D">
        <w:rPr>
          <w:rFonts w:ascii="Times New Roman" w:hAnsi="Times New Roman" w:cs="Times New Roman"/>
          <w:sz w:val="28"/>
          <w:szCs w:val="28"/>
        </w:rPr>
        <w:t>первой</w:t>
      </w:r>
      <w:r w:rsidR="000449D2">
        <w:rPr>
          <w:rFonts w:ascii="Times New Roman" w:hAnsi="Times New Roman" w:cs="Times New Roman"/>
          <w:sz w:val="28"/>
          <w:szCs w:val="28"/>
        </w:rPr>
        <w:t xml:space="preserve"> статьи 1, статьях 2, 3, 11 и 12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по выплате, включая доставку, гражда</w:t>
      </w:r>
      <w:r w:rsidR="00C15B58">
        <w:rPr>
          <w:rFonts w:ascii="Times New Roman" w:hAnsi="Times New Roman" w:cs="Times New Roman"/>
          <w:sz w:val="28"/>
          <w:szCs w:val="28"/>
        </w:rPr>
        <w:t xml:space="preserve">нам компенсаций и других выплат </w:t>
      </w:r>
      <w:r>
        <w:rPr>
          <w:rFonts w:ascii="Times New Roman" w:hAnsi="Times New Roman" w:cs="Times New Roman"/>
          <w:sz w:val="28"/>
          <w:szCs w:val="28"/>
        </w:rPr>
        <w:t>(за</w:t>
      </w:r>
      <w:r w:rsidRPr="003B1BB9">
        <w:rPr>
          <w:rFonts w:ascii="Times New Roman" w:hAnsi="Times New Roman" w:cs="Times New Roman"/>
          <w:sz w:val="28"/>
          <w:szCs w:val="28"/>
        </w:rPr>
        <w:t xml:space="preserve"> </w:t>
      </w:r>
      <w:r w:rsidR="000449D2">
        <w:rPr>
          <w:rFonts w:ascii="Times New Roman" w:hAnsi="Times New Roman" w:cs="Times New Roman"/>
          <w:sz w:val="28"/>
          <w:szCs w:val="28"/>
        </w:rPr>
        <w:t>исключением ежемесячной денежной компенсации,                                      предоставляемой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 предусмотренных пунктами 5 (в части дополнительного оплачиваемого отпуска), 12 (в части ежемесячной денежной компенсации на пи</w:t>
      </w:r>
      <w:r>
        <w:rPr>
          <w:rFonts w:ascii="Times New Roman" w:hAnsi="Times New Roman" w:cs="Times New Roman"/>
          <w:sz w:val="28"/>
          <w:szCs w:val="28"/>
        </w:rPr>
        <w:t xml:space="preserve">тание ребенка) и 13 части </w:t>
      </w:r>
      <w:r w:rsidR="00C15B58">
        <w:rPr>
          <w:rFonts w:ascii="Times New Roman" w:hAnsi="Times New Roman" w:cs="Times New Roman"/>
          <w:sz w:val="28"/>
          <w:szCs w:val="28"/>
        </w:rPr>
        <w:t>первой</w:t>
      </w:r>
      <w:r>
        <w:rPr>
          <w:rFonts w:ascii="Times New Roman" w:hAnsi="Times New Roman" w:cs="Times New Roman"/>
          <w:sz w:val="28"/>
          <w:szCs w:val="28"/>
        </w:rPr>
        <w:t xml:space="preserve">, частью </w:t>
      </w:r>
      <w:r w:rsidR="00C15B58">
        <w:rPr>
          <w:rFonts w:ascii="Times New Roman" w:hAnsi="Times New Roman" w:cs="Times New Roman"/>
          <w:sz w:val="28"/>
          <w:szCs w:val="28"/>
        </w:rPr>
        <w:t>четвертой</w:t>
      </w:r>
      <w:r w:rsidR="000449D2">
        <w:rPr>
          <w:rFonts w:ascii="Times New Roman" w:hAnsi="Times New Roman" w:cs="Times New Roman"/>
          <w:sz w:val="28"/>
          <w:szCs w:val="28"/>
        </w:rPr>
        <w:t xml:space="preserve"> (в части пособия на погребение) статьи</w:t>
      </w:r>
      <w:r>
        <w:rPr>
          <w:rFonts w:ascii="Times New Roman" w:hAnsi="Times New Roman" w:cs="Times New Roman"/>
          <w:sz w:val="28"/>
          <w:szCs w:val="28"/>
        </w:rPr>
        <w:t xml:space="preserve"> 14, пунктами 3 и 4 части </w:t>
      </w:r>
      <w:r w:rsidR="00C15B58">
        <w:rPr>
          <w:rFonts w:ascii="Times New Roman" w:hAnsi="Times New Roman" w:cs="Times New Roman"/>
          <w:sz w:val="28"/>
          <w:szCs w:val="28"/>
        </w:rPr>
        <w:t>первой</w:t>
      </w:r>
      <w:r w:rsidR="000449D2">
        <w:rPr>
          <w:rFonts w:ascii="Times New Roman" w:hAnsi="Times New Roman" w:cs="Times New Roman"/>
          <w:sz w:val="28"/>
          <w:szCs w:val="28"/>
        </w:rPr>
        <w:t xml:space="preserve"> статьи 15, пунктами 3 (в части среднего заработка), 4 - 6 и 13 статьи 17, п</w:t>
      </w:r>
      <w:r>
        <w:rPr>
          <w:rFonts w:ascii="Times New Roman" w:hAnsi="Times New Roman" w:cs="Times New Roman"/>
          <w:sz w:val="28"/>
          <w:szCs w:val="28"/>
        </w:rPr>
        <w:t xml:space="preserve">унктами 1 - 3, абзацем </w:t>
      </w:r>
      <w:r w:rsidR="00C15B58">
        <w:rPr>
          <w:rFonts w:ascii="Times New Roman" w:hAnsi="Times New Roman" w:cs="Times New Roman"/>
          <w:sz w:val="28"/>
          <w:szCs w:val="28"/>
        </w:rPr>
        <w:t>четвертым</w:t>
      </w:r>
      <w:r w:rsidR="000449D2">
        <w:rPr>
          <w:rFonts w:ascii="Times New Roman" w:hAnsi="Times New Roman" w:cs="Times New Roman"/>
          <w:sz w:val="28"/>
          <w:szCs w:val="28"/>
        </w:rPr>
        <w:t xml:space="preserve"> пункта 4, пунктами 5 и 7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его выплату до достижения ребенком возраста полутора ле</w:t>
      </w:r>
      <w:r>
        <w:rPr>
          <w:rFonts w:ascii="Times New Roman" w:hAnsi="Times New Roman" w:cs="Times New Roman"/>
          <w:sz w:val="28"/>
          <w:szCs w:val="28"/>
        </w:rPr>
        <w:t xml:space="preserve">т), пунктами 8 - 10 части </w:t>
      </w:r>
      <w:r w:rsidR="00C15B58">
        <w:rPr>
          <w:rFonts w:ascii="Times New Roman" w:hAnsi="Times New Roman" w:cs="Times New Roman"/>
          <w:sz w:val="28"/>
          <w:szCs w:val="28"/>
        </w:rPr>
        <w:t>первой</w:t>
      </w:r>
      <w:r w:rsidR="000449D2">
        <w:rPr>
          <w:rFonts w:ascii="Times New Roman" w:hAnsi="Times New Roman" w:cs="Times New Roman"/>
          <w:sz w:val="28"/>
          <w:szCs w:val="28"/>
        </w:rPr>
        <w:t xml:space="preserve"> статьи 18, </w:t>
      </w:r>
      <w:r w:rsidR="007F1154">
        <w:rPr>
          <w:rFonts w:ascii="Times New Roman" w:hAnsi="Times New Roman" w:cs="Times New Roman"/>
          <w:sz w:val="28"/>
          <w:szCs w:val="28"/>
        </w:rPr>
        <w:t xml:space="preserve"> </w:t>
      </w:r>
      <w:r>
        <w:rPr>
          <w:rFonts w:ascii="Times New Roman" w:hAnsi="Times New Roman" w:cs="Times New Roman"/>
          <w:sz w:val="28"/>
          <w:szCs w:val="28"/>
        </w:rPr>
        <w:t xml:space="preserve">пунктом 3 части </w:t>
      </w:r>
      <w:r w:rsidR="007F1154">
        <w:rPr>
          <w:rFonts w:ascii="Times New Roman" w:hAnsi="Times New Roman" w:cs="Times New Roman"/>
          <w:sz w:val="28"/>
          <w:szCs w:val="28"/>
        </w:rPr>
        <w:t>первой</w:t>
      </w:r>
      <w:r>
        <w:rPr>
          <w:rFonts w:ascii="Times New Roman" w:hAnsi="Times New Roman" w:cs="Times New Roman"/>
          <w:sz w:val="28"/>
          <w:szCs w:val="28"/>
        </w:rPr>
        <w:t xml:space="preserve"> статьи 25, частями </w:t>
      </w:r>
      <w:r w:rsidR="007F1154">
        <w:rPr>
          <w:rFonts w:ascii="Times New Roman" w:hAnsi="Times New Roman" w:cs="Times New Roman"/>
          <w:sz w:val="28"/>
          <w:szCs w:val="28"/>
        </w:rPr>
        <w:t>первой</w:t>
      </w:r>
      <w:r>
        <w:rPr>
          <w:rFonts w:ascii="Times New Roman" w:hAnsi="Times New Roman" w:cs="Times New Roman"/>
          <w:sz w:val="28"/>
          <w:szCs w:val="28"/>
        </w:rPr>
        <w:t xml:space="preserve">, </w:t>
      </w:r>
      <w:r w:rsidR="007F1154">
        <w:rPr>
          <w:rFonts w:ascii="Times New Roman" w:hAnsi="Times New Roman" w:cs="Times New Roman"/>
          <w:sz w:val="28"/>
          <w:szCs w:val="28"/>
        </w:rPr>
        <w:t>второй</w:t>
      </w:r>
      <w:r>
        <w:rPr>
          <w:rFonts w:ascii="Times New Roman" w:hAnsi="Times New Roman" w:cs="Times New Roman"/>
          <w:sz w:val="28"/>
          <w:szCs w:val="28"/>
        </w:rPr>
        <w:t xml:space="preserve"> и </w:t>
      </w:r>
      <w:r w:rsidR="007F1154">
        <w:rPr>
          <w:rFonts w:ascii="Times New Roman" w:hAnsi="Times New Roman" w:cs="Times New Roman"/>
          <w:sz w:val="28"/>
          <w:szCs w:val="28"/>
        </w:rPr>
        <w:t>четвертой</w:t>
      </w:r>
      <w:r w:rsidR="000449D2">
        <w:rPr>
          <w:rFonts w:ascii="Times New Roman" w:hAnsi="Times New Roman" w:cs="Times New Roman"/>
          <w:sz w:val="28"/>
          <w:szCs w:val="28"/>
        </w:rPr>
        <w:t xml:space="preserve"> статьи 39, статьями 40 и 41 Закона Российской Федерации «О социальной защите граждан, подвергшихся воздействию радиации вследствие катастрофы на Чернобыльской АЭС»;</w:t>
      </w:r>
    </w:p>
    <w:p w:rsidR="000449D2" w:rsidRDefault="003B1BB9"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пунктах 5 и 6 части </w:t>
      </w:r>
      <w:r w:rsidR="007F1154">
        <w:rPr>
          <w:rFonts w:ascii="Times New Roman" w:hAnsi="Times New Roman" w:cs="Times New Roman"/>
          <w:sz w:val="28"/>
          <w:szCs w:val="28"/>
        </w:rPr>
        <w:t>первой</w:t>
      </w:r>
      <w:r w:rsidR="000449D2">
        <w:rPr>
          <w:rFonts w:ascii="Times New Roman" w:hAnsi="Times New Roman" w:cs="Times New Roman"/>
          <w:sz w:val="28"/>
          <w:szCs w:val="28"/>
        </w:rPr>
        <w:t xml:space="preserve"> статьи 1 Федерального з</w:t>
      </w:r>
      <w:r>
        <w:rPr>
          <w:rFonts w:ascii="Times New Roman" w:hAnsi="Times New Roman" w:cs="Times New Roman"/>
          <w:sz w:val="28"/>
          <w:szCs w:val="28"/>
        </w:rPr>
        <w:t xml:space="preserve">акона </w:t>
      </w:r>
      <w:r w:rsidR="007F1154">
        <w:rPr>
          <w:rFonts w:ascii="Times New Roman" w:hAnsi="Times New Roman" w:cs="Times New Roman"/>
          <w:sz w:val="28"/>
          <w:szCs w:val="28"/>
        </w:rPr>
        <w:t xml:space="preserve">                       </w:t>
      </w:r>
      <w:r w:rsidR="000449D2">
        <w:rPr>
          <w:rFonts w:ascii="Times New Roman" w:hAnsi="Times New Roman" w:cs="Times New Roman"/>
          <w:sz w:val="28"/>
          <w:szCs w:val="28"/>
        </w:rPr>
        <w:t>«О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по выплате, включая доставку, гражданам ежемесячных денежных компенсаций, предусмотренных статьями 8 и 9 Федераль</w:t>
      </w:r>
      <w:r>
        <w:rPr>
          <w:rFonts w:ascii="Times New Roman" w:hAnsi="Times New Roman" w:cs="Times New Roman"/>
          <w:sz w:val="28"/>
          <w:szCs w:val="28"/>
        </w:rPr>
        <w:t xml:space="preserve">ного закона </w:t>
      </w:r>
      <w:r w:rsidRPr="003B1BB9">
        <w:rPr>
          <w:rFonts w:ascii="Times New Roman" w:hAnsi="Times New Roman" w:cs="Times New Roman"/>
          <w:sz w:val="28"/>
          <w:szCs w:val="28"/>
        </w:rPr>
        <w:t xml:space="preserve"> </w:t>
      </w:r>
      <w:r w:rsidR="007F1154">
        <w:rPr>
          <w:rFonts w:ascii="Times New Roman" w:hAnsi="Times New Roman" w:cs="Times New Roman"/>
          <w:sz w:val="28"/>
          <w:szCs w:val="28"/>
        </w:rPr>
        <w:t xml:space="preserve">                 </w:t>
      </w:r>
      <w:r w:rsidR="000449D2">
        <w:rPr>
          <w:rFonts w:ascii="Times New Roman" w:hAnsi="Times New Roman" w:cs="Times New Roman"/>
          <w:sz w:val="28"/>
          <w:szCs w:val="28"/>
        </w:rPr>
        <w:t>«О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(за исключением ежемесячной денежной компенсации, предоставляемой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статьях 2 и 4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 по предоставлению, включая доставку, гражданам компенсаций и других выплат, предусмотренных пунктами 6 и 15 (в части дополнительного опл</w:t>
      </w:r>
      <w:r w:rsidR="00550B2F">
        <w:rPr>
          <w:rFonts w:ascii="Times New Roman" w:hAnsi="Times New Roman" w:cs="Times New Roman"/>
          <w:sz w:val="28"/>
          <w:szCs w:val="28"/>
        </w:rPr>
        <w:t xml:space="preserve">ачиваемого отпуска) части </w:t>
      </w:r>
      <w:r w:rsidR="008B2437">
        <w:rPr>
          <w:rFonts w:ascii="Times New Roman" w:hAnsi="Times New Roman" w:cs="Times New Roman"/>
          <w:sz w:val="28"/>
          <w:szCs w:val="28"/>
        </w:rPr>
        <w:t>первой</w:t>
      </w:r>
      <w:r>
        <w:rPr>
          <w:rFonts w:ascii="Times New Roman" w:hAnsi="Times New Roman" w:cs="Times New Roman"/>
          <w:sz w:val="28"/>
          <w:szCs w:val="28"/>
        </w:rPr>
        <w:t xml:space="preserve"> статьи 2 и пунктом 3 ча</w:t>
      </w:r>
      <w:r w:rsidR="00550B2F">
        <w:rPr>
          <w:rFonts w:ascii="Times New Roman" w:hAnsi="Times New Roman" w:cs="Times New Roman"/>
          <w:sz w:val="28"/>
          <w:szCs w:val="28"/>
        </w:rPr>
        <w:t xml:space="preserve">сти </w:t>
      </w:r>
      <w:r w:rsidR="008B2437">
        <w:rPr>
          <w:rFonts w:ascii="Times New Roman" w:hAnsi="Times New Roman" w:cs="Times New Roman"/>
          <w:sz w:val="28"/>
          <w:szCs w:val="28"/>
        </w:rPr>
        <w:t>второй</w:t>
      </w:r>
      <w:r>
        <w:rPr>
          <w:rFonts w:ascii="Times New Roman" w:hAnsi="Times New Roman" w:cs="Times New Roman"/>
          <w:sz w:val="28"/>
          <w:szCs w:val="28"/>
        </w:rPr>
        <w:t xml:space="preserve"> статьи 4</w:t>
      </w:r>
      <w:r w:rsidR="00550B2F">
        <w:rPr>
          <w:rFonts w:ascii="Times New Roman" w:hAnsi="Times New Roman" w:cs="Times New Roman"/>
          <w:sz w:val="28"/>
          <w:szCs w:val="28"/>
        </w:rPr>
        <w:t xml:space="preserve"> Федерального закона  </w:t>
      </w:r>
      <w:r w:rsidR="00A849CD">
        <w:rPr>
          <w:rFonts w:ascii="Times New Roman" w:hAnsi="Times New Roman" w:cs="Times New Roman"/>
          <w:sz w:val="28"/>
          <w:szCs w:val="28"/>
        </w:rPr>
        <w:t xml:space="preserve">            </w:t>
      </w:r>
      <w:r>
        <w:rPr>
          <w:rFonts w:ascii="Times New Roman" w:hAnsi="Times New Roman" w:cs="Times New Roman"/>
          <w:sz w:val="28"/>
          <w:szCs w:val="28"/>
        </w:rPr>
        <w:t>«О социальных гарантиях гражданам, подвергшимся радиационному воздействию вследствие ядерных испытаний на Семипалатинском полигоне»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Управлению социальной защиты населения Карталинского муниципального района Челябинской области</w:t>
      </w:r>
      <w:r w:rsidR="00A849CD">
        <w:rPr>
          <w:rFonts w:ascii="Times New Roman" w:hAnsi="Times New Roman" w:cs="Times New Roman"/>
          <w:sz w:val="28"/>
          <w:szCs w:val="28"/>
        </w:rPr>
        <w:t xml:space="preserve"> (Копылова Е.В.)</w:t>
      </w:r>
      <w:r>
        <w:rPr>
          <w:rFonts w:ascii="Times New Roman" w:hAnsi="Times New Roman" w:cs="Times New Roman"/>
          <w:sz w:val="28"/>
          <w:szCs w:val="28"/>
        </w:rPr>
        <w:t xml:space="preserve"> принять к исполнению переданные государственные полномочия, установленные законодательством Челябинской области, по предоставлению дополнительных мер социальной поддержки следующим категориям граждан:</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инвалидам Великой Отечественной войны и инвалидам боевых действий I и II групп, а также военнослужащим, ставшим инвалидами вследствие ранения, контузии, увечья, полученных при исполнении обязанностей военной службы (служебных обязанностей), I и II групп – в части:</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осуществления компенсации расходов на оплату жилых помещений и коммунальных услуг указанным лицам, проживающим в жилых помещениях жилищного фонда независимо от форм собственности;</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освобождения от оплаты услуг за пользование коллективной телевизионной антенной;</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осуществления компенсационной выплаты за пользование услугами местной телефонной связи;</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осуществления компенсационной выплаты за пользование услугами связи для целей проводного радиовещания;</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лицам, награжденным знаком «Жителю блокадного Ленинграда» и не являющимся инвалидами, – в части:</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осуществления компенсации расходов на оплату жилых помещений и коммунальных услуг указанным лицам, проживающим в жилых помещениях жилищного фонда независимо от форм собственности;</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оплаты в размере 50 процентов услуг за пользование коллективной телевизионной антенной;</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осуществления компенсационной выплаты за пользование услугами местной телефонной связи;</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осуществления компенсационной выплаты за пользование услугами связи для целей проводного радиовещания;</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инвалидам Великой Отечественной войны и инвалидам боевых действий; участникам Великой Отечественной войны из числа лиц, указанных в подпунктах «а» - «ж» и «и» подпункта 1 пункта 1 статьи 2 Федерального закона «О ветеранах»;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ветеранам боевых действий из числа лиц, указанных в подпунктах 1 - 4 пункта 1         статьи 3 Федерального закона «О ветеранах», не состоящим на военной или приравненной к ней службе; военнослужащим, проходившим военную службу в воинских частях, учреждениях, военно-учебных заведениях, не входивших в состав дейст</w:t>
      </w:r>
      <w:r w:rsidR="00D637C3">
        <w:rPr>
          <w:rFonts w:ascii="Times New Roman" w:hAnsi="Times New Roman" w:cs="Times New Roman"/>
          <w:sz w:val="28"/>
          <w:szCs w:val="28"/>
        </w:rPr>
        <w:t>вующей армии, в период с 22.</w:t>
      </w:r>
      <w:r w:rsidR="00D637C3" w:rsidRPr="00D637C3">
        <w:rPr>
          <w:rFonts w:ascii="Times New Roman" w:hAnsi="Times New Roman" w:cs="Times New Roman"/>
          <w:sz w:val="28"/>
          <w:szCs w:val="28"/>
        </w:rPr>
        <w:t>06</w:t>
      </w:r>
      <w:r w:rsidR="00D637C3">
        <w:rPr>
          <w:rFonts w:ascii="Times New Roman" w:hAnsi="Times New Roman" w:cs="Times New Roman"/>
          <w:sz w:val="28"/>
          <w:szCs w:val="28"/>
        </w:rPr>
        <w:t>.</w:t>
      </w:r>
      <w:r>
        <w:rPr>
          <w:rFonts w:ascii="Times New Roman" w:hAnsi="Times New Roman" w:cs="Times New Roman"/>
          <w:sz w:val="28"/>
          <w:szCs w:val="28"/>
        </w:rPr>
        <w:t xml:space="preserve">1941 </w:t>
      </w:r>
      <w:r w:rsidR="00D637C3">
        <w:rPr>
          <w:rFonts w:ascii="Times New Roman" w:hAnsi="Times New Roman" w:cs="Times New Roman"/>
          <w:sz w:val="28"/>
          <w:szCs w:val="28"/>
        </w:rPr>
        <w:t>года              по 03.09.</w:t>
      </w:r>
      <w:r>
        <w:rPr>
          <w:rFonts w:ascii="Times New Roman" w:hAnsi="Times New Roman" w:cs="Times New Roman"/>
          <w:sz w:val="28"/>
          <w:szCs w:val="28"/>
        </w:rPr>
        <w:t xml:space="preserve">1945 года не менее шести месяцев; военнослужащим, награжденным орденами или медалями СССР за службу в указанный период; лицам, награжденным знаком «Жителю блокадного Ленинграда»;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членам экипажей судов транспортного флота, интернированным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инвалидам; детям-инвалидам; гражданам, получившим или перенесшим лучевую болезнь и другие заболевания, связанные с радиационным воздействием вследствие катастрофы на Чернобыльской АЭС или с работами по ликвидации последствий катастрофы на Чернобыльской АЭС; инвалидам вследствие катастрофы на Чернобыльской АЭС; участникам ликвидации последствий катастрофы на Чернобыльской АЭС </w:t>
      </w:r>
      <w:r w:rsidR="00D637C3">
        <w:rPr>
          <w:rFonts w:ascii="Times New Roman" w:hAnsi="Times New Roman" w:cs="Times New Roman"/>
          <w:sz w:val="28"/>
          <w:szCs w:val="28"/>
        </w:rPr>
        <w:t xml:space="preserve">                              </w:t>
      </w:r>
      <w:r>
        <w:rPr>
          <w:rFonts w:ascii="Times New Roman" w:hAnsi="Times New Roman" w:cs="Times New Roman"/>
          <w:sz w:val="28"/>
          <w:szCs w:val="28"/>
        </w:rPr>
        <w:t xml:space="preserve">(1986-1990 годы); гражданам, призванным на военные сборы и принимавшим участие в 1988-1990 годах в работах по объекту «Укрытие»; гражданам, получившим или перенесшим лучевую болезнь и другие заболевания, связанные с радиационным воздействием вследствие аварии на производственном объединении «Маяк» и сбросов радиоактивных отходов в реку «Теча»; гражданам, ставшим инвалидами вследствие аварии на производственном объединении «Маяк»; участникам ликвидации последствий аварии на производственном объединении «Маяк» в </w:t>
      </w:r>
      <w:r w:rsidR="00D637C3">
        <w:rPr>
          <w:rFonts w:ascii="Times New Roman" w:hAnsi="Times New Roman" w:cs="Times New Roman"/>
          <w:sz w:val="28"/>
          <w:szCs w:val="28"/>
        </w:rPr>
        <w:t xml:space="preserve">                        </w:t>
      </w:r>
      <w:r>
        <w:rPr>
          <w:rFonts w:ascii="Times New Roman" w:hAnsi="Times New Roman" w:cs="Times New Roman"/>
          <w:sz w:val="28"/>
          <w:szCs w:val="28"/>
        </w:rPr>
        <w:t>1957-1958 годах и сбросов радиоактивных отходов в реку «Теча» периода 1949-1956 годов; участникам ликвидации последствий аварии в 1957 году на производственном объединении «Маяк» периода 1959-1961 годов и сбросов радиоактивных отходов в реку «Теча» периода 1957-1962 годов; гражданам из подразделений особого риска; лицам, награжденным нагрудным знаком «Почетный донор России» либо знаком «Почетный донор СССР»; членам семей погибших (умерших) граждан, удостоенных звания Героя Советского Союза, звания Героя Российской Федерации – в части продажи и учета проданных единых социальных проездных билетов для проезда на всех видах городского пассажирского транспорта (кроме такси) и на автомобильном транспорте общего пользования (кроме такси) пригородных маршрутов на территории Карталинского муниципального района;</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семьям, имеющим детей, – в части приема, регистрации заявлений и документов, необходимых для предоставления областного материнского (семейного) капитала, и направления их в орган исполнительной власти Челябинской области, уполномоченный в сфере социальных отношений;</w:t>
      </w:r>
    </w:p>
    <w:p w:rsidR="000449D2" w:rsidRDefault="000449D2" w:rsidP="000449D2">
      <w:pPr>
        <w:ind w:firstLine="709"/>
        <w:jc w:val="both"/>
        <w:rPr>
          <w:sz w:val="28"/>
          <w:szCs w:val="28"/>
        </w:rPr>
      </w:pPr>
      <w:r>
        <w:rPr>
          <w:sz w:val="28"/>
          <w:szCs w:val="28"/>
        </w:rPr>
        <w:t>5) гражданам, у которых изменение размера вносимой платы за коммунальные услуги в каждом месяце текущего года по отношению к плате за коммунальные услуги в декабре предшествующего календарного года оказалось больше чем на установленную величину предельного (максимального) индекса изменения размера вносимой гражданами платы за коммунальные услуги в муниципальном образовании, утвержденного Губернатором Челябинской области на текущий год, в форме предоставления адресной субсидии в связи с ростом платы за коммунальные услуги;</w:t>
      </w:r>
    </w:p>
    <w:p w:rsidR="000449D2" w:rsidRDefault="000449D2" w:rsidP="000449D2">
      <w:pPr>
        <w:ind w:firstLine="709"/>
        <w:jc w:val="both"/>
        <w:rPr>
          <w:sz w:val="28"/>
          <w:szCs w:val="28"/>
        </w:rPr>
      </w:pPr>
      <w:r>
        <w:rPr>
          <w:sz w:val="28"/>
          <w:szCs w:val="28"/>
        </w:rPr>
        <w:t>6) детям погибших участников Великой Отечественной войны и приравненным к ним лицам в части:</w:t>
      </w:r>
    </w:p>
    <w:p w:rsidR="000449D2" w:rsidRDefault="000449D2" w:rsidP="000449D2">
      <w:pPr>
        <w:ind w:firstLine="709"/>
        <w:jc w:val="both"/>
        <w:rPr>
          <w:sz w:val="28"/>
          <w:szCs w:val="28"/>
        </w:rPr>
      </w:pPr>
      <w:r>
        <w:rPr>
          <w:sz w:val="28"/>
          <w:szCs w:val="28"/>
        </w:rPr>
        <w:t xml:space="preserve">- возмещения расходов, связанных с оплатой проезда (туда и обратно) один раз в три года железнодорожным транспортом в жестких вагонах с четырехместными купе скорых поездов дальнего следования и в вагонах поездов дальнего следования более низких категорий (в размере </w:t>
      </w:r>
      <w:r w:rsidR="009C7085">
        <w:rPr>
          <w:sz w:val="28"/>
          <w:szCs w:val="28"/>
        </w:rPr>
        <w:t xml:space="preserve">                       </w:t>
      </w:r>
      <w:r>
        <w:rPr>
          <w:sz w:val="28"/>
          <w:szCs w:val="28"/>
        </w:rPr>
        <w:t>100 процентов стоимости проезда), а в районах, не имеющих железнодорожного сообщения, - водным, воздушным или междугородным автомобильным транспортом (в размере 50 процентов стоимости проезда) по территории Российской Федерации к месту захоронения отца (матери), но не более 25000</w:t>
      </w:r>
      <w:r w:rsidR="002C01B2">
        <w:rPr>
          <w:sz w:val="28"/>
          <w:szCs w:val="28"/>
        </w:rPr>
        <w:t xml:space="preserve"> (двадцать пять тысяч)</w:t>
      </w:r>
      <w:r>
        <w:rPr>
          <w:sz w:val="28"/>
          <w:szCs w:val="28"/>
        </w:rPr>
        <w:t xml:space="preserve"> рублей;</w:t>
      </w:r>
    </w:p>
    <w:p w:rsidR="000449D2" w:rsidRDefault="000449D2" w:rsidP="000449D2">
      <w:pPr>
        <w:ind w:firstLine="709"/>
        <w:jc w:val="both"/>
        <w:rPr>
          <w:sz w:val="28"/>
          <w:szCs w:val="28"/>
        </w:rPr>
      </w:pPr>
      <w:r>
        <w:rPr>
          <w:sz w:val="28"/>
          <w:szCs w:val="28"/>
        </w:rPr>
        <w:t xml:space="preserve">- осуществления ежемесячной денежной выплаты в размере </w:t>
      </w:r>
      <w:r w:rsidR="002C01B2">
        <w:rPr>
          <w:sz w:val="28"/>
          <w:szCs w:val="28"/>
        </w:rPr>
        <w:t xml:space="preserve">                            </w:t>
      </w:r>
      <w:r>
        <w:rPr>
          <w:sz w:val="28"/>
          <w:szCs w:val="28"/>
        </w:rPr>
        <w:t xml:space="preserve">500 </w:t>
      </w:r>
      <w:r w:rsidR="002C01B2">
        <w:rPr>
          <w:sz w:val="28"/>
          <w:szCs w:val="28"/>
        </w:rPr>
        <w:t xml:space="preserve">(пятьсот) </w:t>
      </w:r>
      <w:r>
        <w:rPr>
          <w:sz w:val="28"/>
          <w:szCs w:val="28"/>
        </w:rPr>
        <w:t>рублей;</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военнослужащим, в том числе уволенным в запас (отставку), проходившим военную службу в воинских частях, учреждениях, военно-учебных заведениях, не входивших в состав действующей армии, в</w:t>
      </w:r>
      <w:r w:rsidR="002C01B2">
        <w:rPr>
          <w:rFonts w:ascii="Times New Roman" w:hAnsi="Times New Roman" w:cs="Times New Roman"/>
          <w:sz w:val="28"/>
          <w:szCs w:val="28"/>
        </w:rPr>
        <w:t xml:space="preserve"> период с 22.06.</w:t>
      </w:r>
      <w:r>
        <w:rPr>
          <w:rFonts w:ascii="Times New Roman" w:hAnsi="Times New Roman" w:cs="Times New Roman"/>
          <w:sz w:val="28"/>
          <w:szCs w:val="28"/>
        </w:rPr>
        <w:t xml:space="preserve">1941 года по </w:t>
      </w:r>
      <w:r w:rsidR="002C01B2">
        <w:rPr>
          <w:rFonts w:ascii="Times New Roman" w:hAnsi="Times New Roman" w:cs="Times New Roman"/>
          <w:sz w:val="28"/>
          <w:szCs w:val="28"/>
        </w:rPr>
        <w:t>03.09.</w:t>
      </w:r>
      <w:r>
        <w:rPr>
          <w:rFonts w:ascii="Times New Roman" w:hAnsi="Times New Roman" w:cs="Times New Roman"/>
          <w:sz w:val="28"/>
          <w:szCs w:val="28"/>
        </w:rPr>
        <w:t>1945 года не менее шести месяцев; военнослужащим, награжденным орденами или медалями СССР за службу в указанный период, - в части осуществления компенсации расходов на оплату жилых помещений и коммунальных услуг указанным лицам, проживающим в жилых помещениях жилищного фонда независимо от форм собственности</w:t>
      </w:r>
      <w:r w:rsidR="00203249">
        <w:rPr>
          <w:rFonts w:ascii="Times New Roman" w:hAnsi="Times New Roman" w:cs="Times New Roman"/>
          <w:sz w:val="28"/>
          <w:szCs w:val="28"/>
        </w:rPr>
        <w:t>;</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лицам, принимавшим участие в </w:t>
      </w:r>
      <w:r w:rsidR="002C01B2">
        <w:rPr>
          <w:rFonts w:ascii="Times New Roman" w:hAnsi="Times New Roman" w:cs="Times New Roman"/>
          <w:sz w:val="28"/>
          <w:szCs w:val="28"/>
        </w:rPr>
        <w:t>военно-стратегической операции «Анадырь»</w:t>
      </w:r>
      <w:r>
        <w:rPr>
          <w:rFonts w:ascii="Times New Roman" w:hAnsi="Times New Roman" w:cs="Times New Roman"/>
          <w:sz w:val="28"/>
          <w:szCs w:val="28"/>
        </w:rPr>
        <w:t xml:space="preserve"> на территории Республики Куба в период Карибского кризиса с </w:t>
      </w:r>
      <w:r w:rsidR="002C01B2">
        <w:rPr>
          <w:rFonts w:ascii="Times New Roman" w:hAnsi="Times New Roman" w:cs="Times New Roman"/>
          <w:sz w:val="28"/>
          <w:szCs w:val="28"/>
        </w:rPr>
        <w:t xml:space="preserve"> 01.07.1962 года по 30.11.</w:t>
      </w:r>
      <w:r>
        <w:rPr>
          <w:rFonts w:ascii="Times New Roman" w:hAnsi="Times New Roman" w:cs="Times New Roman"/>
          <w:sz w:val="28"/>
          <w:szCs w:val="28"/>
        </w:rPr>
        <w:t>1963 года, - в части осуществления компенсации расходов на оплату жилых помещений и коммунальных услуг указанным лицам, проживающим в жилых помещениях жилищного фонда независимо от форм собственности.</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Управлению социальной защиты населения Карталинского муниципального района Челябинской области</w:t>
      </w:r>
      <w:r w:rsidR="00203249">
        <w:rPr>
          <w:rFonts w:ascii="Times New Roman" w:hAnsi="Times New Roman" w:cs="Times New Roman"/>
          <w:sz w:val="28"/>
          <w:szCs w:val="28"/>
        </w:rPr>
        <w:t xml:space="preserve"> (Копылова Е.В.)</w:t>
      </w:r>
      <w:r>
        <w:rPr>
          <w:rFonts w:ascii="Times New Roman" w:hAnsi="Times New Roman" w:cs="Times New Roman"/>
          <w:sz w:val="28"/>
          <w:szCs w:val="28"/>
        </w:rPr>
        <w:t xml:space="preserve"> принять к исполнению государственные полномочия по установлению права на меры социальной поддержки и выдаче документов о праве на указанные меры инвалидам войны, ветеранам Великой Отечественной войны, ветеранам труда, членам семей погибших (умерших) инвалидов войны, участников Великой Отечественной войны и ветеранов боевых действий,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ветеранам труда Челябинской области, многодетным семьям, выдача документов о праве на меры социальной поддержки которым отнесена к компетенции органов государственной власти Челябинской области.</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исполнения переданных государственных полномочий, предусмотренных настоящим пунктом, Управление социальной защиты населения Карталинского муниципального района Челябинской области  осуществляет прием заявлений граждан, сбор документов, являющихся основанием для установления статуса, формирование личных дел граждан, выдачу документов, проставление отметок в документы, ведение книг учета, отчетной документации, организацию и ведение дифференцированного учета численности указанных категорий граждан.</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Наделить Управление социальной защиты населения Карталинского муниципального района Челябинской области </w:t>
      </w:r>
      <w:r w:rsidR="002152F4">
        <w:rPr>
          <w:rFonts w:ascii="Times New Roman" w:hAnsi="Times New Roman" w:cs="Times New Roman"/>
          <w:sz w:val="28"/>
          <w:szCs w:val="28"/>
        </w:rPr>
        <w:t>(Копылова Е.В.)</w:t>
      </w:r>
      <w:r>
        <w:rPr>
          <w:rFonts w:ascii="Times New Roman" w:hAnsi="Times New Roman" w:cs="Times New Roman"/>
          <w:sz w:val="28"/>
          <w:szCs w:val="28"/>
        </w:rPr>
        <w:t xml:space="preserve"> государственными полномочиями по предоставлению гражданам субсидий на оплату жилых помещений и коммунальных услуг.</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Управление социальной защиты населения Карталинского муниципального района Челябинской области </w:t>
      </w:r>
      <w:r w:rsidR="002152F4">
        <w:rPr>
          <w:rFonts w:ascii="Times New Roman" w:hAnsi="Times New Roman" w:cs="Times New Roman"/>
          <w:sz w:val="28"/>
          <w:szCs w:val="28"/>
        </w:rPr>
        <w:t xml:space="preserve">(Копылова Е.В.) </w:t>
      </w:r>
      <w:r>
        <w:rPr>
          <w:rFonts w:ascii="Times New Roman" w:hAnsi="Times New Roman" w:cs="Times New Roman"/>
          <w:sz w:val="28"/>
          <w:szCs w:val="28"/>
        </w:rPr>
        <w:t>наделить государственными полномочиями по возмещению стоимости услуг по погребению и выплате социального пособия на погребение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Реализация Управлением социальной защиты населения Карталинского муниципального района Челябинской области переданных  государственных полномочий, указанных в пункте 6</w:t>
      </w:r>
      <w:r w:rsidR="00093F35">
        <w:rPr>
          <w:rFonts w:ascii="Times New Roman" w:hAnsi="Times New Roman" w:cs="Times New Roman"/>
          <w:sz w:val="28"/>
          <w:szCs w:val="28"/>
        </w:rPr>
        <w:t xml:space="preserve"> настоящего постановления</w:t>
      </w:r>
      <w:r>
        <w:rPr>
          <w:rFonts w:ascii="Times New Roman" w:hAnsi="Times New Roman" w:cs="Times New Roman"/>
          <w:sz w:val="28"/>
          <w:szCs w:val="28"/>
        </w:rPr>
        <w:t>, осуществляется в порядке, устанавливаемом Правительством Челябинской области.</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Управление социальной защиты населения Карталинского муниципального района Челябинской области </w:t>
      </w:r>
      <w:r w:rsidR="002152F4">
        <w:rPr>
          <w:rFonts w:ascii="Times New Roman" w:hAnsi="Times New Roman" w:cs="Times New Roman"/>
          <w:sz w:val="28"/>
          <w:szCs w:val="28"/>
        </w:rPr>
        <w:t>(Копылова Е.В.)</w:t>
      </w:r>
      <w:r>
        <w:rPr>
          <w:rFonts w:ascii="Times New Roman" w:hAnsi="Times New Roman" w:cs="Times New Roman"/>
          <w:sz w:val="28"/>
          <w:szCs w:val="28"/>
        </w:rPr>
        <w:t xml:space="preserve"> при осуществлении переданных государственных полномочий по социальной поддержке отдельных категорий граждан имеют право:</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получать финансовые средства из областного фонда компенсаций, предназначенные для осуществления переданных государственных полномочий;</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дополнительно использовать собственные материальные ресурсы и финансовые средства для осуществления переданных государственных полномочий в случаях и порядке, предусмотренных уставом Карталинского муниципального района;</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получать разъяснения и рекомендации по вопросам осуществления переданных государственных полномочий;</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издавать муниципальные правовые акты по вопросам осуществления переданных государственных полномочий;</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обжаловать в судебном порядке предписания уполномоченных государственных органов Челябинской области об устранении нарушений настоящего Закона;</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осуществлять иные права, необходимые для реализации переданных государственных полномочий по социальной поддержке отдельных категорий граждан.</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Управление социальной защиты населения Карталинского муниципального района Челябинской области</w:t>
      </w:r>
      <w:r w:rsidR="00806532">
        <w:rPr>
          <w:rFonts w:ascii="Times New Roman" w:hAnsi="Times New Roman" w:cs="Times New Roman"/>
          <w:sz w:val="28"/>
          <w:szCs w:val="28"/>
        </w:rPr>
        <w:t xml:space="preserve"> (Копылова Е.В.)</w:t>
      </w:r>
      <w:r>
        <w:rPr>
          <w:rFonts w:ascii="Times New Roman" w:hAnsi="Times New Roman" w:cs="Times New Roman"/>
          <w:sz w:val="28"/>
          <w:szCs w:val="28"/>
        </w:rPr>
        <w:t xml:space="preserve"> при осуществлении переданных государственных полномочий по социальной поддержке отдельных категорий граждан обязано:</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осуществлять переданные  государственные полномочия в соответствии с законодательством Российской Федерации и Челябинской области;</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обеспечивать использование по целевому назначению финансовых средств, предназначенных для осуществления переданных государственных полномочий;</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исполнять письменные предписания органов государственной власти Челябинской области по устранению нарушений, допущенных при осуществлении переданных государственных полномочий;</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представлять уполномоченным государственным органам Челябинской области документы, а также другую информацию об осуществлении переданных государственных полномочий и целевом использовании финансовых средств, предоставленных в виде субвенций из областного фонда компенсаций, в установленные сроки;</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представлять отчеты о выполнении переданных государственных полномочий и целевом использовании финансовых средств, предоставленных в виде субвенций из областного фонда компенсаций;</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обеспечивать условия для беспрепятственного проведения уполномоченными государственными органами Челябинской области проверок выполнения переданных государственных полномочий по социальной поддержке отдельных категорий граждан и ревизий финансово-хозяйственной деятельности органов местного самоуправления в части расходования выделенных для осуществления переданных государственных полномочий по социальной поддержке отдельных категорий граждан материальных и финансовых средств;</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устранять нарушения, выявленные при проведении контроля за осуществлением переданных государственных полномочий по социальной поддержке отдельных категорий граждан либо принимать меры к их предупреждению;</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исполнять иные обязанности, необходимые для осуществления переданных государственных полномочий по социальной поддержке отдельных категорий граждан.</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Осуществление Управлением социальной защиты населения Карталинского муниципального района Челябинской области переданных им государственных полномочий, в пункте 1 настоящего постановления, </w:t>
      </w:r>
      <w:r>
        <w:rPr>
          <w:rFonts w:ascii="Times New Roman" w:hAnsi="Times New Roman" w:cs="Times New Roman"/>
          <w:sz w:val="28"/>
          <w:szCs w:val="28"/>
          <w:lang w:eastAsia="ru-RU"/>
        </w:rPr>
        <w:t>обеспечивается за счет предоставляемых местным бюджетам муниципальных районов (далее имен</w:t>
      </w:r>
      <w:r w:rsidR="002C01B2">
        <w:rPr>
          <w:rFonts w:ascii="Times New Roman" w:hAnsi="Times New Roman" w:cs="Times New Roman"/>
          <w:sz w:val="28"/>
          <w:szCs w:val="28"/>
          <w:lang w:eastAsia="ru-RU"/>
        </w:rPr>
        <w:t>у</w:t>
      </w:r>
      <w:r>
        <w:rPr>
          <w:rFonts w:ascii="Times New Roman" w:hAnsi="Times New Roman" w:cs="Times New Roman"/>
          <w:sz w:val="28"/>
          <w:szCs w:val="28"/>
          <w:lang w:eastAsia="ru-RU"/>
        </w:rPr>
        <w:t>ются – местные бюджеты) субвенций из областного бюджета.</w:t>
      </w:r>
      <w:r>
        <w:rPr>
          <w:rFonts w:ascii="Times New Roman" w:hAnsi="Times New Roman" w:cs="Times New Roman"/>
          <w:sz w:val="28"/>
          <w:szCs w:val="28"/>
        </w:rPr>
        <w:t xml:space="preserve"> </w:t>
      </w:r>
      <w:r>
        <w:rPr>
          <w:rFonts w:ascii="Times New Roman" w:hAnsi="Times New Roman" w:cs="Times New Roman"/>
          <w:sz w:val="28"/>
          <w:szCs w:val="28"/>
          <w:lang w:eastAsia="ru-RU"/>
        </w:rPr>
        <w:t>Размер субвенций определяется на основании методик расчета размера субвенций, предоставляемых местным бюджетам из областного бюджета на осуществление органами местного самоуправления переданных государственных полномочий по социальной поддержке отдельных категорий граждан</w:t>
      </w:r>
      <w:r w:rsidR="00806532">
        <w:rPr>
          <w:rFonts w:ascii="Times New Roman" w:hAnsi="Times New Roman" w:cs="Times New Roman"/>
          <w:sz w:val="28"/>
          <w:szCs w:val="28"/>
          <w:lang w:eastAsia="ru-RU"/>
        </w:rPr>
        <w:t>.</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Управление социальной защиты населения Карталинского муниципального района Челябинской области</w:t>
      </w:r>
      <w:r w:rsidR="00806532">
        <w:rPr>
          <w:rFonts w:ascii="Times New Roman" w:hAnsi="Times New Roman" w:cs="Times New Roman"/>
          <w:sz w:val="28"/>
          <w:szCs w:val="28"/>
        </w:rPr>
        <w:t xml:space="preserve"> (Копылова Е.В.)</w:t>
      </w:r>
      <w:r>
        <w:rPr>
          <w:rFonts w:ascii="Times New Roman" w:hAnsi="Times New Roman" w:cs="Times New Roman"/>
          <w:sz w:val="28"/>
          <w:szCs w:val="28"/>
        </w:rPr>
        <w:t xml:space="preserve"> обязано представлять уполномоченным государственным органам Челябинской области, производящим контроль за осуществлением органами местного самоуправления переданных государственных полномочий по социальной поддержке отдельных категорий граждан, отчеты и другие документы, связанные с осуществлением  указанных полномочий, в том числе отчеты об использовании выделенных для осуществления переданных государственных полномочий по социальной поддержке отдельных категорий граждан финансовых средств. Сроки представления и формы отчетности утверждаются Губернатором Челябинской области.</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Управление социальной защиты населения Карталинского муниципального района Челябинской области</w:t>
      </w:r>
      <w:r w:rsidR="005408BE">
        <w:rPr>
          <w:rFonts w:ascii="Times New Roman" w:hAnsi="Times New Roman" w:cs="Times New Roman"/>
          <w:sz w:val="28"/>
          <w:szCs w:val="28"/>
        </w:rPr>
        <w:t xml:space="preserve"> (Копылова Е.В.)</w:t>
      </w:r>
      <w:r>
        <w:rPr>
          <w:rFonts w:ascii="Times New Roman" w:hAnsi="Times New Roman" w:cs="Times New Roman"/>
          <w:sz w:val="28"/>
          <w:szCs w:val="28"/>
        </w:rPr>
        <w:t xml:space="preserve"> в соответствии с законодательством Российской Федерации несет ответственность за ненадлежащее осуществление переданных государственных полномочий по социальной поддержке отдельных категорий граждан.</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Постановление администрации Карталинского муниципального района от 15.03.2016 года № 104 «О принятии к исполнению переданных государственных полномочий по социальной поддержке отдельных категорий граждан» признать утратившим силу.</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Разместить настоящее постановление на официальном сайте администрации Карталинского муниципального района.</w:t>
      </w:r>
    </w:p>
    <w:p w:rsidR="000449D2" w:rsidRDefault="000449D2" w:rsidP="000449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Контроль за исполнением настоящего  постановления возложить на </w:t>
      </w:r>
      <w:r w:rsidR="002C01B2">
        <w:rPr>
          <w:rFonts w:ascii="Times New Roman" w:hAnsi="Times New Roman" w:cs="Times New Roman"/>
          <w:sz w:val="28"/>
          <w:szCs w:val="28"/>
        </w:rPr>
        <w:t xml:space="preserve">исполняющего обязанности </w:t>
      </w:r>
      <w:r>
        <w:rPr>
          <w:rFonts w:ascii="Times New Roman" w:hAnsi="Times New Roman" w:cs="Times New Roman"/>
          <w:sz w:val="28"/>
          <w:szCs w:val="28"/>
        </w:rPr>
        <w:t xml:space="preserve">заместителя главы </w:t>
      </w:r>
      <w:r w:rsidR="002C01B2">
        <w:rPr>
          <w:rFonts w:ascii="Times New Roman" w:hAnsi="Times New Roman" w:cs="Times New Roman"/>
          <w:sz w:val="28"/>
          <w:szCs w:val="28"/>
        </w:rPr>
        <w:t xml:space="preserve">Карталинского муниципального района </w:t>
      </w:r>
      <w:r>
        <w:rPr>
          <w:rFonts w:ascii="Times New Roman" w:hAnsi="Times New Roman" w:cs="Times New Roman"/>
          <w:sz w:val="28"/>
          <w:szCs w:val="28"/>
        </w:rPr>
        <w:t>по социальным вопросам Клюшину Г.А.</w:t>
      </w:r>
    </w:p>
    <w:p w:rsidR="002C01B2" w:rsidRDefault="002C01B2" w:rsidP="000449D2">
      <w:pPr>
        <w:pStyle w:val="ConsPlusNormal"/>
        <w:ind w:firstLine="709"/>
        <w:jc w:val="both"/>
        <w:rPr>
          <w:rFonts w:ascii="Times New Roman" w:hAnsi="Times New Roman" w:cs="Times New Roman"/>
          <w:sz w:val="28"/>
          <w:szCs w:val="28"/>
        </w:rPr>
      </w:pPr>
    </w:p>
    <w:p w:rsidR="002C01B2" w:rsidRDefault="002C01B2" w:rsidP="000449D2">
      <w:pPr>
        <w:pStyle w:val="ConsPlusNormal"/>
        <w:ind w:firstLine="709"/>
        <w:jc w:val="both"/>
        <w:rPr>
          <w:rFonts w:ascii="Times New Roman" w:hAnsi="Times New Roman" w:cs="Times New Roman"/>
          <w:sz w:val="28"/>
          <w:szCs w:val="28"/>
        </w:rPr>
      </w:pPr>
    </w:p>
    <w:p w:rsidR="002C01B2" w:rsidRDefault="002C01B2" w:rsidP="000449D2">
      <w:pPr>
        <w:pStyle w:val="ConsPlusNormal"/>
        <w:ind w:firstLine="709"/>
        <w:jc w:val="both"/>
        <w:rPr>
          <w:rFonts w:ascii="Times New Roman" w:hAnsi="Times New Roman" w:cs="Times New Roman"/>
          <w:sz w:val="28"/>
          <w:szCs w:val="28"/>
        </w:rPr>
      </w:pPr>
    </w:p>
    <w:p w:rsidR="002C01B2" w:rsidRDefault="002C01B2" w:rsidP="000449D2">
      <w:pPr>
        <w:pStyle w:val="ConsPlusNormal"/>
        <w:ind w:firstLine="709"/>
        <w:jc w:val="both"/>
        <w:rPr>
          <w:rFonts w:ascii="Times New Roman" w:hAnsi="Times New Roman" w:cs="Times New Roman"/>
          <w:sz w:val="28"/>
          <w:szCs w:val="28"/>
        </w:rPr>
      </w:pPr>
    </w:p>
    <w:p w:rsidR="000449D2" w:rsidRDefault="000449D2" w:rsidP="000449D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Карталинского </w:t>
      </w:r>
    </w:p>
    <w:p w:rsidR="000449D2" w:rsidRDefault="000449D2" w:rsidP="000449D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C01B2">
        <w:rPr>
          <w:rFonts w:ascii="Times New Roman" w:hAnsi="Times New Roman" w:cs="Times New Roman"/>
          <w:sz w:val="28"/>
          <w:szCs w:val="28"/>
        </w:rPr>
        <w:t xml:space="preserve">          </w:t>
      </w:r>
      <w:r>
        <w:rPr>
          <w:rFonts w:ascii="Times New Roman" w:hAnsi="Times New Roman" w:cs="Times New Roman"/>
          <w:sz w:val="28"/>
          <w:szCs w:val="28"/>
        </w:rPr>
        <w:t>А.Г. Вдовин</w:t>
      </w:r>
    </w:p>
    <w:p w:rsidR="007E5DC2" w:rsidRDefault="007E5DC2" w:rsidP="00A13C6D">
      <w:pPr>
        <w:rPr>
          <w:sz w:val="28"/>
          <w:szCs w:val="28"/>
        </w:rPr>
      </w:pPr>
    </w:p>
    <w:p w:rsidR="00A8173D" w:rsidRDefault="00A8173D" w:rsidP="00A13C6D">
      <w:pPr>
        <w:rPr>
          <w:sz w:val="28"/>
          <w:szCs w:val="28"/>
        </w:rPr>
      </w:pPr>
    </w:p>
    <w:p w:rsidR="00A8173D" w:rsidRDefault="00A8173D" w:rsidP="00A13C6D">
      <w:pPr>
        <w:rPr>
          <w:sz w:val="28"/>
          <w:szCs w:val="28"/>
        </w:rPr>
      </w:pPr>
    </w:p>
    <w:p w:rsidR="00A8173D" w:rsidRDefault="00A8173D" w:rsidP="00A13C6D">
      <w:pPr>
        <w:rPr>
          <w:sz w:val="28"/>
          <w:szCs w:val="28"/>
        </w:rPr>
      </w:pPr>
    </w:p>
    <w:p w:rsidR="00A8173D" w:rsidRDefault="00A8173D" w:rsidP="00A13C6D">
      <w:pPr>
        <w:rPr>
          <w:sz w:val="28"/>
          <w:szCs w:val="28"/>
        </w:rPr>
      </w:pPr>
    </w:p>
    <w:p w:rsidR="00A8173D" w:rsidRDefault="00A8173D" w:rsidP="00A13C6D">
      <w:pPr>
        <w:rPr>
          <w:sz w:val="28"/>
          <w:szCs w:val="28"/>
        </w:rPr>
      </w:pPr>
    </w:p>
    <w:p w:rsidR="00A8173D" w:rsidRDefault="00A8173D" w:rsidP="00A13C6D">
      <w:pPr>
        <w:rPr>
          <w:sz w:val="28"/>
          <w:szCs w:val="28"/>
        </w:rPr>
      </w:pPr>
    </w:p>
    <w:p w:rsidR="00A8173D" w:rsidRDefault="00A8173D" w:rsidP="00A13C6D">
      <w:pPr>
        <w:rPr>
          <w:sz w:val="28"/>
          <w:szCs w:val="28"/>
        </w:rPr>
      </w:pPr>
    </w:p>
    <w:p w:rsidR="00A8173D" w:rsidRDefault="00A8173D" w:rsidP="00A13C6D">
      <w:pPr>
        <w:rPr>
          <w:sz w:val="28"/>
          <w:szCs w:val="28"/>
        </w:rPr>
      </w:pPr>
    </w:p>
    <w:p w:rsidR="00A8173D" w:rsidRDefault="00A8173D" w:rsidP="00A13C6D">
      <w:pPr>
        <w:rPr>
          <w:sz w:val="28"/>
          <w:szCs w:val="28"/>
        </w:rPr>
      </w:pPr>
    </w:p>
    <w:p w:rsidR="00A8173D" w:rsidRDefault="00A8173D" w:rsidP="00A13C6D">
      <w:pPr>
        <w:rPr>
          <w:sz w:val="28"/>
          <w:szCs w:val="28"/>
        </w:rPr>
      </w:pPr>
    </w:p>
    <w:p w:rsidR="00A8173D" w:rsidRDefault="00A8173D" w:rsidP="00A13C6D">
      <w:pPr>
        <w:rPr>
          <w:sz w:val="28"/>
          <w:szCs w:val="28"/>
        </w:rPr>
      </w:pPr>
    </w:p>
    <w:p w:rsidR="00A8173D" w:rsidRDefault="00A8173D" w:rsidP="00A13C6D">
      <w:pPr>
        <w:rPr>
          <w:sz w:val="28"/>
          <w:szCs w:val="28"/>
        </w:rPr>
      </w:pPr>
    </w:p>
    <w:p w:rsidR="00A8173D" w:rsidRDefault="00A8173D" w:rsidP="00A13C6D">
      <w:pPr>
        <w:rPr>
          <w:sz w:val="28"/>
          <w:szCs w:val="28"/>
        </w:rPr>
      </w:pPr>
    </w:p>
    <w:p w:rsidR="00A8173D" w:rsidRDefault="00A8173D" w:rsidP="00A13C6D">
      <w:pPr>
        <w:rPr>
          <w:sz w:val="28"/>
          <w:szCs w:val="28"/>
        </w:rPr>
      </w:pPr>
    </w:p>
    <w:p w:rsidR="00A8173D" w:rsidRDefault="00A8173D" w:rsidP="00A13C6D">
      <w:pPr>
        <w:rPr>
          <w:sz w:val="28"/>
          <w:szCs w:val="28"/>
        </w:rPr>
      </w:pPr>
    </w:p>
    <w:p w:rsidR="00A8173D" w:rsidRDefault="00A8173D" w:rsidP="00A13C6D">
      <w:pPr>
        <w:rPr>
          <w:sz w:val="28"/>
          <w:szCs w:val="28"/>
        </w:rPr>
      </w:pPr>
    </w:p>
    <w:p w:rsidR="00A8173D" w:rsidRDefault="00A8173D" w:rsidP="00A13C6D">
      <w:pPr>
        <w:rPr>
          <w:sz w:val="28"/>
          <w:szCs w:val="28"/>
        </w:rPr>
      </w:pPr>
    </w:p>
    <w:p w:rsidR="002C01B2" w:rsidRDefault="002C01B2" w:rsidP="00A13C6D">
      <w:pPr>
        <w:rPr>
          <w:sz w:val="28"/>
          <w:szCs w:val="28"/>
        </w:rPr>
      </w:pPr>
    </w:p>
    <w:p w:rsidR="002C01B2" w:rsidRDefault="002C01B2" w:rsidP="00A13C6D">
      <w:pPr>
        <w:rPr>
          <w:sz w:val="28"/>
          <w:szCs w:val="28"/>
        </w:rPr>
      </w:pPr>
    </w:p>
    <w:p w:rsidR="00103A8A" w:rsidRDefault="00103A8A" w:rsidP="00103A8A">
      <w:pPr>
        <w:jc w:val="both"/>
        <w:rPr>
          <w:sz w:val="28"/>
          <w:szCs w:val="28"/>
        </w:rPr>
      </w:pPr>
    </w:p>
    <w:sectPr w:rsidR="00103A8A" w:rsidSect="00A8173D">
      <w:headerReference w:type="default" r:id="rId8"/>
      <w:headerReference w:type="firs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241" w:rsidRDefault="00726241" w:rsidP="00997407">
      <w:r>
        <w:separator/>
      </w:r>
    </w:p>
  </w:endnote>
  <w:endnote w:type="continuationSeparator" w:id="1">
    <w:p w:rsidR="00726241" w:rsidRDefault="00726241" w:rsidP="00997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241" w:rsidRDefault="00726241" w:rsidP="00997407">
      <w:r>
        <w:separator/>
      </w:r>
    </w:p>
  </w:footnote>
  <w:footnote w:type="continuationSeparator" w:id="1">
    <w:p w:rsidR="00726241" w:rsidRDefault="00726241" w:rsidP="00997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67798"/>
      <w:docPartObj>
        <w:docPartGallery w:val="Page Numbers (Top of Page)"/>
        <w:docPartUnique/>
      </w:docPartObj>
    </w:sdtPr>
    <w:sdtContent>
      <w:p w:rsidR="00A8173D" w:rsidRDefault="00DB2E5F">
        <w:pPr>
          <w:pStyle w:val="a3"/>
          <w:jc w:val="center"/>
        </w:pPr>
        <w:r w:rsidRPr="00A8173D">
          <w:rPr>
            <w:rFonts w:ascii="Times New Roman" w:hAnsi="Times New Roman" w:cs="Times New Roman"/>
            <w:sz w:val="28"/>
            <w:szCs w:val="28"/>
          </w:rPr>
          <w:fldChar w:fldCharType="begin"/>
        </w:r>
        <w:r w:rsidR="00A8173D" w:rsidRPr="00A8173D">
          <w:rPr>
            <w:rFonts w:ascii="Times New Roman" w:hAnsi="Times New Roman" w:cs="Times New Roman"/>
            <w:sz w:val="28"/>
            <w:szCs w:val="28"/>
          </w:rPr>
          <w:instrText xml:space="preserve"> PAGE   \* MERGEFORMAT </w:instrText>
        </w:r>
        <w:r w:rsidRPr="00A8173D">
          <w:rPr>
            <w:rFonts w:ascii="Times New Roman" w:hAnsi="Times New Roman" w:cs="Times New Roman"/>
            <w:sz w:val="28"/>
            <w:szCs w:val="28"/>
          </w:rPr>
          <w:fldChar w:fldCharType="separate"/>
        </w:r>
        <w:r w:rsidR="00852B0F">
          <w:rPr>
            <w:rFonts w:ascii="Times New Roman" w:hAnsi="Times New Roman" w:cs="Times New Roman"/>
            <w:noProof/>
            <w:sz w:val="28"/>
            <w:szCs w:val="28"/>
          </w:rPr>
          <w:t>13</w:t>
        </w:r>
        <w:r w:rsidRPr="00A8173D">
          <w:rPr>
            <w:rFonts w:ascii="Times New Roman" w:hAnsi="Times New Roman" w:cs="Times New Roman"/>
            <w:sz w:val="28"/>
            <w:szCs w:val="28"/>
          </w:rPr>
          <w:fldChar w:fldCharType="end"/>
        </w:r>
      </w:p>
    </w:sdtContent>
  </w:sdt>
  <w:p w:rsidR="00A8173D" w:rsidRDefault="00A8173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67797"/>
      <w:docPartObj>
        <w:docPartGallery w:val="Page Numbers (Top of Page)"/>
        <w:docPartUnique/>
      </w:docPartObj>
    </w:sdtPr>
    <w:sdtContent>
      <w:p w:rsidR="00261B28" w:rsidRDefault="00DB2E5F">
        <w:pPr>
          <w:pStyle w:val="a3"/>
          <w:jc w:val="center"/>
        </w:pPr>
      </w:p>
    </w:sdtContent>
  </w:sdt>
  <w:p w:rsidR="00261B28" w:rsidRDefault="00261B2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D3A"/>
    <w:multiLevelType w:val="hybridMultilevel"/>
    <w:tmpl w:val="543E550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1D70FB"/>
    <w:multiLevelType w:val="hybridMultilevel"/>
    <w:tmpl w:val="18A0FBAE"/>
    <w:lvl w:ilvl="0" w:tplc="0419000F">
      <w:start w:val="1"/>
      <w:numFmt w:val="decimal"/>
      <w:lvlText w:val="%1."/>
      <w:lvlJc w:val="left"/>
      <w:pPr>
        <w:ind w:left="644"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
    <w:nsid w:val="27E82960"/>
    <w:multiLevelType w:val="hybridMultilevel"/>
    <w:tmpl w:val="4A96F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7A73FE"/>
    <w:multiLevelType w:val="hybridMultilevel"/>
    <w:tmpl w:val="925EC914"/>
    <w:lvl w:ilvl="0" w:tplc="75B2C00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1872A0D"/>
    <w:multiLevelType w:val="hybridMultilevel"/>
    <w:tmpl w:val="F1D4D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CEF166A"/>
    <w:multiLevelType w:val="hybridMultilevel"/>
    <w:tmpl w:val="3990C6FE"/>
    <w:lvl w:ilvl="0" w:tplc="C5665900">
      <w:start w:val="1"/>
      <w:numFmt w:val="decimalZero"/>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8947E6"/>
    <w:rsid w:val="00002ADB"/>
    <w:rsid w:val="00013053"/>
    <w:rsid w:val="0001317E"/>
    <w:rsid w:val="000258D2"/>
    <w:rsid w:val="000428F2"/>
    <w:rsid w:val="000449D2"/>
    <w:rsid w:val="00056AF0"/>
    <w:rsid w:val="00072070"/>
    <w:rsid w:val="000766BF"/>
    <w:rsid w:val="00093F35"/>
    <w:rsid w:val="000A316C"/>
    <w:rsid w:val="000B21AE"/>
    <w:rsid w:val="000B5930"/>
    <w:rsid w:val="000D3C17"/>
    <w:rsid w:val="000E26FC"/>
    <w:rsid w:val="000E2AC2"/>
    <w:rsid w:val="000F5089"/>
    <w:rsid w:val="00103A8A"/>
    <w:rsid w:val="00110885"/>
    <w:rsid w:val="00115F0E"/>
    <w:rsid w:val="00121F13"/>
    <w:rsid w:val="00122584"/>
    <w:rsid w:val="0013406C"/>
    <w:rsid w:val="00137294"/>
    <w:rsid w:val="00141632"/>
    <w:rsid w:val="0014750C"/>
    <w:rsid w:val="00166A6B"/>
    <w:rsid w:val="001805C8"/>
    <w:rsid w:val="00181693"/>
    <w:rsid w:val="001834CB"/>
    <w:rsid w:val="00186A21"/>
    <w:rsid w:val="001B6B83"/>
    <w:rsid w:val="001D271D"/>
    <w:rsid w:val="001F5447"/>
    <w:rsid w:val="00200906"/>
    <w:rsid w:val="0020249E"/>
    <w:rsid w:val="00203249"/>
    <w:rsid w:val="00213F42"/>
    <w:rsid w:val="002152F4"/>
    <w:rsid w:val="00223BAD"/>
    <w:rsid w:val="00235AE3"/>
    <w:rsid w:val="00254602"/>
    <w:rsid w:val="00261B28"/>
    <w:rsid w:val="0029154A"/>
    <w:rsid w:val="002955D6"/>
    <w:rsid w:val="002A6A93"/>
    <w:rsid w:val="002B5A6C"/>
    <w:rsid w:val="002C01B2"/>
    <w:rsid w:val="002C292A"/>
    <w:rsid w:val="002D70CC"/>
    <w:rsid w:val="002E3488"/>
    <w:rsid w:val="003003E2"/>
    <w:rsid w:val="00302227"/>
    <w:rsid w:val="003240CF"/>
    <w:rsid w:val="00337D14"/>
    <w:rsid w:val="003417FA"/>
    <w:rsid w:val="00344416"/>
    <w:rsid w:val="003508BE"/>
    <w:rsid w:val="00352680"/>
    <w:rsid w:val="00357CE8"/>
    <w:rsid w:val="00365350"/>
    <w:rsid w:val="00367F89"/>
    <w:rsid w:val="00390550"/>
    <w:rsid w:val="0039082E"/>
    <w:rsid w:val="00393B46"/>
    <w:rsid w:val="00396213"/>
    <w:rsid w:val="0039779B"/>
    <w:rsid w:val="003B1BB9"/>
    <w:rsid w:val="003E6847"/>
    <w:rsid w:val="0040485C"/>
    <w:rsid w:val="0041778E"/>
    <w:rsid w:val="00430440"/>
    <w:rsid w:val="00436BA7"/>
    <w:rsid w:val="004374E8"/>
    <w:rsid w:val="00456840"/>
    <w:rsid w:val="0046181B"/>
    <w:rsid w:val="00474191"/>
    <w:rsid w:val="004A5CD7"/>
    <w:rsid w:val="004B6AA9"/>
    <w:rsid w:val="004B76E9"/>
    <w:rsid w:val="004C2951"/>
    <w:rsid w:val="004D573A"/>
    <w:rsid w:val="004F1784"/>
    <w:rsid w:val="00531B14"/>
    <w:rsid w:val="00532233"/>
    <w:rsid w:val="00540392"/>
    <w:rsid w:val="005408BE"/>
    <w:rsid w:val="00544A4D"/>
    <w:rsid w:val="005466E0"/>
    <w:rsid w:val="00550B2F"/>
    <w:rsid w:val="00573728"/>
    <w:rsid w:val="005A0D90"/>
    <w:rsid w:val="005B0954"/>
    <w:rsid w:val="005D602C"/>
    <w:rsid w:val="006208B5"/>
    <w:rsid w:val="00624560"/>
    <w:rsid w:val="006310E6"/>
    <w:rsid w:val="00631FC5"/>
    <w:rsid w:val="00643775"/>
    <w:rsid w:val="00650B47"/>
    <w:rsid w:val="00670ECA"/>
    <w:rsid w:val="006714CA"/>
    <w:rsid w:val="006776E3"/>
    <w:rsid w:val="0068581E"/>
    <w:rsid w:val="006868CE"/>
    <w:rsid w:val="00686E15"/>
    <w:rsid w:val="006921C2"/>
    <w:rsid w:val="00694522"/>
    <w:rsid w:val="00695652"/>
    <w:rsid w:val="006B2A75"/>
    <w:rsid w:val="006C5FE5"/>
    <w:rsid w:val="006F4F81"/>
    <w:rsid w:val="006F6ADD"/>
    <w:rsid w:val="00707EAD"/>
    <w:rsid w:val="00717407"/>
    <w:rsid w:val="0072608F"/>
    <w:rsid w:val="00726241"/>
    <w:rsid w:val="00731446"/>
    <w:rsid w:val="00745646"/>
    <w:rsid w:val="0076103E"/>
    <w:rsid w:val="00791CDC"/>
    <w:rsid w:val="00795A5E"/>
    <w:rsid w:val="00795E7B"/>
    <w:rsid w:val="007C6E76"/>
    <w:rsid w:val="007E5DC2"/>
    <w:rsid w:val="007F1154"/>
    <w:rsid w:val="007F46C2"/>
    <w:rsid w:val="00804C15"/>
    <w:rsid w:val="00806532"/>
    <w:rsid w:val="00806ED9"/>
    <w:rsid w:val="00815230"/>
    <w:rsid w:val="008210BE"/>
    <w:rsid w:val="00831950"/>
    <w:rsid w:val="00833503"/>
    <w:rsid w:val="00834FAE"/>
    <w:rsid w:val="008415C1"/>
    <w:rsid w:val="00842ECA"/>
    <w:rsid w:val="00845F96"/>
    <w:rsid w:val="00846BF8"/>
    <w:rsid w:val="00850306"/>
    <w:rsid w:val="00852B0F"/>
    <w:rsid w:val="008533C8"/>
    <w:rsid w:val="00865BAF"/>
    <w:rsid w:val="00873A52"/>
    <w:rsid w:val="00881032"/>
    <w:rsid w:val="0088297E"/>
    <w:rsid w:val="008851A3"/>
    <w:rsid w:val="008947E6"/>
    <w:rsid w:val="00896562"/>
    <w:rsid w:val="008A2CC2"/>
    <w:rsid w:val="008B2437"/>
    <w:rsid w:val="008B4B6C"/>
    <w:rsid w:val="008C3E1A"/>
    <w:rsid w:val="008C71B6"/>
    <w:rsid w:val="008D0AC1"/>
    <w:rsid w:val="008E14BB"/>
    <w:rsid w:val="008F7DA3"/>
    <w:rsid w:val="00902486"/>
    <w:rsid w:val="009054F5"/>
    <w:rsid w:val="009109AA"/>
    <w:rsid w:val="009139A7"/>
    <w:rsid w:val="00915C57"/>
    <w:rsid w:val="009228D0"/>
    <w:rsid w:val="009238BD"/>
    <w:rsid w:val="00934D44"/>
    <w:rsid w:val="00944BDD"/>
    <w:rsid w:val="00946FFF"/>
    <w:rsid w:val="00950C4C"/>
    <w:rsid w:val="00964A23"/>
    <w:rsid w:val="00986844"/>
    <w:rsid w:val="0099379C"/>
    <w:rsid w:val="00995040"/>
    <w:rsid w:val="00997407"/>
    <w:rsid w:val="009A5AA2"/>
    <w:rsid w:val="009B6229"/>
    <w:rsid w:val="009C5681"/>
    <w:rsid w:val="009C7085"/>
    <w:rsid w:val="009D72A7"/>
    <w:rsid w:val="009E123F"/>
    <w:rsid w:val="009E60D6"/>
    <w:rsid w:val="00A075FE"/>
    <w:rsid w:val="00A104F6"/>
    <w:rsid w:val="00A13411"/>
    <w:rsid w:val="00A13C6D"/>
    <w:rsid w:val="00A348B9"/>
    <w:rsid w:val="00A419EA"/>
    <w:rsid w:val="00A6439B"/>
    <w:rsid w:val="00A77B88"/>
    <w:rsid w:val="00A8173D"/>
    <w:rsid w:val="00A849CD"/>
    <w:rsid w:val="00A94B5B"/>
    <w:rsid w:val="00A9572E"/>
    <w:rsid w:val="00AA1DB4"/>
    <w:rsid w:val="00AA26CD"/>
    <w:rsid w:val="00AA46B0"/>
    <w:rsid w:val="00AC78EC"/>
    <w:rsid w:val="00AD20E1"/>
    <w:rsid w:val="00AD7A55"/>
    <w:rsid w:val="00B167BF"/>
    <w:rsid w:val="00B27246"/>
    <w:rsid w:val="00B3090D"/>
    <w:rsid w:val="00B319F0"/>
    <w:rsid w:val="00B47A78"/>
    <w:rsid w:val="00B60357"/>
    <w:rsid w:val="00BA75E3"/>
    <w:rsid w:val="00BB4F51"/>
    <w:rsid w:val="00BD4311"/>
    <w:rsid w:val="00C07587"/>
    <w:rsid w:val="00C108DD"/>
    <w:rsid w:val="00C158BF"/>
    <w:rsid w:val="00C15B58"/>
    <w:rsid w:val="00C40043"/>
    <w:rsid w:val="00C44B2D"/>
    <w:rsid w:val="00C50B41"/>
    <w:rsid w:val="00C52F82"/>
    <w:rsid w:val="00C6059A"/>
    <w:rsid w:val="00C70717"/>
    <w:rsid w:val="00CA5F83"/>
    <w:rsid w:val="00CC5BD6"/>
    <w:rsid w:val="00CE655B"/>
    <w:rsid w:val="00D037CC"/>
    <w:rsid w:val="00D0399D"/>
    <w:rsid w:val="00D126A1"/>
    <w:rsid w:val="00D138AE"/>
    <w:rsid w:val="00D2353E"/>
    <w:rsid w:val="00D243BF"/>
    <w:rsid w:val="00D36A40"/>
    <w:rsid w:val="00D37C93"/>
    <w:rsid w:val="00D51927"/>
    <w:rsid w:val="00D521F3"/>
    <w:rsid w:val="00D528B4"/>
    <w:rsid w:val="00D55CF0"/>
    <w:rsid w:val="00D637C3"/>
    <w:rsid w:val="00D65864"/>
    <w:rsid w:val="00D831F0"/>
    <w:rsid w:val="00D867BD"/>
    <w:rsid w:val="00D9006B"/>
    <w:rsid w:val="00D93156"/>
    <w:rsid w:val="00D95714"/>
    <w:rsid w:val="00DB2E5F"/>
    <w:rsid w:val="00DB6203"/>
    <w:rsid w:val="00DC4220"/>
    <w:rsid w:val="00DD09CD"/>
    <w:rsid w:val="00DE34F5"/>
    <w:rsid w:val="00E0028D"/>
    <w:rsid w:val="00E043D6"/>
    <w:rsid w:val="00E05EDB"/>
    <w:rsid w:val="00E17F4D"/>
    <w:rsid w:val="00E248E9"/>
    <w:rsid w:val="00E33E77"/>
    <w:rsid w:val="00E36072"/>
    <w:rsid w:val="00E457B5"/>
    <w:rsid w:val="00E667E9"/>
    <w:rsid w:val="00E72B42"/>
    <w:rsid w:val="00E808DF"/>
    <w:rsid w:val="00E915F2"/>
    <w:rsid w:val="00E91B6A"/>
    <w:rsid w:val="00E95E66"/>
    <w:rsid w:val="00EA423D"/>
    <w:rsid w:val="00EC04B0"/>
    <w:rsid w:val="00EC444E"/>
    <w:rsid w:val="00ED58CF"/>
    <w:rsid w:val="00ED65D0"/>
    <w:rsid w:val="00EE0468"/>
    <w:rsid w:val="00EE17F8"/>
    <w:rsid w:val="00EF1CA4"/>
    <w:rsid w:val="00EF77CB"/>
    <w:rsid w:val="00F013D8"/>
    <w:rsid w:val="00F03294"/>
    <w:rsid w:val="00F13B3A"/>
    <w:rsid w:val="00F14B57"/>
    <w:rsid w:val="00F20073"/>
    <w:rsid w:val="00F6726D"/>
    <w:rsid w:val="00F975C8"/>
    <w:rsid w:val="00FA5FD5"/>
    <w:rsid w:val="00FA7E63"/>
    <w:rsid w:val="00FC1A45"/>
    <w:rsid w:val="00FD5117"/>
    <w:rsid w:val="00FE088D"/>
    <w:rsid w:val="00FF0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F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66A6B"/>
    <w:pPr>
      <w:keepNext/>
      <w:spacing w:before="360"/>
      <w:jc w:val="center"/>
      <w:outlineLvl w:val="1"/>
    </w:pPr>
    <w:rPr>
      <w:b/>
      <w:bCs/>
      <w:i/>
      <w:iCs/>
      <w:sz w:val="9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pPr>
  </w:style>
  <w:style w:type="character" w:customStyle="1" w:styleId="a6">
    <w:name w:val="Нижний колонтитул Знак"/>
    <w:basedOn w:val="a0"/>
    <w:link w:val="a5"/>
    <w:uiPriority w:val="99"/>
    <w:semiHidden/>
    <w:rsid w:val="00997407"/>
  </w:style>
  <w:style w:type="table" w:styleId="a7">
    <w:name w:val="Table Grid"/>
    <w:basedOn w:val="a1"/>
    <w:uiPriority w:val="59"/>
    <w:rsid w:val="00EE0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7"/>
    <w:rsid w:val="00C52F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6921C2"/>
    <w:pPr>
      <w:ind w:left="720"/>
      <w:contextualSpacing/>
    </w:pPr>
  </w:style>
  <w:style w:type="table" w:customStyle="1" w:styleId="11">
    <w:name w:val="Сетка таблицы11"/>
    <w:basedOn w:val="a1"/>
    <w:uiPriority w:val="59"/>
    <w:rsid w:val="001416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166A6B"/>
    <w:rPr>
      <w:rFonts w:ascii="Times New Roman" w:eastAsia="Times New Roman" w:hAnsi="Times New Roman" w:cs="Times New Roman"/>
      <w:b/>
      <w:bCs/>
      <w:i/>
      <w:iCs/>
      <w:sz w:val="96"/>
      <w:szCs w:val="24"/>
      <w:lang w:eastAsia="ru-RU"/>
    </w:rPr>
  </w:style>
  <w:style w:type="paragraph" w:styleId="a9">
    <w:name w:val="Body Text"/>
    <w:basedOn w:val="a"/>
    <w:link w:val="aa"/>
    <w:rsid w:val="00902486"/>
    <w:pPr>
      <w:ind w:right="175"/>
      <w:jc w:val="both"/>
    </w:pPr>
    <w:rPr>
      <w:sz w:val="28"/>
    </w:rPr>
  </w:style>
  <w:style w:type="character" w:customStyle="1" w:styleId="aa">
    <w:name w:val="Основной текст Знак"/>
    <w:basedOn w:val="a0"/>
    <w:link w:val="a9"/>
    <w:rsid w:val="00902486"/>
    <w:rPr>
      <w:rFonts w:ascii="Times New Roman" w:eastAsia="Times New Roman" w:hAnsi="Times New Roman" w:cs="Times New Roman"/>
      <w:sz w:val="28"/>
      <w:szCs w:val="24"/>
      <w:lang w:eastAsia="ru-RU"/>
    </w:rPr>
  </w:style>
  <w:style w:type="character" w:customStyle="1" w:styleId="21">
    <w:name w:val="Основной текст (2)_"/>
    <w:basedOn w:val="a0"/>
    <w:link w:val="22"/>
    <w:rsid w:val="00186A2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86A21"/>
    <w:pPr>
      <w:widowControl w:val="0"/>
      <w:shd w:val="clear" w:color="auto" w:fill="FFFFFF"/>
      <w:spacing w:before="960" w:after="420" w:line="0" w:lineRule="atLeast"/>
      <w:jc w:val="right"/>
    </w:pPr>
    <w:rPr>
      <w:sz w:val="28"/>
      <w:szCs w:val="28"/>
      <w:lang w:eastAsia="en-US"/>
    </w:rPr>
  </w:style>
  <w:style w:type="character" w:styleId="ab">
    <w:name w:val="Hyperlink"/>
    <w:basedOn w:val="a0"/>
    <w:unhideWhenUsed/>
    <w:rsid w:val="00FA5FD5"/>
    <w:rPr>
      <w:color w:val="0000FF"/>
      <w:u w:val="single"/>
    </w:rPr>
  </w:style>
  <w:style w:type="paragraph" w:customStyle="1" w:styleId="ConsPlusTitle">
    <w:name w:val="ConsPlusTitle"/>
    <w:rsid w:val="00E91B6A"/>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3">
    <w:name w:val="Body Text Indent 3"/>
    <w:basedOn w:val="a"/>
    <w:link w:val="30"/>
    <w:uiPriority w:val="99"/>
    <w:semiHidden/>
    <w:unhideWhenUsed/>
    <w:rsid w:val="00C70717"/>
    <w:pPr>
      <w:spacing w:after="120"/>
      <w:ind w:left="283"/>
    </w:pPr>
    <w:rPr>
      <w:sz w:val="16"/>
      <w:szCs w:val="16"/>
    </w:rPr>
  </w:style>
  <w:style w:type="character" w:customStyle="1" w:styleId="30">
    <w:name w:val="Основной текст с отступом 3 Знак"/>
    <w:basedOn w:val="a0"/>
    <w:link w:val="3"/>
    <w:uiPriority w:val="99"/>
    <w:semiHidden/>
    <w:rsid w:val="00C70717"/>
    <w:rPr>
      <w:rFonts w:ascii="Times New Roman" w:eastAsia="Times New Roman" w:hAnsi="Times New Roman" w:cs="Times New Roman"/>
      <w:sz w:val="16"/>
      <w:szCs w:val="16"/>
      <w:lang w:eastAsia="ru-RU"/>
    </w:rPr>
  </w:style>
  <w:style w:type="paragraph" w:styleId="ac">
    <w:name w:val="Title"/>
    <w:next w:val="a"/>
    <w:link w:val="ad"/>
    <w:qFormat/>
    <w:rsid w:val="00C70717"/>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ad">
    <w:name w:val="Название Знак"/>
    <w:basedOn w:val="a0"/>
    <w:link w:val="ac"/>
    <w:rsid w:val="00C70717"/>
    <w:rPr>
      <w:rFonts w:asciiTheme="majorHAnsi" w:eastAsiaTheme="majorEastAsia" w:hAnsiTheme="majorHAnsi" w:cstheme="majorBidi"/>
      <w:smallCaps/>
      <w:color w:val="17365D" w:themeColor="text2" w:themeShade="BF"/>
      <w:spacing w:val="5"/>
      <w:sz w:val="72"/>
      <w:szCs w:val="72"/>
      <w:lang w:val="en-US" w:bidi="en-US"/>
    </w:rPr>
  </w:style>
  <w:style w:type="paragraph" w:customStyle="1" w:styleId="ConsPlusNormal">
    <w:name w:val="ConsPlusNormal"/>
    <w:rsid w:val="000449D2"/>
    <w:pPr>
      <w:suppressAutoHyphens/>
      <w:autoSpaceDE w:val="0"/>
      <w:spacing w:after="0" w:line="240" w:lineRule="auto"/>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468208747">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523175205">
      <w:bodyDiv w:val="1"/>
      <w:marLeft w:val="0"/>
      <w:marRight w:val="0"/>
      <w:marTop w:val="0"/>
      <w:marBottom w:val="0"/>
      <w:divBdr>
        <w:top w:val="none" w:sz="0" w:space="0" w:color="auto"/>
        <w:left w:val="none" w:sz="0" w:space="0" w:color="auto"/>
        <w:bottom w:val="none" w:sz="0" w:space="0" w:color="auto"/>
        <w:right w:val="none" w:sz="0" w:space="0" w:color="auto"/>
      </w:divBdr>
    </w:div>
    <w:div w:id="597295373">
      <w:bodyDiv w:val="1"/>
      <w:marLeft w:val="0"/>
      <w:marRight w:val="0"/>
      <w:marTop w:val="0"/>
      <w:marBottom w:val="0"/>
      <w:divBdr>
        <w:top w:val="none" w:sz="0" w:space="0" w:color="auto"/>
        <w:left w:val="none" w:sz="0" w:space="0" w:color="auto"/>
        <w:bottom w:val="none" w:sz="0" w:space="0" w:color="auto"/>
        <w:right w:val="none" w:sz="0" w:space="0" w:color="auto"/>
      </w:divBdr>
    </w:div>
    <w:div w:id="850488376">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916942895">
      <w:bodyDiv w:val="1"/>
      <w:marLeft w:val="0"/>
      <w:marRight w:val="0"/>
      <w:marTop w:val="0"/>
      <w:marBottom w:val="0"/>
      <w:divBdr>
        <w:top w:val="none" w:sz="0" w:space="0" w:color="auto"/>
        <w:left w:val="none" w:sz="0" w:space="0" w:color="auto"/>
        <w:bottom w:val="none" w:sz="0" w:space="0" w:color="auto"/>
        <w:right w:val="none" w:sz="0" w:space="0" w:color="auto"/>
      </w:divBdr>
    </w:div>
    <w:div w:id="994723102">
      <w:bodyDiv w:val="1"/>
      <w:marLeft w:val="0"/>
      <w:marRight w:val="0"/>
      <w:marTop w:val="0"/>
      <w:marBottom w:val="0"/>
      <w:divBdr>
        <w:top w:val="none" w:sz="0" w:space="0" w:color="auto"/>
        <w:left w:val="none" w:sz="0" w:space="0" w:color="auto"/>
        <w:bottom w:val="none" w:sz="0" w:space="0" w:color="auto"/>
        <w:right w:val="none" w:sz="0" w:space="0" w:color="auto"/>
      </w:divBdr>
    </w:div>
    <w:div w:id="1067265975">
      <w:bodyDiv w:val="1"/>
      <w:marLeft w:val="0"/>
      <w:marRight w:val="0"/>
      <w:marTop w:val="0"/>
      <w:marBottom w:val="0"/>
      <w:divBdr>
        <w:top w:val="none" w:sz="0" w:space="0" w:color="auto"/>
        <w:left w:val="none" w:sz="0" w:space="0" w:color="auto"/>
        <w:bottom w:val="none" w:sz="0" w:space="0" w:color="auto"/>
        <w:right w:val="none" w:sz="0" w:space="0" w:color="auto"/>
      </w:divBdr>
    </w:div>
    <w:div w:id="1161963413">
      <w:bodyDiv w:val="1"/>
      <w:marLeft w:val="0"/>
      <w:marRight w:val="0"/>
      <w:marTop w:val="0"/>
      <w:marBottom w:val="0"/>
      <w:divBdr>
        <w:top w:val="none" w:sz="0" w:space="0" w:color="auto"/>
        <w:left w:val="none" w:sz="0" w:space="0" w:color="auto"/>
        <w:bottom w:val="none" w:sz="0" w:space="0" w:color="auto"/>
        <w:right w:val="none" w:sz="0" w:space="0" w:color="auto"/>
      </w:divBdr>
    </w:div>
    <w:div w:id="1168592041">
      <w:bodyDiv w:val="1"/>
      <w:marLeft w:val="0"/>
      <w:marRight w:val="0"/>
      <w:marTop w:val="0"/>
      <w:marBottom w:val="0"/>
      <w:divBdr>
        <w:top w:val="none" w:sz="0" w:space="0" w:color="auto"/>
        <w:left w:val="none" w:sz="0" w:space="0" w:color="auto"/>
        <w:bottom w:val="none" w:sz="0" w:space="0" w:color="auto"/>
        <w:right w:val="none" w:sz="0" w:space="0" w:color="auto"/>
      </w:divBdr>
    </w:div>
    <w:div w:id="1212033449">
      <w:bodyDiv w:val="1"/>
      <w:marLeft w:val="0"/>
      <w:marRight w:val="0"/>
      <w:marTop w:val="0"/>
      <w:marBottom w:val="0"/>
      <w:divBdr>
        <w:top w:val="none" w:sz="0" w:space="0" w:color="auto"/>
        <w:left w:val="none" w:sz="0" w:space="0" w:color="auto"/>
        <w:bottom w:val="none" w:sz="0" w:space="0" w:color="auto"/>
        <w:right w:val="none" w:sz="0" w:space="0" w:color="auto"/>
      </w:divBdr>
    </w:div>
    <w:div w:id="1234852977">
      <w:bodyDiv w:val="1"/>
      <w:marLeft w:val="0"/>
      <w:marRight w:val="0"/>
      <w:marTop w:val="0"/>
      <w:marBottom w:val="0"/>
      <w:divBdr>
        <w:top w:val="none" w:sz="0" w:space="0" w:color="auto"/>
        <w:left w:val="none" w:sz="0" w:space="0" w:color="auto"/>
        <w:bottom w:val="none" w:sz="0" w:space="0" w:color="auto"/>
        <w:right w:val="none" w:sz="0" w:space="0" w:color="auto"/>
      </w:divBdr>
    </w:div>
    <w:div w:id="1360014206">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421564119">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34D7A-F538-40A2-A38B-36E5805A1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5291</Words>
  <Characters>30161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35382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c400</cp:lastModifiedBy>
  <cp:revision>30</cp:revision>
  <cp:lastPrinted>2020-09-10T05:32:00Z</cp:lastPrinted>
  <dcterms:created xsi:type="dcterms:W3CDTF">2020-09-22T09:44:00Z</dcterms:created>
  <dcterms:modified xsi:type="dcterms:W3CDTF">2020-09-28T06:56:00Z</dcterms:modified>
</cp:coreProperties>
</file>