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03C" w:rsidRDefault="0041203C" w:rsidP="0041203C">
      <w:pPr>
        <w:overflowPunct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w:t>
      </w:r>
    </w:p>
    <w:p w:rsidR="0041203C" w:rsidRDefault="0041203C" w:rsidP="0041203C">
      <w:pPr>
        <w:autoSpaceDN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АДМИНИСТРАЦИЯ КАРТАЛИНСКОГО МУНИЦИПАЛЬНОГО РАЙОНА</w:t>
      </w:r>
    </w:p>
    <w:p w:rsidR="0041203C" w:rsidRDefault="0041203C" w:rsidP="0041203C">
      <w:pPr>
        <w:autoSpaceDN w:val="0"/>
        <w:spacing w:after="0" w:line="240" w:lineRule="auto"/>
        <w:jc w:val="both"/>
        <w:rPr>
          <w:rFonts w:ascii="Times New Roman" w:eastAsia="Calibri" w:hAnsi="Times New Roman" w:cs="Times New Roman"/>
          <w:sz w:val="28"/>
          <w:szCs w:val="28"/>
        </w:rPr>
      </w:pPr>
    </w:p>
    <w:p w:rsidR="0041203C" w:rsidRDefault="0041203C" w:rsidP="0041203C">
      <w:pPr>
        <w:autoSpaceDN w:val="0"/>
        <w:spacing w:after="0" w:line="240" w:lineRule="auto"/>
        <w:jc w:val="both"/>
        <w:rPr>
          <w:rFonts w:ascii="Times New Roman" w:eastAsia="Calibri" w:hAnsi="Times New Roman" w:cs="Times New Roman"/>
          <w:sz w:val="28"/>
          <w:szCs w:val="28"/>
        </w:rPr>
      </w:pPr>
    </w:p>
    <w:p w:rsidR="0041203C" w:rsidRDefault="0041203C" w:rsidP="0041203C">
      <w:pPr>
        <w:autoSpaceDN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31.12.2019 года № 1433</w:t>
      </w:r>
    </w:p>
    <w:p w:rsidR="0041203C" w:rsidRDefault="0041203C" w:rsidP="0076400D">
      <w:pPr>
        <w:spacing w:after="0" w:line="240" w:lineRule="auto"/>
        <w:jc w:val="both"/>
        <w:rPr>
          <w:rFonts w:ascii="Times New Roman" w:eastAsia="Calibri" w:hAnsi="Times New Roman" w:cs="Times New Roman"/>
          <w:sz w:val="28"/>
          <w:szCs w:val="28"/>
        </w:rPr>
      </w:pPr>
    </w:p>
    <w:p w:rsidR="00CC4BC8" w:rsidRDefault="0076400D" w:rsidP="0076400D">
      <w:pPr>
        <w:spacing w:after="0" w:line="240" w:lineRule="auto"/>
        <w:jc w:val="both"/>
        <w:rPr>
          <w:rFonts w:ascii="Times New Roman" w:hAnsi="Times New Roman" w:cs="Times New Roman"/>
          <w:sz w:val="28"/>
          <w:szCs w:val="28"/>
        </w:rPr>
      </w:pPr>
      <w:r w:rsidRPr="0076400D">
        <w:rPr>
          <w:rFonts w:ascii="Times New Roman" w:hAnsi="Times New Roman" w:cs="Times New Roman"/>
          <w:sz w:val="28"/>
          <w:szCs w:val="28"/>
        </w:rPr>
        <w:t xml:space="preserve">О внесении изменений </w:t>
      </w:r>
    </w:p>
    <w:p w:rsidR="00CC4BC8" w:rsidRDefault="0076400D" w:rsidP="0076400D">
      <w:pPr>
        <w:spacing w:after="0" w:line="240" w:lineRule="auto"/>
        <w:jc w:val="both"/>
        <w:rPr>
          <w:rFonts w:ascii="Times New Roman" w:hAnsi="Times New Roman" w:cs="Times New Roman"/>
          <w:sz w:val="28"/>
          <w:szCs w:val="28"/>
        </w:rPr>
      </w:pPr>
      <w:r w:rsidRPr="0076400D">
        <w:rPr>
          <w:rFonts w:ascii="Times New Roman" w:hAnsi="Times New Roman" w:cs="Times New Roman"/>
          <w:sz w:val="28"/>
          <w:szCs w:val="28"/>
        </w:rPr>
        <w:t xml:space="preserve">в постановление администрации </w:t>
      </w:r>
    </w:p>
    <w:p w:rsidR="00CC4BC8" w:rsidRDefault="0076400D" w:rsidP="0076400D">
      <w:pPr>
        <w:spacing w:after="0" w:line="240" w:lineRule="auto"/>
        <w:jc w:val="both"/>
        <w:rPr>
          <w:rFonts w:ascii="Times New Roman" w:hAnsi="Times New Roman" w:cs="Times New Roman"/>
          <w:sz w:val="28"/>
          <w:szCs w:val="28"/>
        </w:rPr>
      </w:pPr>
      <w:r w:rsidRPr="0076400D">
        <w:rPr>
          <w:rFonts w:ascii="Times New Roman" w:hAnsi="Times New Roman" w:cs="Times New Roman"/>
          <w:sz w:val="28"/>
          <w:szCs w:val="28"/>
        </w:rPr>
        <w:t xml:space="preserve">Карталинского муниципального </w:t>
      </w:r>
    </w:p>
    <w:p w:rsidR="0076400D" w:rsidRPr="0076400D" w:rsidRDefault="0076400D" w:rsidP="0076400D">
      <w:pPr>
        <w:spacing w:after="0" w:line="240" w:lineRule="auto"/>
        <w:jc w:val="both"/>
        <w:rPr>
          <w:rFonts w:ascii="Times New Roman" w:hAnsi="Times New Roman" w:cs="Times New Roman"/>
          <w:sz w:val="28"/>
          <w:szCs w:val="28"/>
        </w:rPr>
      </w:pPr>
      <w:r w:rsidRPr="0076400D">
        <w:rPr>
          <w:rFonts w:ascii="Times New Roman" w:hAnsi="Times New Roman" w:cs="Times New Roman"/>
          <w:sz w:val="28"/>
          <w:szCs w:val="28"/>
        </w:rPr>
        <w:t>района от 29.12.2018 года № 1389</w:t>
      </w:r>
    </w:p>
    <w:p w:rsidR="0076400D" w:rsidRPr="0076400D" w:rsidRDefault="0076400D" w:rsidP="0076400D">
      <w:pPr>
        <w:spacing w:after="0" w:line="240" w:lineRule="auto"/>
        <w:jc w:val="both"/>
        <w:rPr>
          <w:rFonts w:ascii="Times New Roman" w:hAnsi="Times New Roman" w:cs="Times New Roman"/>
          <w:sz w:val="28"/>
          <w:szCs w:val="28"/>
        </w:rPr>
      </w:pPr>
    </w:p>
    <w:p w:rsidR="0076400D" w:rsidRPr="0076400D" w:rsidRDefault="0076400D" w:rsidP="0076400D">
      <w:pPr>
        <w:spacing w:after="0" w:line="240" w:lineRule="auto"/>
        <w:jc w:val="both"/>
        <w:rPr>
          <w:rFonts w:ascii="Times New Roman" w:hAnsi="Times New Roman" w:cs="Times New Roman"/>
          <w:sz w:val="28"/>
          <w:szCs w:val="28"/>
        </w:rPr>
      </w:pPr>
    </w:p>
    <w:p w:rsidR="0076400D" w:rsidRPr="0076400D" w:rsidRDefault="0076400D" w:rsidP="0076400D">
      <w:pPr>
        <w:spacing w:after="0" w:line="240" w:lineRule="auto"/>
        <w:jc w:val="both"/>
        <w:rPr>
          <w:rFonts w:ascii="Times New Roman" w:hAnsi="Times New Roman" w:cs="Times New Roman"/>
          <w:sz w:val="28"/>
          <w:szCs w:val="28"/>
        </w:rPr>
      </w:pPr>
    </w:p>
    <w:p w:rsidR="0076400D" w:rsidRPr="0076400D" w:rsidRDefault="0076400D" w:rsidP="0076400D">
      <w:pPr>
        <w:spacing w:after="0" w:line="240" w:lineRule="auto"/>
        <w:jc w:val="both"/>
        <w:rPr>
          <w:rFonts w:ascii="Times New Roman" w:hAnsi="Times New Roman" w:cs="Times New Roman"/>
          <w:sz w:val="28"/>
          <w:szCs w:val="28"/>
        </w:rPr>
      </w:pPr>
      <w:r w:rsidRPr="0076400D">
        <w:rPr>
          <w:rFonts w:ascii="Times New Roman" w:hAnsi="Times New Roman" w:cs="Times New Roman"/>
          <w:sz w:val="28"/>
          <w:szCs w:val="28"/>
        </w:rPr>
        <w:t>Администрация Карталинского муниципального района ПОСТАНОВЛЯЕТ:</w:t>
      </w:r>
    </w:p>
    <w:p w:rsidR="00AF7EB1" w:rsidRDefault="0076400D" w:rsidP="00CC4BC8">
      <w:pPr>
        <w:spacing w:after="0" w:line="240" w:lineRule="auto"/>
        <w:ind w:firstLine="709"/>
        <w:jc w:val="both"/>
        <w:rPr>
          <w:rFonts w:ascii="Times New Roman" w:hAnsi="Times New Roman" w:cs="Times New Roman"/>
          <w:sz w:val="28"/>
          <w:szCs w:val="28"/>
        </w:rPr>
      </w:pPr>
      <w:r w:rsidRPr="0076400D">
        <w:rPr>
          <w:rFonts w:ascii="Times New Roman" w:hAnsi="Times New Roman" w:cs="Times New Roman"/>
          <w:sz w:val="28"/>
          <w:szCs w:val="28"/>
        </w:rPr>
        <w:t xml:space="preserve">1. Внести в </w:t>
      </w:r>
      <w:r w:rsidR="00AF7EB1">
        <w:rPr>
          <w:rFonts w:ascii="Times New Roman" w:hAnsi="Times New Roman" w:cs="Times New Roman"/>
          <w:sz w:val="28"/>
          <w:szCs w:val="28"/>
        </w:rPr>
        <w:t>постановление</w:t>
      </w:r>
      <w:r w:rsidR="00AF7EB1" w:rsidRPr="0076400D">
        <w:rPr>
          <w:rFonts w:ascii="Times New Roman" w:hAnsi="Times New Roman" w:cs="Times New Roman"/>
          <w:sz w:val="28"/>
          <w:szCs w:val="28"/>
        </w:rPr>
        <w:t xml:space="preserve"> администрации Карталинского муниципального района от 29.12.2018 года № 1389 «Об утверждении муниципальной программы «Управление муниципальными финансами в Карталинском муниципальном районе на 2019-2021 годы»</w:t>
      </w:r>
      <w:r w:rsidR="00AF7EB1" w:rsidRPr="00FC1CC9">
        <w:rPr>
          <w:rFonts w:ascii="Times New Roman" w:hAnsi="Times New Roman" w:cs="Times New Roman"/>
          <w:sz w:val="28"/>
          <w:szCs w:val="28"/>
        </w:rPr>
        <w:t xml:space="preserve"> </w:t>
      </w:r>
      <w:r w:rsidR="00AF7EB1">
        <w:rPr>
          <w:rFonts w:ascii="Times New Roman" w:hAnsi="Times New Roman" w:cs="Times New Roman"/>
          <w:sz w:val="28"/>
          <w:szCs w:val="28"/>
        </w:rPr>
        <w:t xml:space="preserve"> </w:t>
      </w:r>
      <w:r w:rsidR="00AF7EB1" w:rsidRPr="00FC1CC9">
        <w:rPr>
          <w:rFonts w:ascii="Times New Roman" w:hAnsi="Times New Roman" w:cs="Times New Roman"/>
          <w:sz w:val="28"/>
          <w:szCs w:val="28"/>
        </w:rPr>
        <w:t>(с изменениями от 18.03.2019 года № 230</w:t>
      </w:r>
      <w:r w:rsidR="00AF7EB1">
        <w:rPr>
          <w:rFonts w:ascii="Times New Roman" w:hAnsi="Times New Roman" w:cs="Times New Roman"/>
          <w:sz w:val="28"/>
          <w:szCs w:val="28"/>
        </w:rPr>
        <w:t xml:space="preserve">, </w:t>
      </w:r>
      <w:r w:rsidR="00AF7EB1" w:rsidRPr="0072034E">
        <w:rPr>
          <w:rFonts w:ascii="Times New Roman" w:hAnsi="Times New Roman" w:cs="Times New Roman"/>
          <w:sz w:val="28"/>
          <w:szCs w:val="28"/>
        </w:rPr>
        <w:t>от 05.07.2019 г</w:t>
      </w:r>
      <w:r w:rsidR="00AF7EB1">
        <w:rPr>
          <w:rFonts w:ascii="Times New Roman" w:hAnsi="Times New Roman" w:cs="Times New Roman"/>
          <w:sz w:val="28"/>
          <w:szCs w:val="28"/>
        </w:rPr>
        <w:t>ода</w:t>
      </w:r>
      <w:r w:rsidR="00AF7EB1" w:rsidRPr="0072034E">
        <w:rPr>
          <w:rFonts w:ascii="Times New Roman" w:hAnsi="Times New Roman" w:cs="Times New Roman"/>
          <w:sz w:val="28"/>
          <w:szCs w:val="28"/>
        </w:rPr>
        <w:t xml:space="preserve"> № 661</w:t>
      </w:r>
      <w:r w:rsidR="00AF7EB1">
        <w:rPr>
          <w:rFonts w:ascii="Times New Roman" w:hAnsi="Times New Roman" w:cs="Times New Roman"/>
          <w:sz w:val="28"/>
          <w:szCs w:val="28"/>
        </w:rPr>
        <w:t xml:space="preserve">, </w:t>
      </w:r>
      <w:r w:rsidR="00AF7EB1" w:rsidRPr="00AA034B">
        <w:rPr>
          <w:rFonts w:ascii="Times New Roman" w:hAnsi="Times New Roman" w:cs="Times New Roman"/>
          <w:sz w:val="28"/>
          <w:szCs w:val="28"/>
        </w:rPr>
        <w:t>от 21.11.2019</w:t>
      </w:r>
      <w:r w:rsidR="00AF7EB1">
        <w:rPr>
          <w:rFonts w:ascii="Times New Roman" w:hAnsi="Times New Roman" w:cs="Times New Roman"/>
          <w:sz w:val="28"/>
          <w:szCs w:val="28"/>
        </w:rPr>
        <w:t xml:space="preserve"> </w:t>
      </w:r>
      <w:r w:rsidR="00AF7EB1" w:rsidRPr="00AA034B">
        <w:rPr>
          <w:rFonts w:ascii="Times New Roman" w:hAnsi="Times New Roman" w:cs="Times New Roman"/>
          <w:sz w:val="28"/>
          <w:szCs w:val="28"/>
        </w:rPr>
        <w:t>г</w:t>
      </w:r>
      <w:r w:rsidR="00AF7EB1">
        <w:rPr>
          <w:rFonts w:ascii="Times New Roman" w:hAnsi="Times New Roman" w:cs="Times New Roman"/>
          <w:sz w:val="28"/>
          <w:szCs w:val="28"/>
        </w:rPr>
        <w:t xml:space="preserve">ода                  </w:t>
      </w:r>
      <w:r w:rsidR="00AF7EB1" w:rsidRPr="00AA034B">
        <w:rPr>
          <w:rFonts w:ascii="Times New Roman" w:hAnsi="Times New Roman" w:cs="Times New Roman"/>
          <w:sz w:val="28"/>
          <w:szCs w:val="28"/>
        </w:rPr>
        <w:t>№</w:t>
      </w:r>
      <w:r w:rsidR="00AF7EB1">
        <w:rPr>
          <w:rFonts w:ascii="Times New Roman" w:hAnsi="Times New Roman" w:cs="Times New Roman"/>
          <w:sz w:val="28"/>
          <w:szCs w:val="28"/>
        </w:rPr>
        <w:t xml:space="preserve"> </w:t>
      </w:r>
      <w:r w:rsidR="00AF7EB1" w:rsidRPr="00AA034B">
        <w:rPr>
          <w:rFonts w:ascii="Times New Roman" w:hAnsi="Times New Roman" w:cs="Times New Roman"/>
          <w:sz w:val="28"/>
          <w:szCs w:val="28"/>
        </w:rPr>
        <w:t>1167</w:t>
      </w:r>
      <w:r w:rsidR="00AF7EB1" w:rsidRPr="00FC1CC9">
        <w:rPr>
          <w:rFonts w:ascii="Times New Roman" w:hAnsi="Times New Roman" w:cs="Times New Roman"/>
          <w:sz w:val="28"/>
          <w:szCs w:val="28"/>
        </w:rPr>
        <w:t>)</w:t>
      </w:r>
      <w:r w:rsidR="00AF7EB1">
        <w:rPr>
          <w:rFonts w:ascii="Times New Roman" w:hAnsi="Times New Roman" w:cs="Times New Roman"/>
          <w:sz w:val="28"/>
          <w:szCs w:val="28"/>
        </w:rPr>
        <w:t xml:space="preserve"> </w:t>
      </w:r>
      <w:r w:rsidR="00AF7EB1" w:rsidRPr="0076400D">
        <w:rPr>
          <w:rFonts w:ascii="Times New Roman" w:hAnsi="Times New Roman" w:cs="Times New Roman"/>
          <w:sz w:val="28"/>
          <w:szCs w:val="28"/>
        </w:rPr>
        <w:t>следующие изменения:</w:t>
      </w:r>
    </w:p>
    <w:p w:rsidR="00AF7EB1" w:rsidRPr="00AF7EB1" w:rsidRDefault="00AF7EB1" w:rsidP="00AF7EB1">
      <w:pPr>
        <w:spacing w:after="0" w:line="240" w:lineRule="auto"/>
        <w:ind w:firstLine="709"/>
        <w:jc w:val="both"/>
        <w:rPr>
          <w:rFonts w:ascii="Times New Roman" w:hAnsi="Times New Roman" w:cs="Times New Roman"/>
          <w:sz w:val="28"/>
          <w:szCs w:val="28"/>
        </w:rPr>
      </w:pPr>
      <w:r w:rsidRPr="00AF7EB1">
        <w:rPr>
          <w:rFonts w:ascii="Times New Roman" w:hAnsi="Times New Roman" w:cs="Times New Roman"/>
          <w:sz w:val="28"/>
          <w:szCs w:val="28"/>
        </w:rPr>
        <w:t>1)</w:t>
      </w:r>
      <w:r>
        <w:rPr>
          <w:rFonts w:ascii="Times New Roman" w:hAnsi="Times New Roman" w:cs="Times New Roman"/>
          <w:sz w:val="28"/>
          <w:szCs w:val="28"/>
        </w:rPr>
        <w:t xml:space="preserve"> </w:t>
      </w:r>
      <w:r w:rsidRPr="00AF7EB1">
        <w:rPr>
          <w:rFonts w:ascii="Times New Roman" w:hAnsi="Times New Roman" w:cs="Times New Roman"/>
          <w:sz w:val="28"/>
          <w:szCs w:val="28"/>
        </w:rPr>
        <w:t xml:space="preserve"> в наименовании и по тексту указанного поста</w:t>
      </w:r>
      <w:r>
        <w:rPr>
          <w:rFonts w:ascii="Times New Roman" w:hAnsi="Times New Roman" w:cs="Times New Roman"/>
          <w:sz w:val="28"/>
          <w:szCs w:val="28"/>
        </w:rPr>
        <w:t>новления вместо слов «на 2019-</w:t>
      </w:r>
      <w:r w:rsidRPr="00AF7EB1">
        <w:rPr>
          <w:rFonts w:ascii="Times New Roman" w:hAnsi="Times New Roman" w:cs="Times New Roman"/>
          <w:sz w:val="28"/>
          <w:szCs w:val="28"/>
        </w:rPr>
        <w:t>2</w:t>
      </w:r>
      <w:r>
        <w:rPr>
          <w:rFonts w:ascii="Times New Roman" w:hAnsi="Times New Roman" w:cs="Times New Roman"/>
          <w:sz w:val="28"/>
          <w:szCs w:val="28"/>
        </w:rPr>
        <w:t>021 годы» читать слова «на 2019-2022 годы»;</w:t>
      </w:r>
    </w:p>
    <w:p w:rsidR="00AF7EB1" w:rsidRPr="0076400D" w:rsidRDefault="00AF7EB1" w:rsidP="002420DE">
      <w:pPr>
        <w:spacing w:after="0" w:line="240" w:lineRule="auto"/>
        <w:ind w:firstLine="709"/>
        <w:jc w:val="both"/>
        <w:rPr>
          <w:rFonts w:ascii="Times New Roman" w:hAnsi="Times New Roman" w:cs="Times New Roman"/>
          <w:sz w:val="28"/>
          <w:szCs w:val="28"/>
        </w:rPr>
      </w:pPr>
      <w:r w:rsidRPr="00AF7EB1">
        <w:rPr>
          <w:rFonts w:ascii="Times New Roman" w:hAnsi="Times New Roman" w:cs="Times New Roman"/>
          <w:sz w:val="28"/>
          <w:szCs w:val="28"/>
        </w:rPr>
        <w:t>2)</w:t>
      </w:r>
      <w:r>
        <w:rPr>
          <w:rFonts w:ascii="Times New Roman" w:hAnsi="Times New Roman" w:cs="Times New Roman"/>
          <w:sz w:val="28"/>
          <w:szCs w:val="28"/>
        </w:rPr>
        <w:t xml:space="preserve"> </w:t>
      </w:r>
      <w:r w:rsidRPr="0076400D">
        <w:rPr>
          <w:rFonts w:ascii="Times New Roman" w:hAnsi="Times New Roman" w:cs="Times New Roman"/>
          <w:sz w:val="28"/>
          <w:szCs w:val="28"/>
        </w:rPr>
        <w:t>муниципальн</w:t>
      </w:r>
      <w:r w:rsidR="002420DE">
        <w:rPr>
          <w:rFonts w:ascii="Times New Roman" w:hAnsi="Times New Roman" w:cs="Times New Roman"/>
          <w:sz w:val="28"/>
          <w:szCs w:val="28"/>
        </w:rPr>
        <w:t>ую</w:t>
      </w:r>
      <w:r w:rsidRPr="0076400D">
        <w:rPr>
          <w:rFonts w:ascii="Times New Roman" w:hAnsi="Times New Roman" w:cs="Times New Roman"/>
          <w:sz w:val="28"/>
          <w:szCs w:val="28"/>
        </w:rPr>
        <w:t xml:space="preserve"> программ</w:t>
      </w:r>
      <w:r w:rsidR="002420DE">
        <w:rPr>
          <w:rFonts w:ascii="Times New Roman" w:hAnsi="Times New Roman" w:cs="Times New Roman"/>
          <w:sz w:val="28"/>
          <w:szCs w:val="28"/>
        </w:rPr>
        <w:t>у</w:t>
      </w:r>
      <w:r>
        <w:rPr>
          <w:rFonts w:ascii="Times New Roman" w:hAnsi="Times New Roman" w:cs="Times New Roman"/>
          <w:sz w:val="28"/>
          <w:szCs w:val="28"/>
        </w:rPr>
        <w:t xml:space="preserve"> </w:t>
      </w:r>
      <w:r w:rsidRPr="0076400D">
        <w:rPr>
          <w:rFonts w:ascii="Times New Roman" w:hAnsi="Times New Roman" w:cs="Times New Roman"/>
          <w:sz w:val="28"/>
          <w:szCs w:val="28"/>
        </w:rPr>
        <w:t>«Управление муниципальными финансами в Карталинском муниципальном районе на 2019-2021 годы», утвержденн</w:t>
      </w:r>
      <w:r>
        <w:rPr>
          <w:rFonts w:ascii="Times New Roman" w:hAnsi="Times New Roman" w:cs="Times New Roman"/>
          <w:sz w:val="28"/>
          <w:szCs w:val="28"/>
        </w:rPr>
        <w:t>ой указанным постановлением</w:t>
      </w:r>
      <w:r w:rsidR="002420DE">
        <w:rPr>
          <w:rFonts w:ascii="Times New Roman" w:hAnsi="Times New Roman" w:cs="Times New Roman"/>
          <w:sz w:val="28"/>
          <w:szCs w:val="28"/>
        </w:rPr>
        <w:t xml:space="preserve">, </w:t>
      </w:r>
      <w:r>
        <w:rPr>
          <w:rFonts w:ascii="Times New Roman" w:hAnsi="Times New Roman" w:cs="Times New Roman"/>
          <w:sz w:val="28"/>
          <w:szCs w:val="28"/>
        </w:rPr>
        <w:t>изложить в новой редакции (прилагается);</w:t>
      </w:r>
    </w:p>
    <w:p w:rsidR="00AF7EB1" w:rsidRPr="00AF7EB1" w:rsidRDefault="00B715D1" w:rsidP="00AF7E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AF7EB1" w:rsidRPr="00AF7EB1">
        <w:rPr>
          <w:rFonts w:ascii="Times New Roman" w:hAnsi="Times New Roman" w:cs="Times New Roman"/>
          <w:sz w:val="28"/>
          <w:szCs w:val="28"/>
        </w:rPr>
        <w:t>приложение 2</w:t>
      </w:r>
      <w:r w:rsidR="00AF7EB1">
        <w:rPr>
          <w:rFonts w:ascii="Times New Roman" w:hAnsi="Times New Roman" w:cs="Times New Roman"/>
          <w:sz w:val="28"/>
          <w:szCs w:val="28"/>
        </w:rPr>
        <w:t xml:space="preserve"> к указанной Программе</w:t>
      </w:r>
      <w:r w:rsidR="00AF7EB1" w:rsidRPr="00AF7EB1">
        <w:rPr>
          <w:rFonts w:ascii="Times New Roman" w:hAnsi="Times New Roman" w:cs="Times New Roman"/>
          <w:sz w:val="28"/>
          <w:szCs w:val="28"/>
        </w:rPr>
        <w:t xml:space="preserve"> </w:t>
      </w:r>
      <w:r w:rsidR="00AF7EB1">
        <w:rPr>
          <w:rFonts w:ascii="Times New Roman" w:hAnsi="Times New Roman" w:cs="Times New Roman"/>
          <w:sz w:val="28"/>
          <w:szCs w:val="28"/>
        </w:rPr>
        <w:t>(</w:t>
      </w:r>
      <w:r w:rsidR="00AF7EB1" w:rsidRPr="00AF7EB1">
        <w:rPr>
          <w:rFonts w:ascii="Times New Roman" w:hAnsi="Times New Roman" w:cs="Times New Roman"/>
          <w:sz w:val="28"/>
          <w:szCs w:val="28"/>
        </w:rPr>
        <w:t>подпрограмма «Поддержка усилий органов местного самоуправления по обеспечению сбалансированности бюджетов поселений Карталинского муниципального района на 2019 год»</w:t>
      </w:r>
      <w:r w:rsidR="00AF7EB1">
        <w:rPr>
          <w:rFonts w:ascii="Times New Roman" w:hAnsi="Times New Roman" w:cs="Times New Roman"/>
          <w:sz w:val="28"/>
          <w:szCs w:val="28"/>
        </w:rPr>
        <w:t>)</w:t>
      </w:r>
      <w:r w:rsidR="00AF7EB1" w:rsidRPr="00AF7EB1">
        <w:rPr>
          <w:rFonts w:ascii="Times New Roman" w:hAnsi="Times New Roman" w:cs="Times New Roman"/>
          <w:sz w:val="28"/>
          <w:szCs w:val="28"/>
        </w:rPr>
        <w:t xml:space="preserve"> считать утратившим силу с 01.01.2020 года;</w:t>
      </w:r>
    </w:p>
    <w:p w:rsidR="0076400D" w:rsidRPr="0076400D" w:rsidRDefault="0076400D" w:rsidP="00AA034B">
      <w:pPr>
        <w:spacing w:after="0" w:line="240" w:lineRule="auto"/>
        <w:ind w:firstLine="709"/>
        <w:jc w:val="both"/>
        <w:rPr>
          <w:rFonts w:ascii="Times New Roman" w:hAnsi="Times New Roman" w:cs="Times New Roman"/>
          <w:sz w:val="28"/>
          <w:szCs w:val="28"/>
        </w:rPr>
      </w:pPr>
      <w:r w:rsidRPr="0076400D">
        <w:rPr>
          <w:rFonts w:ascii="Times New Roman" w:hAnsi="Times New Roman" w:cs="Times New Roman"/>
          <w:sz w:val="28"/>
          <w:szCs w:val="28"/>
        </w:rPr>
        <w:t>2. Разместить настоящее постановление на официальном сайте администрации Карталинского муниципального района</w:t>
      </w:r>
      <w:r w:rsidR="000608D8">
        <w:rPr>
          <w:rFonts w:ascii="Times New Roman" w:hAnsi="Times New Roman" w:cs="Times New Roman"/>
          <w:sz w:val="28"/>
          <w:szCs w:val="28"/>
        </w:rPr>
        <w:t>.</w:t>
      </w:r>
    </w:p>
    <w:p w:rsidR="0076400D" w:rsidRDefault="0076400D" w:rsidP="00F90C39">
      <w:pPr>
        <w:spacing w:after="0" w:line="240" w:lineRule="auto"/>
        <w:ind w:firstLine="709"/>
        <w:jc w:val="both"/>
        <w:rPr>
          <w:rFonts w:ascii="Times New Roman" w:hAnsi="Times New Roman" w:cs="Times New Roman"/>
          <w:sz w:val="28"/>
          <w:szCs w:val="28"/>
        </w:rPr>
      </w:pPr>
      <w:r w:rsidRPr="0076400D">
        <w:rPr>
          <w:rFonts w:ascii="Times New Roman" w:hAnsi="Times New Roman" w:cs="Times New Roman"/>
          <w:sz w:val="28"/>
          <w:szCs w:val="28"/>
        </w:rPr>
        <w:t xml:space="preserve">3. Организацию выполнения настоящего </w:t>
      </w:r>
      <w:r w:rsidR="00FE306E">
        <w:rPr>
          <w:rFonts w:ascii="Times New Roman" w:hAnsi="Times New Roman" w:cs="Times New Roman"/>
          <w:sz w:val="28"/>
          <w:szCs w:val="28"/>
        </w:rPr>
        <w:t>постановления</w:t>
      </w:r>
      <w:r w:rsidRPr="0076400D">
        <w:rPr>
          <w:rFonts w:ascii="Times New Roman" w:hAnsi="Times New Roman" w:cs="Times New Roman"/>
          <w:sz w:val="28"/>
          <w:szCs w:val="28"/>
        </w:rPr>
        <w:t xml:space="preserve"> возложить на заместителя главы Карталинского муниципального района</w:t>
      </w:r>
      <w:r w:rsidR="00FA6BAD">
        <w:rPr>
          <w:rFonts w:ascii="Times New Roman" w:hAnsi="Times New Roman" w:cs="Times New Roman"/>
          <w:sz w:val="28"/>
          <w:szCs w:val="28"/>
        </w:rPr>
        <w:t xml:space="preserve"> –</w:t>
      </w:r>
      <w:r w:rsidRPr="0076400D">
        <w:rPr>
          <w:rFonts w:ascii="Times New Roman" w:hAnsi="Times New Roman" w:cs="Times New Roman"/>
          <w:sz w:val="28"/>
          <w:szCs w:val="28"/>
        </w:rPr>
        <w:t xml:space="preserve"> начальника Финансового управления </w:t>
      </w:r>
      <w:r w:rsidR="00543D67" w:rsidRPr="0076400D">
        <w:rPr>
          <w:rFonts w:ascii="Times New Roman" w:hAnsi="Times New Roman" w:cs="Times New Roman"/>
          <w:sz w:val="28"/>
          <w:szCs w:val="28"/>
        </w:rPr>
        <w:t>Карталинского муниципального района</w:t>
      </w:r>
      <w:r w:rsidR="00543D67">
        <w:rPr>
          <w:rFonts w:ascii="Times New Roman" w:hAnsi="Times New Roman" w:cs="Times New Roman"/>
          <w:sz w:val="28"/>
          <w:szCs w:val="28"/>
        </w:rPr>
        <w:t xml:space="preserve"> </w:t>
      </w:r>
      <w:r w:rsidRPr="0076400D">
        <w:rPr>
          <w:rFonts w:ascii="Times New Roman" w:hAnsi="Times New Roman" w:cs="Times New Roman"/>
          <w:sz w:val="28"/>
          <w:szCs w:val="28"/>
        </w:rPr>
        <w:t>Ишмухамедову Д.К.</w:t>
      </w:r>
    </w:p>
    <w:p w:rsidR="00543D67" w:rsidRPr="00543D67" w:rsidRDefault="00543D67" w:rsidP="00543D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543D67">
        <w:rPr>
          <w:rFonts w:ascii="Times New Roman" w:hAnsi="Times New Roman" w:cs="Times New Roman"/>
          <w:sz w:val="28"/>
          <w:szCs w:val="28"/>
        </w:rPr>
        <w:t>Контроль за выполнением настоящего постановления оставляю за собой.</w:t>
      </w:r>
    </w:p>
    <w:p w:rsidR="00543D67" w:rsidRPr="0076400D" w:rsidRDefault="00543D67" w:rsidP="00543D67">
      <w:pPr>
        <w:spacing w:after="0" w:line="240" w:lineRule="auto"/>
        <w:ind w:firstLine="709"/>
        <w:jc w:val="both"/>
        <w:rPr>
          <w:rFonts w:ascii="Times New Roman" w:hAnsi="Times New Roman" w:cs="Times New Roman"/>
          <w:sz w:val="28"/>
          <w:szCs w:val="28"/>
        </w:rPr>
      </w:pPr>
      <w:r w:rsidRPr="00543D67">
        <w:rPr>
          <w:rFonts w:ascii="Times New Roman" w:hAnsi="Times New Roman" w:cs="Times New Roman"/>
          <w:sz w:val="28"/>
          <w:szCs w:val="28"/>
        </w:rPr>
        <w:t>5. Настоящее постановление вступает в силу с 01 января 2020 года.</w:t>
      </w:r>
    </w:p>
    <w:p w:rsidR="00B85C55" w:rsidRDefault="00B85C55" w:rsidP="00F90C39">
      <w:pPr>
        <w:spacing w:after="0" w:line="240" w:lineRule="auto"/>
        <w:ind w:firstLine="709"/>
        <w:jc w:val="both"/>
        <w:rPr>
          <w:rFonts w:ascii="Times New Roman" w:hAnsi="Times New Roman" w:cs="Times New Roman"/>
          <w:sz w:val="28"/>
          <w:szCs w:val="28"/>
        </w:rPr>
      </w:pPr>
    </w:p>
    <w:p w:rsidR="00F90C39" w:rsidRDefault="00F90C39" w:rsidP="00F90C39">
      <w:pPr>
        <w:tabs>
          <w:tab w:val="left" w:pos="638"/>
        </w:tabs>
        <w:suppressAutoHyphens/>
        <w:autoSpaceDE w:val="0"/>
        <w:spacing w:after="0" w:line="240" w:lineRule="auto"/>
        <w:jc w:val="both"/>
        <w:rPr>
          <w:rFonts w:ascii="Times New Roman" w:eastAsia="Times New Roman" w:hAnsi="Times New Roman" w:cs="Times New Roman"/>
          <w:sz w:val="28"/>
          <w:szCs w:val="28"/>
          <w:lang w:eastAsia="ar-SA"/>
        </w:rPr>
      </w:pPr>
    </w:p>
    <w:p w:rsidR="00B85C55" w:rsidRPr="00465449" w:rsidRDefault="00B85C55" w:rsidP="00B85C55">
      <w:pPr>
        <w:spacing w:after="0" w:line="240" w:lineRule="auto"/>
        <w:jc w:val="both"/>
        <w:rPr>
          <w:rFonts w:ascii="Times New Roman" w:eastAsia="Calibri" w:hAnsi="Times New Roman" w:cs="Times New Roman"/>
          <w:sz w:val="28"/>
          <w:szCs w:val="28"/>
          <w:lang w:eastAsia="ru-RU"/>
        </w:rPr>
      </w:pPr>
      <w:r w:rsidRPr="00465449">
        <w:rPr>
          <w:rFonts w:ascii="Times New Roman" w:eastAsia="Calibri" w:hAnsi="Times New Roman" w:cs="Times New Roman"/>
          <w:sz w:val="28"/>
          <w:szCs w:val="28"/>
          <w:lang w:eastAsia="ru-RU"/>
        </w:rPr>
        <w:t xml:space="preserve">Временно исполняющий </w:t>
      </w:r>
    </w:p>
    <w:p w:rsidR="00B85C55" w:rsidRPr="00465449" w:rsidRDefault="00B85C55" w:rsidP="00B85C55">
      <w:pPr>
        <w:spacing w:after="0" w:line="240" w:lineRule="auto"/>
        <w:jc w:val="both"/>
        <w:rPr>
          <w:rFonts w:ascii="Times New Roman" w:eastAsia="Calibri" w:hAnsi="Times New Roman" w:cs="Times New Roman"/>
          <w:sz w:val="28"/>
          <w:szCs w:val="28"/>
          <w:lang w:eastAsia="ru-RU"/>
        </w:rPr>
      </w:pPr>
      <w:r w:rsidRPr="00465449">
        <w:rPr>
          <w:rFonts w:ascii="Times New Roman" w:eastAsia="Calibri" w:hAnsi="Times New Roman" w:cs="Times New Roman"/>
          <w:sz w:val="28"/>
          <w:szCs w:val="28"/>
          <w:lang w:eastAsia="ru-RU"/>
        </w:rPr>
        <w:t xml:space="preserve">полномочия главы Карталинского </w:t>
      </w:r>
    </w:p>
    <w:p w:rsidR="0076400D" w:rsidRDefault="00B85C55" w:rsidP="0041203C">
      <w:pPr>
        <w:suppressAutoHyphens/>
        <w:spacing w:after="0" w:line="240" w:lineRule="auto"/>
        <w:rPr>
          <w:rFonts w:ascii="Times New Roman" w:eastAsia="Calibri" w:hAnsi="Times New Roman" w:cs="Times New Roman"/>
          <w:sz w:val="28"/>
        </w:rPr>
      </w:pPr>
      <w:r w:rsidRPr="00465449">
        <w:rPr>
          <w:rFonts w:ascii="Times New Roman" w:eastAsia="Calibri" w:hAnsi="Times New Roman" w:cs="Times New Roman"/>
          <w:sz w:val="28"/>
          <w:szCs w:val="28"/>
          <w:lang w:eastAsia="ru-RU"/>
        </w:rPr>
        <w:t xml:space="preserve">муниципального района                       </w:t>
      </w:r>
      <w:r w:rsidRPr="00465449">
        <w:rPr>
          <w:rFonts w:ascii="Times New Roman" w:eastAsia="Calibri" w:hAnsi="Times New Roman" w:cs="Times New Roman"/>
          <w:sz w:val="28"/>
          <w:szCs w:val="28"/>
          <w:lang w:eastAsia="ru-RU"/>
        </w:rPr>
        <w:tab/>
        <w:t xml:space="preserve">        </w:t>
      </w:r>
      <w:r w:rsidRPr="00465449">
        <w:rPr>
          <w:rFonts w:ascii="Times New Roman" w:eastAsia="Calibri" w:hAnsi="Times New Roman" w:cs="Times New Roman"/>
          <w:sz w:val="28"/>
          <w:szCs w:val="28"/>
          <w:lang w:eastAsia="ru-RU"/>
        </w:rPr>
        <w:tab/>
      </w:r>
      <w:r w:rsidRPr="00465449">
        <w:rPr>
          <w:rFonts w:ascii="Times New Roman" w:eastAsia="Calibri" w:hAnsi="Times New Roman" w:cs="Times New Roman"/>
          <w:sz w:val="28"/>
          <w:szCs w:val="28"/>
          <w:lang w:eastAsia="ru-RU"/>
        </w:rPr>
        <w:tab/>
      </w:r>
      <w:r w:rsidRPr="00465449">
        <w:rPr>
          <w:rFonts w:ascii="Times New Roman" w:eastAsia="Calibri" w:hAnsi="Times New Roman" w:cs="Times New Roman"/>
          <w:sz w:val="28"/>
          <w:szCs w:val="28"/>
          <w:lang w:eastAsia="ru-RU"/>
        </w:rPr>
        <w:tab/>
        <w:t xml:space="preserve">        Г.Г. Синтяева</w:t>
      </w:r>
      <w:r w:rsidRPr="00F90C39">
        <w:rPr>
          <w:rFonts w:ascii="Times New Roman" w:eastAsia="Times New Roman" w:hAnsi="Times New Roman" w:cs="Times New Roman"/>
          <w:sz w:val="28"/>
          <w:szCs w:val="28"/>
          <w:lang w:eastAsia="ar-SA"/>
        </w:rPr>
        <w:t xml:space="preserve"> </w:t>
      </w:r>
      <w:r w:rsidR="00F90C39" w:rsidRPr="00F90C39">
        <w:rPr>
          <w:rFonts w:ascii="Times New Roman" w:eastAsia="Times New Roman" w:hAnsi="Times New Roman" w:cs="Times New Roman"/>
          <w:sz w:val="28"/>
          <w:szCs w:val="28"/>
          <w:lang w:eastAsia="ar-SA"/>
        </w:rPr>
        <w:br w:type="page"/>
      </w:r>
    </w:p>
    <w:p w:rsidR="00D320E5" w:rsidRPr="00D320E5" w:rsidRDefault="00D320E5" w:rsidP="00D320E5">
      <w:pPr>
        <w:tabs>
          <w:tab w:val="left" w:pos="3686"/>
        </w:tabs>
        <w:spacing w:after="0" w:line="240" w:lineRule="auto"/>
        <w:ind w:left="3969"/>
        <w:jc w:val="center"/>
        <w:rPr>
          <w:rFonts w:ascii="Times New Roman" w:eastAsia="Times New Roman" w:hAnsi="Times New Roman" w:cs="Times New Roman"/>
          <w:bCs/>
          <w:sz w:val="28"/>
          <w:szCs w:val="28"/>
          <w:lang w:eastAsia="ru-RU"/>
        </w:rPr>
      </w:pPr>
      <w:r w:rsidRPr="00D320E5">
        <w:rPr>
          <w:rFonts w:ascii="Times New Roman" w:eastAsia="Times New Roman" w:hAnsi="Times New Roman" w:cs="Times New Roman"/>
          <w:bCs/>
          <w:sz w:val="28"/>
          <w:szCs w:val="28"/>
          <w:lang w:eastAsia="ru-RU"/>
        </w:rPr>
        <w:lastRenderedPageBreak/>
        <w:t>УТВЕРЖДЕНА</w:t>
      </w:r>
    </w:p>
    <w:p w:rsidR="00D320E5" w:rsidRPr="00D320E5" w:rsidRDefault="00D320E5" w:rsidP="00D320E5">
      <w:pPr>
        <w:tabs>
          <w:tab w:val="left" w:pos="3686"/>
        </w:tabs>
        <w:spacing w:after="0" w:line="240" w:lineRule="auto"/>
        <w:ind w:left="3969"/>
        <w:jc w:val="center"/>
        <w:rPr>
          <w:rFonts w:ascii="Times New Roman" w:eastAsia="Times New Roman" w:hAnsi="Times New Roman" w:cs="Times New Roman"/>
          <w:bCs/>
          <w:sz w:val="28"/>
          <w:szCs w:val="28"/>
          <w:lang w:eastAsia="ru-RU"/>
        </w:rPr>
      </w:pPr>
      <w:r w:rsidRPr="00D320E5">
        <w:rPr>
          <w:rFonts w:ascii="Times New Roman" w:eastAsia="Times New Roman" w:hAnsi="Times New Roman" w:cs="Times New Roman"/>
          <w:bCs/>
          <w:sz w:val="28"/>
          <w:szCs w:val="28"/>
          <w:lang w:eastAsia="ru-RU"/>
        </w:rPr>
        <w:t>постановлением администрации</w:t>
      </w:r>
    </w:p>
    <w:p w:rsidR="00D320E5" w:rsidRPr="00D320E5" w:rsidRDefault="00D320E5" w:rsidP="00D320E5">
      <w:pPr>
        <w:tabs>
          <w:tab w:val="left" w:pos="3686"/>
        </w:tabs>
        <w:spacing w:after="0" w:line="240" w:lineRule="auto"/>
        <w:ind w:left="3969"/>
        <w:jc w:val="center"/>
        <w:rPr>
          <w:rFonts w:ascii="Times New Roman" w:eastAsia="Times New Roman" w:hAnsi="Times New Roman" w:cs="Times New Roman"/>
          <w:bCs/>
          <w:sz w:val="28"/>
          <w:szCs w:val="28"/>
          <w:lang w:eastAsia="ru-RU"/>
        </w:rPr>
      </w:pPr>
      <w:r w:rsidRPr="00D320E5">
        <w:rPr>
          <w:rFonts w:ascii="Times New Roman" w:eastAsia="Times New Roman" w:hAnsi="Times New Roman" w:cs="Times New Roman"/>
          <w:bCs/>
          <w:sz w:val="28"/>
          <w:szCs w:val="28"/>
          <w:lang w:eastAsia="ru-RU"/>
        </w:rPr>
        <w:t>Карталинского муниципального района</w:t>
      </w:r>
    </w:p>
    <w:p w:rsidR="00D320E5" w:rsidRDefault="00D320E5" w:rsidP="00D320E5">
      <w:pPr>
        <w:tabs>
          <w:tab w:val="left" w:pos="3686"/>
        </w:tabs>
        <w:spacing w:after="0" w:line="240" w:lineRule="auto"/>
        <w:ind w:left="3969"/>
        <w:jc w:val="center"/>
        <w:rPr>
          <w:rFonts w:ascii="Times New Roman" w:eastAsia="Times New Roman" w:hAnsi="Times New Roman" w:cs="Times New Roman"/>
          <w:bCs/>
          <w:sz w:val="28"/>
          <w:szCs w:val="28"/>
          <w:lang w:eastAsia="ru-RU"/>
        </w:rPr>
      </w:pPr>
      <w:r w:rsidRPr="0076400D">
        <w:rPr>
          <w:rFonts w:ascii="Times New Roman" w:hAnsi="Times New Roman" w:cs="Times New Roman"/>
          <w:sz w:val="28"/>
          <w:szCs w:val="28"/>
        </w:rPr>
        <w:t>от 29.12.2018 года № 1389</w:t>
      </w:r>
      <w:r>
        <w:rPr>
          <w:rFonts w:ascii="Times New Roman" w:eastAsia="Times New Roman" w:hAnsi="Times New Roman" w:cs="Times New Roman"/>
          <w:bCs/>
          <w:sz w:val="28"/>
          <w:szCs w:val="28"/>
          <w:lang w:eastAsia="ru-RU"/>
        </w:rPr>
        <w:t xml:space="preserve"> </w:t>
      </w:r>
    </w:p>
    <w:p w:rsidR="00D320E5" w:rsidRPr="00D320E5" w:rsidRDefault="00D320E5" w:rsidP="00D320E5">
      <w:pPr>
        <w:tabs>
          <w:tab w:val="left" w:pos="3686"/>
        </w:tabs>
        <w:spacing w:after="0" w:line="240" w:lineRule="auto"/>
        <w:ind w:left="3969"/>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редакции </w:t>
      </w:r>
      <w:r w:rsidRPr="00D320E5">
        <w:rPr>
          <w:rFonts w:ascii="Times New Roman" w:eastAsia="Times New Roman" w:hAnsi="Times New Roman" w:cs="Times New Roman"/>
          <w:bCs/>
          <w:sz w:val="28"/>
          <w:szCs w:val="28"/>
          <w:lang w:eastAsia="ru-RU"/>
        </w:rPr>
        <w:t>постановлени</w:t>
      </w:r>
      <w:r>
        <w:rPr>
          <w:rFonts w:ascii="Times New Roman" w:eastAsia="Times New Roman" w:hAnsi="Times New Roman" w:cs="Times New Roman"/>
          <w:bCs/>
          <w:sz w:val="28"/>
          <w:szCs w:val="28"/>
          <w:lang w:eastAsia="ru-RU"/>
        </w:rPr>
        <w:t>я</w:t>
      </w:r>
      <w:r w:rsidRPr="00D320E5">
        <w:rPr>
          <w:rFonts w:ascii="Times New Roman" w:eastAsia="Times New Roman" w:hAnsi="Times New Roman" w:cs="Times New Roman"/>
          <w:bCs/>
          <w:sz w:val="28"/>
          <w:szCs w:val="28"/>
          <w:lang w:eastAsia="ru-RU"/>
        </w:rPr>
        <w:t xml:space="preserve"> администрации</w:t>
      </w:r>
    </w:p>
    <w:p w:rsidR="00D320E5" w:rsidRPr="00D320E5" w:rsidRDefault="00D320E5" w:rsidP="00D320E5">
      <w:pPr>
        <w:tabs>
          <w:tab w:val="left" w:pos="3686"/>
        </w:tabs>
        <w:spacing w:after="0" w:line="240" w:lineRule="auto"/>
        <w:ind w:left="3969"/>
        <w:jc w:val="center"/>
        <w:rPr>
          <w:rFonts w:ascii="Times New Roman" w:eastAsia="Times New Roman" w:hAnsi="Times New Roman" w:cs="Times New Roman"/>
          <w:bCs/>
          <w:sz w:val="28"/>
          <w:szCs w:val="28"/>
          <w:lang w:eastAsia="ru-RU"/>
        </w:rPr>
      </w:pPr>
      <w:r w:rsidRPr="00D320E5">
        <w:rPr>
          <w:rFonts w:ascii="Times New Roman" w:eastAsia="Times New Roman" w:hAnsi="Times New Roman" w:cs="Times New Roman"/>
          <w:bCs/>
          <w:sz w:val="28"/>
          <w:szCs w:val="28"/>
          <w:lang w:eastAsia="ru-RU"/>
        </w:rPr>
        <w:t>Карталинского муниципального района</w:t>
      </w:r>
    </w:p>
    <w:p w:rsidR="00D320E5" w:rsidRPr="00D320E5" w:rsidRDefault="00D320E5" w:rsidP="00D320E5">
      <w:pPr>
        <w:tabs>
          <w:tab w:val="left" w:pos="3686"/>
        </w:tabs>
        <w:spacing w:after="0" w:line="240" w:lineRule="auto"/>
        <w:ind w:left="3969"/>
        <w:jc w:val="center"/>
        <w:rPr>
          <w:rFonts w:ascii="Times New Roman" w:eastAsia="Times New Roman" w:hAnsi="Times New Roman" w:cs="Times New Roman"/>
          <w:bCs/>
          <w:sz w:val="28"/>
          <w:szCs w:val="28"/>
          <w:lang w:eastAsia="ru-RU"/>
        </w:rPr>
      </w:pPr>
      <w:r w:rsidRPr="00D320E5">
        <w:rPr>
          <w:rFonts w:ascii="Times New Roman" w:eastAsia="Times New Roman" w:hAnsi="Times New Roman" w:cs="Times New Roman"/>
          <w:bCs/>
          <w:sz w:val="28"/>
          <w:szCs w:val="28"/>
          <w:lang w:eastAsia="ru-RU"/>
        </w:rPr>
        <w:t xml:space="preserve">от </w:t>
      </w:r>
      <w:r w:rsidR="00C05373">
        <w:rPr>
          <w:rFonts w:ascii="Times New Roman" w:eastAsia="Times New Roman" w:hAnsi="Times New Roman" w:cs="Times New Roman"/>
          <w:bCs/>
          <w:sz w:val="28"/>
          <w:szCs w:val="28"/>
          <w:lang w:eastAsia="ru-RU"/>
        </w:rPr>
        <w:t>31.12.</w:t>
      </w:r>
      <w:r w:rsidRPr="00D320E5">
        <w:rPr>
          <w:rFonts w:ascii="Times New Roman" w:eastAsia="Times New Roman" w:hAnsi="Times New Roman" w:cs="Times New Roman"/>
          <w:bCs/>
          <w:sz w:val="28"/>
          <w:szCs w:val="28"/>
          <w:lang w:eastAsia="ru-RU"/>
        </w:rPr>
        <w:t>201</w:t>
      </w:r>
      <w:r>
        <w:rPr>
          <w:rFonts w:ascii="Times New Roman" w:eastAsia="Times New Roman" w:hAnsi="Times New Roman" w:cs="Times New Roman"/>
          <w:bCs/>
          <w:sz w:val="28"/>
          <w:szCs w:val="28"/>
          <w:lang w:eastAsia="ru-RU"/>
        </w:rPr>
        <w:t>9</w:t>
      </w:r>
      <w:r w:rsidRPr="00D320E5">
        <w:rPr>
          <w:rFonts w:ascii="Times New Roman" w:eastAsia="Times New Roman" w:hAnsi="Times New Roman" w:cs="Times New Roman"/>
          <w:bCs/>
          <w:sz w:val="28"/>
          <w:szCs w:val="28"/>
          <w:lang w:eastAsia="ru-RU"/>
        </w:rPr>
        <w:t xml:space="preserve"> года № </w:t>
      </w:r>
      <w:r w:rsidR="00C05373">
        <w:rPr>
          <w:rFonts w:ascii="Times New Roman" w:eastAsia="Times New Roman" w:hAnsi="Times New Roman" w:cs="Times New Roman"/>
          <w:bCs/>
          <w:sz w:val="28"/>
          <w:szCs w:val="28"/>
          <w:lang w:eastAsia="ru-RU"/>
        </w:rPr>
        <w:t>1433</w:t>
      </w:r>
      <w:r>
        <w:rPr>
          <w:rFonts w:ascii="Times New Roman" w:eastAsia="Times New Roman" w:hAnsi="Times New Roman" w:cs="Times New Roman"/>
          <w:bCs/>
          <w:sz w:val="28"/>
          <w:szCs w:val="28"/>
          <w:lang w:eastAsia="ru-RU"/>
        </w:rPr>
        <w:t>)</w:t>
      </w:r>
    </w:p>
    <w:p w:rsidR="00D320E5" w:rsidRPr="00D320E5" w:rsidRDefault="00D320E5" w:rsidP="00D320E5">
      <w:pPr>
        <w:tabs>
          <w:tab w:val="left" w:pos="3686"/>
        </w:tabs>
        <w:spacing w:after="0" w:line="240" w:lineRule="auto"/>
        <w:ind w:left="4253"/>
        <w:jc w:val="center"/>
        <w:rPr>
          <w:rFonts w:ascii="Times New Roman" w:eastAsia="Times New Roman" w:hAnsi="Times New Roman" w:cs="Times New Roman"/>
          <w:bCs/>
          <w:sz w:val="28"/>
          <w:szCs w:val="28"/>
          <w:lang w:eastAsia="ru-RU"/>
        </w:rPr>
      </w:pPr>
    </w:p>
    <w:p w:rsidR="005C6A11" w:rsidRDefault="005C6A11" w:rsidP="005C6A11">
      <w:pPr>
        <w:spacing w:after="0" w:line="240" w:lineRule="auto"/>
        <w:jc w:val="center"/>
        <w:rPr>
          <w:rFonts w:ascii="Times New Roman" w:eastAsia="Calibri" w:hAnsi="Times New Roman" w:cs="Times New Roman"/>
          <w:sz w:val="28"/>
        </w:rPr>
      </w:pPr>
    </w:p>
    <w:p w:rsidR="005C6A11" w:rsidRPr="005C6A11" w:rsidRDefault="005C6A11" w:rsidP="005C6A11">
      <w:pPr>
        <w:spacing w:after="0" w:line="240" w:lineRule="auto"/>
        <w:jc w:val="center"/>
        <w:rPr>
          <w:rFonts w:ascii="Times New Roman" w:eastAsia="Times New Roman" w:hAnsi="Times New Roman" w:cs="Times New Roman"/>
          <w:sz w:val="28"/>
          <w:szCs w:val="28"/>
          <w:lang w:eastAsia="ru-RU"/>
        </w:rPr>
      </w:pPr>
      <w:r w:rsidRPr="005C6A11">
        <w:rPr>
          <w:rFonts w:ascii="Times New Roman" w:eastAsia="Times New Roman" w:hAnsi="Times New Roman" w:cs="Times New Roman"/>
          <w:sz w:val="28"/>
          <w:szCs w:val="28"/>
          <w:lang w:eastAsia="ru-RU"/>
        </w:rPr>
        <w:t>Муниципальная программа</w:t>
      </w:r>
    </w:p>
    <w:p w:rsidR="005C6A11" w:rsidRPr="005C6A11" w:rsidRDefault="005C6A11" w:rsidP="005C6A11">
      <w:pPr>
        <w:spacing w:after="0" w:line="240" w:lineRule="auto"/>
        <w:jc w:val="center"/>
        <w:rPr>
          <w:rFonts w:ascii="Times New Roman" w:eastAsia="Times New Roman" w:hAnsi="Times New Roman" w:cs="Times New Roman"/>
          <w:sz w:val="28"/>
          <w:szCs w:val="28"/>
          <w:lang w:eastAsia="ru-RU"/>
        </w:rPr>
      </w:pPr>
      <w:r w:rsidRPr="005C6A11">
        <w:rPr>
          <w:rFonts w:ascii="Times New Roman" w:eastAsia="Times New Roman" w:hAnsi="Times New Roman" w:cs="Times New Roman"/>
          <w:sz w:val="28"/>
          <w:szCs w:val="28"/>
          <w:lang w:eastAsia="ru-RU"/>
        </w:rPr>
        <w:t xml:space="preserve">«Управление муниципальными </w:t>
      </w:r>
    </w:p>
    <w:p w:rsidR="005C6A11" w:rsidRPr="005C6A11" w:rsidRDefault="005C6A11" w:rsidP="005C6A11">
      <w:pPr>
        <w:spacing w:after="0" w:line="240" w:lineRule="auto"/>
        <w:jc w:val="center"/>
        <w:rPr>
          <w:rFonts w:ascii="Times New Roman" w:eastAsia="Times New Roman" w:hAnsi="Times New Roman" w:cs="Times New Roman"/>
          <w:sz w:val="28"/>
          <w:szCs w:val="28"/>
          <w:lang w:eastAsia="ru-RU"/>
        </w:rPr>
      </w:pPr>
      <w:r w:rsidRPr="005C6A11">
        <w:rPr>
          <w:rFonts w:ascii="Times New Roman" w:eastAsia="Times New Roman" w:hAnsi="Times New Roman" w:cs="Times New Roman"/>
          <w:sz w:val="28"/>
          <w:szCs w:val="28"/>
          <w:lang w:eastAsia="ru-RU"/>
        </w:rPr>
        <w:t xml:space="preserve">финансами  в Карталинском муниципальном </w:t>
      </w:r>
    </w:p>
    <w:p w:rsidR="005C6A11" w:rsidRPr="005C6A11" w:rsidRDefault="005C6A11" w:rsidP="005C6A11">
      <w:pPr>
        <w:spacing w:after="0" w:line="240" w:lineRule="auto"/>
        <w:jc w:val="center"/>
        <w:rPr>
          <w:rFonts w:ascii="Times New Roman" w:eastAsia="Times New Roman" w:hAnsi="Times New Roman" w:cs="Times New Roman"/>
          <w:sz w:val="28"/>
          <w:szCs w:val="28"/>
          <w:lang w:eastAsia="ru-RU"/>
        </w:rPr>
      </w:pPr>
      <w:r w:rsidRPr="005C6A11">
        <w:rPr>
          <w:rFonts w:ascii="Times New Roman" w:eastAsia="Times New Roman" w:hAnsi="Times New Roman" w:cs="Times New Roman"/>
          <w:sz w:val="28"/>
          <w:szCs w:val="28"/>
          <w:lang w:eastAsia="ru-RU"/>
        </w:rPr>
        <w:t xml:space="preserve">районе на </w:t>
      </w:r>
      <w:r w:rsidRPr="005C6A11">
        <w:rPr>
          <w:rFonts w:ascii="Times New Roman" w:eastAsia="Calibri" w:hAnsi="Times New Roman" w:cs="Times New Roman"/>
          <w:sz w:val="28"/>
          <w:szCs w:val="28"/>
        </w:rPr>
        <w:t>2019-202</w:t>
      </w:r>
      <w:r>
        <w:rPr>
          <w:rFonts w:ascii="Times New Roman" w:eastAsia="Calibri" w:hAnsi="Times New Roman" w:cs="Times New Roman"/>
          <w:sz w:val="28"/>
          <w:szCs w:val="28"/>
        </w:rPr>
        <w:t>2</w:t>
      </w:r>
      <w:r w:rsidRPr="005C6A11">
        <w:rPr>
          <w:rFonts w:ascii="Times New Roman" w:eastAsia="Calibri" w:hAnsi="Times New Roman" w:cs="Times New Roman"/>
          <w:sz w:val="28"/>
          <w:szCs w:val="28"/>
        </w:rPr>
        <w:t xml:space="preserve"> годы</w:t>
      </w:r>
      <w:r w:rsidRPr="005C6A11">
        <w:rPr>
          <w:rFonts w:ascii="Times New Roman" w:eastAsia="Times New Roman" w:hAnsi="Times New Roman" w:cs="Times New Roman"/>
          <w:sz w:val="28"/>
          <w:szCs w:val="28"/>
          <w:lang w:eastAsia="ru-RU"/>
        </w:rPr>
        <w:t>»</w:t>
      </w:r>
    </w:p>
    <w:p w:rsidR="005C6A11" w:rsidRPr="005C6A11" w:rsidRDefault="005C6A11" w:rsidP="005C6A11">
      <w:pPr>
        <w:spacing w:after="0" w:line="240" w:lineRule="auto"/>
        <w:jc w:val="center"/>
        <w:rPr>
          <w:rFonts w:ascii="Times New Roman" w:eastAsia="Times New Roman" w:hAnsi="Times New Roman" w:cs="Times New Roman"/>
          <w:sz w:val="28"/>
          <w:szCs w:val="28"/>
          <w:lang w:eastAsia="ru-RU"/>
        </w:rPr>
      </w:pPr>
    </w:p>
    <w:p w:rsidR="005C6A11" w:rsidRPr="005C6A11" w:rsidRDefault="005C6A11" w:rsidP="005C6A11">
      <w:pPr>
        <w:spacing w:after="0" w:line="240" w:lineRule="auto"/>
        <w:jc w:val="center"/>
        <w:rPr>
          <w:rFonts w:ascii="Times New Roman" w:eastAsia="Times New Roman" w:hAnsi="Times New Roman" w:cs="Times New Roman"/>
          <w:sz w:val="28"/>
          <w:szCs w:val="28"/>
          <w:lang w:eastAsia="ru-RU"/>
        </w:rPr>
      </w:pPr>
    </w:p>
    <w:p w:rsidR="005C6A11" w:rsidRPr="005C6A11" w:rsidRDefault="005C6A11" w:rsidP="005C6A11">
      <w:pPr>
        <w:spacing w:after="0" w:line="240" w:lineRule="auto"/>
        <w:jc w:val="center"/>
        <w:rPr>
          <w:rFonts w:ascii="Times New Roman" w:eastAsia="Times New Roman" w:hAnsi="Times New Roman" w:cs="Times New Roman"/>
          <w:sz w:val="28"/>
          <w:szCs w:val="28"/>
          <w:lang w:eastAsia="ru-RU"/>
        </w:rPr>
      </w:pPr>
      <w:r w:rsidRPr="005C6A11">
        <w:rPr>
          <w:rFonts w:ascii="Times New Roman" w:eastAsia="Times New Roman" w:hAnsi="Times New Roman" w:cs="Times New Roman"/>
          <w:sz w:val="28"/>
          <w:szCs w:val="28"/>
          <w:lang w:eastAsia="ru-RU"/>
        </w:rPr>
        <w:t>Паспорт</w:t>
      </w:r>
      <w:r>
        <w:rPr>
          <w:rFonts w:ascii="Times New Roman" w:eastAsia="Times New Roman" w:hAnsi="Times New Roman" w:cs="Times New Roman"/>
          <w:sz w:val="28"/>
          <w:szCs w:val="28"/>
          <w:lang w:eastAsia="ru-RU"/>
        </w:rPr>
        <w:t xml:space="preserve"> </w:t>
      </w:r>
      <w:r w:rsidRPr="005C6A11">
        <w:rPr>
          <w:rFonts w:ascii="Times New Roman" w:eastAsia="Times New Roman" w:hAnsi="Times New Roman" w:cs="Times New Roman"/>
          <w:sz w:val="28"/>
          <w:szCs w:val="28"/>
          <w:lang w:eastAsia="ru-RU"/>
        </w:rPr>
        <w:t>муниципальной программы</w:t>
      </w:r>
    </w:p>
    <w:p w:rsidR="005C6A11" w:rsidRPr="005C6A11" w:rsidRDefault="005C6A11" w:rsidP="005C6A11">
      <w:pPr>
        <w:spacing w:after="0" w:line="240" w:lineRule="auto"/>
        <w:jc w:val="center"/>
        <w:rPr>
          <w:rFonts w:ascii="Times New Roman" w:eastAsia="Times New Roman" w:hAnsi="Times New Roman" w:cs="Times New Roman"/>
          <w:sz w:val="28"/>
          <w:szCs w:val="28"/>
          <w:lang w:eastAsia="ru-RU"/>
        </w:rPr>
      </w:pPr>
      <w:r w:rsidRPr="005C6A11">
        <w:rPr>
          <w:rFonts w:ascii="Times New Roman" w:eastAsia="Times New Roman" w:hAnsi="Times New Roman" w:cs="Times New Roman"/>
          <w:sz w:val="28"/>
          <w:szCs w:val="28"/>
          <w:lang w:eastAsia="ru-RU"/>
        </w:rPr>
        <w:t xml:space="preserve">«Управление муниципальными финансами </w:t>
      </w:r>
    </w:p>
    <w:p w:rsidR="005C6A11" w:rsidRPr="005C6A11" w:rsidRDefault="005C6A11" w:rsidP="005C6A11">
      <w:pPr>
        <w:spacing w:after="0" w:line="240" w:lineRule="auto"/>
        <w:jc w:val="center"/>
        <w:rPr>
          <w:rFonts w:ascii="Times New Roman" w:eastAsia="Times New Roman" w:hAnsi="Times New Roman" w:cs="Times New Roman"/>
          <w:sz w:val="28"/>
          <w:szCs w:val="28"/>
          <w:lang w:eastAsia="ru-RU"/>
        </w:rPr>
      </w:pPr>
      <w:r w:rsidRPr="005C6A11">
        <w:rPr>
          <w:rFonts w:ascii="Times New Roman" w:eastAsia="Times New Roman" w:hAnsi="Times New Roman" w:cs="Times New Roman"/>
          <w:sz w:val="28"/>
          <w:szCs w:val="28"/>
          <w:lang w:eastAsia="ru-RU"/>
        </w:rPr>
        <w:t xml:space="preserve">в Карталинском муниципальном районе </w:t>
      </w:r>
    </w:p>
    <w:p w:rsidR="005C6A11" w:rsidRPr="005C6A11" w:rsidRDefault="005C6A11" w:rsidP="00790AB7">
      <w:pPr>
        <w:spacing w:after="0" w:line="240" w:lineRule="auto"/>
        <w:jc w:val="center"/>
        <w:rPr>
          <w:rFonts w:ascii="Times New Roman" w:eastAsia="Times New Roman" w:hAnsi="Times New Roman" w:cs="Times New Roman"/>
          <w:sz w:val="28"/>
          <w:szCs w:val="28"/>
          <w:lang w:eastAsia="ru-RU"/>
        </w:rPr>
      </w:pPr>
      <w:r w:rsidRPr="005C6A11">
        <w:rPr>
          <w:rFonts w:ascii="Times New Roman" w:eastAsia="Times New Roman" w:hAnsi="Times New Roman" w:cs="Times New Roman"/>
          <w:sz w:val="28"/>
          <w:szCs w:val="28"/>
          <w:lang w:eastAsia="ru-RU"/>
        </w:rPr>
        <w:t xml:space="preserve">на </w:t>
      </w:r>
      <w:r w:rsidRPr="005C6A11">
        <w:rPr>
          <w:rFonts w:ascii="Times New Roman" w:eastAsia="Calibri" w:hAnsi="Times New Roman" w:cs="Times New Roman"/>
          <w:sz w:val="28"/>
          <w:szCs w:val="28"/>
        </w:rPr>
        <w:t>2019-202</w:t>
      </w:r>
      <w:r>
        <w:rPr>
          <w:rFonts w:ascii="Times New Roman" w:eastAsia="Calibri" w:hAnsi="Times New Roman" w:cs="Times New Roman"/>
          <w:sz w:val="28"/>
          <w:szCs w:val="28"/>
        </w:rPr>
        <w:t>2</w:t>
      </w:r>
      <w:r w:rsidRPr="005C6A11">
        <w:rPr>
          <w:rFonts w:ascii="Times New Roman" w:eastAsia="Calibri" w:hAnsi="Times New Roman" w:cs="Times New Roman"/>
          <w:sz w:val="28"/>
          <w:szCs w:val="28"/>
        </w:rPr>
        <w:t xml:space="preserve"> годы</w:t>
      </w:r>
      <w:r w:rsidRPr="005C6A11">
        <w:rPr>
          <w:rFonts w:ascii="Times New Roman" w:eastAsia="Times New Roman" w:hAnsi="Times New Roman" w:cs="Times New Roman"/>
          <w:sz w:val="28"/>
          <w:szCs w:val="28"/>
          <w:lang w:eastAsia="ru-RU"/>
        </w:rPr>
        <w:t xml:space="preserve">» </w:t>
      </w:r>
    </w:p>
    <w:p w:rsidR="005C6A11" w:rsidRPr="005C6A11" w:rsidRDefault="005C6A11" w:rsidP="005C6A11">
      <w:pPr>
        <w:spacing w:after="0" w:line="240" w:lineRule="auto"/>
        <w:jc w:val="both"/>
        <w:rPr>
          <w:rFonts w:ascii="Times New Roman" w:eastAsia="Times New Roman" w:hAnsi="Times New Roman" w:cs="Times New Roman"/>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7088"/>
      </w:tblGrid>
      <w:tr w:rsidR="005C6A11" w:rsidRPr="005C6A11" w:rsidTr="009B1703">
        <w:tc>
          <w:tcPr>
            <w:tcW w:w="2268" w:type="dxa"/>
            <w:shd w:val="clear" w:color="auto" w:fill="auto"/>
          </w:tcPr>
          <w:p w:rsidR="005C6A11" w:rsidRPr="005C6A11" w:rsidRDefault="005C6A11" w:rsidP="005C6A11">
            <w:pPr>
              <w:spacing w:after="0" w:line="240" w:lineRule="auto"/>
              <w:jc w:val="center"/>
              <w:rPr>
                <w:rFonts w:ascii="Times New Roman" w:eastAsia="Times New Roman" w:hAnsi="Times New Roman" w:cs="Times New Roman"/>
                <w:sz w:val="28"/>
                <w:szCs w:val="28"/>
                <w:lang w:eastAsia="ru-RU"/>
              </w:rPr>
            </w:pPr>
            <w:r w:rsidRPr="005C6A11">
              <w:rPr>
                <w:rFonts w:ascii="Times New Roman" w:eastAsia="Times New Roman" w:hAnsi="Times New Roman" w:cs="Times New Roman"/>
                <w:sz w:val="28"/>
                <w:szCs w:val="28"/>
                <w:lang w:eastAsia="ru-RU"/>
              </w:rPr>
              <w:t xml:space="preserve">Наименование </w:t>
            </w:r>
            <w:r w:rsidR="00C207CD">
              <w:rPr>
                <w:rFonts w:ascii="Times New Roman" w:eastAsia="Times New Roman" w:hAnsi="Times New Roman" w:cs="Times New Roman"/>
                <w:sz w:val="28"/>
                <w:szCs w:val="28"/>
                <w:lang w:eastAsia="ru-RU"/>
              </w:rPr>
              <w:t xml:space="preserve">муниципальной </w:t>
            </w:r>
            <w:r w:rsidR="00C207CD" w:rsidRPr="005C6A11">
              <w:rPr>
                <w:rFonts w:ascii="Times New Roman" w:eastAsia="Times New Roman" w:hAnsi="Times New Roman" w:cs="Times New Roman"/>
                <w:sz w:val="28"/>
                <w:szCs w:val="28"/>
                <w:lang w:eastAsia="ru-RU"/>
              </w:rPr>
              <w:t>программы</w:t>
            </w:r>
          </w:p>
        </w:tc>
        <w:tc>
          <w:tcPr>
            <w:tcW w:w="7088" w:type="dxa"/>
            <w:shd w:val="clear" w:color="auto" w:fill="auto"/>
            <w:vAlign w:val="center"/>
          </w:tcPr>
          <w:p w:rsidR="005C6A11" w:rsidRPr="005C6A11" w:rsidRDefault="005C6A11" w:rsidP="005C6A11">
            <w:pPr>
              <w:spacing w:after="0" w:line="240" w:lineRule="auto"/>
              <w:jc w:val="both"/>
              <w:rPr>
                <w:rFonts w:ascii="Times New Roman" w:eastAsia="Times New Roman" w:hAnsi="Times New Roman" w:cs="Times New Roman"/>
                <w:sz w:val="28"/>
                <w:szCs w:val="28"/>
                <w:lang w:eastAsia="ru-RU"/>
              </w:rPr>
            </w:pPr>
            <w:r w:rsidRPr="005C6A11">
              <w:rPr>
                <w:rFonts w:ascii="Times New Roman" w:eastAsia="Times New Roman" w:hAnsi="Times New Roman" w:cs="Times New Roman"/>
                <w:sz w:val="28"/>
                <w:szCs w:val="28"/>
                <w:lang w:eastAsia="ru-RU"/>
              </w:rPr>
              <w:t xml:space="preserve">«Управление муниципальными финансами в Карталинском муниципальном районе на </w:t>
            </w:r>
            <w:r w:rsidRPr="005C6A11">
              <w:rPr>
                <w:rFonts w:ascii="Times New Roman" w:eastAsia="Calibri" w:hAnsi="Times New Roman" w:cs="Times New Roman"/>
                <w:sz w:val="28"/>
                <w:szCs w:val="28"/>
              </w:rPr>
              <w:t>2019-202</w:t>
            </w:r>
            <w:r>
              <w:rPr>
                <w:rFonts w:ascii="Times New Roman" w:eastAsia="Calibri" w:hAnsi="Times New Roman" w:cs="Times New Roman"/>
                <w:sz w:val="28"/>
                <w:szCs w:val="28"/>
              </w:rPr>
              <w:t>2</w:t>
            </w:r>
            <w:r w:rsidRPr="005C6A11">
              <w:rPr>
                <w:rFonts w:ascii="Times New Roman" w:eastAsia="Calibri" w:hAnsi="Times New Roman" w:cs="Times New Roman"/>
                <w:sz w:val="28"/>
                <w:szCs w:val="28"/>
              </w:rPr>
              <w:t xml:space="preserve"> годы</w:t>
            </w:r>
            <w:r w:rsidRPr="005C6A11">
              <w:rPr>
                <w:rFonts w:ascii="Times New Roman" w:eastAsia="Times New Roman" w:hAnsi="Times New Roman" w:cs="Times New Roman"/>
                <w:sz w:val="28"/>
                <w:szCs w:val="28"/>
                <w:lang w:eastAsia="ru-RU"/>
              </w:rPr>
              <w:t>» (далее именуется – Программа)</w:t>
            </w:r>
          </w:p>
        </w:tc>
      </w:tr>
      <w:tr w:rsidR="005C6A11" w:rsidRPr="005C6A11" w:rsidTr="009B1703">
        <w:tc>
          <w:tcPr>
            <w:tcW w:w="2268" w:type="dxa"/>
            <w:shd w:val="clear" w:color="auto" w:fill="auto"/>
          </w:tcPr>
          <w:p w:rsidR="005C6A11" w:rsidRPr="005C6A11" w:rsidRDefault="005C6A11" w:rsidP="005C6A11">
            <w:pPr>
              <w:spacing w:after="0" w:line="240" w:lineRule="auto"/>
              <w:jc w:val="center"/>
              <w:rPr>
                <w:rFonts w:ascii="Times New Roman" w:eastAsia="Times New Roman" w:hAnsi="Times New Roman" w:cs="Times New Roman"/>
                <w:sz w:val="28"/>
                <w:szCs w:val="28"/>
                <w:lang w:eastAsia="ru-RU"/>
              </w:rPr>
            </w:pPr>
            <w:r w:rsidRPr="005C6A11">
              <w:rPr>
                <w:rFonts w:ascii="Times New Roman" w:eastAsia="Times New Roman" w:hAnsi="Times New Roman" w:cs="Times New Roman"/>
                <w:sz w:val="28"/>
                <w:szCs w:val="28"/>
                <w:lang w:eastAsia="ru-RU"/>
              </w:rPr>
              <w:t>Ответственный исполнитель Программы</w:t>
            </w:r>
          </w:p>
        </w:tc>
        <w:tc>
          <w:tcPr>
            <w:tcW w:w="7088" w:type="dxa"/>
            <w:shd w:val="clear" w:color="auto" w:fill="auto"/>
          </w:tcPr>
          <w:p w:rsidR="005C6A11" w:rsidRPr="005C6A11" w:rsidRDefault="005C6A11" w:rsidP="005C6A11">
            <w:pPr>
              <w:spacing w:after="0" w:line="240" w:lineRule="auto"/>
              <w:jc w:val="both"/>
              <w:rPr>
                <w:rFonts w:ascii="Times New Roman" w:eastAsia="Times New Roman" w:hAnsi="Times New Roman" w:cs="Times New Roman"/>
                <w:sz w:val="28"/>
                <w:szCs w:val="28"/>
                <w:lang w:eastAsia="ru-RU"/>
              </w:rPr>
            </w:pPr>
            <w:r w:rsidRPr="005C6A11">
              <w:rPr>
                <w:rFonts w:ascii="Times New Roman" w:eastAsia="Times New Roman" w:hAnsi="Times New Roman" w:cs="Times New Roman"/>
                <w:sz w:val="28"/>
                <w:szCs w:val="28"/>
                <w:lang w:eastAsia="ru-RU"/>
              </w:rPr>
              <w:t>Финансовое управление Карталинского муниципального района</w:t>
            </w:r>
          </w:p>
        </w:tc>
      </w:tr>
      <w:tr w:rsidR="005C6A11" w:rsidRPr="005C6A11" w:rsidTr="005C6A11">
        <w:trPr>
          <w:trHeight w:val="70"/>
        </w:trPr>
        <w:tc>
          <w:tcPr>
            <w:tcW w:w="2268" w:type="dxa"/>
            <w:shd w:val="clear" w:color="auto" w:fill="auto"/>
          </w:tcPr>
          <w:p w:rsidR="005C6A11" w:rsidRPr="005C6A11" w:rsidRDefault="005C6A11" w:rsidP="005C6A11">
            <w:pPr>
              <w:spacing w:after="0" w:line="240" w:lineRule="auto"/>
              <w:jc w:val="center"/>
              <w:rPr>
                <w:rFonts w:ascii="Times New Roman" w:eastAsia="Times New Roman" w:hAnsi="Times New Roman" w:cs="Times New Roman"/>
                <w:sz w:val="28"/>
                <w:szCs w:val="28"/>
                <w:lang w:eastAsia="ru-RU"/>
              </w:rPr>
            </w:pPr>
            <w:r w:rsidRPr="005C6A11">
              <w:rPr>
                <w:rFonts w:ascii="Times New Roman" w:eastAsia="Times New Roman" w:hAnsi="Times New Roman" w:cs="Times New Roman"/>
                <w:sz w:val="28"/>
                <w:szCs w:val="28"/>
                <w:lang w:eastAsia="ru-RU"/>
              </w:rPr>
              <w:t>Подпрограммы Программы</w:t>
            </w:r>
          </w:p>
          <w:p w:rsidR="005C6A11" w:rsidRPr="005C6A11" w:rsidRDefault="005C6A11" w:rsidP="005C6A11">
            <w:pPr>
              <w:spacing w:after="0" w:line="240" w:lineRule="auto"/>
              <w:jc w:val="center"/>
              <w:rPr>
                <w:rFonts w:ascii="Times New Roman" w:eastAsia="Times New Roman" w:hAnsi="Times New Roman" w:cs="Times New Roman"/>
                <w:sz w:val="28"/>
                <w:szCs w:val="28"/>
                <w:lang w:eastAsia="ru-RU"/>
              </w:rPr>
            </w:pPr>
          </w:p>
        </w:tc>
        <w:tc>
          <w:tcPr>
            <w:tcW w:w="7088" w:type="dxa"/>
            <w:shd w:val="clear" w:color="auto" w:fill="auto"/>
          </w:tcPr>
          <w:p w:rsidR="005C6A11" w:rsidRPr="005C6A11" w:rsidRDefault="005C6A11" w:rsidP="005C6A11">
            <w:pPr>
              <w:spacing w:after="0" w:line="240" w:lineRule="auto"/>
              <w:jc w:val="both"/>
              <w:rPr>
                <w:rFonts w:ascii="Times New Roman" w:eastAsia="Times New Roman" w:hAnsi="Times New Roman" w:cs="Times New Roman"/>
                <w:sz w:val="28"/>
                <w:szCs w:val="28"/>
                <w:lang w:eastAsia="ru-RU"/>
              </w:rPr>
            </w:pPr>
            <w:r w:rsidRPr="005C6A11">
              <w:rPr>
                <w:rFonts w:ascii="Times New Roman" w:eastAsia="Times New Roman" w:hAnsi="Times New Roman" w:cs="Times New Roman"/>
                <w:sz w:val="28"/>
                <w:szCs w:val="28"/>
                <w:lang w:eastAsia="ru-RU"/>
              </w:rPr>
              <w:t xml:space="preserve">1) подпрограмма «Выравнивание бюджетной обеспеченности поселений Карталинского муниципального района на </w:t>
            </w:r>
            <w:r w:rsidRPr="005C6A11">
              <w:rPr>
                <w:rFonts w:ascii="Times New Roman" w:eastAsia="Calibri" w:hAnsi="Times New Roman" w:cs="Times New Roman"/>
                <w:sz w:val="28"/>
                <w:szCs w:val="28"/>
              </w:rPr>
              <w:t>2019-202</w:t>
            </w:r>
            <w:r>
              <w:rPr>
                <w:rFonts w:ascii="Times New Roman" w:eastAsia="Calibri" w:hAnsi="Times New Roman" w:cs="Times New Roman"/>
                <w:sz w:val="28"/>
                <w:szCs w:val="28"/>
              </w:rPr>
              <w:t>2</w:t>
            </w:r>
            <w:r w:rsidRPr="005C6A11">
              <w:rPr>
                <w:rFonts w:ascii="Times New Roman" w:eastAsia="Calibri" w:hAnsi="Times New Roman" w:cs="Times New Roman"/>
                <w:sz w:val="28"/>
                <w:szCs w:val="28"/>
              </w:rPr>
              <w:t xml:space="preserve"> годы</w:t>
            </w:r>
            <w:r w:rsidRPr="005C6A11">
              <w:rPr>
                <w:rFonts w:ascii="Times New Roman" w:eastAsia="Times New Roman" w:hAnsi="Times New Roman" w:cs="Times New Roman"/>
                <w:sz w:val="28"/>
                <w:szCs w:val="28"/>
                <w:lang w:eastAsia="ru-RU"/>
              </w:rPr>
              <w:t>» (приложение</w:t>
            </w:r>
            <w:r>
              <w:rPr>
                <w:rFonts w:ascii="Times New Roman" w:eastAsia="Times New Roman" w:hAnsi="Times New Roman" w:cs="Times New Roman"/>
                <w:sz w:val="28"/>
                <w:szCs w:val="28"/>
                <w:lang w:eastAsia="ru-RU"/>
              </w:rPr>
              <w:t xml:space="preserve"> </w:t>
            </w:r>
            <w:r w:rsidRPr="005C6A11">
              <w:rPr>
                <w:rFonts w:ascii="Times New Roman" w:eastAsia="Times New Roman" w:hAnsi="Times New Roman" w:cs="Times New Roman"/>
                <w:sz w:val="28"/>
                <w:szCs w:val="28"/>
                <w:lang w:eastAsia="ru-RU"/>
              </w:rPr>
              <w:t>1 к настоящей Программе);</w:t>
            </w:r>
          </w:p>
          <w:p w:rsidR="005C6A11" w:rsidRDefault="005C6A11" w:rsidP="005C6A11">
            <w:pPr>
              <w:spacing w:after="0" w:line="240" w:lineRule="auto"/>
              <w:jc w:val="both"/>
              <w:rPr>
                <w:rFonts w:ascii="Times New Roman" w:eastAsia="Times New Roman" w:hAnsi="Times New Roman" w:cs="Times New Roman"/>
                <w:sz w:val="28"/>
                <w:szCs w:val="28"/>
                <w:lang w:eastAsia="ru-RU"/>
              </w:rPr>
            </w:pPr>
            <w:r w:rsidRPr="005C6A11">
              <w:rPr>
                <w:rFonts w:ascii="Times New Roman" w:eastAsia="Times New Roman" w:hAnsi="Times New Roman" w:cs="Times New Roman"/>
                <w:sz w:val="28"/>
                <w:szCs w:val="28"/>
                <w:lang w:eastAsia="ru-RU"/>
              </w:rPr>
              <w:t xml:space="preserve"> 2) подпрограмма «Поддержка усилий органов местного самоуправления по обеспечению сбалансированности бюджетов поселений Карталинского муниципального района на </w:t>
            </w:r>
            <w:r w:rsidRPr="005C6A11">
              <w:rPr>
                <w:rFonts w:ascii="Times New Roman" w:eastAsia="Calibri" w:hAnsi="Times New Roman" w:cs="Times New Roman"/>
                <w:sz w:val="28"/>
                <w:szCs w:val="28"/>
              </w:rPr>
              <w:t>2019</w:t>
            </w:r>
            <w:r>
              <w:rPr>
                <w:rFonts w:ascii="Times New Roman" w:eastAsia="Calibri" w:hAnsi="Times New Roman" w:cs="Times New Roman"/>
                <w:sz w:val="28"/>
                <w:szCs w:val="28"/>
              </w:rPr>
              <w:t xml:space="preserve"> год</w:t>
            </w:r>
            <w:r w:rsidRPr="005C6A11">
              <w:rPr>
                <w:rFonts w:ascii="Times New Roman" w:eastAsia="Times New Roman" w:hAnsi="Times New Roman" w:cs="Times New Roman"/>
                <w:sz w:val="28"/>
                <w:szCs w:val="28"/>
                <w:lang w:eastAsia="ru-RU"/>
              </w:rPr>
              <w:t>» (приложение 2 к настоящей Программе)</w:t>
            </w:r>
            <w:r>
              <w:rPr>
                <w:rFonts w:ascii="Times New Roman" w:eastAsia="Times New Roman" w:hAnsi="Times New Roman" w:cs="Times New Roman"/>
                <w:sz w:val="28"/>
                <w:szCs w:val="28"/>
                <w:lang w:eastAsia="ru-RU"/>
              </w:rPr>
              <w:t>;</w:t>
            </w:r>
          </w:p>
          <w:p w:rsidR="005C6A11" w:rsidRPr="005C6A11" w:rsidRDefault="005C6A11" w:rsidP="005C6A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5C6A11">
              <w:rPr>
                <w:rFonts w:ascii="Times New Roman" w:eastAsia="Times New Roman" w:hAnsi="Times New Roman" w:cs="Times New Roman"/>
                <w:sz w:val="28"/>
                <w:szCs w:val="28"/>
                <w:lang w:eastAsia="ru-RU"/>
              </w:rPr>
              <w:t>подпрограмма «Частичное финансирование расходов поселений Карталинского муниципального района на решение вопросов местного значения на 2019-2022 годы</w:t>
            </w:r>
            <w:r w:rsidR="00C207CD">
              <w:rPr>
                <w:rFonts w:ascii="Times New Roman" w:eastAsia="Times New Roman" w:hAnsi="Times New Roman" w:cs="Times New Roman"/>
                <w:sz w:val="28"/>
                <w:szCs w:val="28"/>
                <w:lang w:eastAsia="ru-RU"/>
              </w:rPr>
              <w:t xml:space="preserve">» </w:t>
            </w:r>
            <w:r w:rsidRPr="005C6A11">
              <w:rPr>
                <w:rFonts w:ascii="Times New Roman" w:eastAsia="Times New Roman" w:hAnsi="Times New Roman" w:cs="Times New Roman"/>
                <w:sz w:val="28"/>
                <w:szCs w:val="28"/>
                <w:lang w:eastAsia="ru-RU"/>
              </w:rPr>
              <w:t>(приложение 3 к настоящей Программе)</w:t>
            </w:r>
          </w:p>
        </w:tc>
      </w:tr>
      <w:tr w:rsidR="005C6A11" w:rsidRPr="005C6A11" w:rsidTr="009B1703">
        <w:tc>
          <w:tcPr>
            <w:tcW w:w="2268" w:type="dxa"/>
            <w:shd w:val="clear" w:color="auto" w:fill="auto"/>
          </w:tcPr>
          <w:p w:rsidR="005C6A11" w:rsidRPr="005C6A11" w:rsidRDefault="005C6A11" w:rsidP="005C6A11">
            <w:pPr>
              <w:spacing w:after="0" w:line="240" w:lineRule="auto"/>
              <w:jc w:val="center"/>
              <w:rPr>
                <w:rFonts w:ascii="Times New Roman" w:eastAsia="Times New Roman" w:hAnsi="Times New Roman" w:cs="Times New Roman"/>
                <w:sz w:val="28"/>
                <w:szCs w:val="28"/>
                <w:lang w:eastAsia="ru-RU"/>
              </w:rPr>
            </w:pPr>
            <w:r w:rsidRPr="005C6A11">
              <w:rPr>
                <w:rFonts w:ascii="Times New Roman" w:eastAsia="Times New Roman" w:hAnsi="Times New Roman" w:cs="Times New Roman"/>
                <w:sz w:val="28"/>
                <w:szCs w:val="28"/>
                <w:lang w:eastAsia="ru-RU"/>
              </w:rPr>
              <w:t>Цели Программы</w:t>
            </w:r>
          </w:p>
          <w:p w:rsidR="005C6A11" w:rsidRPr="005C6A11" w:rsidRDefault="005C6A11" w:rsidP="005C6A11">
            <w:pPr>
              <w:spacing w:after="0" w:line="240" w:lineRule="auto"/>
              <w:jc w:val="center"/>
              <w:rPr>
                <w:rFonts w:ascii="Times New Roman" w:eastAsia="Times New Roman" w:hAnsi="Times New Roman" w:cs="Times New Roman"/>
                <w:sz w:val="28"/>
                <w:szCs w:val="28"/>
                <w:lang w:eastAsia="ru-RU"/>
              </w:rPr>
            </w:pPr>
          </w:p>
        </w:tc>
        <w:tc>
          <w:tcPr>
            <w:tcW w:w="7088" w:type="dxa"/>
            <w:shd w:val="clear" w:color="auto" w:fill="auto"/>
          </w:tcPr>
          <w:p w:rsidR="005C6A11" w:rsidRPr="005C6A11" w:rsidRDefault="005C6A11" w:rsidP="005C6A11">
            <w:pPr>
              <w:spacing w:after="0" w:line="240" w:lineRule="auto"/>
              <w:jc w:val="both"/>
              <w:rPr>
                <w:rFonts w:ascii="Times New Roman" w:eastAsia="Times New Roman" w:hAnsi="Times New Roman" w:cs="Times New Roman"/>
                <w:sz w:val="28"/>
                <w:szCs w:val="28"/>
                <w:lang w:eastAsia="ru-RU"/>
              </w:rPr>
            </w:pPr>
            <w:r w:rsidRPr="005C6A11">
              <w:rPr>
                <w:rFonts w:ascii="Times New Roman" w:eastAsia="Times New Roman" w:hAnsi="Times New Roman" w:cs="Times New Roman"/>
                <w:sz w:val="28"/>
                <w:szCs w:val="28"/>
                <w:lang w:eastAsia="ru-RU"/>
              </w:rPr>
              <w:t>1) выравнивание финансовых возможностей поселений Карталинского муниципального района по осуществлению ими полномочий по решению вопросов местного значения;</w:t>
            </w:r>
          </w:p>
          <w:p w:rsidR="005C6A11" w:rsidRDefault="005C6A11" w:rsidP="005C6A11">
            <w:pPr>
              <w:spacing w:after="0" w:line="240" w:lineRule="auto"/>
              <w:jc w:val="both"/>
              <w:rPr>
                <w:rFonts w:ascii="Times New Roman" w:eastAsia="Times New Roman" w:hAnsi="Times New Roman" w:cs="Times New Roman"/>
                <w:sz w:val="28"/>
                <w:szCs w:val="28"/>
                <w:lang w:eastAsia="ru-RU"/>
              </w:rPr>
            </w:pPr>
            <w:r w:rsidRPr="005C6A11">
              <w:rPr>
                <w:rFonts w:ascii="Times New Roman" w:eastAsia="Times New Roman" w:hAnsi="Times New Roman" w:cs="Times New Roman"/>
                <w:sz w:val="28"/>
                <w:szCs w:val="28"/>
                <w:lang w:eastAsia="ru-RU"/>
              </w:rPr>
              <w:t xml:space="preserve">2) поддержка усилий органов местного самоуправления по обеспечению сбалансированности бюджетов </w:t>
            </w:r>
            <w:r w:rsidRPr="005C6A11">
              <w:rPr>
                <w:rFonts w:ascii="Times New Roman" w:eastAsia="Times New Roman" w:hAnsi="Times New Roman" w:cs="Times New Roman"/>
                <w:sz w:val="28"/>
                <w:szCs w:val="28"/>
                <w:lang w:eastAsia="ru-RU"/>
              </w:rPr>
              <w:lastRenderedPageBreak/>
              <w:t>поселений Карталинского муниципального района</w:t>
            </w:r>
            <w:r w:rsidR="00CB4FAF">
              <w:rPr>
                <w:rFonts w:ascii="Times New Roman" w:eastAsia="Times New Roman" w:hAnsi="Times New Roman" w:cs="Times New Roman"/>
                <w:sz w:val="28"/>
                <w:szCs w:val="28"/>
                <w:lang w:eastAsia="ru-RU"/>
              </w:rPr>
              <w:t>;</w:t>
            </w:r>
          </w:p>
          <w:p w:rsidR="00CB4FAF" w:rsidRPr="005C6A11" w:rsidRDefault="00CB4FAF" w:rsidP="005C6A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CB4FAF">
              <w:rPr>
                <w:rFonts w:ascii="Times New Roman" w:eastAsia="Times New Roman" w:hAnsi="Times New Roman" w:cs="Times New Roman"/>
                <w:sz w:val="28"/>
                <w:szCs w:val="28"/>
                <w:lang w:eastAsia="ru-RU"/>
              </w:rPr>
              <w:t>частичное финансирование расходов поселений Карталинского муниципального района на решение вопросов местного значения</w:t>
            </w:r>
          </w:p>
        </w:tc>
      </w:tr>
      <w:tr w:rsidR="005C6A11" w:rsidRPr="005C6A11" w:rsidTr="009B1703">
        <w:tc>
          <w:tcPr>
            <w:tcW w:w="2268" w:type="dxa"/>
            <w:shd w:val="clear" w:color="auto" w:fill="auto"/>
          </w:tcPr>
          <w:p w:rsidR="005C6A11" w:rsidRPr="005C6A11" w:rsidRDefault="005C6A11" w:rsidP="005C6A11">
            <w:pPr>
              <w:spacing w:after="0" w:line="240" w:lineRule="auto"/>
              <w:jc w:val="center"/>
              <w:rPr>
                <w:rFonts w:ascii="Times New Roman" w:eastAsia="Times New Roman" w:hAnsi="Times New Roman" w:cs="Times New Roman"/>
                <w:sz w:val="28"/>
                <w:szCs w:val="28"/>
                <w:lang w:eastAsia="ru-RU"/>
              </w:rPr>
            </w:pPr>
            <w:r w:rsidRPr="005C6A11">
              <w:rPr>
                <w:rFonts w:ascii="Times New Roman" w:eastAsia="Times New Roman" w:hAnsi="Times New Roman" w:cs="Times New Roman"/>
                <w:sz w:val="28"/>
                <w:szCs w:val="28"/>
                <w:lang w:eastAsia="ru-RU"/>
              </w:rPr>
              <w:lastRenderedPageBreak/>
              <w:t>Задачи Программы</w:t>
            </w:r>
          </w:p>
          <w:p w:rsidR="005C6A11" w:rsidRPr="005C6A11" w:rsidRDefault="005C6A11" w:rsidP="005C6A11">
            <w:pPr>
              <w:spacing w:after="0" w:line="240" w:lineRule="auto"/>
              <w:jc w:val="center"/>
              <w:rPr>
                <w:rFonts w:ascii="Times New Roman" w:eastAsia="Times New Roman" w:hAnsi="Times New Roman" w:cs="Times New Roman"/>
                <w:sz w:val="28"/>
                <w:szCs w:val="28"/>
                <w:lang w:eastAsia="ru-RU"/>
              </w:rPr>
            </w:pPr>
          </w:p>
        </w:tc>
        <w:tc>
          <w:tcPr>
            <w:tcW w:w="7088" w:type="dxa"/>
            <w:shd w:val="clear" w:color="auto" w:fill="auto"/>
          </w:tcPr>
          <w:p w:rsidR="005C6A11" w:rsidRPr="005C6A11" w:rsidRDefault="005C6A11" w:rsidP="005C6A11">
            <w:pPr>
              <w:spacing w:after="0" w:line="240" w:lineRule="auto"/>
              <w:jc w:val="both"/>
              <w:rPr>
                <w:rFonts w:ascii="Times New Roman" w:eastAsia="Times New Roman" w:hAnsi="Times New Roman" w:cs="Times New Roman"/>
                <w:sz w:val="28"/>
                <w:szCs w:val="28"/>
                <w:lang w:eastAsia="ru-RU"/>
              </w:rPr>
            </w:pPr>
            <w:r w:rsidRPr="005C6A11">
              <w:rPr>
                <w:rFonts w:ascii="Times New Roman" w:eastAsia="Times New Roman" w:hAnsi="Times New Roman" w:cs="Times New Roman"/>
                <w:sz w:val="28"/>
                <w:szCs w:val="28"/>
                <w:lang w:eastAsia="ru-RU"/>
              </w:rPr>
              <w:t>1) повышение прозрачности процедуры выравнивания                                                   бюджетной обеспеченности поселений Карталинского муниципального района;</w:t>
            </w:r>
          </w:p>
          <w:p w:rsidR="005C6A11" w:rsidRPr="005C6A11" w:rsidRDefault="005C6A11" w:rsidP="005C6A11">
            <w:pPr>
              <w:spacing w:after="0" w:line="240" w:lineRule="auto"/>
              <w:jc w:val="both"/>
              <w:rPr>
                <w:rFonts w:ascii="Times New Roman" w:eastAsia="Times New Roman" w:hAnsi="Times New Roman" w:cs="Times New Roman"/>
                <w:sz w:val="28"/>
                <w:szCs w:val="28"/>
                <w:lang w:eastAsia="ru-RU"/>
              </w:rPr>
            </w:pPr>
            <w:r w:rsidRPr="005C6A11">
              <w:rPr>
                <w:rFonts w:ascii="Times New Roman" w:eastAsia="Times New Roman" w:hAnsi="Times New Roman" w:cs="Times New Roman"/>
                <w:sz w:val="28"/>
                <w:szCs w:val="28"/>
                <w:lang w:eastAsia="ru-RU"/>
              </w:rPr>
              <w:t>2) сокращение величины разрыва в уровне расчетной бюджетной обеспеченности поселений Карталинского муниципального района;</w:t>
            </w:r>
          </w:p>
          <w:p w:rsidR="005C6A11" w:rsidRPr="005C6A11" w:rsidRDefault="005C6A11" w:rsidP="005C6A11">
            <w:pPr>
              <w:spacing w:after="0" w:line="240" w:lineRule="auto"/>
              <w:jc w:val="both"/>
              <w:rPr>
                <w:rFonts w:ascii="Times New Roman" w:eastAsia="Times New Roman" w:hAnsi="Times New Roman" w:cs="Times New Roman"/>
                <w:sz w:val="28"/>
                <w:szCs w:val="28"/>
                <w:lang w:eastAsia="ru-RU"/>
              </w:rPr>
            </w:pPr>
            <w:r w:rsidRPr="005C6A11">
              <w:rPr>
                <w:rFonts w:ascii="Times New Roman" w:eastAsia="Times New Roman" w:hAnsi="Times New Roman" w:cs="Times New Roman"/>
                <w:sz w:val="28"/>
                <w:szCs w:val="28"/>
                <w:lang w:eastAsia="ru-RU"/>
              </w:rPr>
              <w:t>3) недопущение возникновения кредиторской задолженности по принятым обязательствам, в первую очередь по выплате заработной платы работникам муниципальных учреждений;</w:t>
            </w:r>
          </w:p>
          <w:p w:rsidR="005C6A11" w:rsidRPr="005C6A11" w:rsidRDefault="005C6A11" w:rsidP="005C6A11">
            <w:pPr>
              <w:spacing w:after="0" w:line="240" w:lineRule="auto"/>
              <w:jc w:val="both"/>
              <w:rPr>
                <w:rFonts w:ascii="Times New Roman" w:eastAsia="Times New Roman" w:hAnsi="Times New Roman" w:cs="Times New Roman"/>
                <w:sz w:val="28"/>
                <w:szCs w:val="28"/>
                <w:lang w:eastAsia="ru-RU"/>
              </w:rPr>
            </w:pPr>
            <w:r w:rsidRPr="005C6A11">
              <w:rPr>
                <w:rFonts w:ascii="Times New Roman" w:eastAsia="Times New Roman" w:hAnsi="Times New Roman" w:cs="Times New Roman"/>
                <w:sz w:val="28"/>
                <w:szCs w:val="28"/>
                <w:lang w:eastAsia="ru-RU"/>
              </w:rPr>
              <w:t>4)  финансовая поддержка органов местного самоуправления поселений Карталинского муниципального района при осуществлении ими своих полномочий по решению вопросов местного значения</w:t>
            </w:r>
          </w:p>
        </w:tc>
      </w:tr>
      <w:tr w:rsidR="005C6A11" w:rsidRPr="005C6A11" w:rsidTr="009B1703">
        <w:tc>
          <w:tcPr>
            <w:tcW w:w="2268" w:type="dxa"/>
            <w:shd w:val="clear" w:color="auto" w:fill="auto"/>
          </w:tcPr>
          <w:p w:rsidR="005C6A11" w:rsidRPr="005C6A11" w:rsidRDefault="005C6A11" w:rsidP="00CB4FAF">
            <w:pPr>
              <w:spacing w:after="0" w:line="240" w:lineRule="auto"/>
              <w:jc w:val="center"/>
              <w:rPr>
                <w:rFonts w:ascii="Times New Roman" w:eastAsia="Times New Roman" w:hAnsi="Times New Roman" w:cs="Times New Roman"/>
                <w:sz w:val="28"/>
                <w:szCs w:val="28"/>
                <w:lang w:eastAsia="ru-RU"/>
              </w:rPr>
            </w:pPr>
            <w:r w:rsidRPr="005C6A11">
              <w:rPr>
                <w:rFonts w:ascii="Times New Roman" w:eastAsia="Times New Roman" w:hAnsi="Times New Roman" w:cs="Times New Roman"/>
                <w:sz w:val="28"/>
                <w:szCs w:val="28"/>
                <w:lang w:eastAsia="ru-RU"/>
              </w:rPr>
              <w:t>Целевые индикаторы Программы</w:t>
            </w:r>
          </w:p>
        </w:tc>
        <w:tc>
          <w:tcPr>
            <w:tcW w:w="7088" w:type="dxa"/>
            <w:shd w:val="clear" w:color="auto" w:fill="auto"/>
          </w:tcPr>
          <w:p w:rsidR="005C6A11" w:rsidRPr="005C6A11" w:rsidRDefault="00CB4FAF" w:rsidP="005C6A11">
            <w:pPr>
              <w:spacing w:after="0" w:line="240" w:lineRule="auto"/>
              <w:jc w:val="both"/>
              <w:rPr>
                <w:rFonts w:ascii="Times New Roman" w:eastAsia="Times New Roman" w:hAnsi="Times New Roman" w:cs="Times New Roman"/>
                <w:sz w:val="28"/>
                <w:szCs w:val="28"/>
                <w:lang w:eastAsia="ru-RU"/>
              </w:rPr>
            </w:pPr>
            <w:r w:rsidRPr="005C6A11">
              <w:rPr>
                <w:rFonts w:ascii="Times New Roman" w:eastAsia="Times New Roman" w:hAnsi="Times New Roman" w:cs="Times New Roman"/>
                <w:sz w:val="28"/>
                <w:szCs w:val="28"/>
                <w:lang w:eastAsia="ru-RU"/>
              </w:rPr>
              <w:t>Целевые индикаторы Программы</w:t>
            </w:r>
            <w:r>
              <w:rPr>
                <w:rFonts w:ascii="Times New Roman" w:eastAsia="Times New Roman" w:hAnsi="Times New Roman" w:cs="Times New Roman"/>
                <w:sz w:val="28"/>
                <w:szCs w:val="28"/>
                <w:lang w:eastAsia="ru-RU"/>
              </w:rPr>
              <w:t xml:space="preserve"> отражены в подпрограммах</w:t>
            </w:r>
          </w:p>
        </w:tc>
      </w:tr>
      <w:tr w:rsidR="005C6A11" w:rsidRPr="005C6A11" w:rsidTr="009B1703">
        <w:tc>
          <w:tcPr>
            <w:tcW w:w="2268" w:type="dxa"/>
            <w:shd w:val="clear" w:color="auto" w:fill="auto"/>
          </w:tcPr>
          <w:p w:rsidR="005C6A11" w:rsidRPr="005C6A11" w:rsidRDefault="005C6A11" w:rsidP="005C6A11">
            <w:pPr>
              <w:spacing w:after="0" w:line="240" w:lineRule="auto"/>
              <w:jc w:val="center"/>
              <w:rPr>
                <w:rFonts w:ascii="Times New Roman" w:eastAsia="Times New Roman" w:hAnsi="Times New Roman" w:cs="Times New Roman"/>
                <w:sz w:val="28"/>
                <w:szCs w:val="28"/>
                <w:lang w:eastAsia="ru-RU"/>
              </w:rPr>
            </w:pPr>
            <w:r w:rsidRPr="005C6A11">
              <w:rPr>
                <w:rFonts w:ascii="Times New Roman" w:eastAsia="Times New Roman" w:hAnsi="Times New Roman" w:cs="Times New Roman"/>
                <w:sz w:val="28"/>
                <w:szCs w:val="28"/>
                <w:lang w:eastAsia="ru-RU"/>
              </w:rPr>
              <w:t xml:space="preserve">Срок </w:t>
            </w:r>
            <w:r w:rsidR="006B4653">
              <w:rPr>
                <w:rFonts w:ascii="Times New Roman" w:eastAsia="Times New Roman" w:hAnsi="Times New Roman" w:cs="Times New Roman"/>
                <w:sz w:val="28"/>
                <w:szCs w:val="28"/>
                <w:lang w:eastAsia="ru-RU"/>
              </w:rPr>
              <w:t xml:space="preserve">и этапы </w:t>
            </w:r>
            <w:r w:rsidRPr="005C6A11">
              <w:rPr>
                <w:rFonts w:ascii="Times New Roman" w:eastAsia="Times New Roman" w:hAnsi="Times New Roman" w:cs="Times New Roman"/>
                <w:sz w:val="28"/>
                <w:szCs w:val="28"/>
                <w:lang w:eastAsia="ru-RU"/>
              </w:rPr>
              <w:t>реализации Программы</w:t>
            </w:r>
          </w:p>
        </w:tc>
        <w:tc>
          <w:tcPr>
            <w:tcW w:w="7088" w:type="dxa"/>
            <w:shd w:val="clear" w:color="auto" w:fill="auto"/>
          </w:tcPr>
          <w:p w:rsidR="005C6A11" w:rsidRPr="005C6A11" w:rsidRDefault="005C6A11" w:rsidP="006B4653">
            <w:pPr>
              <w:spacing w:after="0" w:line="240" w:lineRule="auto"/>
              <w:jc w:val="both"/>
              <w:rPr>
                <w:rFonts w:ascii="Times New Roman" w:eastAsia="Times New Roman" w:hAnsi="Times New Roman" w:cs="Times New Roman"/>
                <w:sz w:val="28"/>
                <w:szCs w:val="28"/>
                <w:lang w:eastAsia="ru-RU"/>
              </w:rPr>
            </w:pPr>
            <w:r w:rsidRPr="005C6A11">
              <w:rPr>
                <w:rFonts w:ascii="Times New Roman" w:eastAsia="Calibri" w:hAnsi="Times New Roman" w:cs="Times New Roman"/>
                <w:sz w:val="28"/>
                <w:szCs w:val="28"/>
              </w:rPr>
              <w:t>2019-202</w:t>
            </w:r>
            <w:r w:rsidR="006B4653">
              <w:rPr>
                <w:rFonts w:ascii="Times New Roman" w:eastAsia="Calibri" w:hAnsi="Times New Roman" w:cs="Times New Roman"/>
                <w:sz w:val="28"/>
                <w:szCs w:val="28"/>
              </w:rPr>
              <w:t>2</w:t>
            </w:r>
            <w:r w:rsidRPr="005C6A11">
              <w:rPr>
                <w:rFonts w:ascii="Times New Roman" w:eastAsia="Calibri" w:hAnsi="Times New Roman" w:cs="Times New Roman"/>
                <w:sz w:val="28"/>
                <w:szCs w:val="28"/>
              </w:rPr>
              <w:t xml:space="preserve"> годы</w:t>
            </w:r>
          </w:p>
        </w:tc>
      </w:tr>
      <w:tr w:rsidR="005C6A11" w:rsidRPr="005C6A11" w:rsidTr="009B1703">
        <w:tc>
          <w:tcPr>
            <w:tcW w:w="2268" w:type="dxa"/>
            <w:shd w:val="clear" w:color="auto" w:fill="auto"/>
          </w:tcPr>
          <w:p w:rsidR="005C6A11" w:rsidRPr="005C6A11" w:rsidRDefault="005C6A11" w:rsidP="002A1D81">
            <w:pPr>
              <w:spacing w:after="0" w:line="240" w:lineRule="auto"/>
              <w:jc w:val="center"/>
              <w:rPr>
                <w:rFonts w:ascii="Times New Roman" w:eastAsia="Times New Roman" w:hAnsi="Times New Roman" w:cs="Times New Roman"/>
                <w:sz w:val="28"/>
                <w:szCs w:val="28"/>
                <w:lang w:eastAsia="ru-RU"/>
              </w:rPr>
            </w:pPr>
            <w:r w:rsidRPr="005C6A11">
              <w:rPr>
                <w:rFonts w:ascii="Times New Roman" w:eastAsia="Times New Roman" w:hAnsi="Times New Roman" w:cs="Times New Roman"/>
                <w:sz w:val="28"/>
                <w:szCs w:val="28"/>
                <w:lang w:eastAsia="ru-RU"/>
              </w:rPr>
              <w:t>Объемы и источники финансирования Программы</w:t>
            </w:r>
          </w:p>
        </w:tc>
        <w:tc>
          <w:tcPr>
            <w:tcW w:w="7088" w:type="dxa"/>
            <w:shd w:val="clear" w:color="auto" w:fill="auto"/>
          </w:tcPr>
          <w:p w:rsidR="00790AB7" w:rsidRPr="00790AB7" w:rsidRDefault="00790AB7" w:rsidP="00790AB7">
            <w:pPr>
              <w:spacing w:after="0" w:line="240" w:lineRule="auto"/>
              <w:jc w:val="both"/>
              <w:rPr>
                <w:rFonts w:ascii="Times New Roman" w:eastAsia="Times New Roman" w:hAnsi="Times New Roman" w:cs="Times New Roman"/>
                <w:bCs/>
                <w:sz w:val="28"/>
                <w:szCs w:val="28"/>
                <w:lang w:eastAsia="ru-RU"/>
              </w:rPr>
            </w:pPr>
            <w:r w:rsidRPr="00790AB7">
              <w:rPr>
                <w:rFonts w:ascii="Times New Roman" w:eastAsia="Times New Roman" w:hAnsi="Times New Roman" w:cs="Times New Roman"/>
                <w:bCs/>
                <w:sz w:val="28"/>
                <w:szCs w:val="28"/>
                <w:lang w:eastAsia="ru-RU"/>
              </w:rPr>
              <w:t>Объем финансирования Программы составляет 317679,86 тыс. рублей, в том числе:</w:t>
            </w:r>
          </w:p>
          <w:p w:rsidR="00790AB7" w:rsidRPr="00790AB7" w:rsidRDefault="00790AB7" w:rsidP="00790AB7">
            <w:pPr>
              <w:spacing w:after="0" w:line="240" w:lineRule="auto"/>
              <w:jc w:val="both"/>
              <w:rPr>
                <w:rFonts w:ascii="Times New Roman" w:eastAsia="Times New Roman" w:hAnsi="Times New Roman" w:cs="Times New Roman"/>
                <w:bCs/>
                <w:sz w:val="28"/>
                <w:szCs w:val="28"/>
                <w:lang w:eastAsia="ru-RU"/>
              </w:rPr>
            </w:pPr>
            <w:r w:rsidRPr="00790AB7">
              <w:rPr>
                <w:rFonts w:ascii="Times New Roman" w:eastAsia="Times New Roman" w:hAnsi="Times New Roman" w:cs="Times New Roman"/>
                <w:bCs/>
                <w:sz w:val="28"/>
                <w:szCs w:val="28"/>
                <w:lang w:eastAsia="ru-RU"/>
              </w:rPr>
              <w:t>2019 год</w:t>
            </w:r>
            <w:r>
              <w:rPr>
                <w:rFonts w:ascii="Times New Roman" w:eastAsia="Times New Roman" w:hAnsi="Times New Roman" w:cs="Times New Roman"/>
                <w:bCs/>
                <w:sz w:val="28"/>
                <w:szCs w:val="28"/>
                <w:lang w:eastAsia="ru-RU"/>
              </w:rPr>
              <w:t xml:space="preserve"> – </w:t>
            </w:r>
            <w:r w:rsidRPr="00790AB7">
              <w:rPr>
                <w:rFonts w:ascii="Times New Roman" w:eastAsia="Times New Roman" w:hAnsi="Times New Roman" w:cs="Times New Roman"/>
                <w:bCs/>
                <w:sz w:val="28"/>
                <w:szCs w:val="28"/>
                <w:lang w:eastAsia="ru-RU"/>
              </w:rPr>
              <w:t>115680,86 тыс. рублей;</w:t>
            </w:r>
          </w:p>
          <w:p w:rsidR="00790AB7" w:rsidRPr="00790AB7" w:rsidRDefault="00790AB7" w:rsidP="00790AB7">
            <w:pPr>
              <w:spacing w:after="0" w:line="240" w:lineRule="auto"/>
              <w:jc w:val="both"/>
              <w:rPr>
                <w:rFonts w:ascii="Times New Roman" w:eastAsia="Times New Roman" w:hAnsi="Times New Roman" w:cs="Times New Roman"/>
                <w:bCs/>
                <w:sz w:val="28"/>
                <w:szCs w:val="28"/>
                <w:lang w:eastAsia="ru-RU"/>
              </w:rPr>
            </w:pPr>
            <w:r w:rsidRPr="00790AB7">
              <w:rPr>
                <w:rFonts w:ascii="Times New Roman" w:eastAsia="Times New Roman" w:hAnsi="Times New Roman" w:cs="Times New Roman"/>
                <w:bCs/>
                <w:sz w:val="28"/>
                <w:szCs w:val="28"/>
                <w:lang w:eastAsia="ru-RU"/>
              </w:rPr>
              <w:t>2020 год</w:t>
            </w:r>
            <w:r>
              <w:rPr>
                <w:rFonts w:ascii="Times New Roman" w:eastAsia="Times New Roman" w:hAnsi="Times New Roman" w:cs="Times New Roman"/>
                <w:bCs/>
                <w:sz w:val="28"/>
                <w:szCs w:val="28"/>
                <w:lang w:eastAsia="ru-RU"/>
              </w:rPr>
              <w:t xml:space="preserve"> – </w:t>
            </w:r>
            <w:r w:rsidRPr="00790AB7">
              <w:rPr>
                <w:rFonts w:ascii="Times New Roman" w:eastAsia="Times New Roman" w:hAnsi="Times New Roman" w:cs="Times New Roman"/>
                <w:bCs/>
                <w:sz w:val="28"/>
                <w:szCs w:val="28"/>
                <w:lang w:eastAsia="ru-RU"/>
              </w:rPr>
              <w:t>102731,0 тыс. рублей;</w:t>
            </w:r>
          </w:p>
          <w:p w:rsidR="00790AB7" w:rsidRPr="00790AB7" w:rsidRDefault="00790AB7" w:rsidP="00790AB7">
            <w:pPr>
              <w:spacing w:after="0" w:line="240" w:lineRule="auto"/>
              <w:jc w:val="both"/>
              <w:rPr>
                <w:rFonts w:ascii="Times New Roman" w:eastAsia="Times New Roman" w:hAnsi="Times New Roman" w:cs="Times New Roman"/>
                <w:bCs/>
                <w:sz w:val="28"/>
                <w:szCs w:val="28"/>
                <w:lang w:eastAsia="ru-RU"/>
              </w:rPr>
            </w:pPr>
            <w:r w:rsidRPr="00790AB7">
              <w:rPr>
                <w:rFonts w:ascii="Times New Roman" w:eastAsia="Times New Roman" w:hAnsi="Times New Roman" w:cs="Times New Roman"/>
                <w:bCs/>
                <w:sz w:val="28"/>
                <w:szCs w:val="28"/>
                <w:lang w:eastAsia="ru-RU"/>
              </w:rPr>
              <w:t>2021 год</w:t>
            </w:r>
            <w:r>
              <w:rPr>
                <w:rFonts w:ascii="Times New Roman" w:eastAsia="Times New Roman" w:hAnsi="Times New Roman" w:cs="Times New Roman"/>
                <w:bCs/>
                <w:sz w:val="28"/>
                <w:szCs w:val="28"/>
                <w:lang w:eastAsia="ru-RU"/>
              </w:rPr>
              <w:t xml:space="preserve"> – </w:t>
            </w:r>
            <w:r w:rsidRPr="00790AB7">
              <w:rPr>
                <w:rFonts w:ascii="Times New Roman" w:eastAsia="Times New Roman" w:hAnsi="Times New Roman" w:cs="Times New Roman"/>
                <w:bCs/>
                <w:sz w:val="28"/>
                <w:szCs w:val="28"/>
                <w:lang w:eastAsia="ru-RU"/>
              </w:rPr>
              <w:t>50328,0 тыс. рублей</w:t>
            </w:r>
            <w:r>
              <w:rPr>
                <w:rFonts w:ascii="Times New Roman" w:eastAsia="Times New Roman" w:hAnsi="Times New Roman" w:cs="Times New Roman"/>
                <w:bCs/>
                <w:sz w:val="28"/>
                <w:szCs w:val="28"/>
                <w:lang w:eastAsia="ru-RU"/>
              </w:rPr>
              <w:t>;</w:t>
            </w:r>
          </w:p>
          <w:p w:rsidR="00790AB7" w:rsidRPr="00790AB7" w:rsidRDefault="00790AB7" w:rsidP="00790AB7">
            <w:pPr>
              <w:spacing w:after="0" w:line="240" w:lineRule="auto"/>
              <w:jc w:val="both"/>
              <w:rPr>
                <w:rFonts w:ascii="Times New Roman" w:eastAsia="Times New Roman" w:hAnsi="Times New Roman" w:cs="Times New Roman"/>
                <w:bCs/>
                <w:sz w:val="28"/>
                <w:szCs w:val="28"/>
                <w:lang w:eastAsia="ru-RU"/>
              </w:rPr>
            </w:pPr>
            <w:r w:rsidRPr="00790AB7">
              <w:rPr>
                <w:rFonts w:ascii="Times New Roman" w:eastAsia="Times New Roman" w:hAnsi="Times New Roman" w:cs="Times New Roman"/>
                <w:bCs/>
                <w:sz w:val="28"/>
                <w:szCs w:val="28"/>
                <w:lang w:eastAsia="ru-RU"/>
              </w:rPr>
              <w:t>2022 год</w:t>
            </w:r>
            <w:r>
              <w:rPr>
                <w:rFonts w:ascii="Times New Roman" w:eastAsia="Times New Roman" w:hAnsi="Times New Roman" w:cs="Times New Roman"/>
                <w:bCs/>
                <w:sz w:val="28"/>
                <w:szCs w:val="28"/>
                <w:lang w:eastAsia="ru-RU"/>
              </w:rPr>
              <w:t xml:space="preserve"> – </w:t>
            </w:r>
            <w:r w:rsidRPr="00790AB7">
              <w:rPr>
                <w:rFonts w:ascii="Times New Roman" w:eastAsia="Times New Roman" w:hAnsi="Times New Roman" w:cs="Times New Roman"/>
                <w:bCs/>
                <w:sz w:val="28"/>
                <w:szCs w:val="28"/>
                <w:lang w:eastAsia="ru-RU"/>
              </w:rPr>
              <w:t>48940,0 тыс. рублей</w:t>
            </w:r>
            <w:r>
              <w:rPr>
                <w:rFonts w:ascii="Times New Roman" w:eastAsia="Times New Roman" w:hAnsi="Times New Roman" w:cs="Times New Roman"/>
                <w:bCs/>
                <w:sz w:val="28"/>
                <w:szCs w:val="28"/>
                <w:lang w:eastAsia="ru-RU"/>
              </w:rPr>
              <w:t>,</w:t>
            </w:r>
          </w:p>
          <w:p w:rsidR="00790AB7" w:rsidRPr="00790AB7" w:rsidRDefault="00790AB7" w:rsidP="00790AB7">
            <w:pPr>
              <w:spacing w:after="0" w:line="240" w:lineRule="auto"/>
              <w:jc w:val="both"/>
              <w:rPr>
                <w:rFonts w:ascii="Times New Roman" w:eastAsia="Times New Roman" w:hAnsi="Times New Roman" w:cs="Times New Roman"/>
                <w:bCs/>
                <w:sz w:val="28"/>
                <w:szCs w:val="28"/>
                <w:lang w:eastAsia="ru-RU"/>
              </w:rPr>
            </w:pPr>
            <w:r w:rsidRPr="00790AB7">
              <w:rPr>
                <w:rFonts w:ascii="Times New Roman" w:eastAsia="Times New Roman" w:hAnsi="Times New Roman" w:cs="Times New Roman"/>
                <w:bCs/>
                <w:sz w:val="28"/>
                <w:szCs w:val="28"/>
                <w:lang w:eastAsia="ru-RU"/>
              </w:rPr>
              <w:t>в том числе за счет средств местного бюджета всего в сумме 198305,86 тыс. рублей, в том числе:</w:t>
            </w:r>
          </w:p>
          <w:p w:rsidR="00790AB7" w:rsidRPr="00790AB7" w:rsidRDefault="00790AB7" w:rsidP="00790AB7">
            <w:pPr>
              <w:spacing w:after="0" w:line="240" w:lineRule="auto"/>
              <w:jc w:val="both"/>
              <w:rPr>
                <w:rFonts w:ascii="Times New Roman" w:eastAsia="Times New Roman" w:hAnsi="Times New Roman" w:cs="Times New Roman"/>
                <w:bCs/>
                <w:sz w:val="28"/>
                <w:szCs w:val="28"/>
                <w:lang w:eastAsia="ru-RU"/>
              </w:rPr>
            </w:pPr>
            <w:r w:rsidRPr="00790AB7">
              <w:rPr>
                <w:rFonts w:ascii="Times New Roman" w:eastAsia="Times New Roman" w:hAnsi="Times New Roman" w:cs="Times New Roman"/>
                <w:bCs/>
                <w:sz w:val="28"/>
                <w:szCs w:val="28"/>
                <w:lang w:eastAsia="ru-RU"/>
              </w:rPr>
              <w:t>2019 год</w:t>
            </w:r>
            <w:r>
              <w:rPr>
                <w:rFonts w:ascii="Times New Roman" w:eastAsia="Times New Roman" w:hAnsi="Times New Roman" w:cs="Times New Roman"/>
                <w:bCs/>
                <w:sz w:val="28"/>
                <w:szCs w:val="28"/>
                <w:lang w:eastAsia="ru-RU"/>
              </w:rPr>
              <w:t xml:space="preserve"> – </w:t>
            </w:r>
            <w:r w:rsidRPr="00790AB7">
              <w:rPr>
                <w:rFonts w:ascii="Times New Roman" w:eastAsia="Times New Roman" w:hAnsi="Times New Roman" w:cs="Times New Roman"/>
                <w:bCs/>
                <w:sz w:val="28"/>
                <w:szCs w:val="28"/>
                <w:lang w:eastAsia="ru-RU"/>
              </w:rPr>
              <w:t>83191,86 тыс. рублей;</w:t>
            </w:r>
          </w:p>
          <w:p w:rsidR="00790AB7" w:rsidRPr="00790AB7" w:rsidRDefault="00790AB7" w:rsidP="00790AB7">
            <w:pPr>
              <w:spacing w:after="0" w:line="240" w:lineRule="auto"/>
              <w:jc w:val="both"/>
              <w:rPr>
                <w:rFonts w:ascii="Times New Roman" w:eastAsia="Times New Roman" w:hAnsi="Times New Roman" w:cs="Times New Roman"/>
                <w:bCs/>
                <w:sz w:val="28"/>
                <w:szCs w:val="28"/>
                <w:lang w:eastAsia="ru-RU"/>
              </w:rPr>
            </w:pPr>
            <w:r w:rsidRPr="00790AB7">
              <w:rPr>
                <w:rFonts w:ascii="Times New Roman" w:eastAsia="Times New Roman" w:hAnsi="Times New Roman" w:cs="Times New Roman"/>
                <w:bCs/>
                <w:sz w:val="28"/>
                <w:szCs w:val="28"/>
                <w:lang w:eastAsia="ru-RU"/>
              </w:rPr>
              <w:t>2020 год</w:t>
            </w:r>
            <w:r>
              <w:rPr>
                <w:rFonts w:ascii="Times New Roman" w:eastAsia="Times New Roman" w:hAnsi="Times New Roman" w:cs="Times New Roman"/>
                <w:bCs/>
                <w:sz w:val="28"/>
                <w:szCs w:val="28"/>
                <w:lang w:eastAsia="ru-RU"/>
              </w:rPr>
              <w:t xml:space="preserve"> – </w:t>
            </w:r>
            <w:r w:rsidRPr="00790AB7">
              <w:rPr>
                <w:rFonts w:ascii="Times New Roman" w:eastAsia="Times New Roman" w:hAnsi="Times New Roman" w:cs="Times New Roman"/>
                <w:bCs/>
                <w:sz w:val="28"/>
                <w:szCs w:val="28"/>
                <w:lang w:eastAsia="ru-RU"/>
              </w:rPr>
              <w:t>69314,00 тыс. рублей;</w:t>
            </w:r>
          </w:p>
          <w:p w:rsidR="00790AB7" w:rsidRPr="00790AB7" w:rsidRDefault="00790AB7" w:rsidP="00790AB7">
            <w:pPr>
              <w:spacing w:after="0" w:line="240" w:lineRule="auto"/>
              <w:jc w:val="both"/>
              <w:rPr>
                <w:rFonts w:ascii="Times New Roman" w:eastAsia="Times New Roman" w:hAnsi="Times New Roman" w:cs="Times New Roman"/>
                <w:bCs/>
                <w:sz w:val="28"/>
                <w:szCs w:val="28"/>
                <w:lang w:eastAsia="ru-RU"/>
              </w:rPr>
            </w:pPr>
            <w:r w:rsidRPr="00790AB7">
              <w:rPr>
                <w:rFonts w:ascii="Times New Roman" w:eastAsia="Times New Roman" w:hAnsi="Times New Roman" w:cs="Times New Roman"/>
                <w:bCs/>
                <w:sz w:val="28"/>
                <w:szCs w:val="28"/>
                <w:lang w:eastAsia="ru-RU"/>
              </w:rPr>
              <w:t>2021 год</w:t>
            </w:r>
            <w:r>
              <w:rPr>
                <w:rFonts w:ascii="Times New Roman" w:eastAsia="Times New Roman" w:hAnsi="Times New Roman" w:cs="Times New Roman"/>
                <w:bCs/>
                <w:sz w:val="28"/>
                <w:szCs w:val="28"/>
                <w:lang w:eastAsia="ru-RU"/>
              </w:rPr>
              <w:t xml:space="preserve"> – </w:t>
            </w:r>
            <w:r w:rsidRPr="00790AB7">
              <w:rPr>
                <w:rFonts w:ascii="Times New Roman" w:eastAsia="Times New Roman" w:hAnsi="Times New Roman" w:cs="Times New Roman"/>
                <w:bCs/>
                <w:sz w:val="28"/>
                <w:szCs w:val="28"/>
                <w:lang w:eastAsia="ru-RU"/>
              </w:rPr>
              <w:t>23594,00 тыс. рублей</w:t>
            </w:r>
            <w:r>
              <w:rPr>
                <w:rFonts w:ascii="Times New Roman" w:eastAsia="Times New Roman" w:hAnsi="Times New Roman" w:cs="Times New Roman"/>
                <w:bCs/>
                <w:sz w:val="28"/>
                <w:szCs w:val="28"/>
                <w:lang w:eastAsia="ru-RU"/>
              </w:rPr>
              <w:t>;</w:t>
            </w:r>
          </w:p>
          <w:p w:rsidR="00790AB7" w:rsidRPr="00790AB7" w:rsidRDefault="00790AB7" w:rsidP="00790AB7">
            <w:pPr>
              <w:spacing w:after="0" w:line="240" w:lineRule="auto"/>
              <w:jc w:val="both"/>
              <w:rPr>
                <w:rFonts w:ascii="Times New Roman" w:eastAsia="Times New Roman" w:hAnsi="Times New Roman" w:cs="Times New Roman"/>
                <w:bCs/>
                <w:sz w:val="28"/>
                <w:szCs w:val="28"/>
                <w:lang w:eastAsia="ru-RU"/>
              </w:rPr>
            </w:pPr>
            <w:r w:rsidRPr="00790AB7">
              <w:rPr>
                <w:rFonts w:ascii="Times New Roman" w:eastAsia="Times New Roman" w:hAnsi="Times New Roman" w:cs="Times New Roman"/>
                <w:bCs/>
                <w:sz w:val="28"/>
                <w:szCs w:val="28"/>
                <w:lang w:eastAsia="ru-RU"/>
              </w:rPr>
              <w:t>2022 год</w:t>
            </w:r>
            <w:r>
              <w:rPr>
                <w:rFonts w:ascii="Times New Roman" w:eastAsia="Times New Roman" w:hAnsi="Times New Roman" w:cs="Times New Roman"/>
                <w:bCs/>
                <w:sz w:val="28"/>
                <w:szCs w:val="28"/>
                <w:lang w:eastAsia="ru-RU"/>
              </w:rPr>
              <w:t xml:space="preserve"> – </w:t>
            </w:r>
            <w:r w:rsidRPr="00790AB7">
              <w:rPr>
                <w:rFonts w:ascii="Times New Roman" w:eastAsia="Times New Roman" w:hAnsi="Times New Roman" w:cs="Times New Roman"/>
                <w:bCs/>
                <w:sz w:val="28"/>
                <w:szCs w:val="28"/>
                <w:lang w:eastAsia="ru-RU"/>
              </w:rPr>
              <w:t>22206,00 тыс. рублей</w:t>
            </w:r>
            <w:r>
              <w:rPr>
                <w:rFonts w:ascii="Times New Roman" w:eastAsia="Times New Roman" w:hAnsi="Times New Roman" w:cs="Times New Roman"/>
                <w:bCs/>
                <w:sz w:val="28"/>
                <w:szCs w:val="28"/>
                <w:lang w:eastAsia="ru-RU"/>
              </w:rPr>
              <w:t>;</w:t>
            </w:r>
          </w:p>
          <w:p w:rsidR="00790AB7" w:rsidRPr="00790AB7" w:rsidRDefault="00790AB7" w:rsidP="00790AB7">
            <w:pPr>
              <w:spacing w:after="0" w:line="240" w:lineRule="auto"/>
              <w:jc w:val="both"/>
              <w:rPr>
                <w:rFonts w:ascii="Times New Roman" w:eastAsia="Times New Roman" w:hAnsi="Times New Roman" w:cs="Times New Roman"/>
                <w:bCs/>
                <w:sz w:val="28"/>
                <w:szCs w:val="28"/>
                <w:lang w:eastAsia="ru-RU"/>
              </w:rPr>
            </w:pPr>
            <w:r w:rsidRPr="00790AB7">
              <w:rPr>
                <w:rFonts w:ascii="Times New Roman" w:eastAsia="Times New Roman" w:hAnsi="Times New Roman" w:cs="Times New Roman"/>
                <w:bCs/>
                <w:sz w:val="28"/>
                <w:szCs w:val="28"/>
                <w:lang w:eastAsia="ru-RU"/>
              </w:rPr>
              <w:t>за счет областного бюджета всего в сумме 119374,0 тыс. рублей, в том числе:</w:t>
            </w:r>
          </w:p>
          <w:p w:rsidR="00790AB7" w:rsidRPr="00790AB7" w:rsidRDefault="00790AB7" w:rsidP="00790AB7">
            <w:pPr>
              <w:spacing w:after="0" w:line="240" w:lineRule="auto"/>
              <w:jc w:val="both"/>
              <w:rPr>
                <w:rFonts w:ascii="Times New Roman" w:eastAsia="Times New Roman" w:hAnsi="Times New Roman" w:cs="Times New Roman"/>
                <w:bCs/>
                <w:sz w:val="28"/>
                <w:szCs w:val="28"/>
                <w:lang w:eastAsia="ru-RU"/>
              </w:rPr>
            </w:pPr>
            <w:r w:rsidRPr="00790AB7">
              <w:rPr>
                <w:rFonts w:ascii="Times New Roman" w:eastAsia="Times New Roman" w:hAnsi="Times New Roman" w:cs="Times New Roman"/>
                <w:bCs/>
                <w:sz w:val="28"/>
                <w:szCs w:val="28"/>
                <w:lang w:eastAsia="ru-RU"/>
              </w:rPr>
              <w:t>2019 год</w:t>
            </w:r>
            <w:r>
              <w:rPr>
                <w:rFonts w:ascii="Times New Roman" w:eastAsia="Times New Roman" w:hAnsi="Times New Roman" w:cs="Times New Roman"/>
                <w:bCs/>
                <w:sz w:val="28"/>
                <w:szCs w:val="28"/>
                <w:lang w:eastAsia="ru-RU"/>
              </w:rPr>
              <w:t xml:space="preserve"> – </w:t>
            </w:r>
            <w:r w:rsidRPr="00790AB7">
              <w:rPr>
                <w:rFonts w:ascii="Times New Roman" w:eastAsia="Times New Roman" w:hAnsi="Times New Roman" w:cs="Times New Roman"/>
                <w:bCs/>
                <w:sz w:val="28"/>
                <w:szCs w:val="28"/>
                <w:lang w:eastAsia="ru-RU"/>
              </w:rPr>
              <w:t>32489,0 тыс. рублей;</w:t>
            </w:r>
          </w:p>
          <w:p w:rsidR="00790AB7" w:rsidRPr="00790AB7" w:rsidRDefault="00790AB7" w:rsidP="00790AB7">
            <w:pPr>
              <w:spacing w:after="0" w:line="240" w:lineRule="auto"/>
              <w:jc w:val="both"/>
              <w:rPr>
                <w:rFonts w:ascii="Times New Roman" w:eastAsia="Times New Roman" w:hAnsi="Times New Roman" w:cs="Times New Roman"/>
                <w:bCs/>
                <w:sz w:val="28"/>
                <w:szCs w:val="28"/>
                <w:lang w:eastAsia="ru-RU"/>
              </w:rPr>
            </w:pPr>
            <w:r w:rsidRPr="00790AB7">
              <w:rPr>
                <w:rFonts w:ascii="Times New Roman" w:eastAsia="Times New Roman" w:hAnsi="Times New Roman" w:cs="Times New Roman"/>
                <w:bCs/>
                <w:sz w:val="28"/>
                <w:szCs w:val="28"/>
                <w:lang w:eastAsia="ru-RU"/>
              </w:rPr>
              <w:t>2020 год</w:t>
            </w:r>
            <w:r>
              <w:rPr>
                <w:rFonts w:ascii="Times New Roman" w:eastAsia="Times New Roman" w:hAnsi="Times New Roman" w:cs="Times New Roman"/>
                <w:bCs/>
                <w:sz w:val="28"/>
                <w:szCs w:val="28"/>
                <w:lang w:eastAsia="ru-RU"/>
              </w:rPr>
              <w:t xml:space="preserve"> – </w:t>
            </w:r>
            <w:r w:rsidRPr="00790AB7">
              <w:rPr>
                <w:rFonts w:ascii="Times New Roman" w:eastAsia="Times New Roman" w:hAnsi="Times New Roman" w:cs="Times New Roman"/>
                <w:bCs/>
                <w:sz w:val="28"/>
                <w:szCs w:val="28"/>
                <w:lang w:eastAsia="ru-RU"/>
              </w:rPr>
              <w:t>33417,0 тыс. рублей;</w:t>
            </w:r>
          </w:p>
          <w:p w:rsidR="00790AB7" w:rsidRPr="00790AB7" w:rsidRDefault="00790AB7" w:rsidP="00790AB7">
            <w:pPr>
              <w:spacing w:after="0" w:line="240" w:lineRule="auto"/>
              <w:jc w:val="both"/>
              <w:rPr>
                <w:rFonts w:ascii="Times New Roman" w:eastAsia="Times New Roman" w:hAnsi="Times New Roman" w:cs="Times New Roman"/>
                <w:bCs/>
                <w:sz w:val="28"/>
                <w:szCs w:val="28"/>
                <w:lang w:eastAsia="ru-RU"/>
              </w:rPr>
            </w:pPr>
            <w:r w:rsidRPr="00790AB7">
              <w:rPr>
                <w:rFonts w:ascii="Times New Roman" w:eastAsia="Times New Roman" w:hAnsi="Times New Roman" w:cs="Times New Roman"/>
                <w:bCs/>
                <w:sz w:val="28"/>
                <w:szCs w:val="28"/>
                <w:lang w:eastAsia="ru-RU"/>
              </w:rPr>
              <w:t>2021 год</w:t>
            </w:r>
            <w:r>
              <w:rPr>
                <w:rFonts w:ascii="Times New Roman" w:eastAsia="Times New Roman" w:hAnsi="Times New Roman" w:cs="Times New Roman"/>
                <w:bCs/>
                <w:sz w:val="28"/>
                <w:szCs w:val="28"/>
                <w:lang w:eastAsia="ru-RU"/>
              </w:rPr>
              <w:t xml:space="preserve"> – </w:t>
            </w:r>
            <w:r w:rsidRPr="00790AB7">
              <w:rPr>
                <w:rFonts w:ascii="Times New Roman" w:eastAsia="Times New Roman" w:hAnsi="Times New Roman" w:cs="Times New Roman"/>
                <w:bCs/>
                <w:sz w:val="28"/>
                <w:szCs w:val="28"/>
                <w:lang w:eastAsia="ru-RU"/>
              </w:rPr>
              <w:t>26734,0 тыс. рублей</w:t>
            </w:r>
            <w:r>
              <w:rPr>
                <w:rFonts w:ascii="Times New Roman" w:eastAsia="Times New Roman" w:hAnsi="Times New Roman" w:cs="Times New Roman"/>
                <w:bCs/>
                <w:sz w:val="28"/>
                <w:szCs w:val="28"/>
                <w:lang w:eastAsia="ru-RU"/>
              </w:rPr>
              <w:t>;</w:t>
            </w:r>
          </w:p>
          <w:p w:rsidR="005C6A11" w:rsidRPr="005C6A11" w:rsidRDefault="00790AB7" w:rsidP="00790AB7">
            <w:pPr>
              <w:spacing w:after="0" w:line="240" w:lineRule="auto"/>
              <w:jc w:val="both"/>
              <w:rPr>
                <w:rFonts w:ascii="Times New Roman" w:eastAsia="Times New Roman" w:hAnsi="Times New Roman" w:cs="Times New Roman"/>
                <w:bCs/>
                <w:sz w:val="28"/>
                <w:szCs w:val="28"/>
                <w:lang w:eastAsia="ru-RU"/>
              </w:rPr>
            </w:pPr>
            <w:r w:rsidRPr="00790AB7">
              <w:rPr>
                <w:rFonts w:ascii="Times New Roman" w:eastAsia="Times New Roman" w:hAnsi="Times New Roman" w:cs="Times New Roman"/>
                <w:bCs/>
                <w:sz w:val="28"/>
                <w:szCs w:val="28"/>
                <w:lang w:eastAsia="ru-RU"/>
              </w:rPr>
              <w:t>2022 год</w:t>
            </w:r>
            <w:r>
              <w:rPr>
                <w:rFonts w:ascii="Times New Roman" w:eastAsia="Times New Roman" w:hAnsi="Times New Roman" w:cs="Times New Roman"/>
                <w:bCs/>
                <w:sz w:val="28"/>
                <w:szCs w:val="28"/>
                <w:lang w:eastAsia="ru-RU"/>
              </w:rPr>
              <w:t xml:space="preserve"> – </w:t>
            </w:r>
            <w:r w:rsidRPr="00790AB7">
              <w:rPr>
                <w:rFonts w:ascii="Times New Roman" w:eastAsia="Times New Roman" w:hAnsi="Times New Roman" w:cs="Times New Roman"/>
                <w:bCs/>
                <w:sz w:val="28"/>
                <w:szCs w:val="28"/>
                <w:lang w:eastAsia="ru-RU"/>
              </w:rPr>
              <w:t>26734,0 тыс. рублей.</w:t>
            </w:r>
          </w:p>
        </w:tc>
      </w:tr>
    </w:tbl>
    <w:p w:rsidR="003047A0" w:rsidRDefault="003047A0" w:rsidP="00BE1080">
      <w:pPr>
        <w:spacing w:after="0" w:line="240" w:lineRule="auto"/>
        <w:jc w:val="center"/>
        <w:rPr>
          <w:rFonts w:ascii="Times New Roman" w:eastAsia="Calibri" w:hAnsi="Times New Roman" w:cs="Times New Roman"/>
          <w:sz w:val="28"/>
        </w:rPr>
      </w:pPr>
    </w:p>
    <w:p w:rsidR="003047A0" w:rsidRDefault="003047A0" w:rsidP="00BE1080">
      <w:pPr>
        <w:spacing w:after="0" w:line="240" w:lineRule="auto"/>
        <w:jc w:val="center"/>
        <w:rPr>
          <w:rFonts w:ascii="Times New Roman" w:eastAsia="Calibri" w:hAnsi="Times New Roman" w:cs="Times New Roman"/>
          <w:sz w:val="28"/>
        </w:rPr>
      </w:pPr>
    </w:p>
    <w:p w:rsidR="00D743BE" w:rsidRDefault="00D743BE" w:rsidP="00BE1080">
      <w:pPr>
        <w:spacing w:after="0" w:line="240" w:lineRule="auto"/>
        <w:jc w:val="center"/>
        <w:rPr>
          <w:rFonts w:ascii="Times New Roman" w:eastAsia="Calibri" w:hAnsi="Times New Roman" w:cs="Times New Roman"/>
          <w:sz w:val="28"/>
        </w:rPr>
      </w:pPr>
    </w:p>
    <w:p w:rsidR="00BE1080" w:rsidRDefault="00BE1080" w:rsidP="00BE1080">
      <w:pPr>
        <w:spacing w:after="0" w:line="240" w:lineRule="auto"/>
        <w:jc w:val="center"/>
        <w:rPr>
          <w:rFonts w:ascii="Times New Roman" w:eastAsia="Calibri" w:hAnsi="Times New Roman" w:cs="Times New Roman"/>
          <w:sz w:val="28"/>
        </w:rPr>
      </w:pPr>
      <w:r w:rsidRPr="00BE1080">
        <w:rPr>
          <w:rFonts w:ascii="Times New Roman" w:eastAsia="Calibri" w:hAnsi="Times New Roman" w:cs="Times New Roman"/>
          <w:sz w:val="28"/>
        </w:rPr>
        <w:lastRenderedPageBreak/>
        <w:t>I.</w:t>
      </w:r>
      <w:r>
        <w:rPr>
          <w:rFonts w:ascii="Times New Roman" w:eastAsia="Calibri" w:hAnsi="Times New Roman" w:cs="Times New Roman"/>
          <w:sz w:val="28"/>
        </w:rPr>
        <w:t xml:space="preserve"> </w:t>
      </w:r>
      <w:r w:rsidRPr="00BE1080">
        <w:rPr>
          <w:rFonts w:ascii="Times New Roman" w:eastAsia="Calibri" w:hAnsi="Times New Roman" w:cs="Times New Roman"/>
          <w:sz w:val="28"/>
        </w:rPr>
        <w:t xml:space="preserve">Общая характеристика </w:t>
      </w:r>
      <w:r>
        <w:rPr>
          <w:rFonts w:ascii="Times New Roman" w:eastAsia="Calibri" w:hAnsi="Times New Roman" w:cs="Times New Roman"/>
          <w:sz w:val="28"/>
        </w:rPr>
        <w:t>Программы</w:t>
      </w:r>
    </w:p>
    <w:p w:rsidR="00BE1080" w:rsidRPr="00BE1080" w:rsidRDefault="00BE1080" w:rsidP="00BE1080">
      <w:pPr>
        <w:spacing w:after="0" w:line="240" w:lineRule="auto"/>
        <w:jc w:val="center"/>
        <w:rPr>
          <w:rFonts w:ascii="Times New Roman" w:eastAsia="Calibri" w:hAnsi="Times New Roman" w:cs="Times New Roman"/>
          <w:sz w:val="28"/>
        </w:rPr>
      </w:pPr>
    </w:p>
    <w:p w:rsidR="00BE1080" w:rsidRPr="00BE1080" w:rsidRDefault="00BE1080" w:rsidP="00BE1080">
      <w:pPr>
        <w:spacing w:after="0" w:line="240" w:lineRule="auto"/>
        <w:jc w:val="both"/>
        <w:rPr>
          <w:rFonts w:ascii="Times New Roman" w:eastAsia="Calibri" w:hAnsi="Times New Roman" w:cs="Times New Roman"/>
          <w:sz w:val="28"/>
        </w:rPr>
      </w:pPr>
    </w:p>
    <w:p w:rsidR="00BE1080" w:rsidRPr="00BE1080" w:rsidRDefault="00BE1080" w:rsidP="00BE1080">
      <w:pPr>
        <w:spacing w:after="0" w:line="240" w:lineRule="auto"/>
        <w:ind w:firstLine="709"/>
        <w:jc w:val="both"/>
        <w:rPr>
          <w:rFonts w:ascii="Times New Roman" w:eastAsia="Calibri" w:hAnsi="Times New Roman" w:cs="Times New Roman"/>
          <w:sz w:val="28"/>
        </w:rPr>
      </w:pPr>
      <w:r w:rsidRPr="00BE1080">
        <w:rPr>
          <w:rFonts w:ascii="Times New Roman" w:eastAsia="Calibri" w:hAnsi="Times New Roman" w:cs="Times New Roman"/>
          <w:sz w:val="28"/>
        </w:rPr>
        <w:t>1. В соответствии с Федеральным законом от 06.10.2003 г</w:t>
      </w:r>
      <w:r>
        <w:rPr>
          <w:rFonts w:ascii="Times New Roman" w:eastAsia="Calibri" w:hAnsi="Times New Roman" w:cs="Times New Roman"/>
          <w:sz w:val="28"/>
        </w:rPr>
        <w:t>ода</w:t>
      </w:r>
      <w:r w:rsidRPr="00BE1080">
        <w:rPr>
          <w:rFonts w:ascii="Times New Roman" w:eastAsia="Calibri" w:hAnsi="Times New Roman" w:cs="Times New Roman"/>
          <w:sz w:val="28"/>
        </w:rPr>
        <w:t xml:space="preserve"> № 131-ФЗ «Об общих принципах организации местного самоуправления в Российской Федерации» к полномочиям органов местного самоуправления муниципального района, осуществляемых за счет средств местного бюджета, относится выравнивание уровня бюджетной обеспеченности поселений, входящих в состав Карталинского муниципального района.  Полномочия по расчету и предоставлению дотаций поселениям за счет средств областного бюджета переданы органам местного самоуправления муниципальных районов Законом Челябинской области от 30.09.2008</w:t>
      </w:r>
      <w:r>
        <w:rPr>
          <w:rFonts w:ascii="Times New Roman" w:eastAsia="Calibri" w:hAnsi="Times New Roman" w:cs="Times New Roman"/>
          <w:sz w:val="28"/>
        </w:rPr>
        <w:t xml:space="preserve"> </w:t>
      </w:r>
      <w:r w:rsidRPr="00BE1080">
        <w:rPr>
          <w:rFonts w:ascii="Times New Roman" w:eastAsia="Calibri" w:hAnsi="Times New Roman" w:cs="Times New Roman"/>
          <w:sz w:val="28"/>
        </w:rPr>
        <w:t>г</w:t>
      </w:r>
      <w:r>
        <w:rPr>
          <w:rFonts w:ascii="Times New Roman" w:eastAsia="Calibri" w:hAnsi="Times New Roman" w:cs="Times New Roman"/>
          <w:sz w:val="28"/>
        </w:rPr>
        <w:t xml:space="preserve">ода </w:t>
      </w:r>
      <w:r w:rsidRPr="00BE1080">
        <w:rPr>
          <w:rFonts w:ascii="Times New Roman" w:eastAsia="Calibri" w:hAnsi="Times New Roman" w:cs="Times New Roman"/>
          <w:sz w:val="28"/>
        </w:rPr>
        <w:t>№ 314-ЗО</w:t>
      </w:r>
      <w:r>
        <w:rPr>
          <w:rFonts w:ascii="Times New Roman" w:eastAsia="Calibri" w:hAnsi="Times New Roman" w:cs="Times New Roman"/>
          <w:sz w:val="28"/>
        </w:rPr>
        <w:t xml:space="preserve">                 </w:t>
      </w:r>
      <w:r w:rsidRPr="00BE1080">
        <w:rPr>
          <w:rFonts w:ascii="Times New Roman" w:eastAsia="Calibri" w:hAnsi="Times New Roman" w:cs="Times New Roman"/>
          <w:sz w:val="28"/>
        </w:rPr>
        <w:t xml:space="preserve"> «О межбюджетных отношениях в Челябинской области» (с изменениями и дополнениями). </w:t>
      </w:r>
    </w:p>
    <w:p w:rsidR="00BE1080" w:rsidRPr="00BE1080" w:rsidRDefault="00BE1080" w:rsidP="00BE1080">
      <w:pPr>
        <w:spacing w:after="0" w:line="240" w:lineRule="auto"/>
        <w:ind w:firstLine="709"/>
        <w:jc w:val="both"/>
        <w:rPr>
          <w:rFonts w:ascii="Times New Roman" w:eastAsia="Calibri" w:hAnsi="Times New Roman" w:cs="Times New Roman"/>
          <w:sz w:val="28"/>
        </w:rPr>
      </w:pPr>
      <w:r w:rsidRPr="00BE1080">
        <w:rPr>
          <w:rFonts w:ascii="Times New Roman" w:eastAsia="Calibri" w:hAnsi="Times New Roman" w:cs="Times New Roman"/>
          <w:sz w:val="28"/>
        </w:rPr>
        <w:t xml:space="preserve">2. На территории Карталинского муниципального района находятся </w:t>
      </w:r>
      <w:r>
        <w:rPr>
          <w:rFonts w:ascii="Times New Roman" w:eastAsia="Calibri" w:hAnsi="Times New Roman" w:cs="Times New Roman"/>
          <w:sz w:val="28"/>
        </w:rPr>
        <w:t xml:space="preserve">                  </w:t>
      </w:r>
      <w:r w:rsidRPr="00BE1080">
        <w:rPr>
          <w:rFonts w:ascii="Times New Roman" w:eastAsia="Calibri" w:hAnsi="Times New Roman" w:cs="Times New Roman"/>
          <w:sz w:val="28"/>
        </w:rPr>
        <w:t>11 поселений (1 городское поселение и 10 сельских).</w:t>
      </w:r>
    </w:p>
    <w:p w:rsidR="00BE1080" w:rsidRPr="00BE1080" w:rsidRDefault="00BE1080" w:rsidP="00BE1080">
      <w:pPr>
        <w:spacing w:after="0" w:line="240" w:lineRule="auto"/>
        <w:ind w:firstLine="709"/>
        <w:jc w:val="both"/>
        <w:rPr>
          <w:rFonts w:ascii="Times New Roman" w:eastAsia="Calibri" w:hAnsi="Times New Roman" w:cs="Times New Roman"/>
          <w:sz w:val="28"/>
        </w:rPr>
      </w:pPr>
      <w:r w:rsidRPr="00BE1080">
        <w:rPr>
          <w:rFonts w:ascii="Times New Roman" w:eastAsia="Calibri" w:hAnsi="Times New Roman" w:cs="Times New Roman"/>
          <w:sz w:val="28"/>
        </w:rPr>
        <w:t xml:space="preserve">3. Неравномерность распределения налоговой базы по поселениям Карталинского муниципального района, связанная с различиями поселений Карталинского муниципального района в уровне социально-экономического развития, территориальном расположении, демографическом положении и рядом других объективных факторов, обуславливает существенные диспропорции в бюджетной обеспеченности поселений Карталинского муниципального района. Это требует активных действий органов местного самоуправления Карталинского муниципального района по созданию равных финансовых возможностей для органов местного самоуправления поселений по эффективному осуществлению ими полномочий по решению вопросов местного значения. Выравнивание бюджетной обеспеченности поселений Карталинского муниципального района – важнейший инструмент обеспечения конституционных прав граждан по равной доступности для них качественных бюджетных услуг вне зависимости от места постоянного проживания на территории Карталинского муниципального района. </w:t>
      </w:r>
    </w:p>
    <w:p w:rsidR="00BE1080" w:rsidRPr="00BE1080" w:rsidRDefault="00BE1080" w:rsidP="00BE1080">
      <w:pPr>
        <w:spacing w:after="0" w:line="240" w:lineRule="auto"/>
        <w:ind w:firstLine="709"/>
        <w:jc w:val="both"/>
        <w:rPr>
          <w:rFonts w:ascii="Times New Roman" w:eastAsia="Calibri" w:hAnsi="Times New Roman" w:cs="Times New Roman"/>
          <w:sz w:val="28"/>
        </w:rPr>
      </w:pPr>
      <w:r w:rsidRPr="00BE1080">
        <w:rPr>
          <w:rFonts w:ascii="Times New Roman" w:eastAsia="Calibri" w:hAnsi="Times New Roman" w:cs="Times New Roman"/>
          <w:sz w:val="28"/>
        </w:rPr>
        <w:t xml:space="preserve"> 4. Основные положения, регулирующие правоотношения по выравниванию бюджетной обеспеченности поселений, установлены </w:t>
      </w:r>
      <w:r w:rsidR="003047A0">
        <w:rPr>
          <w:rFonts w:ascii="Times New Roman" w:eastAsia="Calibri" w:hAnsi="Times New Roman" w:cs="Times New Roman"/>
          <w:sz w:val="28"/>
        </w:rPr>
        <w:t xml:space="preserve">         </w:t>
      </w:r>
      <w:r w:rsidRPr="00BE1080">
        <w:rPr>
          <w:rFonts w:ascii="Times New Roman" w:eastAsia="Calibri" w:hAnsi="Times New Roman" w:cs="Times New Roman"/>
          <w:sz w:val="28"/>
        </w:rPr>
        <w:t>статьей 137 Бюджетного кодекса Российской Федерации и статьей 60 Федерального закона от 06.10.2003 г</w:t>
      </w:r>
      <w:r w:rsidR="00F16BEB">
        <w:rPr>
          <w:rFonts w:ascii="Times New Roman" w:eastAsia="Calibri" w:hAnsi="Times New Roman" w:cs="Times New Roman"/>
          <w:sz w:val="28"/>
        </w:rPr>
        <w:t>ода</w:t>
      </w:r>
      <w:r w:rsidRPr="00BE1080">
        <w:rPr>
          <w:rFonts w:ascii="Times New Roman" w:eastAsia="Calibri" w:hAnsi="Times New Roman" w:cs="Times New Roman"/>
          <w:sz w:val="28"/>
        </w:rPr>
        <w:t xml:space="preserve"> № 131-ФЗ «Об общих принципах организации местного самоуправления в Российской Федерации».</w:t>
      </w:r>
    </w:p>
    <w:p w:rsidR="00BE1080" w:rsidRPr="00BE1080" w:rsidRDefault="00BE1080" w:rsidP="00BE1080">
      <w:pPr>
        <w:spacing w:after="0" w:line="240" w:lineRule="auto"/>
        <w:ind w:firstLine="709"/>
        <w:jc w:val="both"/>
        <w:rPr>
          <w:rFonts w:ascii="Times New Roman" w:eastAsia="Calibri" w:hAnsi="Times New Roman" w:cs="Times New Roman"/>
          <w:sz w:val="28"/>
        </w:rPr>
      </w:pPr>
      <w:r w:rsidRPr="00BE1080">
        <w:rPr>
          <w:rFonts w:ascii="Times New Roman" w:eastAsia="Calibri" w:hAnsi="Times New Roman" w:cs="Times New Roman"/>
          <w:sz w:val="28"/>
        </w:rPr>
        <w:t>5. Одним из основных принципов бюджетной системы Российской Федерации является принцип сбалансированности бюджетов, в соответствии с которым объем предусмотренных бюджетом расходов должен соответствовать суммарному объему доходов бюджета.</w:t>
      </w:r>
    </w:p>
    <w:p w:rsidR="00BE1080" w:rsidRPr="00BE1080" w:rsidRDefault="00BE1080" w:rsidP="00BE1080">
      <w:pPr>
        <w:spacing w:after="0" w:line="240" w:lineRule="auto"/>
        <w:ind w:firstLine="709"/>
        <w:jc w:val="both"/>
        <w:rPr>
          <w:rFonts w:ascii="Times New Roman" w:eastAsia="Calibri" w:hAnsi="Times New Roman" w:cs="Times New Roman"/>
          <w:sz w:val="28"/>
        </w:rPr>
      </w:pPr>
      <w:r w:rsidRPr="00BE1080">
        <w:rPr>
          <w:rFonts w:ascii="Times New Roman" w:eastAsia="Calibri" w:hAnsi="Times New Roman" w:cs="Times New Roman"/>
          <w:sz w:val="28"/>
        </w:rPr>
        <w:t>6. Сбалансированность местных бюджетов является важным условием осуществления полномочий органов местного самоуправления по решению вопросов местного значения.</w:t>
      </w:r>
    </w:p>
    <w:p w:rsidR="00BE1080" w:rsidRPr="00BE1080" w:rsidRDefault="00BE1080" w:rsidP="00BE1080">
      <w:pPr>
        <w:spacing w:after="0" w:line="240" w:lineRule="auto"/>
        <w:ind w:firstLine="709"/>
        <w:jc w:val="both"/>
        <w:rPr>
          <w:rFonts w:ascii="Times New Roman" w:eastAsia="Calibri" w:hAnsi="Times New Roman" w:cs="Times New Roman"/>
          <w:sz w:val="28"/>
        </w:rPr>
      </w:pPr>
      <w:r w:rsidRPr="00BE1080">
        <w:rPr>
          <w:rFonts w:ascii="Times New Roman" w:eastAsia="Calibri" w:hAnsi="Times New Roman" w:cs="Times New Roman"/>
          <w:sz w:val="28"/>
        </w:rPr>
        <w:t xml:space="preserve">7. Предоставление бюджетам поселений дотации на поддержку мер по обеспечению сбалансированности бюджетов поселений в 2019 году и иных </w:t>
      </w:r>
      <w:r w:rsidRPr="00BE1080">
        <w:rPr>
          <w:rFonts w:ascii="Times New Roman" w:eastAsia="Calibri" w:hAnsi="Times New Roman" w:cs="Times New Roman"/>
          <w:sz w:val="28"/>
        </w:rPr>
        <w:lastRenderedPageBreak/>
        <w:t>межбюджетных трансфертов на частичное финансирование расходов поселений на решение вопросов местного значения в 2020-2022 годах, направлено на финансовую поддержку органов местного самоуправления поселений Карталинского муниципального района при осуществлении ими своих полномочий по решению вопросов местного значения и обеспечение сбалансированности бюджетов поселений.</w:t>
      </w:r>
    </w:p>
    <w:p w:rsidR="00BE1080" w:rsidRPr="00BE1080" w:rsidRDefault="00BE1080" w:rsidP="00BE1080">
      <w:pPr>
        <w:spacing w:after="0" w:line="240" w:lineRule="auto"/>
        <w:ind w:firstLine="709"/>
        <w:jc w:val="both"/>
        <w:rPr>
          <w:rFonts w:ascii="Times New Roman" w:eastAsia="Calibri" w:hAnsi="Times New Roman" w:cs="Times New Roman"/>
          <w:sz w:val="28"/>
        </w:rPr>
      </w:pPr>
      <w:r w:rsidRPr="00BE1080">
        <w:rPr>
          <w:rFonts w:ascii="Times New Roman" w:eastAsia="Calibri" w:hAnsi="Times New Roman" w:cs="Times New Roman"/>
          <w:sz w:val="28"/>
        </w:rPr>
        <w:t>8. Работа по поддержке усилий органов местного самоуправления по обеспечению сбалансированности бюджетов поселений Карталинского муниципального района будет осуществляться Финансовым управлением Карталинского муниципального района в рамках Программы, что позволит обеспечить результативность данной работы.</w:t>
      </w:r>
    </w:p>
    <w:p w:rsidR="00BE1080" w:rsidRDefault="00BE1080" w:rsidP="00BE1080">
      <w:pPr>
        <w:spacing w:after="0" w:line="240" w:lineRule="auto"/>
        <w:jc w:val="both"/>
        <w:rPr>
          <w:rFonts w:ascii="Times New Roman" w:eastAsia="Calibri" w:hAnsi="Times New Roman" w:cs="Times New Roman"/>
          <w:sz w:val="28"/>
        </w:rPr>
      </w:pPr>
    </w:p>
    <w:p w:rsidR="00BE1080" w:rsidRPr="00BE1080" w:rsidRDefault="00BE1080" w:rsidP="00BE1080">
      <w:pPr>
        <w:spacing w:after="0" w:line="240" w:lineRule="auto"/>
        <w:jc w:val="both"/>
        <w:rPr>
          <w:rFonts w:ascii="Times New Roman" w:eastAsia="Calibri" w:hAnsi="Times New Roman" w:cs="Times New Roman"/>
          <w:sz w:val="28"/>
        </w:rPr>
      </w:pPr>
    </w:p>
    <w:p w:rsidR="00BE1080" w:rsidRPr="00BE1080" w:rsidRDefault="00BE1080" w:rsidP="00BE1080">
      <w:pPr>
        <w:spacing w:after="0" w:line="240" w:lineRule="auto"/>
        <w:jc w:val="center"/>
        <w:rPr>
          <w:rFonts w:ascii="Times New Roman" w:eastAsia="Calibri" w:hAnsi="Times New Roman" w:cs="Times New Roman"/>
          <w:sz w:val="28"/>
        </w:rPr>
      </w:pPr>
      <w:r w:rsidRPr="00BE1080">
        <w:rPr>
          <w:rFonts w:ascii="Times New Roman" w:eastAsia="Calibri" w:hAnsi="Times New Roman" w:cs="Times New Roman"/>
          <w:sz w:val="28"/>
        </w:rPr>
        <w:t>II. Цели, задачи, сроки и этапы реализации</w:t>
      </w:r>
      <w:r>
        <w:rPr>
          <w:rFonts w:ascii="Times New Roman" w:eastAsia="Calibri" w:hAnsi="Times New Roman" w:cs="Times New Roman"/>
          <w:sz w:val="28"/>
        </w:rPr>
        <w:t xml:space="preserve"> Программы</w:t>
      </w:r>
    </w:p>
    <w:p w:rsidR="00BE1080" w:rsidRDefault="00BE1080" w:rsidP="00BE1080">
      <w:pPr>
        <w:spacing w:after="0" w:line="240" w:lineRule="auto"/>
        <w:jc w:val="both"/>
        <w:rPr>
          <w:rFonts w:ascii="Times New Roman" w:eastAsia="Calibri" w:hAnsi="Times New Roman" w:cs="Times New Roman"/>
          <w:sz w:val="28"/>
        </w:rPr>
      </w:pPr>
    </w:p>
    <w:p w:rsidR="00BE1080" w:rsidRPr="00BE1080" w:rsidRDefault="00BE1080" w:rsidP="00BE1080">
      <w:pPr>
        <w:spacing w:after="0" w:line="240" w:lineRule="auto"/>
        <w:jc w:val="both"/>
        <w:rPr>
          <w:rFonts w:ascii="Times New Roman" w:eastAsia="Calibri" w:hAnsi="Times New Roman" w:cs="Times New Roman"/>
          <w:sz w:val="28"/>
        </w:rPr>
      </w:pPr>
    </w:p>
    <w:p w:rsidR="00BE1080" w:rsidRPr="00BE1080" w:rsidRDefault="00BE1080" w:rsidP="00AF302E">
      <w:pPr>
        <w:spacing w:after="0" w:line="240" w:lineRule="auto"/>
        <w:ind w:firstLine="709"/>
        <w:jc w:val="both"/>
        <w:rPr>
          <w:rFonts w:ascii="Times New Roman" w:eastAsia="Calibri" w:hAnsi="Times New Roman" w:cs="Times New Roman"/>
          <w:sz w:val="28"/>
        </w:rPr>
      </w:pPr>
      <w:r w:rsidRPr="00BE1080">
        <w:rPr>
          <w:rFonts w:ascii="Times New Roman" w:eastAsia="Calibri" w:hAnsi="Times New Roman" w:cs="Times New Roman"/>
          <w:sz w:val="28"/>
        </w:rPr>
        <w:t xml:space="preserve">9. Целями </w:t>
      </w:r>
      <w:r w:rsidR="00AF302E" w:rsidRPr="00BE1080">
        <w:rPr>
          <w:rFonts w:ascii="Times New Roman" w:eastAsia="Calibri" w:hAnsi="Times New Roman" w:cs="Times New Roman"/>
          <w:sz w:val="28"/>
        </w:rPr>
        <w:t xml:space="preserve">Программы </w:t>
      </w:r>
      <w:r w:rsidRPr="00BE1080">
        <w:rPr>
          <w:rFonts w:ascii="Times New Roman" w:eastAsia="Calibri" w:hAnsi="Times New Roman" w:cs="Times New Roman"/>
          <w:sz w:val="28"/>
        </w:rPr>
        <w:t xml:space="preserve">являются: </w:t>
      </w:r>
    </w:p>
    <w:p w:rsidR="00BE1080" w:rsidRPr="00BE1080" w:rsidRDefault="00BE1080" w:rsidP="00AF302E">
      <w:pPr>
        <w:spacing w:after="0" w:line="240" w:lineRule="auto"/>
        <w:ind w:firstLine="709"/>
        <w:jc w:val="both"/>
        <w:rPr>
          <w:rFonts w:ascii="Times New Roman" w:eastAsia="Calibri" w:hAnsi="Times New Roman" w:cs="Times New Roman"/>
          <w:sz w:val="28"/>
        </w:rPr>
      </w:pPr>
      <w:r w:rsidRPr="00BE1080">
        <w:rPr>
          <w:rFonts w:ascii="Times New Roman" w:eastAsia="Calibri" w:hAnsi="Times New Roman" w:cs="Times New Roman"/>
          <w:sz w:val="28"/>
        </w:rPr>
        <w:t>1)  выравнивание финансовых возможностей поселений Карталинского муниципального района по осуществлению ими полномочий по решению вопросов местного значения</w:t>
      </w:r>
      <w:r w:rsidR="00AF302E">
        <w:rPr>
          <w:rFonts w:ascii="Times New Roman" w:eastAsia="Calibri" w:hAnsi="Times New Roman" w:cs="Times New Roman"/>
          <w:sz w:val="28"/>
        </w:rPr>
        <w:t>;</w:t>
      </w:r>
    </w:p>
    <w:p w:rsidR="00BE1080" w:rsidRPr="00BE1080" w:rsidRDefault="00BE1080" w:rsidP="00AF302E">
      <w:pPr>
        <w:spacing w:after="0" w:line="240" w:lineRule="auto"/>
        <w:ind w:firstLine="709"/>
        <w:jc w:val="both"/>
        <w:rPr>
          <w:rFonts w:ascii="Times New Roman" w:eastAsia="Calibri" w:hAnsi="Times New Roman" w:cs="Times New Roman"/>
          <w:sz w:val="28"/>
        </w:rPr>
      </w:pPr>
      <w:r w:rsidRPr="00BE1080">
        <w:rPr>
          <w:rFonts w:ascii="Times New Roman" w:eastAsia="Calibri" w:hAnsi="Times New Roman" w:cs="Times New Roman"/>
          <w:sz w:val="28"/>
        </w:rPr>
        <w:t xml:space="preserve">2) финансовая </w:t>
      </w:r>
      <w:r w:rsidR="00AF302E" w:rsidRPr="00BE1080">
        <w:rPr>
          <w:rFonts w:ascii="Times New Roman" w:eastAsia="Calibri" w:hAnsi="Times New Roman" w:cs="Times New Roman"/>
          <w:sz w:val="28"/>
        </w:rPr>
        <w:t>поддержка</w:t>
      </w:r>
      <w:r w:rsidRPr="00BE1080">
        <w:rPr>
          <w:rFonts w:ascii="Times New Roman" w:eastAsia="Calibri" w:hAnsi="Times New Roman" w:cs="Times New Roman"/>
          <w:sz w:val="28"/>
        </w:rPr>
        <w:t xml:space="preserve"> органов местного самоуправления поселений Карталинского муниципального района, поддержка усилий органов местного самоуправления по обеспечению сбалансированности бюджетов поселений Карталинского муниципального района.</w:t>
      </w:r>
    </w:p>
    <w:p w:rsidR="00BE1080" w:rsidRPr="00BE1080" w:rsidRDefault="00BE1080" w:rsidP="00AF302E">
      <w:pPr>
        <w:spacing w:after="0" w:line="240" w:lineRule="auto"/>
        <w:ind w:firstLine="709"/>
        <w:jc w:val="both"/>
        <w:rPr>
          <w:rFonts w:ascii="Times New Roman" w:eastAsia="Calibri" w:hAnsi="Times New Roman" w:cs="Times New Roman"/>
          <w:sz w:val="28"/>
        </w:rPr>
      </w:pPr>
      <w:r w:rsidRPr="00BE1080">
        <w:rPr>
          <w:rFonts w:ascii="Times New Roman" w:eastAsia="Calibri" w:hAnsi="Times New Roman" w:cs="Times New Roman"/>
          <w:sz w:val="28"/>
        </w:rPr>
        <w:t xml:space="preserve">10. Задачами </w:t>
      </w:r>
      <w:r w:rsidR="00AF302E" w:rsidRPr="00BE1080">
        <w:rPr>
          <w:rFonts w:ascii="Times New Roman" w:eastAsia="Calibri" w:hAnsi="Times New Roman" w:cs="Times New Roman"/>
          <w:sz w:val="28"/>
        </w:rPr>
        <w:t xml:space="preserve">Программы </w:t>
      </w:r>
      <w:r w:rsidRPr="00BE1080">
        <w:rPr>
          <w:rFonts w:ascii="Times New Roman" w:eastAsia="Calibri" w:hAnsi="Times New Roman" w:cs="Times New Roman"/>
          <w:sz w:val="28"/>
        </w:rPr>
        <w:t>являются:</w:t>
      </w:r>
    </w:p>
    <w:p w:rsidR="00BE1080" w:rsidRPr="00BE1080" w:rsidRDefault="00BE1080" w:rsidP="00AF302E">
      <w:pPr>
        <w:spacing w:after="0" w:line="240" w:lineRule="auto"/>
        <w:ind w:firstLine="709"/>
        <w:jc w:val="both"/>
        <w:rPr>
          <w:rFonts w:ascii="Times New Roman" w:eastAsia="Calibri" w:hAnsi="Times New Roman" w:cs="Times New Roman"/>
          <w:sz w:val="28"/>
        </w:rPr>
      </w:pPr>
      <w:r w:rsidRPr="00BE1080">
        <w:rPr>
          <w:rFonts w:ascii="Times New Roman" w:eastAsia="Calibri" w:hAnsi="Times New Roman" w:cs="Times New Roman"/>
          <w:sz w:val="28"/>
        </w:rPr>
        <w:t>1) повышение прозрачности процедуры выравнивания бюджетной обеспеченности поселений Карталинского муниципального района;</w:t>
      </w:r>
    </w:p>
    <w:p w:rsidR="00BE1080" w:rsidRPr="00BE1080" w:rsidRDefault="00BE1080" w:rsidP="00AF302E">
      <w:pPr>
        <w:spacing w:after="0" w:line="240" w:lineRule="auto"/>
        <w:ind w:firstLine="709"/>
        <w:jc w:val="both"/>
        <w:rPr>
          <w:rFonts w:ascii="Times New Roman" w:eastAsia="Calibri" w:hAnsi="Times New Roman" w:cs="Times New Roman"/>
          <w:sz w:val="28"/>
        </w:rPr>
      </w:pPr>
      <w:r w:rsidRPr="00BE1080">
        <w:rPr>
          <w:rFonts w:ascii="Times New Roman" w:eastAsia="Calibri" w:hAnsi="Times New Roman" w:cs="Times New Roman"/>
          <w:sz w:val="28"/>
        </w:rPr>
        <w:t>2) сокращение величины разрыва в уровне расчетной бюджетной обеспеченности поселений Карталинского муниципального района;</w:t>
      </w:r>
    </w:p>
    <w:p w:rsidR="00BE1080" w:rsidRPr="00BE1080" w:rsidRDefault="00BE1080" w:rsidP="00AF302E">
      <w:pPr>
        <w:spacing w:after="0" w:line="240" w:lineRule="auto"/>
        <w:ind w:firstLine="709"/>
        <w:jc w:val="both"/>
        <w:rPr>
          <w:rFonts w:ascii="Times New Roman" w:eastAsia="Calibri" w:hAnsi="Times New Roman" w:cs="Times New Roman"/>
          <w:sz w:val="28"/>
        </w:rPr>
      </w:pPr>
      <w:r w:rsidRPr="00BE1080">
        <w:rPr>
          <w:rFonts w:ascii="Times New Roman" w:eastAsia="Calibri" w:hAnsi="Times New Roman" w:cs="Times New Roman"/>
          <w:sz w:val="28"/>
        </w:rPr>
        <w:t>3) недопущение возникновения кредиторской задолженности по принятым обязательствам, в первую очередь по выплате заработной платы работникам муниципальных учреждений;</w:t>
      </w:r>
    </w:p>
    <w:p w:rsidR="00BE1080" w:rsidRPr="00BE1080" w:rsidRDefault="00BE1080" w:rsidP="00AF302E">
      <w:pPr>
        <w:spacing w:after="0" w:line="240" w:lineRule="auto"/>
        <w:ind w:firstLine="709"/>
        <w:jc w:val="both"/>
        <w:rPr>
          <w:rFonts w:ascii="Times New Roman" w:eastAsia="Calibri" w:hAnsi="Times New Roman" w:cs="Times New Roman"/>
          <w:sz w:val="28"/>
        </w:rPr>
      </w:pPr>
      <w:r w:rsidRPr="00BE1080">
        <w:rPr>
          <w:rFonts w:ascii="Times New Roman" w:eastAsia="Calibri" w:hAnsi="Times New Roman" w:cs="Times New Roman"/>
          <w:sz w:val="28"/>
        </w:rPr>
        <w:t>4) финансовая поддержка органов местного самоуправления поселений Карталинского муниципального района при осуществлении ими своих полномочий по решению вопросов местного значения.</w:t>
      </w:r>
    </w:p>
    <w:p w:rsidR="00BE1080" w:rsidRPr="00BE1080" w:rsidRDefault="00BE1080" w:rsidP="00AF302E">
      <w:pPr>
        <w:spacing w:after="0" w:line="240" w:lineRule="auto"/>
        <w:ind w:firstLine="709"/>
        <w:jc w:val="both"/>
        <w:rPr>
          <w:rFonts w:ascii="Times New Roman" w:eastAsia="Calibri" w:hAnsi="Times New Roman" w:cs="Times New Roman"/>
          <w:sz w:val="28"/>
        </w:rPr>
      </w:pPr>
      <w:r w:rsidRPr="00BE1080">
        <w:rPr>
          <w:rFonts w:ascii="Times New Roman" w:eastAsia="Calibri" w:hAnsi="Times New Roman" w:cs="Times New Roman"/>
          <w:sz w:val="28"/>
        </w:rPr>
        <w:t>11.</w:t>
      </w:r>
      <w:r w:rsidR="00AF302E">
        <w:rPr>
          <w:rFonts w:ascii="Times New Roman" w:eastAsia="Calibri" w:hAnsi="Times New Roman" w:cs="Times New Roman"/>
          <w:sz w:val="28"/>
        </w:rPr>
        <w:t xml:space="preserve"> Срок реализации Программы – 2019</w:t>
      </w:r>
      <w:r w:rsidRPr="00BE1080">
        <w:rPr>
          <w:rFonts w:ascii="Times New Roman" w:eastAsia="Calibri" w:hAnsi="Times New Roman" w:cs="Times New Roman"/>
          <w:sz w:val="28"/>
        </w:rPr>
        <w:t>-2022 годы.</w:t>
      </w:r>
    </w:p>
    <w:p w:rsidR="00BE1080" w:rsidRDefault="00BE1080" w:rsidP="00BE1080">
      <w:pPr>
        <w:spacing w:after="0" w:line="240" w:lineRule="auto"/>
        <w:jc w:val="both"/>
        <w:rPr>
          <w:rFonts w:ascii="Times New Roman" w:eastAsia="Calibri" w:hAnsi="Times New Roman" w:cs="Times New Roman"/>
          <w:sz w:val="28"/>
        </w:rPr>
      </w:pPr>
    </w:p>
    <w:p w:rsidR="00AF302E" w:rsidRPr="00BE1080" w:rsidRDefault="00AF302E" w:rsidP="00BE1080">
      <w:pPr>
        <w:spacing w:after="0" w:line="240" w:lineRule="auto"/>
        <w:jc w:val="both"/>
        <w:rPr>
          <w:rFonts w:ascii="Times New Roman" w:eastAsia="Calibri" w:hAnsi="Times New Roman" w:cs="Times New Roman"/>
          <w:sz w:val="28"/>
        </w:rPr>
      </w:pPr>
    </w:p>
    <w:p w:rsidR="00AF302E" w:rsidRDefault="00BE1080" w:rsidP="00AF302E">
      <w:pPr>
        <w:spacing w:after="0" w:line="240" w:lineRule="auto"/>
        <w:jc w:val="center"/>
        <w:rPr>
          <w:rFonts w:ascii="Times New Roman" w:eastAsia="Calibri" w:hAnsi="Times New Roman" w:cs="Times New Roman"/>
          <w:sz w:val="28"/>
        </w:rPr>
      </w:pPr>
      <w:r w:rsidRPr="00BE1080">
        <w:rPr>
          <w:rFonts w:ascii="Times New Roman" w:eastAsia="Calibri" w:hAnsi="Times New Roman" w:cs="Times New Roman"/>
          <w:sz w:val="28"/>
        </w:rPr>
        <w:t>III.</w:t>
      </w:r>
      <w:r w:rsidR="00AF302E">
        <w:rPr>
          <w:rFonts w:ascii="Times New Roman" w:eastAsia="Calibri" w:hAnsi="Times New Roman" w:cs="Times New Roman"/>
          <w:sz w:val="28"/>
        </w:rPr>
        <w:t xml:space="preserve"> </w:t>
      </w:r>
      <w:r w:rsidRPr="00BE1080">
        <w:rPr>
          <w:rFonts w:ascii="Times New Roman" w:eastAsia="Calibri" w:hAnsi="Times New Roman" w:cs="Times New Roman"/>
          <w:sz w:val="28"/>
        </w:rPr>
        <w:t xml:space="preserve"> Целевые индикаторы достижения целей </w:t>
      </w:r>
    </w:p>
    <w:p w:rsidR="00AF302E" w:rsidRDefault="00BE1080" w:rsidP="00AF302E">
      <w:pPr>
        <w:spacing w:after="0" w:line="240" w:lineRule="auto"/>
        <w:jc w:val="center"/>
        <w:rPr>
          <w:rFonts w:ascii="Times New Roman" w:eastAsia="Calibri" w:hAnsi="Times New Roman" w:cs="Times New Roman"/>
          <w:sz w:val="28"/>
        </w:rPr>
      </w:pPr>
      <w:r w:rsidRPr="00BE1080">
        <w:rPr>
          <w:rFonts w:ascii="Times New Roman" w:eastAsia="Calibri" w:hAnsi="Times New Roman" w:cs="Times New Roman"/>
          <w:sz w:val="28"/>
        </w:rPr>
        <w:t xml:space="preserve">и решения задач, основные ожидаемые </w:t>
      </w:r>
    </w:p>
    <w:p w:rsidR="00BE1080" w:rsidRDefault="00BE1080" w:rsidP="00AF302E">
      <w:pPr>
        <w:spacing w:after="0" w:line="240" w:lineRule="auto"/>
        <w:jc w:val="center"/>
        <w:rPr>
          <w:rFonts w:ascii="Times New Roman" w:eastAsia="Calibri" w:hAnsi="Times New Roman" w:cs="Times New Roman"/>
          <w:sz w:val="28"/>
        </w:rPr>
      </w:pPr>
      <w:r w:rsidRPr="00BE1080">
        <w:rPr>
          <w:rFonts w:ascii="Times New Roman" w:eastAsia="Calibri" w:hAnsi="Times New Roman" w:cs="Times New Roman"/>
          <w:sz w:val="28"/>
        </w:rPr>
        <w:t>конечные результаты</w:t>
      </w:r>
      <w:r w:rsidR="00AF302E">
        <w:rPr>
          <w:rFonts w:ascii="Times New Roman" w:eastAsia="Calibri" w:hAnsi="Times New Roman" w:cs="Times New Roman"/>
          <w:sz w:val="28"/>
        </w:rPr>
        <w:t xml:space="preserve"> Программы </w:t>
      </w:r>
    </w:p>
    <w:p w:rsidR="00AF302E" w:rsidRPr="00BE1080" w:rsidRDefault="00AF302E" w:rsidP="00BE1080">
      <w:pPr>
        <w:spacing w:after="0" w:line="240" w:lineRule="auto"/>
        <w:jc w:val="both"/>
        <w:rPr>
          <w:rFonts w:ascii="Times New Roman" w:eastAsia="Calibri" w:hAnsi="Times New Roman" w:cs="Times New Roman"/>
          <w:sz w:val="28"/>
        </w:rPr>
      </w:pPr>
    </w:p>
    <w:p w:rsidR="00BE1080" w:rsidRPr="00BE1080" w:rsidRDefault="00BE1080" w:rsidP="00BE1080">
      <w:pPr>
        <w:spacing w:after="0" w:line="240" w:lineRule="auto"/>
        <w:jc w:val="both"/>
        <w:rPr>
          <w:rFonts w:ascii="Times New Roman" w:eastAsia="Calibri" w:hAnsi="Times New Roman" w:cs="Times New Roman"/>
          <w:sz w:val="28"/>
        </w:rPr>
      </w:pPr>
    </w:p>
    <w:p w:rsidR="00BE1080" w:rsidRPr="00BE1080" w:rsidRDefault="00BE1080" w:rsidP="00AF302E">
      <w:pPr>
        <w:tabs>
          <w:tab w:val="left" w:pos="851"/>
        </w:tabs>
        <w:spacing w:after="0" w:line="240" w:lineRule="auto"/>
        <w:ind w:firstLine="709"/>
        <w:jc w:val="both"/>
        <w:rPr>
          <w:rFonts w:ascii="Times New Roman" w:eastAsia="Calibri" w:hAnsi="Times New Roman" w:cs="Times New Roman"/>
          <w:sz w:val="28"/>
        </w:rPr>
      </w:pPr>
      <w:r w:rsidRPr="00BE1080">
        <w:rPr>
          <w:rFonts w:ascii="Times New Roman" w:eastAsia="Calibri" w:hAnsi="Times New Roman" w:cs="Times New Roman"/>
          <w:sz w:val="28"/>
        </w:rPr>
        <w:t xml:space="preserve">12. Реализация предусмотренных </w:t>
      </w:r>
      <w:r w:rsidR="00AF302E" w:rsidRPr="00BE1080">
        <w:rPr>
          <w:rFonts w:ascii="Times New Roman" w:eastAsia="Calibri" w:hAnsi="Times New Roman" w:cs="Times New Roman"/>
          <w:sz w:val="28"/>
        </w:rPr>
        <w:t xml:space="preserve">Программой </w:t>
      </w:r>
      <w:r w:rsidRPr="00BE1080">
        <w:rPr>
          <w:rFonts w:ascii="Times New Roman" w:eastAsia="Calibri" w:hAnsi="Times New Roman" w:cs="Times New Roman"/>
          <w:sz w:val="28"/>
        </w:rPr>
        <w:t>мероприятий позволит:</w:t>
      </w:r>
    </w:p>
    <w:p w:rsidR="00BE1080" w:rsidRPr="00BE1080" w:rsidRDefault="00BE1080" w:rsidP="00AF302E">
      <w:pPr>
        <w:tabs>
          <w:tab w:val="left" w:pos="851"/>
        </w:tabs>
        <w:spacing w:after="0" w:line="240" w:lineRule="auto"/>
        <w:ind w:firstLine="709"/>
        <w:jc w:val="both"/>
        <w:rPr>
          <w:rFonts w:ascii="Times New Roman" w:eastAsia="Calibri" w:hAnsi="Times New Roman" w:cs="Times New Roman"/>
          <w:sz w:val="28"/>
        </w:rPr>
      </w:pPr>
      <w:r w:rsidRPr="00BE1080">
        <w:rPr>
          <w:rFonts w:ascii="Times New Roman" w:eastAsia="Calibri" w:hAnsi="Times New Roman" w:cs="Times New Roman"/>
          <w:sz w:val="28"/>
        </w:rPr>
        <w:lastRenderedPageBreak/>
        <w:t>1) повысить прозрачность процедур предоставления дотаций на выравнивание бюджетной обеспеченности поселений;</w:t>
      </w:r>
    </w:p>
    <w:p w:rsidR="00BE1080" w:rsidRPr="00BE1080" w:rsidRDefault="00BE1080" w:rsidP="00AF302E">
      <w:pPr>
        <w:tabs>
          <w:tab w:val="left" w:pos="851"/>
        </w:tabs>
        <w:spacing w:after="0" w:line="240" w:lineRule="auto"/>
        <w:ind w:firstLine="709"/>
        <w:jc w:val="both"/>
        <w:rPr>
          <w:rFonts w:ascii="Times New Roman" w:eastAsia="Calibri" w:hAnsi="Times New Roman" w:cs="Times New Roman"/>
          <w:sz w:val="28"/>
        </w:rPr>
      </w:pPr>
      <w:r w:rsidRPr="00BE1080">
        <w:rPr>
          <w:rFonts w:ascii="Times New Roman" w:eastAsia="Calibri" w:hAnsi="Times New Roman" w:cs="Times New Roman"/>
          <w:sz w:val="28"/>
        </w:rPr>
        <w:t>2) увеличить финансовые возможности органов местного самоуправления поселений по решению вопросов местного значения;</w:t>
      </w:r>
    </w:p>
    <w:p w:rsidR="00BE1080" w:rsidRPr="00BE1080" w:rsidRDefault="00BE1080" w:rsidP="00AF302E">
      <w:pPr>
        <w:tabs>
          <w:tab w:val="left" w:pos="851"/>
        </w:tabs>
        <w:spacing w:after="0" w:line="240" w:lineRule="auto"/>
        <w:ind w:firstLine="709"/>
        <w:jc w:val="both"/>
        <w:rPr>
          <w:rFonts w:ascii="Times New Roman" w:eastAsia="Calibri" w:hAnsi="Times New Roman" w:cs="Times New Roman"/>
          <w:sz w:val="28"/>
        </w:rPr>
      </w:pPr>
      <w:r w:rsidRPr="00BE1080">
        <w:rPr>
          <w:rFonts w:ascii="Times New Roman" w:eastAsia="Calibri" w:hAnsi="Times New Roman" w:cs="Times New Roman"/>
          <w:sz w:val="28"/>
        </w:rPr>
        <w:t>3) не допустить возникновение кредиторской задолженности по заработной плате работникам муниципальных учреждений.</w:t>
      </w:r>
    </w:p>
    <w:p w:rsidR="00BE1080" w:rsidRPr="00BE1080" w:rsidRDefault="00BE1080" w:rsidP="00AF302E">
      <w:pPr>
        <w:tabs>
          <w:tab w:val="left" w:pos="851"/>
        </w:tabs>
        <w:spacing w:after="0" w:line="240" w:lineRule="auto"/>
        <w:ind w:firstLine="709"/>
        <w:jc w:val="both"/>
        <w:rPr>
          <w:rFonts w:ascii="Times New Roman" w:eastAsia="Calibri" w:hAnsi="Times New Roman" w:cs="Times New Roman"/>
          <w:sz w:val="28"/>
        </w:rPr>
      </w:pPr>
      <w:r w:rsidRPr="00BE1080">
        <w:rPr>
          <w:rFonts w:ascii="Times New Roman" w:eastAsia="Calibri" w:hAnsi="Times New Roman" w:cs="Times New Roman"/>
          <w:sz w:val="28"/>
        </w:rPr>
        <w:t>13. Достижение запланированных результатов характеризуется целевыми индикаторами (приложение 3</w:t>
      </w:r>
      <w:r w:rsidR="00AF302E">
        <w:rPr>
          <w:rFonts w:ascii="Times New Roman" w:eastAsia="Calibri" w:hAnsi="Times New Roman" w:cs="Times New Roman"/>
          <w:sz w:val="28"/>
        </w:rPr>
        <w:t xml:space="preserve"> к настоящей Программе</w:t>
      </w:r>
      <w:r w:rsidRPr="00BE1080">
        <w:rPr>
          <w:rFonts w:ascii="Times New Roman" w:eastAsia="Calibri" w:hAnsi="Times New Roman" w:cs="Times New Roman"/>
          <w:sz w:val="28"/>
        </w:rPr>
        <w:t>):</w:t>
      </w:r>
    </w:p>
    <w:p w:rsidR="00BE1080" w:rsidRPr="00BE1080" w:rsidRDefault="00BE1080" w:rsidP="00AF302E">
      <w:pPr>
        <w:tabs>
          <w:tab w:val="left" w:pos="851"/>
        </w:tabs>
        <w:spacing w:after="0" w:line="240" w:lineRule="auto"/>
        <w:ind w:firstLine="709"/>
        <w:jc w:val="both"/>
        <w:rPr>
          <w:rFonts w:ascii="Times New Roman" w:eastAsia="Calibri" w:hAnsi="Times New Roman" w:cs="Times New Roman"/>
          <w:sz w:val="28"/>
        </w:rPr>
      </w:pPr>
      <w:r w:rsidRPr="00BE1080">
        <w:rPr>
          <w:rFonts w:ascii="Times New Roman" w:eastAsia="Calibri" w:hAnsi="Times New Roman" w:cs="Times New Roman"/>
          <w:sz w:val="28"/>
        </w:rPr>
        <w:t>1) наличием утвержденной методики распределения средств местного бюджета;</w:t>
      </w:r>
    </w:p>
    <w:p w:rsidR="00BE1080" w:rsidRPr="00BE1080" w:rsidRDefault="00BE1080" w:rsidP="00AF302E">
      <w:pPr>
        <w:tabs>
          <w:tab w:val="left" w:pos="851"/>
        </w:tabs>
        <w:spacing w:after="0" w:line="240" w:lineRule="auto"/>
        <w:ind w:firstLine="709"/>
        <w:jc w:val="both"/>
        <w:rPr>
          <w:rFonts w:ascii="Times New Roman" w:eastAsia="Calibri" w:hAnsi="Times New Roman" w:cs="Times New Roman"/>
          <w:sz w:val="28"/>
        </w:rPr>
      </w:pPr>
      <w:r w:rsidRPr="00BE1080">
        <w:rPr>
          <w:rFonts w:ascii="Times New Roman" w:eastAsia="Calibri" w:hAnsi="Times New Roman" w:cs="Times New Roman"/>
          <w:sz w:val="28"/>
        </w:rPr>
        <w:t>2) информационной доступностью расчетов по распределению средств местного бюджета, направляемых на выравнивание бюджетной обеспеченности поселений Карталинского муниципального района;</w:t>
      </w:r>
    </w:p>
    <w:p w:rsidR="00BE1080" w:rsidRPr="00BE1080" w:rsidRDefault="00BE1080" w:rsidP="00AF302E">
      <w:pPr>
        <w:tabs>
          <w:tab w:val="left" w:pos="851"/>
        </w:tabs>
        <w:spacing w:after="0" w:line="240" w:lineRule="auto"/>
        <w:ind w:firstLine="709"/>
        <w:jc w:val="both"/>
        <w:rPr>
          <w:rFonts w:ascii="Times New Roman" w:eastAsia="Calibri" w:hAnsi="Times New Roman" w:cs="Times New Roman"/>
          <w:sz w:val="28"/>
        </w:rPr>
      </w:pPr>
      <w:r w:rsidRPr="00BE1080">
        <w:rPr>
          <w:rFonts w:ascii="Times New Roman" w:eastAsia="Calibri" w:hAnsi="Times New Roman" w:cs="Times New Roman"/>
          <w:sz w:val="28"/>
        </w:rPr>
        <w:t>3) согласование с органами местного самоуправления исходных данных для расчетов по распределению средств местного бюджета, направляемых на выравнивание бюджетной обеспеченности поселений Карталинского муниципального района;</w:t>
      </w:r>
    </w:p>
    <w:p w:rsidR="00BE1080" w:rsidRPr="00BE1080" w:rsidRDefault="00BE1080" w:rsidP="00AF302E">
      <w:pPr>
        <w:tabs>
          <w:tab w:val="left" w:pos="851"/>
        </w:tabs>
        <w:spacing w:after="0" w:line="240" w:lineRule="auto"/>
        <w:ind w:firstLine="709"/>
        <w:jc w:val="both"/>
        <w:rPr>
          <w:rFonts w:ascii="Times New Roman" w:eastAsia="Calibri" w:hAnsi="Times New Roman" w:cs="Times New Roman"/>
          <w:sz w:val="28"/>
        </w:rPr>
      </w:pPr>
      <w:r w:rsidRPr="00BE1080">
        <w:rPr>
          <w:rFonts w:ascii="Times New Roman" w:eastAsia="Calibri" w:hAnsi="Times New Roman" w:cs="Times New Roman"/>
          <w:sz w:val="28"/>
        </w:rPr>
        <w:t>4) величиной разрыва в уровне расчетной бюджетной обеспеченности поселений после выравнивания (в разах), которая рассчитывается по следующей формуле:</w:t>
      </w:r>
    </w:p>
    <w:p w:rsidR="00BE1080" w:rsidRPr="00BE1080" w:rsidRDefault="00BE1080" w:rsidP="007F319B">
      <w:pPr>
        <w:spacing w:after="0" w:line="240" w:lineRule="auto"/>
        <w:jc w:val="center"/>
        <w:rPr>
          <w:rFonts w:ascii="Times New Roman" w:eastAsia="Calibri" w:hAnsi="Times New Roman" w:cs="Times New Roman"/>
          <w:sz w:val="28"/>
        </w:rPr>
      </w:pPr>
      <w:r w:rsidRPr="00BE1080">
        <w:rPr>
          <w:rFonts w:ascii="Times New Roman" w:eastAsia="Calibri" w:hAnsi="Times New Roman" w:cs="Times New Roman"/>
          <w:sz w:val="28"/>
        </w:rPr>
        <w:t>БОпос (max)</w:t>
      </w:r>
    </w:p>
    <w:p w:rsidR="00BE1080" w:rsidRPr="00BE1080" w:rsidRDefault="00BE1080" w:rsidP="007F319B">
      <w:pPr>
        <w:spacing w:after="0" w:line="240" w:lineRule="auto"/>
        <w:jc w:val="center"/>
        <w:rPr>
          <w:rFonts w:ascii="Times New Roman" w:eastAsia="Calibri" w:hAnsi="Times New Roman" w:cs="Times New Roman"/>
          <w:sz w:val="28"/>
        </w:rPr>
      </w:pPr>
      <w:r w:rsidRPr="00BE1080">
        <w:rPr>
          <w:rFonts w:ascii="Times New Roman" w:eastAsia="Calibri" w:hAnsi="Times New Roman" w:cs="Times New Roman"/>
          <w:sz w:val="28"/>
        </w:rPr>
        <w:t>Врп = --------------------, где:</w:t>
      </w:r>
    </w:p>
    <w:p w:rsidR="00BE1080" w:rsidRDefault="00BE1080" w:rsidP="007F319B">
      <w:pPr>
        <w:spacing w:after="0" w:line="240" w:lineRule="auto"/>
        <w:jc w:val="center"/>
        <w:rPr>
          <w:rFonts w:ascii="Times New Roman" w:eastAsia="Calibri" w:hAnsi="Times New Roman" w:cs="Times New Roman"/>
          <w:sz w:val="28"/>
        </w:rPr>
      </w:pPr>
      <w:r w:rsidRPr="00BE1080">
        <w:rPr>
          <w:rFonts w:ascii="Times New Roman" w:eastAsia="Calibri" w:hAnsi="Times New Roman" w:cs="Times New Roman"/>
          <w:sz w:val="28"/>
        </w:rPr>
        <w:t>БОпос (min)</w:t>
      </w:r>
    </w:p>
    <w:p w:rsidR="007F319B" w:rsidRPr="00BE1080" w:rsidRDefault="007F319B" w:rsidP="00AF302E">
      <w:pPr>
        <w:spacing w:after="0" w:line="240" w:lineRule="auto"/>
        <w:ind w:firstLine="709"/>
        <w:jc w:val="both"/>
        <w:rPr>
          <w:rFonts w:ascii="Times New Roman" w:eastAsia="Calibri" w:hAnsi="Times New Roman" w:cs="Times New Roman"/>
          <w:sz w:val="28"/>
        </w:rPr>
      </w:pPr>
    </w:p>
    <w:p w:rsidR="00BE1080" w:rsidRPr="00BE1080" w:rsidRDefault="00BE1080" w:rsidP="00AF302E">
      <w:pPr>
        <w:spacing w:after="0" w:line="240" w:lineRule="auto"/>
        <w:ind w:firstLine="709"/>
        <w:jc w:val="both"/>
        <w:rPr>
          <w:rFonts w:ascii="Times New Roman" w:eastAsia="Calibri" w:hAnsi="Times New Roman" w:cs="Times New Roman"/>
          <w:sz w:val="28"/>
        </w:rPr>
      </w:pPr>
      <w:r w:rsidRPr="00BE1080">
        <w:rPr>
          <w:rFonts w:ascii="Times New Roman" w:eastAsia="Calibri" w:hAnsi="Times New Roman" w:cs="Times New Roman"/>
          <w:sz w:val="28"/>
        </w:rPr>
        <w:t>Врп – величина разрыва в уровне расчетной бюджетной обеспеченности поселений после выравнивания;</w:t>
      </w:r>
    </w:p>
    <w:p w:rsidR="00BE1080" w:rsidRPr="00BE1080" w:rsidRDefault="00BE1080" w:rsidP="00AF302E">
      <w:pPr>
        <w:spacing w:after="0" w:line="240" w:lineRule="auto"/>
        <w:ind w:firstLine="709"/>
        <w:jc w:val="both"/>
        <w:rPr>
          <w:rFonts w:ascii="Times New Roman" w:eastAsia="Calibri" w:hAnsi="Times New Roman" w:cs="Times New Roman"/>
          <w:sz w:val="28"/>
        </w:rPr>
      </w:pPr>
      <w:r w:rsidRPr="00BE1080">
        <w:rPr>
          <w:rFonts w:ascii="Times New Roman" w:eastAsia="Calibri" w:hAnsi="Times New Roman" w:cs="Times New Roman"/>
          <w:sz w:val="28"/>
        </w:rPr>
        <w:t>БОпос</w:t>
      </w:r>
      <w:r w:rsidR="007F319B">
        <w:rPr>
          <w:rFonts w:ascii="Times New Roman" w:eastAsia="Calibri" w:hAnsi="Times New Roman" w:cs="Times New Roman"/>
          <w:sz w:val="28"/>
        </w:rPr>
        <w:t xml:space="preserve"> </w:t>
      </w:r>
      <w:r w:rsidRPr="00BE1080">
        <w:rPr>
          <w:rFonts w:ascii="Times New Roman" w:eastAsia="Calibri" w:hAnsi="Times New Roman" w:cs="Times New Roman"/>
          <w:sz w:val="28"/>
        </w:rPr>
        <w:t>(max) – наибольший уровень бюджетной обеспеченности поселения после распределения средств на выравнивание бюджетной обеспеченности поселений из местного бюджета;</w:t>
      </w:r>
    </w:p>
    <w:p w:rsidR="00BE1080" w:rsidRPr="00BE1080" w:rsidRDefault="00BE1080" w:rsidP="00AF302E">
      <w:pPr>
        <w:spacing w:after="0" w:line="240" w:lineRule="auto"/>
        <w:ind w:firstLine="709"/>
        <w:jc w:val="both"/>
        <w:rPr>
          <w:rFonts w:ascii="Times New Roman" w:eastAsia="Calibri" w:hAnsi="Times New Roman" w:cs="Times New Roman"/>
          <w:sz w:val="28"/>
        </w:rPr>
      </w:pPr>
      <w:r w:rsidRPr="00BE1080">
        <w:rPr>
          <w:rFonts w:ascii="Times New Roman" w:eastAsia="Calibri" w:hAnsi="Times New Roman" w:cs="Times New Roman"/>
          <w:sz w:val="28"/>
        </w:rPr>
        <w:t>БОпос</w:t>
      </w:r>
      <w:r w:rsidR="007F319B">
        <w:rPr>
          <w:rFonts w:ascii="Times New Roman" w:eastAsia="Calibri" w:hAnsi="Times New Roman" w:cs="Times New Roman"/>
          <w:sz w:val="28"/>
        </w:rPr>
        <w:t xml:space="preserve"> </w:t>
      </w:r>
      <w:r w:rsidRPr="00BE1080">
        <w:rPr>
          <w:rFonts w:ascii="Times New Roman" w:eastAsia="Calibri" w:hAnsi="Times New Roman" w:cs="Times New Roman"/>
          <w:sz w:val="28"/>
        </w:rPr>
        <w:t>(min) – наименьший уровень бюджетной обеспеченности поселения после распределения средств на выравнивание бюджетной обеспеченности поселений из местного бюджета.</w:t>
      </w:r>
    </w:p>
    <w:p w:rsidR="00BE1080" w:rsidRPr="00BE1080" w:rsidRDefault="00BE1080" w:rsidP="00AF302E">
      <w:pPr>
        <w:spacing w:after="0" w:line="240" w:lineRule="auto"/>
        <w:ind w:firstLine="709"/>
        <w:jc w:val="both"/>
        <w:rPr>
          <w:rFonts w:ascii="Times New Roman" w:eastAsia="Calibri" w:hAnsi="Times New Roman" w:cs="Times New Roman"/>
          <w:sz w:val="28"/>
        </w:rPr>
      </w:pPr>
      <w:r w:rsidRPr="00BE1080">
        <w:rPr>
          <w:rFonts w:ascii="Times New Roman" w:eastAsia="Calibri" w:hAnsi="Times New Roman" w:cs="Times New Roman"/>
          <w:sz w:val="28"/>
        </w:rPr>
        <w:t>14. Расчетная бюджетная обеспеченность поселений согласно пункту 4 статьи 142.1 Бюджетного кодекса Российской Федерации определяется соотношением налоговых доходов на одного жителя, которые могут быть получены бюджетом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BE1080" w:rsidRDefault="00BE1080" w:rsidP="00AF302E">
      <w:pPr>
        <w:spacing w:after="0" w:line="240" w:lineRule="auto"/>
        <w:ind w:firstLine="709"/>
        <w:jc w:val="both"/>
        <w:rPr>
          <w:rFonts w:ascii="Times New Roman" w:eastAsia="Calibri" w:hAnsi="Times New Roman" w:cs="Times New Roman"/>
          <w:sz w:val="28"/>
        </w:rPr>
      </w:pPr>
      <w:r w:rsidRPr="00BE1080">
        <w:rPr>
          <w:rFonts w:ascii="Times New Roman" w:eastAsia="Calibri" w:hAnsi="Times New Roman" w:cs="Times New Roman"/>
          <w:sz w:val="28"/>
        </w:rPr>
        <w:t xml:space="preserve"> </w:t>
      </w:r>
    </w:p>
    <w:p w:rsidR="00AF302E" w:rsidRDefault="00AF302E" w:rsidP="00AF302E">
      <w:pPr>
        <w:spacing w:after="0" w:line="240" w:lineRule="auto"/>
        <w:ind w:firstLine="709"/>
        <w:jc w:val="both"/>
        <w:rPr>
          <w:rFonts w:ascii="Times New Roman" w:eastAsia="Calibri" w:hAnsi="Times New Roman" w:cs="Times New Roman"/>
          <w:sz w:val="28"/>
        </w:rPr>
      </w:pPr>
    </w:p>
    <w:p w:rsidR="00AF302E" w:rsidRDefault="00AF302E" w:rsidP="00AF302E">
      <w:pPr>
        <w:spacing w:after="0" w:line="240" w:lineRule="auto"/>
        <w:ind w:firstLine="709"/>
        <w:jc w:val="both"/>
        <w:rPr>
          <w:rFonts w:ascii="Times New Roman" w:eastAsia="Calibri" w:hAnsi="Times New Roman" w:cs="Times New Roman"/>
          <w:sz w:val="28"/>
        </w:rPr>
      </w:pPr>
    </w:p>
    <w:p w:rsidR="00AF302E" w:rsidRPr="00BE1080" w:rsidRDefault="00AF302E" w:rsidP="00AF302E">
      <w:pPr>
        <w:spacing w:after="0" w:line="240" w:lineRule="auto"/>
        <w:ind w:firstLine="709"/>
        <w:jc w:val="both"/>
        <w:rPr>
          <w:rFonts w:ascii="Times New Roman" w:eastAsia="Calibri" w:hAnsi="Times New Roman" w:cs="Times New Roman"/>
          <w:sz w:val="28"/>
        </w:rPr>
      </w:pPr>
    </w:p>
    <w:p w:rsidR="00AF302E" w:rsidRDefault="00BE1080" w:rsidP="00AF302E">
      <w:pPr>
        <w:spacing w:after="0" w:line="240" w:lineRule="auto"/>
        <w:jc w:val="center"/>
        <w:rPr>
          <w:rFonts w:ascii="Times New Roman" w:eastAsia="Calibri" w:hAnsi="Times New Roman" w:cs="Times New Roman"/>
          <w:sz w:val="28"/>
        </w:rPr>
      </w:pPr>
      <w:r w:rsidRPr="00BE1080">
        <w:rPr>
          <w:rFonts w:ascii="Times New Roman" w:eastAsia="Calibri" w:hAnsi="Times New Roman" w:cs="Times New Roman"/>
          <w:sz w:val="28"/>
        </w:rPr>
        <w:lastRenderedPageBreak/>
        <w:t>IV.</w:t>
      </w:r>
      <w:r w:rsidR="00AF302E">
        <w:rPr>
          <w:rFonts w:ascii="Times New Roman" w:eastAsia="Calibri" w:hAnsi="Times New Roman" w:cs="Times New Roman"/>
          <w:sz w:val="28"/>
        </w:rPr>
        <w:t xml:space="preserve"> </w:t>
      </w:r>
      <w:r w:rsidRPr="00BE1080">
        <w:rPr>
          <w:rFonts w:ascii="Times New Roman" w:eastAsia="Calibri" w:hAnsi="Times New Roman" w:cs="Times New Roman"/>
          <w:sz w:val="28"/>
        </w:rPr>
        <w:t xml:space="preserve">Обобщенная характеристика подпрограмм </w:t>
      </w:r>
    </w:p>
    <w:p w:rsidR="00BE1080" w:rsidRPr="00BE1080" w:rsidRDefault="00BE1080" w:rsidP="00AF302E">
      <w:pPr>
        <w:spacing w:after="0" w:line="240" w:lineRule="auto"/>
        <w:jc w:val="center"/>
        <w:rPr>
          <w:rFonts w:ascii="Times New Roman" w:eastAsia="Calibri" w:hAnsi="Times New Roman" w:cs="Times New Roman"/>
          <w:sz w:val="28"/>
        </w:rPr>
      </w:pPr>
      <w:r w:rsidRPr="00BE1080">
        <w:rPr>
          <w:rFonts w:ascii="Times New Roman" w:eastAsia="Calibri" w:hAnsi="Times New Roman" w:cs="Times New Roman"/>
          <w:sz w:val="28"/>
        </w:rPr>
        <w:t>и мероприятий</w:t>
      </w:r>
      <w:r w:rsidR="00AF302E">
        <w:rPr>
          <w:rFonts w:ascii="Times New Roman" w:eastAsia="Calibri" w:hAnsi="Times New Roman" w:cs="Times New Roman"/>
          <w:sz w:val="28"/>
        </w:rPr>
        <w:t xml:space="preserve"> Программы </w:t>
      </w:r>
    </w:p>
    <w:p w:rsidR="00BE1080" w:rsidRDefault="00BE1080" w:rsidP="00BE1080">
      <w:pPr>
        <w:spacing w:after="0" w:line="240" w:lineRule="auto"/>
        <w:jc w:val="both"/>
        <w:rPr>
          <w:rFonts w:ascii="Times New Roman" w:eastAsia="Calibri" w:hAnsi="Times New Roman" w:cs="Times New Roman"/>
          <w:sz w:val="28"/>
        </w:rPr>
      </w:pPr>
    </w:p>
    <w:p w:rsidR="00AF302E" w:rsidRPr="00BE1080" w:rsidRDefault="00AF302E" w:rsidP="00BE1080">
      <w:pPr>
        <w:spacing w:after="0" w:line="240" w:lineRule="auto"/>
        <w:jc w:val="both"/>
        <w:rPr>
          <w:rFonts w:ascii="Times New Roman" w:eastAsia="Calibri" w:hAnsi="Times New Roman" w:cs="Times New Roman"/>
          <w:sz w:val="28"/>
        </w:rPr>
      </w:pPr>
    </w:p>
    <w:p w:rsidR="00BE1080" w:rsidRPr="00BE1080" w:rsidRDefault="00BE1080" w:rsidP="00AF302E">
      <w:pPr>
        <w:spacing w:after="0" w:line="240" w:lineRule="auto"/>
        <w:ind w:firstLine="709"/>
        <w:jc w:val="both"/>
        <w:rPr>
          <w:rFonts w:ascii="Times New Roman" w:eastAsia="Calibri" w:hAnsi="Times New Roman" w:cs="Times New Roman"/>
          <w:sz w:val="28"/>
        </w:rPr>
      </w:pPr>
      <w:r w:rsidRPr="00BE1080">
        <w:rPr>
          <w:rFonts w:ascii="Times New Roman" w:eastAsia="Calibri" w:hAnsi="Times New Roman" w:cs="Times New Roman"/>
          <w:sz w:val="28"/>
        </w:rPr>
        <w:t>15. Для реализации полномочий органов местного самоуправления муниципального района, осуществляемых за счет средств местного бюджета, областного бюджета выравнивание уровня бюджетной обеспеченности поселений, входящих в состав Карталинского муниципального района</w:t>
      </w:r>
      <w:r w:rsidR="00AF302E">
        <w:rPr>
          <w:rFonts w:ascii="Times New Roman" w:eastAsia="Calibri" w:hAnsi="Times New Roman" w:cs="Times New Roman"/>
          <w:sz w:val="28"/>
        </w:rPr>
        <w:t>,</w:t>
      </w:r>
      <w:r w:rsidRPr="00BE1080">
        <w:rPr>
          <w:rFonts w:ascii="Times New Roman" w:eastAsia="Calibri" w:hAnsi="Times New Roman" w:cs="Times New Roman"/>
          <w:sz w:val="28"/>
        </w:rPr>
        <w:t xml:space="preserve"> разработана подпрограмма «Выравнивание бюджетной обеспеченности поселений Карталинског</w:t>
      </w:r>
      <w:r w:rsidR="00AF302E">
        <w:rPr>
          <w:rFonts w:ascii="Times New Roman" w:eastAsia="Calibri" w:hAnsi="Times New Roman" w:cs="Times New Roman"/>
          <w:sz w:val="28"/>
        </w:rPr>
        <w:t>о муниципального района на 2019</w:t>
      </w:r>
      <w:r w:rsidRPr="00BE1080">
        <w:rPr>
          <w:rFonts w:ascii="Times New Roman" w:eastAsia="Calibri" w:hAnsi="Times New Roman" w:cs="Times New Roman"/>
          <w:sz w:val="28"/>
        </w:rPr>
        <w:t>-2022 годы»</w:t>
      </w:r>
      <w:r w:rsidR="00700031">
        <w:rPr>
          <w:rFonts w:ascii="Times New Roman" w:eastAsia="Calibri" w:hAnsi="Times New Roman" w:cs="Times New Roman"/>
          <w:sz w:val="28"/>
        </w:rPr>
        <w:t xml:space="preserve"> (приложение 1 к настоящей Программе)</w:t>
      </w:r>
      <w:r w:rsidRPr="00BE1080">
        <w:rPr>
          <w:rFonts w:ascii="Times New Roman" w:eastAsia="Calibri" w:hAnsi="Times New Roman" w:cs="Times New Roman"/>
          <w:sz w:val="28"/>
        </w:rPr>
        <w:t>.</w:t>
      </w:r>
    </w:p>
    <w:p w:rsidR="00BE1080" w:rsidRPr="00BE1080" w:rsidRDefault="00BE1080" w:rsidP="00AF302E">
      <w:pPr>
        <w:spacing w:after="0" w:line="240" w:lineRule="auto"/>
        <w:ind w:firstLine="709"/>
        <w:jc w:val="both"/>
        <w:rPr>
          <w:rFonts w:ascii="Times New Roman" w:eastAsia="Calibri" w:hAnsi="Times New Roman" w:cs="Times New Roman"/>
          <w:sz w:val="28"/>
        </w:rPr>
      </w:pPr>
      <w:r w:rsidRPr="00BE1080">
        <w:rPr>
          <w:rFonts w:ascii="Times New Roman" w:eastAsia="Calibri" w:hAnsi="Times New Roman" w:cs="Times New Roman"/>
          <w:sz w:val="28"/>
        </w:rPr>
        <w:t xml:space="preserve">Полномочия по расчету и предоставлению дотаций поселениям за счет средств областного бюджета переданы органам местного самоуправления муниципальных районов </w:t>
      </w:r>
      <w:r w:rsidR="00AF302E" w:rsidRPr="00BE1080">
        <w:rPr>
          <w:rFonts w:ascii="Times New Roman" w:eastAsia="Calibri" w:hAnsi="Times New Roman" w:cs="Times New Roman"/>
          <w:sz w:val="28"/>
        </w:rPr>
        <w:t xml:space="preserve">Законом </w:t>
      </w:r>
      <w:r w:rsidRPr="00BE1080">
        <w:rPr>
          <w:rFonts w:ascii="Times New Roman" w:eastAsia="Calibri" w:hAnsi="Times New Roman" w:cs="Times New Roman"/>
          <w:sz w:val="28"/>
        </w:rPr>
        <w:t>Челябинской области от 30.09.2008</w:t>
      </w:r>
      <w:r w:rsidR="00AF302E">
        <w:rPr>
          <w:rFonts w:ascii="Times New Roman" w:eastAsia="Calibri" w:hAnsi="Times New Roman" w:cs="Times New Roman"/>
          <w:sz w:val="28"/>
        </w:rPr>
        <w:t xml:space="preserve"> </w:t>
      </w:r>
      <w:r w:rsidRPr="00BE1080">
        <w:rPr>
          <w:rFonts w:ascii="Times New Roman" w:eastAsia="Calibri" w:hAnsi="Times New Roman" w:cs="Times New Roman"/>
          <w:sz w:val="28"/>
        </w:rPr>
        <w:t>г</w:t>
      </w:r>
      <w:r w:rsidR="00AF302E">
        <w:rPr>
          <w:rFonts w:ascii="Times New Roman" w:eastAsia="Calibri" w:hAnsi="Times New Roman" w:cs="Times New Roman"/>
          <w:sz w:val="28"/>
        </w:rPr>
        <w:t xml:space="preserve">ода        </w:t>
      </w:r>
      <w:r w:rsidRPr="00BE1080">
        <w:rPr>
          <w:rFonts w:ascii="Times New Roman" w:eastAsia="Calibri" w:hAnsi="Times New Roman" w:cs="Times New Roman"/>
          <w:sz w:val="28"/>
        </w:rPr>
        <w:t xml:space="preserve">№ 314-ЗО «О межбюджетных отношениях в Челябинской области» </w:t>
      </w:r>
      <w:r w:rsidR="00C271F8">
        <w:rPr>
          <w:rFonts w:ascii="Times New Roman" w:eastAsia="Calibri" w:hAnsi="Times New Roman" w:cs="Times New Roman"/>
          <w:sz w:val="28"/>
        </w:rPr>
        <w:t xml:space="preserve">                     </w:t>
      </w:r>
      <w:r w:rsidRPr="00BE1080">
        <w:rPr>
          <w:rFonts w:ascii="Times New Roman" w:eastAsia="Calibri" w:hAnsi="Times New Roman" w:cs="Times New Roman"/>
          <w:sz w:val="28"/>
        </w:rPr>
        <w:t>(с изменениями и дополнениями).</w:t>
      </w:r>
    </w:p>
    <w:p w:rsidR="00BE1080" w:rsidRPr="00BE1080" w:rsidRDefault="00BE1080" w:rsidP="00AF302E">
      <w:pPr>
        <w:spacing w:after="0" w:line="240" w:lineRule="auto"/>
        <w:ind w:firstLine="709"/>
        <w:jc w:val="both"/>
        <w:rPr>
          <w:rFonts w:ascii="Times New Roman" w:eastAsia="Calibri" w:hAnsi="Times New Roman" w:cs="Times New Roman"/>
          <w:sz w:val="28"/>
        </w:rPr>
      </w:pPr>
      <w:r w:rsidRPr="00BE1080">
        <w:rPr>
          <w:rFonts w:ascii="Times New Roman" w:eastAsia="Calibri" w:hAnsi="Times New Roman" w:cs="Times New Roman"/>
          <w:sz w:val="28"/>
        </w:rPr>
        <w:t>16. В рамках реализации подпрограммы «Поддержка усилий органов местного самоуправления по обеспечению сбалансированности бюджетов поселений Карталинского мун</w:t>
      </w:r>
      <w:r w:rsidR="00AF302E">
        <w:rPr>
          <w:rFonts w:ascii="Times New Roman" w:eastAsia="Calibri" w:hAnsi="Times New Roman" w:cs="Times New Roman"/>
          <w:sz w:val="28"/>
        </w:rPr>
        <w:t>иципального района на 2019 год»</w:t>
      </w:r>
      <w:r w:rsidR="00700031">
        <w:rPr>
          <w:rFonts w:ascii="Times New Roman" w:eastAsia="Calibri" w:hAnsi="Times New Roman" w:cs="Times New Roman"/>
          <w:sz w:val="28"/>
        </w:rPr>
        <w:t xml:space="preserve"> </w:t>
      </w:r>
      <w:r w:rsidR="00700031" w:rsidRPr="00700031">
        <w:rPr>
          <w:rFonts w:ascii="Times New Roman" w:eastAsia="Calibri" w:hAnsi="Times New Roman" w:cs="Times New Roman"/>
          <w:sz w:val="28"/>
        </w:rPr>
        <w:t xml:space="preserve"> </w:t>
      </w:r>
      <w:r w:rsidR="00700031">
        <w:rPr>
          <w:rFonts w:ascii="Times New Roman" w:eastAsia="Calibri" w:hAnsi="Times New Roman" w:cs="Times New Roman"/>
          <w:sz w:val="28"/>
        </w:rPr>
        <w:t>(приложение 2 к настоящей Программе)</w:t>
      </w:r>
      <w:r w:rsidRPr="00BE1080">
        <w:rPr>
          <w:rFonts w:ascii="Times New Roman" w:eastAsia="Calibri" w:hAnsi="Times New Roman" w:cs="Times New Roman"/>
          <w:sz w:val="28"/>
        </w:rPr>
        <w:t xml:space="preserve"> дотации на поддержку мер по обеспечению сбалансированности бюджетов поселений предоставляются бюджетам поселений Карталинского муниципального района в 2019 году в случаях необходимости оказания дополнительной поддержки при осуществлении ими своих полномочий по решению вопросов местного значения. Основные положения, регулирующие правоотношения по поддержке усилий органов местного самоуправления по обеспечению сбалансированности бюджетов поселений, установлены разделом 7 </w:t>
      </w:r>
      <w:r w:rsidR="00AF302E" w:rsidRPr="00BE1080">
        <w:rPr>
          <w:rFonts w:ascii="Times New Roman" w:eastAsia="Calibri" w:hAnsi="Times New Roman" w:cs="Times New Roman"/>
          <w:sz w:val="28"/>
        </w:rPr>
        <w:t xml:space="preserve">решения </w:t>
      </w:r>
      <w:r w:rsidRPr="00BE1080">
        <w:rPr>
          <w:rFonts w:ascii="Times New Roman" w:eastAsia="Calibri" w:hAnsi="Times New Roman" w:cs="Times New Roman"/>
          <w:sz w:val="28"/>
        </w:rPr>
        <w:t>Собрания депутатов Карталинского муниципального района от 30.10.2008 года № 135 «О Положении «О межбюджетных отношениях в Карталинском муниципальном районе».</w:t>
      </w:r>
    </w:p>
    <w:p w:rsidR="00BE1080" w:rsidRPr="00BE1080" w:rsidRDefault="00BE1080" w:rsidP="00AF302E">
      <w:pPr>
        <w:spacing w:after="0" w:line="240" w:lineRule="auto"/>
        <w:ind w:firstLine="709"/>
        <w:jc w:val="both"/>
        <w:rPr>
          <w:rFonts w:ascii="Times New Roman" w:eastAsia="Calibri" w:hAnsi="Times New Roman" w:cs="Times New Roman"/>
          <w:sz w:val="28"/>
        </w:rPr>
      </w:pPr>
      <w:r w:rsidRPr="00BE1080">
        <w:rPr>
          <w:rFonts w:ascii="Times New Roman" w:eastAsia="Calibri" w:hAnsi="Times New Roman" w:cs="Times New Roman"/>
          <w:sz w:val="28"/>
        </w:rPr>
        <w:t xml:space="preserve">17. В рамках реализации подпрограммы «Частичное финансирование расходов поселений Карталинского муниципального района на решение вопросов местного значения на 2019-2022 годы» </w:t>
      </w:r>
      <w:r w:rsidR="00700031">
        <w:rPr>
          <w:rFonts w:ascii="Times New Roman" w:eastAsia="Calibri" w:hAnsi="Times New Roman" w:cs="Times New Roman"/>
          <w:sz w:val="28"/>
        </w:rPr>
        <w:t>(приложение</w:t>
      </w:r>
      <w:r w:rsidR="00C271F8">
        <w:rPr>
          <w:rFonts w:ascii="Times New Roman" w:eastAsia="Calibri" w:hAnsi="Times New Roman" w:cs="Times New Roman"/>
          <w:sz w:val="28"/>
        </w:rPr>
        <w:t xml:space="preserve"> </w:t>
      </w:r>
      <w:r w:rsidR="00700031">
        <w:rPr>
          <w:rFonts w:ascii="Times New Roman" w:eastAsia="Calibri" w:hAnsi="Times New Roman" w:cs="Times New Roman"/>
          <w:sz w:val="28"/>
        </w:rPr>
        <w:t xml:space="preserve">3 к настоящей Программе) </w:t>
      </w:r>
      <w:r w:rsidRPr="00BE1080">
        <w:rPr>
          <w:rFonts w:ascii="Times New Roman" w:eastAsia="Calibri" w:hAnsi="Times New Roman" w:cs="Times New Roman"/>
          <w:sz w:val="28"/>
        </w:rPr>
        <w:t>бюджетам поселений выделяются средства на финансовую поддержку органов местного самоуправления поселений Карталинского муниципального района при осуществлении ими своих полномочий по решению вопросов местного значения.</w:t>
      </w:r>
    </w:p>
    <w:p w:rsidR="00BE1080" w:rsidRPr="00BE1080" w:rsidRDefault="00BE1080" w:rsidP="00AF302E">
      <w:pPr>
        <w:spacing w:after="0" w:line="240" w:lineRule="auto"/>
        <w:ind w:firstLine="709"/>
        <w:jc w:val="both"/>
        <w:rPr>
          <w:rFonts w:ascii="Times New Roman" w:eastAsia="Calibri" w:hAnsi="Times New Roman" w:cs="Times New Roman"/>
          <w:sz w:val="28"/>
        </w:rPr>
      </w:pPr>
      <w:r w:rsidRPr="00BE1080">
        <w:rPr>
          <w:rFonts w:ascii="Times New Roman" w:eastAsia="Calibri" w:hAnsi="Times New Roman" w:cs="Times New Roman"/>
          <w:sz w:val="28"/>
        </w:rPr>
        <w:t xml:space="preserve">18. В ходе реализации </w:t>
      </w:r>
      <w:r w:rsidR="00AF302E" w:rsidRPr="00BE1080">
        <w:rPr>
          <w:rFonts w:ascii="Times New Roman" w:eastAsia="Calibri" w:hAnsi="Times New Roman" w:cs="Times New Roman"/>
          <w:sz w:val="28"/>
        </w:rPr>
        <w:t xml:space="preserve">Программы </w:t>
      </w:r>
      <w:r w:rsidRPr="00BE1080">
        <w:rPr>
          <w:rFonts w:ascii="Times New Roman" w:eastAsia="Calibri" w:hAnsi="Times New Roman" w:cs="Times New Roman"/>
          <w:sz w:val="28"/>
        </w:rPr>
        <w:t>планируется проведение следующих мероприятий</w:t>
      </w:r>
      <w:r w:rsidR="00640101">
        <w:rPr>
          <w:rFonts w:ascii="Times New Roman" w:eastAsia="Calibri" w:hAnsi="Times New Roman" w:cs="Times New Roman"/>
          <w:sz w:val="28"/>
        </w:rPr>
        <w:t>:</w:t>
      </w:r>
    </w:p>
    <w:p w:rsidR="00BE1080" w:rsidRPr="00BE1080" w:rsidRDefault="00BE1080" w:rsidP="00AF302E">
      <w:pPr>
        <w:spacing w:after="0" w:line="240" w:lineRule="auto"/>
        <w:ind w:firstLine="709"/>
        <w:jc w:val="both"/>
        <w:rPr>
          <w:rFonts w:ascii="Times New Roman" w:eastAsia="Calibri" w:hAnsi="Times New Roman" w:cs="Times New Roman"/>
          <w:sz w:val="28"/>
        </w:rPr>
      </w:pPr>
      <w:r w:rsidRPr="00BE1080">
        <w:rPr>
          <w:rFonts w:ascii="Times New Roman" w:eastAsia="Calibri" w:hAnsi="Times New Roman" w:cs="Times New Roman"/>
          <w:sz w:val="28"/>
        </w:rPr>
        <w:t xml:space="preserve">1) мероприятие «Сверка с органами местного самоуправления исходных данных для расчетов и распределения средств местного бюджета, направляемых на выравнивание бюджетной обеспеченности поселений Карталинского муниципального района». В рамках данного мероприятия предусматривается сбор и консолидация исходных данных, необходимых для </w:t>
      </w:r>
      <w:r w:rsidRPr="00BE1080">
        <w:rPr>
          <w:rFonts w:ascii="Times New Roman" w:eastAsia="Calibri" w:hAnsi="Times New Roman" w:cs="Times New Roman"/>
          <w:sz w:val="28"/>
        </w:rPr>
        <w:lastRenderedPageBreak/>
        <w:t>проведения расчетов и распределения на текущий год дотации на выравнивание бюджетной обеспеченности поселений;</w:t>
      </w:r>
    </w:p>
    <w:p w:rsidR="00BE1080" w:rsidRPr="00BE1080" w:rsidRDefault="00BE1080" w:rsidP="00AF302E">
      <w:pPr>
        <w:spacing w:after="0" w:line="240" w:lineRule="auto"/>
        <w:ind w:firstLine="709"/>
        <w:jc w:val="both"/>
        <w:rPr>
          <w:rFonts w:ascii="Times New Roman" w:eastAsia="Calibri" w:hAnsi="Times New Roman" w:cs="Times New Roman"/>
          <w:sz w:val="28"/>
        </w:rPr>
      </w:pPr>
      <w:r w:rsidRPr="00BE1080">
        <w:rPr>
          <w:rFonts w:ascii="Times New Roman" w:eastAsia="Calibri" w:hAnsi="Times New Roman" w:cs="Times New Roman"/>
          <w:sz w:val="28"/>
        </w:rPr>
        <w:t xml:space="preserve">2) мероприятие «Распределение средств местного бюджета, направляемых на выравнивание бюджетной обеспеченности поселений Карталинского муниципального района, по утвержденным в соответствии с бюджетным законодательством методикам».В рамках данного мероприятия предусматривается распределение дотаций на выравнивание бюджетной обеспеченности поселений в соответствии с разделом 6 Положения </w:t>
      </w:r>
      <w:r w:rsidR="00640101">
        <w:rPr>
          <w:rFonts w:ascii="Times New Roman" w:eastAsia="Calibri" w:hAnsi="Times New Roman" w:cs="Times New Roman"/>
          <w:sz w:val="28"/>
        </w:rPr>
        <w:t xml:space="preserve">                «</w:t>
      </w:r>
      <w:r w:rsidRPr="00BE1080">
        <w:rPr>
          <w:rFonts w:ascii="Times New Roman" w:eastAsia="Calibri" w:hAnsi="Times New Roman" w:cs="Times New Roman"/>
          <w:sz w:val="28"/>
        </w:rPr>
        <w:t>О межбюджетных отношениях в Карталинском муниципальном районе</w:t>
      </w:r>
      <w:r w:rsidR="00640101">
        <w:rPr>
          <w:rFonts w:ascii="Times New Roman" w:eastAsia="Calibri" w:hAnsi="Times New Roman" w:cs="Times New Roman"/>
          <w:sz w:val="28"/>
        </w:rPr>
        <w:t>»,</w:t>
      </w:r>
      <w:r w:rsidRPr="00BE1080">
        <w:rPr>
          <w:rFonts w:ascii="Times New Roman" w:eastAsia="Calibri" w:hAnsi="Times New Roman" w:cs="Times New Roman"/>
          <w:sz w:val="28"/>
        </w:rPr>
        <w:t xml:space="preserve"> утвержденн</w:t>
      </w:r>
      <w:r w:rsidR="00B62995">
        <w:rPr>
          <w:rFonts w:ascii="Times New Roman" w:eastAsia="Calibri" w:hAnsi="Times New Roman" w:cs="Times New Roman"/>
          <w:sz w:val="28"/>
        </w:rPr>
        <w:t>ы</w:t>
      </w:r>
      <w:r w:rsidR="00640101">
        <w:rPr>
          <w:rFonts w:ascii="Times New Roman" w:eastAsia="Calibri" w:hAnsi="Times New Roman" w:cs="Times New Roman"/>
          <w:sz w:val="28"/>
        </w:rPr>
        <w:t>м</w:t>
      </w:r>
      <w:r w:rsidRPr="00BE1080">
        <w:rPr>
          <w:rFonts w:ascii="Times New Roman" w:eastAsia="Calibri" w:hAnsi="Times New Roman" w:cs="Times New Roman"/>
          <w:sz w:val="28"/>
        </w:rPr>
        <w:t xml:space="preserve"> </w:t>
      </w:r>
      <w:r w:rsidR="00640101" w:rsidRPr="00BE1080">
        <w:rPr>
          <w:rFonts w:ascii="Times New Roman" w:eastAsia="Calibri" w:hAnsi="Times New Roman" w:cs="Times New Roman"/>
          <w:sz w:val="28"/>
        </w:rPr>
        <w:t xml:space="preserve">решением </w:t>
      </w:r>
      <w:r w:rsidRPr="00BE1080">
        <w:rPr>
          <w:rFonts w:ascii="Times New Roman" w:eastAsia="Calibri" w:hAnsi="Times New Roman" w:cs="Times New Roman"/>
          <w:sz w:val="28"/>
        </w:rPr>
        <w:t>Собрания депутатов Карталинского муниципального района от 28.11.2019 г</w:t>
      </w:r>
      <w:r w:rsidR="00640101">
        <w:rPr>
          <w:rFonts w:ascii="Times New Roman" w:eastAsia="Calibri" w:hAnsi="Times New Roman" w:cs="Times New Roman"/>
          <w:sz w:val="28"/>
        </w:rPr>
        <w:t xml:space="preserve">ода </w:t>
      </w:r>
      <w:r w:rsidRPr="00BE1080">
        <w:rPr>
          <w:rFonts w:ascii="Times New Roman" w:eastAsia="Calibri" w:hAnsi="Times New Roman" w:cs="Times New Roman"/>
          <w:sz w:val="28"/>
        </w:rPr>
        <w:t>№ 718 «Об утверждении Положения «О межбюджетных отношениях в Карталинском муниципальном районе»;</w:t>
      </w:r>
    </w:p>
    <w:p w:rsidR="00BE1080" w:rsidRPr="00BE1080" w:rsidRDefault="00BE1080" w:rsidP="00AF302E">
      <w:pPr>
        <w:spacing w:after="0" w:line="240" w:lineRule="auto"/>
        <w:ind w:firstLine="709"/>
        <w:jc w:val="both"/>
        <w:rPr>
          <w:rFonts w:ascii="Times New Roman" w:eastAsia="Calibri" w:hAnsi="Times New Roman" w:cs="Times New Roman"/>
          <w:sz w:val="28"/>
        </w:rPr>
      </w:pPr>
      <w:r w:rsidRPr="00BE1080">
        <w:rPr>
          <w:rFonts w:ascii="Times New Roman" w:eastAsia="Calibri" w:hAnsi="Times New Roman" w:cs="Times New Roman"/>
          <w:sz w:val="28"/>
        </w:rPr>
        <w:t xml:space="preserve">3) </w:t>
      </w:r>
      <w:r w:rsidR="00640101" w:rsidRPr="00BE1080">
        <w:rPr>
          <w:rFonts w:ascii="Times New Roman" w:eastAsia="Calibri" w:hAnsi="Times New Roman" w:cs="Times New Roman"/>
          <w:sz w:val="28"/>
        </w:rPr>
        <w:t xml:space="preserve">мероприятие </w:t>
      </w:r>
      <w:r w:rsidRPr="00BE1080">
        <w:rPr>
          <w:rFonts w:ascii="Times New Roman" w:eastAsia="Calibri" w:hAnsi="Times New Roman" w:cs="Times New Roman"/>
          <w:sz w:val="28"/>
        </w:rPr>
        <w:t>«Предоставление бюджетам поселений Карталинского муниципального района средств на выравнивание их бюджетной обеспеченности». В рамках данного мероприятия предусматривается перечисление бюджетам поселений дотаций на выравнивание бюджетной обеспеченности в соответствии со сводной бюджетной росписью и кассовым планом;</w:t>
      </w:r>
    </w:p>
    <w:p w:rsidR="00BE1080" w:rsidRPr="00BE1080" w:rsidRDefault="00BE1080" w:rsidP="00AF302E">
      <w:pPr>
        <w:spacing w:after="0" w:line="240" w:lineRule="auto"/>
        <w:ind w:firstLine="709"/>
        <w:jc w:val="both"/>
        <w:rPr>
          <w:rFonts w:ascii="Times New Roman" w:eastAsia="Calibri" w:hAnsi="Times New Roman" w:cs="Times New Roman"/>
          <w:sz w:val="28"/>
        </w:rPr>
      </w:pPr>
      <w:r w:rsidRPr="00BE1080">
        <w:rPr>
          <w:rFonts w:ascii="Times New Roman" w:eastAsia="Calibri" w:hAnsi="Times New Roman" w:cs="Times New Roman"/>
          <w:sz w:val="28"/>
        </w:rPr>
        <w:t xml:space="preserve">4) </w:t>
      </w:r>
      <w:r w:rsidR="00640101" w:rsidRPr="00BE1080">
        <w:rPr>
          <w:rFonts w:ascii="Times New Roman" w:eastAsia="Calibri" w:hAnsi="Times New Roman" w:cs="Times New Roman"/>
          <w:sz w:val="28"/>
        </w:rPr>
        <w:t xml:space="preserve">мероприятие </w:t>
      </w:r>
      <w:r w:rsidRPr="00BE1080">
        <w:rPr>
          <w:rFonts w:ascii="Times New Roman" w:eastAsia="Calibri" w:hAnsi="Times New Roman" w:cs="Times New Roman"/>
          <w:sz w:val="28"/>
        </w:rPr>
        <w:t>«Мониторинг исполнения местных бюджетов»</w:t>
      </w:r>
      <w:r w:rsidR="00640101">
        <w:rPr>
          <w:rFonts w:ascii="Times New Roman" w:eastAsia="Calibri" w:hAnsi="Times New Roman" w:cs="Times New Roman"/>
          <w:sz w:val="28"/>
        </w:rPr>
        <w:t>.</w:t>
      </w:r>
      <w:r w:rsidRPr="00BE1080">
        <w:rPr>
          <w:rFonts w:ascii="Times New Roman" w:eastAsia="Calibri" w:hAnsi="Times New Roman" w:cs="Times New Roman"/>
          <w:sz w:val="28"/>
        </w:rPr>
        <w:t xml:space="preserve"> </w:t>
      </w:r>
      <w:r w:rsidR="00640101" w:rsidRPr="00BE1080">
        <w:rPr>
          <w:rFonts w:ascii="Times New Roman" w:eastAsia="Calibri" w:hAnsi="Times New Roman" w:cs="Times New Roman"/>
          <w:sz w:val="28"/>
        </w:rPr>
        <w:t xml:space="preserve">В </w:t>
      </w:r>
      <w:r w:rsidRPr="00BE1080">
        <w:rPr>
          <w:rFonts w:ascii="Times New Roman" w:eastAsia="Calibri" w:hAnsi="Times New Roman" w:cs="Times New Roman"/>
          <w:sz w:val="28"/>
        </w:rPr>
        <w:t>рамках данного мероприятия отслеживаются следующие показатели:</w:t>
      </w:r>
    </w:p>
    <w:p w:rsidR="00BE1080" w:rsidRPr="00BE1080" w:rsidRDefault="00BE1080" w:rsidP="00AF302E">
      <w:pPr>
        <w:spacing w:after="0" w:line="240" w:lineRule="auto"/>
        <w:ind w:firstLine="709"/>
        <w:jc w:val="both"/>
        <w:rPr>
          <w:rFonts w:ascii="Times New Roman" w:eastAsia="Calibri" w:hAnsi="Times New Roman" w:cs="Times New Roman"/>
          <w:sz w:val="28"/>
        </w:rPr>
      </w:pPr>
      <w:r w:rsidRPr="00BE1080">
        <w:rPr>
          <w:rFonts w:ascii="Times New Roman" w:eastAsia="Calibri" w:hAnsi="Times New Roman" w:cs="Times New Roman"/>
          <w:sz w:val="28"/>
        </w:rPr>
        <w:t>доходы и расходы бюджетов поселений (ежемесячно);</w:t>
      </w:r>
    </w:p>
    <w:p w:rsidR="00BE1080" w:rsidRPr="00BE1080" w:rsidRDefault="00BE1080" w:rsidP="00AF302E">
      <w:pPr>
        <w:spacing w:after="0" w:line="240" w:lineRule="auto"/>
        <w:ind w:firstLine="709"/>
        <w:jc w:val="both"/>
        <w:rPr>
          <w:rFonts w:ascii="Times New Roman" w:eastAsia="Calibri" w:hAnsi="Times New Roman" w:cs="Times New Roman"/>
          <w:sz w:val="28"/>
        </w:rPr>
      </w:pPr>
      <w:r w:rsidRPr="00BE1080">
        <w:rPr>
          <w:rFonts w:ascii="Times New Roman" w:eastAsia="Calibri" w:hAnsi="Times New Roman" w:cs="Times New Roman"/>
          <w:sz w:val="28"/>
        </w:rPr>
        <w:t>остатки на счетах бюджетов поселений, включая остатки целевых межбюджетных трансфертов (ежемесячно);</w:t>
      </w:r>
    </w:p>
    <w:p w:rsidR="00BE1080" w:rsidRPr="00BE1080" w:rsidRDefault="00BE1080" w:rsidP="00AF302E">
      <w:pPr>
        <w:spacing w:after="0" w:line="240" w:lineRule="auto"/>
        <w:ind w:firstLine="709"/>
        <w:jc w:val="both"/>
        <w:rPr>
          <w:rFonts w:ascii="Times New Roman" w:eastAsia="Calibri" w:hAnsi="Times New Roman" w:cs="Times New Roman"/>
          <w:sz w:val="28"/>
        </w:rPr>
      </w:pPr>
      <w:r w:rsidRPr="00BE1080">
        <w:rPr>
          <w:rFonts w:ascii="Times New Roman" w:eastAsia="Calibri" w:hAnsi="Times New Roman" w:cs="Times New Roman"/>
          <w:sz w:val="28"/>
        </w:rPr>
        <w:t>объем кредиторской задолженности (еженедельно);</w:t>
      </w:r>
    </w:p>
    <w:p w:rsidR="00BE1080" w:rsidRPr="00BE1080" w:rsidRDefault="00BE1080" w:rsidP="00AF302E">
      <w:pPr>
        <w:spacing w:after="0" w:line="240" w:lineRule="auto"/>
        <w:ind w:firstLine="709"/>
        <w:jc w:val="both"/>
        <w:rPr>
          <w:rFonts w:ascii="Times New Roman" w:eastAsia="Calibri" w:hAnsi="Times New Roman" w:cs="Times New Roman"/>
          <w:sz w:val="28"/>
        </w:rPr>
      </w:pPr>
      <w:r w:rsidRPr="00BE1080">
        <w:rPr>
          <w:rFonts w:ascii="Times New Roman" w:eastAsia="Calibri" w:hAnsi="Times New Roman" w:cs="Times New Roman"/>
          <w:sz w:val="28"/>
        </w:rPr>
        <w:t xml:space="preserve">5) </w:t>
      </w:r>
      <w:r w:rsidR="00640101" w:rsidRPr="00BE1080">
        <w:rPr>
          <w:rFonts w:ascii="Times New Roman" w:eastAsia="Calibri" w:hAnsi="Times New Roman" w:cs="Times New Roman"/>
          <w:sz w:val="28"/>
        </w:rPr>
        <w:t xml:space="preserve">мероприятие </w:t>
      </w:r>
      <w:r w:rsidRPr="00BE1080">
        <w:rPr>
          <w:rFonts w:ascii="Times New Roman" w:eastAsia="Calibri" w:hAnsi="Times New Roman" w:cs="Times New Roman"/>
          <w:sz w:val="28"/>
        </w:rPr>
        <w:t>«Анализ основных показателей бюджетов поселений» проводится ежемесячно для осуществления оценки дисбаланса местных бюджетов и обеспеченности первоочередных расходов;</w:t>
      </w:r>
    </w:p>
    <w:p w:rsidR="00BE1080" w:rsidRPr="00BE1080" w:rsidRDefault="00BE1080" w:rsidP="00AF302E">
      <w:pPr>
        <w:spacing w:after="0" w:line="240" w:lineRule="auto"/>
        <w:ind w:firstLine="709"/>
        <w:jc w:val="both"/>
        <w:rPr>
          <w:rFonts w:ascii="Times New Roman" w:eastAsia="Calibri" w:hAnsi="Times New Roman" w:cs="Times New Roman"/>
          <w:sz w:val="28"/>
        </w:rPr>
      </w:pPr>
      <w:r w:rsidRPr="00BE1080">
        <w:rPr>
          <w:rFonts w:ascii="Times New Roman" w:eastAsia="Calibri" w:hAnsi="Times New Roman" w:cs="Times New Roman"/>
          <w:sz w:val="28"/>
        </w:rPr>
        <w:t xml:space="preserve">6) </w:t>
      </w:r>
      <w:r w:rsidR="00640101" w:rsidRPr="00BE1080">
        <w:rPr>
          <w:rFonts w:ascii="Times New Roman" w:eastAsia="Calibri" w:hAnsi="Times New Roman" w:cs="Times New Roman"/>
          <w:sz w:val="28"/>
        </w:rPr>
        <w:t xml:space="preserve">мероприятие </w:t>
      </w:r>
      <w:r w:rsidRPr="00BE1080">
        <w:rPr>
          <w:rFonts w:ascii="Times New Roman" w:eastAsia="Calibri" w:hAnsi="Times New Roman" w:cs="Times New Roman"/>
          <w:sz w:val="28"/>
        </w:rPr>
        <w:t>«Распределение и перечисление бюджетам поселений дотаций из районного фонда финансовой поддержки усилий органов местного самоуправления по обеспечению сбалансированности бюджетов поселений». В рамках данного мероприятия предусматривается распределение согласно методики и перечисление бюджетам поселений дотации на поддержку мер обеспечение сбалансированности бюджетов поселений;</w:t>
      </w:r>
    </w:p>
    <w:p w:rsidR="00BE1080" w:rsidRPr="00BE1080" w:rsidRDefault="00BE1080" w:rsidP="00AF302E">
      <w:pPr>
        <w:spacing w:after="0" w:line="240" w:lineRule="auto"/>
        <w:ind w:firstLine="709"/>
        <w:jc w:val="both"/>
        <w:rPr>
          <w:rFonts w:ascii="Times New Roman" w:eastAsia="Calibri" w:hAnsi="Times New Roman" w:cs="Times New Roman"/>
          <w:sz w:val="28"/>
        </w:rPr>
      </w:pPr>
      <w:r w:rsidRPr="00BE1080">
        <w:rPr>
          <w:rFonts w:ascii="Times New Roman" w:eastAsia="Calibri" w:hAnsi="Times New Roman" w:cs="Times New Roman"/>
          <w:sz w:val="28"/>
        </w:rPr>
        <w:t xml:space="preserve">7) </w:t>
      </w:r>
      <w:r w:rsidR="00640101" w:rsidRPr="00BE1080">
        <w:rPr>
          <w:rFonts w:ascii="Times New Roman" w:eastAsia="Calibri" w:hAnsi="Times New Roman" w:cs="Times New Roman"/>
          <w:sz w:val="28"/>
        </w:rPr>
        <w:t>мероприя</w:t>
      </w:r>
      <w:r w:rsidRPr="00BE1080">
        <w:rPr>
          <w:rFonts w:ascii="Times New Roman" w:eastAsia="Calibri" w:hAnsi="Times New Roman" w:cs="Times New Roman"/>
          <w:sz w:val="28"/>
        </w:rPr>
        <w:t>ти</w:t>
      </w:r>
      <w:r w:rsidR="00640101">
        <w:rPr>
          <w:rFonts w:ascii="Times New Roman" w:eastAsia="Calibri" w:hAnsi="Times New Roman" w:cs="Times New Roman"/>
          <w:sz w:val="28"/>
        </w:rPr>
        <w:t>е</w:t>
      </w:r>
      <w:r w:rsidRPr="00BE1080">
        <w:rPr>
          <w:rFonts w:ascii="Times New Roman" w:eastAsia="Calibri" w:hAnsi="Times New Roman" w:cs="Times New Roman"/>
          <w:sz w:val="28"/>
        </w:rPr>
        <w:t xml:space="preserve"> «Предоставление бюджетам поселений иных межбюджетных трансфертов на частичное финансирование расходов поселений на решение вопросов местного значения» предусматривает распределение иных межбюджетных трансфертов согласно утвержденной методики и перечисление бюджетам поселений.</w:t>
      </w:r>
    </w:p>
    <w:p w:rsidR="00BE1080" w:rsidRPr="00BE1080" w:rsidRDefault="00BE1080" w:rsidP="00BE1080">
      <w:pPr>
        <w:spacing w:after="0" w:line="240" w:lineRule="auto"/>
        <w:jc w:val="both"/>
        <w:rPr>
          <w:rFonts w:ascii="Times New Roman" w:eastAsia="Calibri" w:hAnsi="Times New Roman" w:cs="Times New Roman"/>
          <w:sz w:val="28"/>
        </w:rPr>
      </w:pPr>
    </w:p>
    <w:p w:rsidR="00BE1080" w:rsidRDefault="00BE1080" w:rsidP="00BE1080">
      <w:pPr>
        <w:spacing w:after="0" w:line="240" w:lineRule="auto"/>
        <w:jc w:val="both"/>
        <w:rPr>
          <w:rFonts w:ascii="Times New Roman" w:eastAsia="Calibri" w:hAnsi="Times New Roman" w:cs="Times New Roman"/>
          <w:sz w:val="28"/>
        </w:rPr>
      </w:pPr>
    </w:p>
    <w:p w:rsidR="00B62995" w:rsidRDefault="00B62995" w:rsidP="00BE1080">
      <w:pPr>
        <w:spacing w:after="0" w:line="240" w:lineRule="auto"/>
        <w:jc w:val="both"/>
        <w:rPr>
          <w:rFonts w:ascii="Times New Roman" w:eastAsia="Calibri" w:hAnsi="Times New Roman" w:cs="Times New Roman"/>
          <w:sz w:val="28"/>
        </w:rPr>
      </w:pPr>
    </w:p>
    <w:p w:rsidR="00B62995" w:rsidRDefault="00B62995" w:rsidP="00BE1080">
      <w:pPr>
        <w:spacing w:after="0" w:line="240" w:lineRule="auto"/>
        <w:jc w:val="both"/>
        <w:rPr>
          <w:rFonts w:ascii="Times New Roman" w:eastAsia="Calibri" w:hAnsi="Times New Roman" w:cs="Times New Roman"/>
          <w:sz w:val="28"/>
        </w:rPr>
      </w:pPr>
    </w:p>
    <w:p w:rsidR="00B62995" w:rsidRPr="00BE1080" w:rsidRDefault="00B62995" w:rsidP="00BE1080">
      <w:pPr>
        <w:spacing w:after="0" w:line="240" w:lineRule="auto"/>
        <w:jc w:val="both"/>
        <w:rPr>
          <w:rFonts w:ascii="Times New Roman" w:eastAsia="Calibri" w:hAnsi="Times New Roman" w:cs="Times New Roman"/>
          <w:sz w:val="28"/>
        </w:rPr>
      </w:pPr>
    </w:p>
    <w:p w:rsidR="00640101" w:rsidRDefault="00BE1080" w:rsidP="00640101">
      <w:pPr>
        <w:spacing w:after="0" w:line="240" w:lineRule="auto"/>
        <w:jc w:val="center"/>
        <w:rPr>
          <w:rFonts w:ascii="Times New Roman" w:eastAsia="Calibri" w:hAnsi="Times New Roman" w:cs="Times New Roman"/>
          <w:sz w:val="28"/>
        </w:rPr>
      </w:pPr>
      <w:r w:rsidRPr="00BE1080">
        <w:rPr>
          <w:rFonts w:ascii="Times New Roman" w:eastAsia="Calibri" w:hAnsi="Times New Roman" w:cs="Times New Roman"/>
          <w:sz w:val="28"/>
        </w:rPr>
        <w:lastRenderedPageBreak/>
        <w:t xml:space="preserve">V. Обоснование объема финансовых ресурсов, </w:t>
      </w:r>
    </w:p>
    <w:p w:rsidR="00BE1080" w:rsidRPr="00BE1080" w:rsidRDefault="00BE1080" w:rsidP="00640101">
      <w:pPr>
        <w:spacing w:after="0" w:line="240" w:lineRule="auto"/>
        <w:jc w:val="center"/>
        <w:rPr>
          <w:rFonts w:ascii="Times New Roman" w:eastAsia="Calibri" w:hAnsi="Times New Roman" w:cs="Times New Roman"/>
          <w:sz w:val="28"/>
        </w:rPr>
      </w:pPr>
      <w:r w:rsidRPr="00BE1080">
        <w:rPr>
          <w:rFonts w:ascii="Times New Roman" w:eastAsia="Calibri" w:hAnsi="Times New Roman" w:cs="Times New Roman"/>
          <w:sz w:val="28"/>
        </w:rPr>
        <w:t xml:space="preserve">необходимых для реализации </w:t>
      </w:r>
      <w:r w:rsidR="00640101" w:rsidRPr="00BE1080">
        <w:rPr>
          <w:rFonts w:ascii="Times New Roman" w:eastAsia="Calibri" w:hAnsi="Times New Roman" w:cs="Times New Roman"/>
          <w:sz w:val="28"/>
        </w:rPr>
        <w:t>Программы</w:t>
      </w:r>
    </w:p>
    <w:p w:rsidR="00BE1080" w:rsidRPr="00BE1080" w:rsidRDefault="00BE1080" w:rsidP="00BE1080">
      <w:pPr>
        <w:spacing w:after="0" w:line="240" w:lineRule="auto"/>
        <w:jc w:val="both"/>
        <w:rPr>
          <w:rFonts w:ascii="Times New Roman" w:eastAsia="Calibri" w:hAnsi="Times New Roman" w:cs="Times New Roman"/>
          <w:sz w:val="28"/>
        </w:rPr>
      </w:pPr>
    </w:p>
    <w:p w:rsidR="00BE1080" w:rsidRPr="00BE1080" w:rsidRDefault="00BE1080" w:rsidP="00640101">
      <w:pPr>
        <w:spacing w:after="0" w:line="240" w:lineRule="auto"/>
        <w:ind w:firstLine="709"/>
        <w:jc w:val="both"/>
        <w:rPr>
          <w:rFonts w:ascii="Times New Roman" w:eastAsia="Calibri" w:hAnsi="Times New Roman" w:cs="Times New Roman"/>
          <w:sz w:val="28"/>
        </w:rPr>
      </w:pPr>
      <w:r w:rsidRPr="00BE1080">
        <w:rPr>
          <w:rFonts w:ascii="Times New Roman" w:eastAsia="Calibri" w:hAnsi="Times New Roman" w:cs="Times New Roman"/>
          <w:sz w:val="28"/>
        </w:rPr>
        <w:t>19. Обоснование потребности в необходимых ресурсах представлено в таблице 1.</w:t>
      </w:r>
    </w:p>
    <w:p w:rsidR="00BE1080" w:rsidRDefault="00BE1080" w:rsidP="00640101">
      <w:pPr>
        <w:spacing w:after="0" w:line="240" w:lineRule="auto"/>
        <w:jc w:val="right"/>
        <w:rPr>
          <w:rFonts w:ascii="Times New Roman" w:eastAsia="Calibri" w:hAnsi="Times New Roman" w:cs="Times New Roman"/>
          <w:sz w:val="28"/>
        </w:rPr>
      </w:pPr>
      <w:r w:rsidRPr="00BE1080">
        <w:rPr>
          <w:rFonts w:ascii="Times New Roman" w:eastAsia="Calibri" w:hAnsi="Times New Roman" w:cs="Times New Roman"/>
          <w:sz w:val="28"/>
        </w:rPr>
        <w:t>Таблица 1</w:t>
      </w:r>
    </w:p>
    <w:p w:rsidR="00640101" w:rsidRPr="00BE1080" w:rsidRDefault="00640101" w:rsidP="00BE1080">
      <w:pPr>
        <w:spacing w:after="0" w:line="240" w:lineRule="auto"/>
        <w:jc w:val="both"/>
        <w:rPr>
          <w:rFonts w:ascii="Times New Roman" w:eastAsia="Calibri" w:hAnsi="Times New Roman" w:cs="Times New Roman"/>
          <w:sz w:val="28"/>
        </w:rPr>
      </w:pPr>
    </w:p>
    <w:p w:rsidR="005C6A11" w:rsidRDefault="00C97B6F" w:rsidP="00640101">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t>(</w:t>
      </w:r>
      <w:r w:rsidR="00BE1080" w:rsidRPr="00BE1080">
        <w:rPr>
          <w:rFonts w:ascii="Times New Roman" w:eastAsia="Calibri" w:hAnsi="Times New Roman" w:cs="Times New Roman"/>
          <w:sz w:val="28"/>
        </w:rPr>
        <w:t>тыс. рублей</w:t>
      </w:r>
      <w:r>
        <w:rPr>
          <w:rFonts w:ascii="Times New Roman" w:eastAsia="Calibri" w:hAnsi="Times New Roman" w:cs="Times New Roman"/>
          <w:sz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54"/>
        <w:gridCol w:w="1190"/>
        <w:gridCol w:w="1050"/>
        <w:gridCol w:w="1050"/>
        <w:gridCol w:w="1050"/>
      </w:tblGrid>
      <w:tr w:rsidR="00BE1080" w:rsidRPr="00BE1080" w:rsidTr="00640101">
        <w:trPr>
          <w:cantSplit/>
          <w:trHeight w:val="159"/>
          <w:jc w:val="center"/>
        </w:trPr>
        <w:tc>
          <w:tcPr>
            <w:tcW w:w="2843" w:type="pct"/>
            <w:shd w:val="clear" w:color="auto" w:fill="auto"/>
          </w:tcPr>
          <w:p w:rsidR="00BE1080" w:rsidRPr="00BE1080" w:rsidRDefault="00BE1080" w:rsidP="00640101">
            <w:pPr>
              <w:spacing w:after="0" w:line="240" w:lineRule="auto"/>
              <w:jc w:val="center"/>
              <w:rPr>
                <w:rFonts w:ascii="Times New Roman" w:eastAsia="Calibri" w:hAnsi="Times New Roman" w:cs="Times New Roman"/>
                <w:sz w:val="28"/>
              </w:rPr>
            </w:pPr>
            <w:r w:rsidRPr="00BE1080">
              <w:rPr>
                <w:rFonts w:ascii="Times New Roman" w:eastAsia="Calibri" w:hAnsi="Times New Roman" w:cs="Times New Roman"/>
                <w:sz w:val="28"/>
              </w:rPr>
              <w:t>Формы межбюджетных трансфертов</w:t>
            </w:r>
          </w:p>
        </w:tc>
        <w:tc>
          <w:tcPr>
            <w:tcW w:w="529" w:type="pct"/>
            <w:shd w:val="clear" w:color="auto" w:fill="auto"/>
          </w:tcPr>
          <w:p w:rsidR="00640101" w:rsidRDefault="00BE1080" w:rsidP="00640101">
            <w:pPr>
              <w:spacing w:after="0" w:line="240" w:lineRule="auto"/>
              <w:jc w:val="center"/>
              <w:rPr>
                <w:rFonts w:ascii="Times New Roman" w:eastAsia="Calibri" w:hAnsi="Times New Roman" w:cs="Times New Roman"/>
                <w:sz w:val="28"/>
              </w:rPr>
            </w:pPr>
            <w:r w:rsidRPr="00BE1080">
              <w:rPr>
                <w:rFonts w:ascii="Times New Roman" w:eastAsia="Calibri" w:hAnsi="Times New Roman" w:cs="Times New Roman"/>
                <w:sz w:val="28"/>
              </w:rPr>
              <w:t xml:space="preserve">2019 </w:t>
            </w:r>
          </w:p>
          <w:p w:rsidR="00BE1080" w:rsidRPr="00BE1080" w:rsidRDefault="00BE1080" w:rsidP="00640101">
            <w:pPr>
              <w:spacing w:after="0" w:line="240" w:lineRule="auto"/>
              <w:jc w:val="center"/>
              <w:rPr>
                <w:rFonts w:ascii="Times New Roman" w:eastAsia="Calibri" w:hAnsi="Times New Roman" w:cs="Times New Roman"/>
                <w:sz w:val="28"/>
              </w:rPr>
            </w:pPr>
            <w:r w:rsidRPr="00BE1080">
              <w:rPr>
                <w:rFonts w:ascii="Times New Roman" w:eastAsia="Calibri" w:hAnsi="Times New Roman" w:cs="Times New Roman"/>
                <w:sz w:val="28"/>
              </w:rPr>
              <w:t>год</w:t>
            </w:r>
          </w:p>
        </w:tc>
        <w:tc>
          <w:tcPr>
            <w:tcW w:w="507" w:type="pct"/>
          </w:tcPr>
          <w:p w:rsidR="00BE1080" w:rsidRPr="00BE1080" w:rsidRDefault="00BE1080" w:rsidP="00640101">
            <w:pPr>
              <w:spacing w:after="0" w:line="240" w:lineRule="auto"/>
              <w:jc w:val="center"/>
              <w:rPr>
                <w:rFonts w:ascii="Times New Roman" w:eastAsia="Calibri" w:hAnsi="Times New Roman" w:cs="Times New Roman"/>
                <w:sz w:val="28"/>
              </w:rPr>
            </w:pPr>
            <w:r w:rsidRPr="00BE1080">
              <w:rPr>
                <w:rFonts w:ascii="Times New Roman" w:eastAsia="Calibri" w:hAnsi="Times New Roman" w:cs="Times New Roman"/>
                <w:sz w:val="28"/>
              </w:rPr>
              <w:t>2020 год</w:t>
            </w:r>
          </w:p>
        </w:tc>
        <w:tc>
          <w:tcPr>
            <w:tcW w:w="560" w:type="pct"/>
          </w:tcPr>
          <w:p w:rsidR="00BE1080" w:rsidRPr="00BE1080" w:rsidRDefault="00BE1080" w:rsidP="00640101">
            <w:pPr>
              <w:spacing w:after="0" w:line="240" w:lineRule="auto"/>
              <w:jc w:val="center"/>
              <w:rPr>
                <w:rFonts w:ascii="Times New Roman" w:eastAsia="Calibri" w:hAnsi="Times New Roman" w:cs="Times New Roman"/>
                <w:sz w:val="28"/>
              </w:rPr>
            </w:pPr>
            <w:r w:rsidRPr="00BE1080">
              <w:rPr>
                <w:rFonts w:ascii="Times New Roman" w:eastAsia="Calibri" w:hAnsi="Times New Roman" w:cs="Times New Roman"/>
                <w:sz w:val="28"/>
              </w:rPr>
              <w:t>2021 год</w:t>
            </w:r>
          </w:p>
        </w:tc>
        <w:tc>
          <w:tcPr>
            <w:tcW w:w="560" w:type="pct"/>
          </w:tcPr>
          <w:p w:rsidR="00BE1080" w:rsidRPr="00BE1080" w:rsidRDefault="00BE1080" w:rsidP="00640101">
            <w:pPr>
              <w:spacing w:after="0" w:line="240" w:lineRule="auto"/>
              <w:jc w:val="center"/>
              <w:rPr>
                <w:rFonts w:ascii="Times New Roman" w:eastAsia="Calibri" w:hAnsi="Times New Roman" w:cs="Times New Roman"/>
                <w:sz w:val="28"/>
              </w:rPr>
            </w:pPr>
            <w:r w:rsidRPr="00BE1080">
              <w:rPr>
                <w:rFonts w:ascii="Times New Roman" w:eastAsia="Calibri" w:hAnsi="Times New Roman" w:cs="Times New Roman"/>
                <w:sz w:val="28"/>
              </w:rPr>
              <w:t>2022 год</w:t>
            </w:r>
          </w:p>
        </w:tc>
      </w:tr>
      <w:tr w:rsidR="00BE1080" w:rsidRPr="00BE1080" w:rsidTr="00640101">
        <w:trPr>
          <w:cantSplit/>
          <w:trHeight w:val="600"/>
          <w:jc w:val="center"/>
        </w:trPr>
        <w:tc>
          <w:tcPr>
            <w:tcW w:w="2843" w:type="pct"/>
            <w:shd w:val="clear" w:color="auto" w:fill="auto"/>
          </w:tcPr>
          <w:p w:rsidR="00BE1080" w:rsidRPr="00BE1080" w:rsidRDefault="00BE1080" w:rsidP="00640101">
            <w:pPr>
              <w:spacing w:after="0" w:line="240" w:lineRule="auto"/>
              <w:jc w:val="center"/>
              <w:rPr>
                <w:rFonts w:ascii="Times New Roman" w:eastAsia="Calibri" w:hAnsi="Times New Roman" w:cs="Times New Roman"/>
                <w:sz w:val="28"/>
              </w:rPr>
            </w:pPr>
            <w:r w:rsidRPr="00BE1080">
              <w:rPr>
                <w:rFonts w:ascii="Times New Roman" w:eastAsia="Calibri" w:hAnsi="Times New Roman" w:cs="Times New Roman"/>
                <w:sz w:val="28"/>
              </w:rPr>
              <w:t>Предоставление дотаций на выравнивание бюджетной обеспеченности поселений из местного бюджета</w:t>
            </w:r>
          </w:p>
        </w:tc>
        <w:tc>
          <w:tcPr>
            <w:tcW w:w="529" w:type="pct"/>
            <w:shd w:val="clear" w:color="auto" w:fill="auto"/>
          </w:tcPr>
          <w:p w:rsidR="00BE1080" w:rsidRPr="00BE1080" w:rsidRDefault="00BE1080" w:rsidP="00640101">
            <w:pPr>
              <w:spacing w:after="0" w:line="240" w:lineRule="auto"/>
              <w:jc w:val="center"/>
              <w:rPr>
                <w:rFonts w:ascii="Times New Roman" w:eastAsia="Calibri" w:hAnsi="Times New Roman" w:cs="Times New Roman"/>
                <w:sz w:val="28"/>
              </w:rPr>
            </w:pPr>
            <w:r w:rsidRPr="00BE1080">
              <w:rPr>
                <w:rFonts w:ascii="Times New Roman" w:eastAsia="Calibri" w:hAnsi="Times New Roman" w:cs="Times New Roman"/>
                <w:sz w:val="28"/>
              </w:rPr>
              <w:t>26942,0</w:t>
            </w:r>
          </w:p>
        </w:tc>
        <w:tc>
          <w:tcPr>
            <w:tcW w:w="507" w:type="pct"/>
          </w:tcPr>
          <w:p w:rsidR="00BE1080" w:rsidRPr="00BE1080" w:rsidRDefault="00BE1080" w:rsidP="00640101">
            <w:pPr>
              <w:spacing w:after="0" w:line="240" w:lineRule="auto"/>
              <w:jc w:val="center"/>
              <w:rPr>
                <w:rFonts w:ascii="Times New Roman" w:eastAsia="Calibri" w:hAnsi="Times New Roman" w:cs="Times New Roman"/>
                <w:sz w:val="28"/>
              </w:rPr>
            </w:pPr>
            <w:r w:rsidRPr="00BE1080">
              <w:rPr>
                <w:rFonts w:ascii="Times New Roman" w:eastAsia="Calibri" w:hAnsi="Times New Roman" w:cs="Times New Roman"/>
                <w:sz w:val="28"/>
              </w:rPr>
              <w:t>27758,0</w:t>
            </w:r>
          </w:p>
        </w:tc>
        <w:tc>
          <w:tcPr>
            <w:tcW w:w="560" w:type="pct"/>
          </w:tcPr>
          <w:p w:rsidR="00BE1080" w:rsidRPr="00BE1080" w:rsidRDefault="00BE1080" w:rsidP="00640101">
            <w:pPr>
              <w:spacing w:after="0" w:line="240" w:lineRule="auto"/>
              <w:jc w:val="center"/>
              <w:rPr>
                <w:rFonts w:ascii="Times New Roman" w:eastAsia="Calibri" w:hAnsi="Times New Roman" w:cs="Times New Roman"/>
                <w:sz w:val="28"/>
              </w:rPr>
            </w:pPr>
            <w:r w:rsidRPr="00BE1080">
              <w:rPr>
                <w:rFonts w:ascii="Times New Roman" w:eastAsia="Calibri" w:hAnsi="Times New Roman" w:cs="Times New Roman"/>
                <w:sz w:val="28"/>
              </w:rPr>
              <w:t>23594,0</w:t>
            </w:r>
          </w:p>
        </w:tc>
        <w:tc>
          <w:tcPr>
            <w:tcW w:w="560" w:type="pct"/>
          </w:tcPr>
          <w:p w:rsidR="00BE1080" w:rsidRPr="00BE1080" w:rsidRDefault="00BE1080" w:rsidP="00640101">
            <w:pPr>
              <w:spacing w:after="0" w:line="240" w:lineRule="auto"/>
              <w:jc w:val="center"/>
              <w:rPr>
                <w:rFonts w:ascii="Times New Roman" w:eastAsia="Calibri" w:hAnsi="Times New Roman" w:cs="Times New Roman"/>
                <w:sz w:val="28"/>
              </w:rPr>
            </w:pPr>
            <w:r w:rsidRPr="00BE1080">
              <w:rPr>
                <w:rFonts w:ascii="Times New Roman" w:eastAsia="Calibri" w:hAnsi="Times New Roman" w:cs="Times New Roman"/>
                <w:sz w:val="28"/>
              </w:rPr>
              <w:t>22206,0</w:t>
            </w:r>
          </w:p>
        </w:tc>
      </w:tr>
      <w:tr w:rsidR="00BE1080" w:rsidRPr="00BE1080" w:rsidTr="00640101">
        <w:trPr>
          <w:cantSplit/>
          <w:trHeight w:val="600"/>
          <w:jc w:val="center"/>
        </w:trPr>
        <w:tc>
          <w:tcPr>
            <w:tcW w:w="2843" w:type="pct"/>
            <w:shd w:val="clear" w:color="auto" w:fill="auto"/>
          </w:tcPr>
          <w:p w:rsidR="00BE1080" w:rsidRPr="00BE1080" w:rsidRDefault="00BE1080" w:rsidP="00640101">
            <w:pPr>
              <w:spacing w:after="0" w:line="240" w:lineRule="auto"/>
              <w:jc w:val="center"/>
              <w:rPr>
                <w:rFonts w:ascii="Times New Roman" w:eastAsia="Calibri" w:hAnsi="Times New Roman" w:cs="Times New Roman"/>
                <w:sz w:val="28"/>
              </w:rPr>
            </w:pPr>
            <w:r w:rsidRPr="00BE1080">
              <w:rPr>
                <w:rFonts w:ascii="Times New Roman" w:eastAsia="Calibri" w:hAnsi="Times New Roman" w:cs="Times New Roman"/>
                <w:sz w:val="28"/>
              </w:rPr>
              <w:t>Предоставление дотаций на выравнивание бюджетной обеспеченности поселений из областного бюджета</w:t>
            </w:r>
          </w:p>
        </w:tc>
        <w:tc>
          <w:tcPr>
            <w:tcW w:w="529" w:type="pct"/>
            <w:shd w:val="clear" w:color="auto" w:fill="auto"/>
          </w:tcPr>
          <w:p w:rsidR="00BE1080" w:rsidRPr="00BE1080" w:rsidRDefault="00BE1080" w:rsidP="00640101">
            <w:pPr>
              <w:spacing w:after="0" w:line="240" w:lineRule="auto"/>
              <w:jc w:val="center"/>
              <w:rPr>
                <w:rFonts w:ascii="Times New Roman" w:eastAsia="Calibri" w:hAnsi="Times New Roman" w:cs="Times New Roman"/>
                <w:sz w:val="28"/>
              </w:rPr>
            </w:pPr>
            <w:r w:rsidRPr="00BE1080">
              <w:rPr>
                <w:rFonts w:ascii="Times New Roman" w:eastAsia="Calibri" w:hAnsi="Times New Roman" w:cs="Times New Roman"/>
                <w:sz w:val="28"/>
              </w:rPr>
              <w:t>32489,0</w:t>
            </w:r>
          </w:p>
        </w:tc>
        <w:tc>
          <w:tcPr>
            <w:tcW w:w="507" w:type="pct"/>
          </w:tcPr>
          <w:p w:rsidR="00BE1080" w:rsidRPr="00BE1080" w:rsidRDefault="00BE1080" w:rsidP="00640101">
            <w:pPr>
              <w:spacing w:after="0" w:line="240" w:lineRule="auto"/>
              <w:jc w:val="center"/>
              <w:rPr>
                <w:rFonts w:ascii="Times New Roman" w:eastAsia="Calibri" w:hAnsi="Times New Roman" w:cs="Times New Roman"/>
                <w:sz w:val="28"/>
              </w:rPr>
            </w:pPr>
            <w:r w:rsidRPr="00BE1080">
              <w:rPr>
                <w:rFonts w:ascii="Times New Roman" w:eastAsia="Calibri" w:hAnsi="Times New Roman" w:cs="Times New Roman"/>
                <w:sz w:val="28"/>
              </w:rPr>
              <w:t>33417,0</w:t>
            </w:r>
          </w:p>
        </w:tc>
        <w:tc>
          <w:tcPr>
            <w:tcW w:w="560" w:type="pct"/>
          </w:tcPr>
          <w:p w:rsidR="00BE1080" w:rsidRPr="00BE1080" w:rsidRDefault="00BE1080" w:rsidP="00640101">
            <w:pPr>
              <w:spacing w:after="0" w:line="240" w:lineRule="auto"/>
              <w:jc w:val="center"/>
              <w:rPr>
                <w:rFonts w:ascii="Times New Roman" w:eastAsia="Calibri" w:hAnsi="Times New Roman" w:cs="Times New Roman"/>
                <w:sz w:val="28"/>
              </w:rPr>
            </w:pPr>
            <w:r w:rsidRPr="00BE1080">
              <w:rPr>
                <w:rFonts w:ascii="Times New Roman" w:eastAsia="Calibri" w:hAnsi="Times New Roman" w:cs="Times New Roman"/>
                <w:sz w:val="28"/>
              </w:rPr>
              <w:t>26734,0</w:t>
            </w:r>
          </w:p>
        </w:tc>
        <w:tc>
          <w:tcPr>
            <w:tcW w:w="560" w:type="pct"/>
          </w:tcPr>
          <w:p w:rsidR="00BE1080" w:rsidRPr="00BE1080" w:rsidRDefault="00BE1080" w:rsidP="00640101">
            <w:pPr>
              <w:spacing w:after="0" w:line="240" w:lineRule="auto"/>
              <w:jc w:val="center"/>
              <w:rPr>
                <w:rFonts w:ascii="Times New Roman" w:eastAsia="Calibri" w:hAnsi="Times New Roman" w:cs="Times New Roman"/>
                <w:sz w:val="28"/>
              </w:rPr>
            </w:pPr>
            <w:r w:rsidRPr="00BE1080">
              <w:rPr>
                <w:rFonts w:ascii="Times New Roman" w:eastAsia="Calibri" w:hAnsi="Times New Roman" w:cs="Times New Roman"/>
                <w:sz w:val="28"/>
              </w:rPr>
              <w:t>26734,0</w:t>
            </w:r>
          </w:p>
        </w:tc>
      </w:tr>
      <w:tr w:rsidR="00BE1080" w:rsidRPr="00BE1080" w:rsidTr="00640101">
        <w:trPr>
          <w:cantSplit/>
          <w:trHeight w:val="394"/>
          <w:jc w:val="center"/>
        </w:trPr>
        <w:tc>
          <w:tcPr>
            <w:tcW w:w="2843" w:type="pct"/>
            <w:shd w:val="clear" w:color="auto" w:fill="auto"/>
          </w:tcPr>
          <w:p w:rsidR="00BE1080" w:rsidRPr="00BE1080" w:rsidRDefault="00BE1080" w:rsidP="00640101">
            <w:pPr>
              <w:spacing w:after="0" w:line="240" w:lineRule="auto"/>
              <w:jc w:val="center"/>
              <w:rPr>
                <w:rFonts w:ascii="Times New Roman" w:eastAsia="Calibri" w:hAnsi="Times New Roman" w:cs="Times New Roman"/>
                <w:sz w:val="28"/>
              </w:rPr>
            </w:pPr>
            <w:r w:rsidRPr="00BE1080">
              <w:rPr>
                <w:rFonts w:ascii="Times New Roman" w:eastAsia="Calibri" w:hAnsi="Times New Roman" w:cs="Times New Roman"/>
                <w:sz w:val="28"/>
              </w:rPr>
              <w:t>Предоставление дотации на поддержку мер по обеспечению сбалансированности бюджетов из местного бюджета</w:t>
            </w:r>
          </w:p>
        </w:tc>
        <w:tc>
          <w:tcPr>
            <w:tcW w:w="529" w:type="pct"/>
            <w:shd w:val="clear" w:color="auto" w:fill="auto"/>
          </w:tcPr>
          <w:p w:rsidR="00BE1080" w:rsidRPr="00BE1080" w:rsidRDefault="00BE1080" w:rsidP="00640101">
            <w:pPr>
              <w:spacing w:after="0" w:line="240" w:lineRule="auto"/>
              <w:jc w:val="center"/>
              <w:rPr>
                <w:rFonts w:ascii="Times New Roman" w:eastAsia="Calibri" w:hAnsi="Times New Roman" w:cs="Times New Roman"/>
                <w:sz w:val="28"/>
              </w:rPr>
            </w:pPr>
            <w:r w:rsidRPr="00BE1080">
              <w:rPr>
                <w:rFonts w:ascii="Times New Roman" w:eastAsia="Calibri" w:hAnsi="Times New Roman" w:cs="Times New Roman"/>
                <w:sz w:val="28"/>
              </w:rPr>
              <w:t>56279,86</w:t>
            </w:r>
          </w:p>
        </w:tc>
        <w:tc>
          <w:tcPr>
            <w:tcW w:w="507" w:type="pct"/>
          </w:tcPr>
          <w:p w:rsidR="00BE1080" w:rsidRPr="00BE1080" w:rsidRDefault="00BE1080" w:rsidP="00640101">
            <w:pPr>
              <w:spacing w:after="0" w:line="240" w:lineRule="auto"/>
              <w:jc w:val="center"/>
              <w:rPr>
                <w:rFonts w:ascii="Times New Roman" w:eastAsia="Calibri" w:hAnsi="Times New Roman" w:cs="Times New Roman"/>
                <w:sz w:val="28"/>
              </w:rPr>
            </w:pPr>
          </w:p>
        </w:tc>
        <w:tc>
          <w:tcPr>
            <w:tcW w:w="560" w:type="pct"/>
          </w:tcPr>
          <w:p w:rsidR="00BE1080" w:rsidRPr="00BE1080" w:rsidRDefault="00BE1080" w:rsidP="00640101">
            <w:pPr>
              <w:spacing w:after="0" w:line="240" w:lineRule="auto"/>
              <w:jc w:val="center"/>
              <w:rPr>
                <w:rFonts w:ascii="Times New Roman" w:eastAsia="Calibri" w:hAnsi="Times New Roman" w:cs="Times New Roman"/>
                <w:sz w:val="28"/>
              </w:rPr>
            </w:pPr>
          </w:p>
        </w:tc>
        <w:tc>
          <w:tcPr>
            <w:tcW w:w="560" w:type="pct"/>
          </w:tcPr>
          <w:p w:rsidR="00BE1080" w:rsidRPr="00BE1080" w:rsidRDefault="00BE1080" w:rsidP="00640101">
            <w:pPr>
              <w:spacing w:after="0" w:line="240" w:lineRule="auto"/>
              <w:jc w:val="center"/>
              <w:rPr>
                <w:rFonts w:ascii="Times New Roman" w:eastAsia="Calibri" w:hAnsi="Times New Roman" w:cs="Times New Roman"/>
                <w:sz w:val="28"/>
              </w:rPr>
            </w:pPr>
          </w:p>
        </w:tc>
      </w:tr>
      <w:tr w:rsidR="00BE1080" w:rsidRPr="00BE1080" w:rsidTr="00640101">
        <w:trPr>
          <w:cantSplit/>
          <w:trHeight w:val="394"/>
          <w:jc w:val="center"/>
        </w:trPr>
        <w:tc>
          <w:tcPr>
            <w:tcW w:w="2843" w:type="pct"/>
            <w:shd w:val="clear" w:color="auto" w:fill="auto"/>
          </w:tcPr>
          <w:p w:rsidR="00BE1080" w:rsidRPr="00BE1080" w:rsidRDefault="00BE1080" w:rsidP="00640101">
            <w:pPr>
              <w:spacing w:after="0" w:line="240" w:lineRule="auto"/>
              <w:jc w:val="center"/>
              <w:rPr>
                <w:rFonts w:ascii="Times New Roman" w:eastAsia="Calibri" w:hAnsi="Times New Roman" w:cs="Times New Roman"/>
                <w:sz w:val="28"/>
              </w:rPr>
            </w:pPr>
            <w:r w:rsidRPr="00BE1080">
              <w:rPr>
                <w:rFonts w:ascii="Times New Roman" w:eastAsia="Calibri" w:hAnsi="Times New Roman" w:cs="Times New Roman"/>
                <w:sz w:val="28"/>
              </w:rPr>
              <w:t>Предоставление бюджетам поселений иных межбюджетных трансфертов на частичное финансирование расходов поселений на решение вопросов местного значения</w:t>
            </w:r>
          </w:p>
        </w:tc>
        <w:tc>
          <w:tcPr>
            <w:tcW w:w="529" w:type="pct"/>
            <w:shd w:val="clear" w:color="auto" w:fill="auto"/>
          </w:tcPr>
          <w:p w:rsidR="00BE1080" w:rsidRPr="00BE1080" w:rsidRDefault="00BE1080" w:rsidP="00640101">
            <w:pPr>
              <w:spacing w:after="0" w:line="240" w:lineRule="auto"/>
              <w:jc w:val="center"/>
              <w:rPr>
                <w:rFonts w:ascii="Times New Roman" w:eastAsia="Calibri" w:hAnsi="Times New Roman" w:cs="Times New Roman"/>
                <w:sz w:val="28"/>
              </w:rPr>
            </w:pPr>
          </w:p>
        </w:tc>
        <w:tc>
          <w:tcPr>
            <w:tcW w:w="507" w:type="pct"/>
          </w:tcPr>
          <w:p w:rsidR="00BE1080" w:rsidRPr="00BE1080" w:rsidRDefault="00BE1080" w:rsidP="00640101">
            <w:pPr>
              <w:spacing w:after="0" w:line="240" w:lineRule="auto"/>
              <w:jc w:val="center"/>
              <w:rPr>
                <w:rFonts w:ascii="Times New Roman" w:eastAsia="Calibri" w:hAnsi="Times New Roman" w:cs="Times New Roman"/>
                <w:sz w:val="28"/>
              </w:rPr>
            </w:pPr>
            <w:r w:rsidRPr="00BE1080">
              <w:rPr>
                <w:rFonts w:ascii="Times New Roman" w:eastAsia="Calibri" w:hAnsi="Times New Roman" w:cs="Times New Roman"/>
                <w:sz w:val="28"/>
              </w:rPr>
              <w:t>41556,0</w:t>
            </w:r>
          </w:p>
        </w:tc>
        <w:tc>
          <w:tcPr>
            <w:tcW w:w="560" w:type="pct"/>
          </w:tcPr>
          <w:p w:rsidR="00BE1080" w:rsidRPr="00BE1080" w:rsidRDefault="00BE1080" w:rsidP="00640101">
            <w:pPr>
              <w:spacing w:after="0" w:line="240" w:lineRule="auto"/>
              <w:jc w:val="center"/>
              <w:rPr>
                <w:rFonts w:ascii="Times New Roman" w:eastAsia="Calibri" w:hAnsi="Times New Roman" w:cs="Times New Roman"/>
                <w:sz w:val="28"/>
              </w:rPr>
            </w:pPr>
            <w:r w:rsidRPr="00BE1080">
              <w:rPr>
                <w:rFonts w:ascii="Times New Roman" w:eastAsia="Calibri" w:hAnsi="Times New Roman" w:cs="Times New Roman"/>
                <w:sz w:val="28"/>
              </w:rPr>
              <w:t>0,0</w:t>
            </w:r>
          </w:p>
        </w:tc>
        <w:tc>
          <w:tcPr>
            <w:tcW w:w="560" w:type="pct"/>
          </w:tcPr>
          <w:p w:rsidR="00BE1080" w:rsidRPr="00BE1080" w:rsidRDefault="00BE1080" w:rsidP="00640101">
            <w:pPr>
              <w:spacing w:after="0" w:line="240" w:lineRule="auto"/>
              <w:jc w:val="center"/>
              <w:rPr>
                <w:rFonts w:ascii="Times New Roman" w:eastAsia="Calibri" w:hAnsi="Times New Roman" w:cs="Times New Roman"/>
                <w:sz w:val="28"/>
              </w:rPr>
            </w:pPr>
            <w:r w:rsidRPr="00BE1080">
              <w:rPr>
                <w:rFonts w:ascii="Times New Roman" w:eastAsia="Calibri" w:hAnsi="Times New Roman" w:cs="Times New Roman"/>
                <w:sz w:val="28"/>
              </w:rPr>
              <w:t>0,0</w:t>
            </w:r>
          </w:p>
        </w:tc>
      </w:tr>
    </w:tbl>
    <w:p w:rsidR="00BE1080" w:rsidRDefault="00BE1080" w:rsidP="00BE1080">
      <w:pPr>
        <w:spacing w:after="0" w:line="240" w:lineRule="auto"/>
        <w:jc w:val="both"/>
        <w:rPr>
          <w:rFonts w:ascii="Times New Roman" w:eastAsia="Calibri" w:hAnsi="Times New Roman" w:cs="Times New Roman"/>
          <w:sz w:val="28"/>
        </w:rPr>
      </w:pPr>
    </w:p>
    <w:p w:rsidR="00640101" w:rsidRDefault="00640101" w:rsidP="00BE1080">
      <w:pPr>
        <w:spacing w:after="0" w:line="240" w:lineRule="auto"/>
        <w:jc w:val="both"/>
        <w:rPr>
          <w:rFonts w:ascii="Times New Roman" w:eastAsia="Calibri" w:hAnsi="Times New Roman" w:cs="Times New Roman"/>
          <w:sz w:val="28"/>
        </w:rPr>
      </w:pPr>
    </w:p>
    <w:p w:rsidR="00BE1080" w:rsidRPr="00BE1080" w:rsidRDefault="00BE1080" w:rsidP="00640101">
      <w:pPr>
        <w:spacing w:after="0" w:line="240" w:lineRule="auto"/>
        <w:jc w:val="center"/>
        <w:rPr>
          <w:rFonts w:ascii="Times New Roman" w:eastAsia="Calibri" w:hAnsi="Times New Roman" w:cs="Times New Roman"/>
          <w:sz w:val="28"/>
        </w:rPr>
      </w:pPr>
      <w:r w:rsidRPr="00BE1080">
        <w:rPr>
          <w:rFonts w:ascii="Times New Roman" w:eastAsia="Calibri" w:hAnsi="Times New Roman" w:cs="Times New Roman"/>
          <w:sz w:val="28"/>
        </w:rPr>
        <w:t xml:space="preserve">VI. Механизмы реализации </w:t>
      </w:r>
      <w:r w:rsidR="00640101" w:rsidRPr="00BE1080">
        <w:rPr>
          <w:rFonts w:ascii="Times New Roman" w:eastAsia="Calibri" w:hAnsi="Times New Roman" w:cs="Times New Roman"/>
          <w:sz w:val="28"/>
        </w:rPr>
        <w:t>Программы</w:t>
      </w:r>
    </w:p>
    <w:p w:rsidR="00BE1080" w:rsidRDefault="00BE1080" w:rsidP="00BE1080">
      <w:pPr>
        <w:spacing w:after="0" w:line="240" w:lineRule="auto"/>
        <w:jc w:val="both"/>
        <w:rPr>
          <w:rFonts w:ascii="Times New Roman" w:eastAsia="Calibri" w:hAnsi="Times New Roman" w:cs="Times New Roman"/>
          <w:sz w:val="28"/>
        </w:rPr>
      </w:pPr>
    </w:p>
    <w:p w:rsidR="00640101" w:rsidRPr="00BE1080" w:rsidRDefault="00640101" w:rsidP="00640101">
      <w:pPr>
        <w:spacing w:after="0" w:line="240" w:lineRule="auto"/>
        <w:ind w:firstLine="709"/>
        <w:jc w:val="both"/>
        <w:rPr>
          <w:rFonts w:ascii="Times New Roman" w:eastAsia="Calibri" w:hAnsi="Times New Roman" w:cs="Times New Roman"/>
          <w:sz w:val="28"/>
        </w:rPr>
      </w:pPr>
    </w:p>
    <w:p w:rsidR="00BE1080" w:rsidRPr="00BE1080" w:rsidRDefault="00BE1080" w:rsidP="00640101">
      <w:pPr>
        <w:spacing w:after="0" w:line="240" w:lineRule="auto"/>
        <w:ind w:firstLine="709"/>
        <w:jc w:val="both"/>
        <w:rPr>
          <w:rFonts w:ascii="Times New Roman" w:eastAsia="Calibri" w:hAnsi="Times New Roman" w:cs="Times New Roman"/>
          <w:sz w:val="28"/>
        </w:rPr>
      </w:pPr>
      <w:r w:rsidRPr="00BE1080">
        <w:rPr>
          <w:rFonts w:ascii="Times New Roman" w:eastAsia="Calibri" w:hAnsi="Times New Roman" w:cs="Times New Roman"/>
          <w:sz w:val="28"/>
        </w:rPr>
        <w:t xml:space="preserve">20. Общее руководство и контроль за ходом реализации </w:t>
      </w:r>
      <w:r w:rsidR="00640101" w:rsidRPr="00BE1080">
        <w:rPr>
          <w:rFonts w:ascii="Times New Roman" w:eastAsia="Calibri" w:hAnsi="Times New Roman" w:cs="Times New Roman"/>
          <w:sz w:val="28"/>
        </w:rPr>
        <w:t xml:space="preserve">Программы </w:t>
      </w:r>
      <w:r w:rsidRPr="00BE1080">
        <w:rPr>
          <w:rFonts w:ascii="Times New Roman" w:eastAsia="Calibri" w:hAnsi="Times New Roman" w:cs="Times New Roman"/>
          <w:sz w:val="28"/>
        </w:rPr>
        <w:t>осуществляет Финансовое управление Карталинского муниципального района.</w:t>
      </w:r>
    </w:p>
    <w:p w:rsidR="00BE1080" w:rsidRPr="00BE1080" w:rsidRDefault="00BE1080" w:rsidP="00640101">
      <w:pPr>
        <w:spacing w:after="0" w:line="240" w:lineRule="auto"/>
        <w:ind w:firstLine="709"/>
        <w:jc w:val="both"/>
        <w:rPr>
          <w:rFonts w:ascii="Times New Roman" w:eastAsia="Calibri" w:hAnsi="Times New Roman" w:cs="Times New Roman"/>
          <w:sz w:val="28"/>
        </w:rPr>
      </w:pPr>
      <w:r w:rsidRPr="00BE1080">
        <w:rPr>
          <w:rFonts w:ascii="Times New Roman" w:eastAsia="Calibri" w:hAnsi="Times New Roman" w:cs="Times New Roman"/>
          <w:sz w:val="28"/>
        </w:rPr>
        <w:t xml:space="preserve">21. Реализация </w:t>
      </w:r>
      <w:r w:rsidR="00640101" w:rsidRPr="00BE1080">
        <w:rPr>
          <w:rFonts w:ascii="Times New Roman" w:eastAsia="Calibri" w:hAnsi="Times New Roman" w:cs="Times New Roman"/>
          <w:sz w:val="28"/>
        </w:rPr>
        <w:t xml:space="preserve">Программы </w:t>
      </w:r>
      <w:r w:rsidRPr="00BE1080">
        <w:rPr>
          <w:rFonts w:ascii="Times New Roman" w:eastAsia="Calibri" w:hAnsi="Times New Roman" w:cs="Times New Roman"/>
          <w:sz w:val="28"/>
        </w:rPr>
        <w:t>осуществляется сводным отделом исполнения районного и консолидированного бюджета Финансового управления Карталинского муниципального района.</w:t>
      </w:r>
    </w:p>
    <w:p w:rsidR="00BE1080" w:rsidRPr="00BE1080" w:rsidRDefault="00BE1080" w:rsidP="00640101">
      <w:pPr>
        <w:spacing w:after="0" w:line="240" w:lineRule="auto"/>
        <w:ind w:firstLine="709"/>
        <w:jc w:val="both"/>
        <w:rPr>
          <w:rFonts w:ascii="Times New Roman" w:eastAsia="Calibri" w:hAnsi="Times New Roman" w:cs="Times New Roman"/>
          <w:sz w:val="28"/>
        </w:rPr>
      </w:pPr>
      <w:r w:rsidRPr="00BE1080">
        <w:rPr>
          <w:rFonts w:ascii="Times New Roman" w:eastAsia="Calibri" w:hAnsi="Times New Roman" w:cs="Times New Roman"/>
          <w:sz w:val="28"/>
        </w:rPr>
        <w:t xml:space="preserve">22. Финансирование расходов на реализацию </w:t>
      </w:r>
      <w:r w:rsidR="00640101" w:rsidRPr="00BE1080">
        <w:rPr>
          <w:rFonts w:ascii="Times New Roman" w:eastAsia="Calibri" w:hAnsi="Times New Roman" w:cs="Times New Roman"/>
          <w:sz w:val="28"/>
        </w:rPr>
        <w:t xml:space="preserve">Программы </w:t>
      </w:r>
      <w:r w:rsidRPr="00BE1080">
        <w:rPr>
          <w:rFonts w:ascii="Times New Roman" w:eastAsia="Calibri" w:hAnsi="Times New Roman" w:cs="Times New Roman"/>
          <w:sz w:val="28"/>
        </w:rPr>
        <w:t>осуществляется в соответствии с нормативными правовыми актами Карталинского муниципального района.</w:t>
      </w:r>
    </w:p>
    <w:p w:rsidR="00BE1080" w:rsidRDefault="00BE1080" w:rsidP="00640101">
      <w:pPr>
        <w:spacing w:after="0" w:line="240" w:lineRule="auto"/>
        <w:ind w:firstLine="709"/>
        <w:jc w:val="both"/>
        <w:rPr>
          <w:rFonts w:ascii="Times New Roman" w:eastAsia="Calibri" w:hAnsi="Times New Roman" w:cs="Times New Roman"/>
          <w:sz w:val="28"/>
        </w:rPr>
      </w:pPr>
      <w:r w:rsidRPr="00BE1080">
        <w:rPr>
          <w:rFonts w:ascii="Times New Roman" w:eastAsia="Calibri" w:hAnsi="Times New Roman" w:cs="Times New Roman"/>
          <w:sz w:val="28"/>
        </w:rPr>
        <w:t xml:space="preserve">23. Отчет о выполнении </w:t>
      </w:r>
      <w:r w:rsidR="00640101" w:rsidRPr="00BE1080">
        <w:rPr>
          <w:rFonts w:ascii="Times New Roman" w:eastAsia="Calibri" w:hAnsi="Times New Roman" w:cs="Times New Roman"/>
          <w:sz w:val="28"/>
        </w:rPr>
        <w:t xml:space="preserve">Программы </w:t>
      </w:r>
      <w:r w:rsidRPr="00BE1080">
        <w:rPr>
          <w:rFonts w:ascii="Times New Roman" w:eastAsia="Calibri" w:hAnsi="Times New Roman" w:cs="Times New Roman"/>
          <w:sz w:val="28"/>
        </w:rPr>
        <w:t>представляется в порядке, установленном нормативными правовыми актами Карталинского муниципального района</w:t>
      </w:r>
      <w:r w:rsidR="00640101">
        <w:rPr>
          <w:rFonts w:ascii="Times New Roman" w:eastAsia="Calibri" w:hAnsi="Times New Roman" w:cs="Times New Roman"/>
          <w:sz w:val="28"/>
        </w:rPr>
        <w:t>.</w:t>
      </w:r>
    </w:p>
    <w:p w:rsidR="00640101" w:rsidRDefault="00640101">
      <w:pPr>
        <w:rPr>
          <w:rFonts w:ascii="Times New Roman" w:eastAsia="Calibri" w:hAnsi="Times New Roman" w:cs="Times New Roman"/>
          <w:sz w:val="28"/>
        </w:rPr>
      </w:pPr>
      <w:r>
        <w:rPr>
          <w:rFonts w:ascii="Times New Roman" w:eastAsia="Calibri" w:hAnsi="Times New Roman" w:cs="Times New Roman"/>
          <w:sz w:val="28"/>
        </w:rPr>
        <w:br w:type="page"/>
      </w:r>
    </w:p>
    <w:p w:rsidR="006F01F0" w:rsidRDefault="006F01F0" w:rsidP="003E2A86">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1</w:t>
      </w:r>
    </w:p>
    <w:p w:rsidR="006F01F0" w:rsidRPr="005C6A11" w:rsidRDefault="006F01F0" w:rsidP="003E2A86">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Pr="005C6A11">
        <w:rPr>
          <w:rFonts w:ascii="Times New Roman" w:eastAsia="Times New Roman" w:hAnsi="Times New Roman" w:cs="Times New Roman"/>
          <w:sz w:val="28"/>
          <w:szCs w:val="28"/>
          <w:lang w:eastAsia="ru-RU"/>
        </w:rPr>
        <w:t>муниципальн</w:t>
      </w:r>
      <w:r>
        <w:rPr>
          <w:rFonts w:ascii="Times New Roman" w:eastAsia="Times New Roman" w:hAnsi="Times New Roman" w:cs="Times New Roman"/>
          <w:sz w:val="28"/>
          <w:szCs w:val="28"/>
          <w:lang w:eastAsia="ru-RU"/>
        </w:rPr>
        <w:t>ой</w:t>
      </w:r>
      <w:r w:rsidRPr="005C6A11">
        <w:rPr>
          <w:rFonts w:ascii="Times New Roman" w:eastAsia="Times New Roman" w:hAnsi="Times New Roman" w:cs="Times New Roman"/>
          <w:sz w:val="28"/>
          <w:szCs w:val="28"/>
          <w:lang w:eastAsia="ru-RU"/>
        </w:rPr>
        <w:t xml:space="preserve"> программ</w:t>
      </w:r>
      <w:r>
        <w:rPr>
          <w:rFonts w:ascii="Times New Roman" w:eastAsia="Times New Roman" w:hAnsi="Times New Roman" w:cs="Times New Roman"/>
          <w:sz w:val="28"/>
          <w:szCs w:val="28"/>
          <w:lang w:eastAsia="ru-RU"/>
        </w:rPr>
        <w:t>е</w:t>
      </w:r>
    </w:p>
    <w:p w:rsidR="003E2A86" w:rsidRDefault="006F01F0" w:rsidP="003E2A86">
      <w:pPr>
        <w:spacing w:after="0" w:line="240" w:lineRule="auto"/>
        <w:ind w:left="5103"/>
        <w:jc w:val="center"/>
        <w:rPr>
          <w:rFonts w:ascii="Times New Roman" w:eastAsia="Times New Roman" w:hAnsi="Times New Roman" w:cs="Times New Roman"/>
          <w:sz w:val="28"/>
          <w:szCs w:val="28"/>
          <w:lang w:eastAsia="ru-RU"/>
        </w:rPr>
      </w:pPr>
      <w:r w:rsidRPr="005C6A11">
        <w:rPr>
          <w:rFonts w:ascii="Times New Roman" w:eastAsia="Times New Roman" w:hAnsi="Times New Roman" w:cs="Times New Roman"/>
          <w:sz w:val="28"/>
          <w:szCs w:val="28"/>
          <w:lang w:eastAsia="ru-RU"/>
        </w:rPr>
        <w:t>«Управление муниципальными</w:t>
      </w:r>
      <w:r w:rsidR="003E2A86">
        <w:rPr>
          <w:rFonts w:ascii="Times New Roman" w:eastAsia="Times New Roman" w:hAnsi="Times New Roman" w:cs="Times New Roman"/>
          <w:sz w:val="28"/>
          <w:szCs w:val="28"/>
          <w:lang w:eastAsia="ru-RU"/>
        </w:rPr>
        <w:t xml:space="preserve"> </w:t>
      </w:r>
      <w:r w:rsidRPr="005C6A11">
        <w:rPr>
          <w:rFonts w:ascii="Times New Roman" w:eastAsia="Times New Roman" w:hAnsi="Times New Roman" w:cs="Times New Roman"/>
          <w:sz w:val="28"/>
          <w:szCs w:val="28"/>
          <w:lang w:eastAsia="ru-RU"/>
        </w:rPr>
        <w:t>финансами  в Карталинском муниципальном</w:t>
      </w:r>
      <w:r w:rsidR="003E2A86">
        <w:rPr>
          <w:rFonts w:ascii="Times New Roman" w:eastAsia="Times New Roman" w:hAnsi="Times New Roman" w:cs="Times New Roman"/>
          <w:sz w:val="28"/>
          <w:szCs w:val="28"/>
          <w:lang w:eastAsia="ru-RU"/>
        </w:rPr>
        <w:t xml:space="preserve">  </w:t>
      </w:r>
      <w:r w:rsidRPr="005C6A11">
        <w:rPr>
          <w:rFonts w:ascii="Times New Roman" w:eastAsia="Times New Roman" w:hAnsi="Times New Roman" w:cs="Times New Roman"/>
          <w:sz w:val="28"/>
          <w:szCs w:val="28"/>
          <w:lang w:eastAsia="ru-RU"/>
        </w:rPr>
        <w:t xml:space="preserve">районе </w:t>
      </w:r>
    </w:p>
    <w:p w:rsidR="006F01F0" w:rsidRPr="005C6A11" w:rsidRDefault="006F01F0" w:rsidP="003E2A86">
      <w:pPr>
        <w:spacing w:after="0" w:line="240" w:lineRule="auto"/>
        <w:ind w:left="5103"/>
        <w:jc w:val="center"/>
        <w:rPr>
          <w:rFonts w:ascii="Times New Roman" w:eastAsia="Times New Roman" w:hAnsi="Times New Roman" w:cs="Times New Roman"/>
          <w:sz w:val="28"/>
          <w:szCs w:val="28"/>
          <w:lang w:eastAsia="ru-RU"/>
        </w:rPr>
      </w:pPr>
      <w:r w:rsidRPr="005C6A11">
        <w:rPr>
          <w:rFonts w:ascii="Times New Roman" w:eastAsia="Times New Roman" w:hAnsi="Times New Roman" w:cs="Times New Roman"/>
          <w:sz w:val="28"/>
          <w:szCs w:val="28"/>
          <w:lang w:eastAsia="ru-RU"/>
        </w:rPr>
        <w:t xml:space="preserve">на </w:t>
      </w:r>
      <w:r w:rsidRPr="005C6A11">
        <w:rPr>
          <w:rFonts w:ascii="Times New Roman" w:eastAsia="Calibri" w:hAnsi="Times New Roman" w:cs="Times New Roman"/>
          <w:sz w:val="28"/>
          <w:szCs w:val="28"/>
        </w:rPr>
        <w:t>2019-202</w:t>
      </w:r>
      <w:r>
        <w:rPr>
          <w:rFonts w:ascii="Times New Roman" w:eastAsia="Calibri" w:hAnsi="Times New Roman" w:cs="Times New Roman"/>
          <w:sz w:val="28"/>
          <w:szCs w:val="28"/>
        </w:rPr>
        <w:t>2</w:t>
      </w:r>
      <w:r w:rsidRPr="005C6A11">
        <w:rPr>
          <w:rFonts w:ascii="Times New Roman" w:eastAsia="Calibri" w:hAnsi="Times New Roman" w:cs="Times New Roman"/>
          <w:sz w:val="28"/>
          <w:szCs w:val="28"/>
        </w:rPr>
        <w:t xml:space="preserve"> годы</w:t>
      </w:r>
      <w:r w:rsidRPr="005C6A11">
        <w:rPr>
          <w:rFonts w:ascii="Times New Roman" w:eastAsia="Times New Roman" w:hAnsi="Times New Roman" w:cs="Times New Roman"/>
          <w:sz w:val="28"/>
          <w:szCs w:val="28"/>
          <w:lang w:eastAsia="ru-RU"/>
        </w:rPr>
        <w:t>»</w:t>
      </w:r>
    </w:p>
    <w:p w:rsidR="003E2A86" w:rsidRDefault="003E2A86" w:rsidP="003E2A86">
      <w:pPr>
        <w:spacing w:after="0" w:line="240" w:lineRule="auto"/>
        <w:jc w:val="center"/>
        <w:rPr>
          <w:rFonts w:ascii="Times New Roman" w:eastAsia="Calibri" w:hAnsi="Times New Roman" w:cs="Times New Roman"/>
          <w:sz w:val="28"/>
        </w:rPr>
      </w:pPr>
    </w:p>
    <w:p w:rsidR="003E2A86" w:rsidRDefault="003E2A86" w:rsidP="003E2A86">
      <w:pPr>
        <w:spacing w:after="0" w:line="240" w:lineRule="auto"/>
        <w:jc w:val="center"/>
        <w:rPr>
          <w:rFonts w:ascii="Times New Roman" w:eastAsia="Calibri" w:hAnsi="Times New Roman" w:cs="Times New Roman"/>
          <w:sz w:val="28"/>
        </w:rPr>
      </w:pPr>
    </w:p>
    <w:p w:rsidR="003E2A86" w:rsidRPr="003E2A86" w:rsidRDefault="003E2A86" w:rsidP="003E2A86">
      <w:pPr>
        <w:spacing w:after="0" w:line="240" w:lineRule="auto"/>
        <w:jc w:val="center"/>
        <w:rPr>
          <w:rFonts w:ascii="Times New Roman" w:eastAsia="Times New Roman" w:hAnsi="Times New Roman" w:cs="Times New Roman"/>
          <w:sz w:val="28"/>
          <w:szCs w:val="28"/>
          <w:lang w:eastAsia="ru-RU"/>
        </w:rPr>
      </w:pPr>
      <w:r w:rsidRPr="003E2A86">
        <w:rPr>
          <w:rFonts w:ascii="Times New Roman" w:eastAsia="Times New Roman" w:hAnsi="Times New Roman" w:cs="Times New Roman"/>
          <w:sz w:val="28"/>
          <w:szCs w:val="28"/>
          <w:lang w:eastAsia="ru-RU"/>
        </w:rPr>
        <w:t xml:space="preserve">Подпрограмма </w:t>
      </w:r>
      <w:r>
        <w:rPr>
          <w:rFonts w:ascii="Times New Roman" w:eastAsia="Times New Roman" w:hAnsi="Times New Roman" w:cs="Times New Roman"/>
          <w:sz w:val="28"/>
          <w:szCs w:val="28"/>
          <w:lang w:eastAsia="ru-RU"/>
        </w:rPr>
        <w:t xml:space="preserve"> </w:t>
      </w:r>
      <w:r w:rsidRPr="003E2A86">
        <w:rPr>
          <w:rFonts w:ascii="Times New Roman" w:eastAsia="Times New Roman" w:hAnsi="Times New Roman" w:cs="Times New Roman"/>
          <w:sz w:val="28"/>
          <w:szCs w:val="28"/>
          <w:lang w:eastAsia="ru-RU"/>
        </w:rPr>
        <w:t xml:space="preserve">«Выравнивание бюджетной </w:t>
      </w:r>
    </w:p>
    <w:p w:rsidR="003E2A86" w:rsidRPr="003E2A86" w:rsidRDefault="003E2A86" w:rsidP="003E2A86">
      <w:pPr>
        <w:spacing w:after="0" w:line="240" w:lineRule="auto"/>
        <w:jc w:val="center"/>
        <w:rPr>
          <w:rFonts w:ascii="Times New Roman" w:eastAsia="Times New Roman" w:hAnsi="Times New Roman" w:cs="Times New Roman"/>
          <w:sz w:val="28"/>
          <w:szCs w:val="28"/>
          <w:lang w:eastAsia="ru-RU"/>
        </w:rPr>
      </w:pPr>
      <w:r w:rsidRPr="003E2A86">
        <w:rPr>
          <w:rFonts w:ascii="Times New Roman" w:eastAsia="Times New Roman" w:hAnsi="Times New Roman" w:cs="Times New Roman"/>
          <w:sz w:val="28"/>
          <w:szCs w:val="28"/>
          <w:lang w:eastAsia="ru-RU"/>
        </w:rPr>
        <w:t xml:space="preserve">обеспеченности поселений Карталинского </w:t>
      </w:r>
    </w:p>
    <w:p w:rsidR="003E2A86" w:rsidRPr="003E2A86" w:rsidRDefault="003E2A86" w:rsidP="003E2A86">
      <w:pPr>
        <w:spacing w:after="0" w:line="240" w:lineRule="auto"/>
        <w:jc w:val="center"/>
        <w:rPr>
          <w:rFonts w:ascii="Times New Roman" w:eastAsia="Times New Roman" w:hAnsi="Times New Roman" w:cs="Times New Roman"/>
          <w:sz w:val="28"/>
          <w:szCs w:val="28"/>
          <w:lang w:eastAsia="ru-RU"/>
        </w:rPr>
      </w:pPr>
      <w:r w:rsidRPr="003E2A86">
        <w:rPr>
          <w:rFonts w:ascii="Times New Roman" w:eastAsia="Times New Roman" w:hAnsi="Times New Roman" w:cs="Times New Roman"/>
          <w:sz w:val="28"/>
          <w:szCs w:val="28"/>
          <w:lang w:eastAsia="ru-RU"/>
        </w:rPr>
        <w:t>муниципального района на 2019-202</w:t>
      </w:r>
      <w:r>
        <w:rPr>
          <w:rFonts w:ascii="Times New Roman" w:eastAsia="Times New Roman" w:hAnsi="Times New Roman" w:cs="Times New Roman"/>
          <w:sz w:val="28"/>
          <w:szCs w:val="28"/>
          <w:lang w:eastAsia="ru-RU"/>
        </w:rPr>
        <w:t>2</w:t>
      </w:r>
      <w:r w:rsidRPr="003E2A86">
        <w:rPr>
          <w:rFonts w:ascii="Times New Roman" w:eastAsia="Times New Roman" w:hAnsi="Times New Roman" w:cs="Times New Roman"/>
          <w:sz w:val="28"/>
          <w:szCs w:val="28"/>
          <w:lang w:eastAsia="ru-RU"/>
        </w:rPr>
        <w:t xml:space="preserve"> годы» </w:t>
      </w:r>
    </w:p>
    <w:p w:rsidR="003E2A86" w:rsidRPr="003E2A86" w:rsidRDefault="003E2A86" w:rsidP="003E2A86">
      <w:pPr>
        <w:spacing w:after="0" w:line="240" w:lineRule="auto"/>
        <w:jc w:val="center"/>
        <w:rPr>
          <w:rFonts w:ascii="Times New Roman" w:eastAsia="Times New Roman" w:hAnsi="Times New Roman" w:cs="Times New Roman"/>
          <w:sz w:val="28"/>
          <w:szCs w:val="28"/>
          <w:lang w:eastAsia="ru-RU"/>
        </w:rPr>
      </w:pPr>
    </w:p>
    <w:p w:rsidR="003E2A86" w:rsidRPr="003E2A86" w:rsidRDefault="003E2A86" w:rsidP="003E2A86">
      <w:pPr>
        <w:spacing w:after="0" w:line="240" w:lineRule="auto"/>
        <w:jc w:val="center"/>
        <w:rPr>
          <w:rFonts w:ascii="Times New Roman" w:eastAsia="Times New Roman" w:hAnsi="Times New Roman" w:cs="Times New Roman"/>
          <w:sz w:val="28"/>
          <w:szCs w:val="28"/>
          <w:lang w:eastAsia="ru-RU"/>
        </w:rPr>
      </w:pPr>
    </w:p>
    <w:p w:rsidR="003E2A86" w:rsidRPr="003E2A86" w:rsidRDefault="003E2A86" w:rsidP="003E2A86">
      <w:pPr>
        <w:spacing w:after="0" w:line="240" w:lineRule="auto"/>
        <w:jc w:val="center"/>
        <w:rPr>
          <w:rFonts w:ascii="Times New Roman" w:eastAsia="Times New Roman" w:hAnsi="Times New Roman" w:cs="Times New Roman"/>
          <w:sz w:val="28"/>
          <w:szCs w:val="28"/>
          <w:lang w:eastAsia="ru-RU"/>
        </w:rPr>
      </w:pPr>
      <w:r w:rsidRPr="003E2A86">
        <w:rPr>
          <w:rFonts w:ascii="Times New Roman" w:eastAsia="Times New Roman" w:hAnsi="Times New Roman" w:cs="Times New Roman"/>
          <w:sz w:val="28"/>
          <w:szCs w:val="28"/>
          <w:lang w:eastAsia="ru-RU"/>
        </w:rPr>
        <w:t>Паспорт</w:t>
      </w:r>
      <w:r>
        <w:rPr>
          <w:rFonts w:ascii="Times New Roman" w:eastAsia="Times New Roman" w:hAnsi="Times New Roman" w:cs="Times New Roman"/>
          <w:sz w:val="28"/>
          <w:szCs w:val="28"/>
          <w:lang w:eastAsia="ru-RU"/>
        </w:rPr>
        <w:t xml:space="preserve"> </w:t>
      </w:r>
      <w:r w:rsidRPr="003E2A86">
        <w:rPr>
          <w:rFonts w:ascii="Times New Roman" w:eastAsia="Times New Roman" w:hAnsi="Times New Roman" w:cs="Times New Roman"/>
          <w:sz w:val="28"/>
          <w:szCs w:val="28"/>
          <w:lang w:eastAsia="ru-RU"/>
        </w:rPr>
        <w:t xml:space="preserve">подпрограммы «Выравнивание бюджетной </w:t>
      </w:r>
    </w:p>
    <w:p w:rsidR="003E2A86" w:rsidRPr="003E2A86" w:rsidRDefault="003E2A86" w:rsidP="003E2A86">
      <w:pPr>
        <w:spacing w:after="0" w:line="240" w:lineRule="auto"/>
        <w:jc w:val="center"/>
        <w:rPr>
          <w:rFonts w:ascii="Times New Roman" w:eastAsia="Times New Roman" w:hAnsi="Times New Roman" w:cs="Times New Roman"/>
          <w:sz w:val="28"/>
          <w:szCs w:val="28"/>
          <w:lang w:eastAsia="ru-RU"/>
        </w:rPr>
      </w:pPr>
      <w:r w:rsidRPr="003E2A86">
        <w:rPr>
          <w:rFonts w:ascii="Times New Roman" w:eastAsia="Times New Roman" w:hAnsi="Times New Roman" w:cs="Times New Roman"/>
          <w:sz w:val="28"/>
          <w:szCs w:val="28"/>
          <w:lang w:eastAsia="ru-RU"/>
        </w:rPr>
        <w:t xml:space="preserve">обеспеченности поселений Карталинского </w:t>
      </w:r>
    </w:p>
    <w:p w:rsidR="003E2A86" w:rsidRPr="003E2A86" w:rsidRDefault="003E2A86" w:rsidP="003E2A86">
      <w:pPr>
        <w:spacing w:after="0" w:line="240" w:lineRule="auto"/>
        <w:jc w:val="center"/>
        <w:rPr>
          <w:rFonts w:ascii="Times New Roman" w:eastAsia="Times New Roman" w:hAnsi="Times New Roman" w:cs="Times New Roman"/>
          <w:sz w:val="28"/>
          <w:szCs w:val="28"/>
          <w:lang w:eastAsia="ru-RU"/>
        </w:rPr>
      </w:pPr>
      <w:r w:rsidRPr="003E2A86">
        <w:rPr>
          <w:rFonts w:ascii="Times New Roman" w:eastAsia="Times New Roman" w:hAnsi="Times New Roman" w:cs="Times New Roman"/>
          <w:sz w:val="28"/>
          <w:szCs w:val="28"/>
          <w:lang w:eastAsia="ru-RU"/>
        </w:rPr>
        <w:t>муниципального района на 2019-202</w:t>
      </w:r>
      <w:r>
        <w:rPr>
          <w:rFonts w:ascii="Times New Roman" w:eastAsia="Times New Roman" w:hAnsi="Times New Roman" w:cs="Times New Roman"/>
          <w:sz w:val="28"/>
          <w:szCs w:val="28"/>
          <w:lang w:eastAsia="ru-RU"/>
        </w:rPr>
        <w:t>2</w:t>
      </w:r>
      <w:r w:rsidRPr="003E2A86">
        <w:rPr>
          <w:rFonts w:ascii="Times New Roman" w:eastAsia="Times New Roman" w:hAnsi="Times New Roman" w:cs="Times New Roman"/>
          <w:sz w:val="28"/>
          <w:szCs w:val="28"/>
          <w:lang w:eastAsia="ru-RU"/>
        </w:rPr>
        <w:t xml:space="preserve"> годы» </w:t>
      </w:r>
    </w:p>
    <w:p w:rsidR="003E2A86" w:rsidRPr="003E2A86" w:rsidRDefault="003E2A86" w:rsidP="003E2A86">
      <w:pPr>
        <w:spacing w:after="0" w:line="240" w:lineRule="auto"/>
        <w:jc w:val="both"/>
        <w:rPr>
          <w:rFonts w:ascii="Times New Roman" w:eastAsia="Times New Roman" w:hAnsi="Times New Roman" w:cs="Times New Roman"/>
          <w:sz w:val="28"/>
          <w:szCs w:val="28"/>
          <w:lang w:eastAsia="ru-RU"/>
        </w:rPr>
      </w:pPr>
    </w:p>
    <w:p w:rsidR="003E2A86" w:rsidRPr="003E2A86" w:rsidRDefault="003E2A86" w:rsidP="003E2A86">
      <w:pPr>
        <w:spacing w:after="0" w:line="240" w:lineRule="auto"/>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7088"/>
      </w:tblGrid>
      <w:tr w:rsidR="003E2A86" w:rsidRPr="003E2A86" w:rsidTr="009B1703">
        <w:trPr>
          <w:trHeight w:val="540"/>
        </w:trPr>
        <w:tc>
          <w:tcPr>
            <w:tcW w:w="2268" w:type="dxa"/>
            <w:shd w:val="clear" w:color="auto" w:fill="auto"/>
          </w:tcPr>
          <w:p w:rsidR="003E2A86" w:rsidRPr="003E2A86" w:rsidRDefault="003E2A86" w:rsidP="003E2A86">
            <w:pPr>
              <w:spacing w:after="0" w:line="240" w:lineRule="auto"/>
              <w:jc w:val="center"/>
              <w:rPr>
                <w:rFonts w:ascii="Times New Roman" w:eastAsia="Times New Roman" w:hAnsi="Times New Roman" w:cs="Times New Roman"/>
                <w:sz w:val="28"/>
                <w:szCs w:val="28"/>
                <w:lang w:eastAsia="ru-RU"/>
              </w:rPr>
            </w:pPr>
            <w:r w:rsidRPr="003E2A86">
              <w:rPr>
                <w:rFonts w:ascii="Times New Roman" w:eastAsia="Times New Roman" w:hAnsi="Times New Roman" w:cs="Times New Roman"/>
                <w:bCs/>
                <w:sz w:val="28"/>
                <w:szCs w:val="28"/>
                <w:lang w:eastAsia="ru-RU"/>
              </w:rPr>
              <w:t>Наименование        подпрограммы</w:t>
            </w:r>
          </w:p>
        </w:tc>
        <w:tc>
          <w:tcPr>
            <w:tcW w:w="7088" w:type="dxa"/>
            <w:shd w:val="clear" w:color="auto" w:fill="auto"/>
          </w:tcPr>
          <w:p w:rsidR="003E2A86" w:rsidRPr="003E2A86" w:rsidRDefault="003E2A86" w:rsidP="003E2A86">
            <w:pPr>
              <w:spacing w:after="0" w:line="240" w:lineRule="auto"/>
              <w:jc w:val="both"/>
              <w:rPr>
                <w:rFonts w:ascii="Times New Roman" w:eastAsia="Times New Roman" w:hAnsi="Times New Roman" w:cs="Times New Roman"/>
                <w:sz w:val="28"/>
                <w:szCs w:val="28"/>
                <w:lang w:eastAsia="ru-RU"/>
              </w:rPr>
            </w:pPr>
            <w:r w:rsidRPr="003E2A86">
              <w:rPr>
                <w:rFonts w:ascii="Times New Roman" w:eastAsia="Times New Roman" w:hAnsi="Times New Roman" w:cs="Times New Roman"/>
                <w:sz w:val="28"/>
                <w:szCs w:val="28"/>
                <w:lang w:eastAsia="ru-RU"/>
              </w:rPr>
              <w:t xml:space="preserve"> «Выравнивание бюджетной обеспеченности поселений Карталинского муниципального района на 2019-202</w:t>
            </w:r>
            <w:r>
              <w:rPr>
                <w:rFonts w:ascii="Times New Roman" w:eastAsia="Times New Roman" w:hAnsi="Times New Roman" w:cs="Times New Roman"/>
                <w:sz w:val="28"/>
                <w:szCs w:val="28"/>
                <w:lang w:eastAsia="ru-RU"/>
              </w:rPr>
              <w:t>2</w:t>
            </w:r>
            <w:r w:rsidRPr="003E2A86">
              <w:rPr>
                <w:rFonts w:ascii="Times New Roman" w:eastAsia="Times New Roman" w:hAnsi="Times New Roman" w:cs="Times New Roman"/>
                <w:sz w:val="28"/>
                <w:szCs w:val="28"/>
                <w:lang w:eastAsia="ru-RU"/>
              </w:rPr>
              <w:t xml:space="preserve"> годы» (далее именуется – подпрограмма)</w:t>
            </w:r>
          </w:p>
        </w:tc>
      </w:tr>
      <w:tr w:rsidR="003E2A86" w:rsidRPr="003E2A86" w:rsidTr="009B1703">
        <w:trPr>
          <w:trHeight w:val="540"/>
        </w:trPr>
        <w:tc>
          <w:tcPr>
            <w:tcW w:w="2268" w:type="dxa"/>
            <w:shd w:val="clear" w:color="auto" w:fill="auto"/>
          </w:tcPr>
          <w:p w:rsidR="003E2A86" w:rsidRPr="003E2A86" w:rsidRDefault="003E2A86" w:rsidP="003E2A86">
            <w:pPr>
              <w:spacing w:after="0" w:line="240" w:lineRule="auto"/>
              <w:jc w:val="center"/>
              <w:rPr>
                <w:rFonts w:ascii="Times New Roman" w:eastAsia="Times New Roman" w:hAnsi="Times New Roman" w:cs="Times New Roman"/>
                <w:sz w:val="28"/>
                <w:szCs w:val="28"/>
                <w:lang w:eastAsia="ru-RU"/>
              </w:rPr>
            </w:pPr>
            <w:r w:rsidRPr="003E2A86">
              <w:rPr>
                <w:rFonts w:ascii="Times New Roman" w:eastAsia="Times New Roman" w:hAnsi="Times New Roman" w:cs="Times New Roman"/>
                <w:sz w:val="28"/>
                <w:szCs w:val="28"/>
                <w:lang w:eastAsia="ru-RU"/>
              </w:rPr>
              <w:t>Ответственный исполнитель подпрограммы</w:t>
            </w:r>
          </w:p>
        </w:tc>
        <w:tc>
          <w:tcPr>
            <w:tcW w:w="7088" w:type="dxa"/>
            <w:shd w:val="clear" w:color="auto" w:fill="auto"/>
          </w:tcPr>
          <w:p w:rsidR="003E2A86" w:rsidRPr="003E2A86" w:rsidRDefault="003E2A86" w:rsidP="003E2A86">
            <w:pPr>
              <w:spacing w:after="0" w:line="240" w:lineRule="auto"/>
              <w:jc w:val="both"/>
              <w:rPr>
                <w:rFonts w:ascii="Times New Roman" w:eastAsia="Times New Roman" w:hAnsi="Times New Roman" w:cs="Times New Roman"/>
                <w:sz w:val="28"/>
                <w:szCs w:val="28"/>
                <w:lang w:eastAsia="ru-RU"/>
              </w:rPr>
            </w:pPr>
            <w:r w:rsidRPr="003E2A86">
              <w:rPr>
                <w:rFonts w:ascii="Times New Roman" w:eastAsia="Times New Roman" w:hAnsi="Times New Roman" w:cs="Times New Roman"/>
                <w:sz w:val="28"/>
                <w:szCs w:val="28"/>
                <w:lang w:eastAsia="ru-RU"/>
              </w:rPr>
              <w:t>Финансовое управление Карталинского муниципального района</w:t>
            </w:r>
          </w:p>
          <w:p w:rsidR="003E2A86" w:rsidRPr="003E2A86" w:rsidRDefault="003E2A86" w:rsidP="003E2A86">
            <w:pPr>
              <w:spacing w:after="0" w:line="240" w:lineRule="auto"/>
              <w:jc w:val="both"/>
              <w:rPr>
                <w:rFonts w:ascii="Times New Roman" w:eastAsia="Times New Roman" w:hAnsi="Times New Roman" w:cs="Times New Roman"/>
                <w:sz w:val="28"/>
                <w:szCs w:val="28"/>
                <w:lang w:eastAsia="ru-RU"/>
              </w:rPr>
            </w:pPr>
          </w:p>
        </w:tc>
      </w:tr>
      <w:tr w:rsidR="003E2A86" w:rsidRPr="003E2A86" w:rsidTr="009B1703">
        <w:trPr>
          <w:trHeight w:val="70"/>
        </w:trPr>
        <w:tc>
          <w:tcPr>
            <w:tcW w:w="2268" w:type="dxa"/>
            <w:shd w:val="clear" w:color="auto" w:fill="auto"/>
          </w:tcPr>
          <w:p w:rsidR="003E2A86" w:rsidRPr="003E2A86" w:rsidRDefault="003E2A86" w:rsidP="003E2A86">
            <w:pPr>
              <w:spacing w:after="0" w:line="240" w:lineRule="auto"/>
              <w:jc w:val="center"/>
              <w:rPr>
                <w:rFonts w:ascii="Times New Roman" w:eastAsia="Times New Roman" w:hAnsi="Times New Roman" w:cs="Times New Roman"/>
                <w:sz w:val="28"/>
                <w:szCs w:val="28"/>
                <w:lang w:eastAsia="ru-RU"/>
              </w:rPr>
            </w:pPr>
            <w:r w:rsidRPr="003E2A86">
              <w:rPr>
                <w:rFonts w:ascii="Times New Roman" w:eastAsia="Times New Roman" w:hAnsi="Times New Roman" w:cs="Times New Roman"/>
                <w:sz w:val="28"/>
                <w:szCs w:val="28"/>
                <w:lang w:eastAsia="ru-RU"/>
              </w:rPr>
              <w:t>Цель подпрограммы</w:t>
            </w:r>
          </w:p>
        </w:tc>
        <w:tc>
          <w:tcPr>
            <w:tcW w:w="7088" w:type="dxa"/>
            <w:shd w:val="clear" w:color="auto" w:fill="auto"/>
          </w:tcPr>
          <w:p w:rsidR="003E2A86" w:rsidRPr="003E2A86" w:rsidRDefault="003E2A86" w:rsidP="003E2A86">
            <w:pPr>
              <w:spacing w:after="0" w:line="240" w:lineRule="auto"/>
              <w:jc w:val="both"/>
              <w:rPr>
                <w:rFonts w:ascii="Times New Roman" w:eastAsia="Times New Roman" w:hAnsi="Times New Roman" w:cs="Times New Roman"/>
                <w:sz w:val="28"/>
                <w:szCs w:val="28"/>
                <w:lang w:eastAsia="ru-RU"/>
              </w:rPr>
            </w:pPr>
            <w:r w:rsidRPr="003E2A86">
              <w:rPr>
                <w:rFonts w:ascii="Times New Roman" w:eastAsia="Times New Roman" w:hAnsi="Times New Roman" w:cs="Times New Roman"/>
                <w:sz w:val="28"/>
                <w:szCs w:val="28"/>
                <w:lang w:eastAsia="ru-RU"/>
              </w:rPr>
              <w:t xml:space="preserve">Выравнивание финансовых возможностей поселений Карталинского муниципального района по осуществлению ими полномочий по решению вопросов местного значения </w:t>
            </w:r>
          </w:p>
        </w:tc>
      </w:tr>
      <w:tr w:rsidR="003E2A86" w:rsidRPr="003E2A86" w:rsidTr="009B1703">
        <w:trPr>
          <w:trHeight w:val="70"/>
        </w:trPr>
        <w:tc>
          <w:tcPr>
            <w:tcW w:w="2268" w:type="dxa"/>
            <w:shd w:val="clear" w:color="auto" w:fill="auto"/>
          </w:tcPr>
          <w:p w:rsidR="003E2A86" w:rsidRPr="003E2A86" w:rsidRDefault="003E2A86" w:rsidP="003E2A86">
            <w:pPr>
              <w:spacing w:after="0" w:line="240" w:lineRule="auto"/>
              <w:jc w:val="center"/>
              <w:rPr>
                <w:rFonts w:ascii="Times New Roman" w:eastAsia="Times New Roman" w:hAnsi="Times New Roman" w:cs="Times New Roman"/>
                <w:sz w:val="28"/>
                <w:szCs w:val="28"/>
                <w:lang w:eastAsia="ru-RU"/>
              </w:rPr>
            </w:pPr>
            <w:r w:rsidRPr="003E2A86">
              <w:rPr>
                <w:rFonts w:ascii="Times New Roman" w:eastAsia="Times New Roman" w:hAnsi="Times New Roman" w:cs="Times New Roman"/>
                <w:sz w:val="28"/>
                <w:szCs w:val="28"/>
                <w:lang w:eastAsia="ru-RU"/>
              </w:rPr>
              <w:t>Задачи подпрограммы</w:t>
            </w:r>
          </w:p>
        </w:tc>
        <w:tc>
          <w:tcPr>
            <w:tcW w:w="7088" w:type="dxa"/>
            <w:shd w:val="clear" w:color="auto" w:fill="auto"/>
          </w:tcPr>
          <w:p w:rsidR="003E2A86" w:rsidRPr="003E2A86" w:rsidRDefault="003E2A86" w:rsidP="003E2A86">
            <w:pPr>
              <w:spacing w:after="0" w:line="240" w:lineRule="auto"/>
              <w:jc w:val="both"/>
              <w:rPr>
                <w:rFonts w:ascii="Times New Roman" w:eastAsia="Times New Roman" w:hAnsi="Times New Roman" w:cs="Times New Roman"/>
                <w:sz w:val="28"/>
                <w:szCs w:val="28"/>
                <w:lang w:eastAsia="ru-RU"/>
              </w:rPr>
            </w:pPr>
            <w:r w:rsidRPr="003E2A86">
              <w:rPr>
                <w:rFonts w:ascii="Times New Roman" w:eastAsia="Times New Roman" w:hAnsi="Times New Roman" w:cs="Times New Roman"/>
                <w:sz w:val="28"/>
                <w:szCs w:val="28"/>
                <w:lang w:eastAsia="ru-RU"/>
              </w:rPr>
              <w:t xml:space="preserve">1) повышение прозрачности процедуры выравнивания бюджетной обеспеченности поселений Карталинского муниципального района; </w:t>
            </w:r>
          </w:p>
          <w:p w:rsidR="003E2A86" w:rsidRPr="003E2A86" w:rsidRDefault="003E2A86" w:rsidP="003E2A86">
            <w:pPr>
              <w:spacing w:after="0" w:line="240" w:lineRule="auto"/>
              <w:jc w:val="both"/>
              <w:rPr>
                <w:rFonts w:ascii="Times New Roman" w:eastAsia="Times New Roman" w:hAnsi="Times New Roman" w:cs="Times New Roman"/>
                <w:sz w:val="28"/>
                <w:szCs w:val="28"/>
                <w:lang w:eastAsia="ru-RU"/>
              </w:rPr>
            </w:pPr>
            <w:r w:rsidRPr="003E2A86">
              <w:rPr>
                <w:rFonts w:ascii="Times New Roman" w:eastAsia="Times New Roman" w:hAnsi="Times New Roman" w:cs="Times New Roman"/>
                <w:sz w:val="28"/>
                <w:szCs w:val="28"/>
                <w:lang w:eastAsia="ru-RU"/>
              </w:rPr>
              <w:t>2) сокращение величины разрыва в уровне расчетной бюджетной обеспеченности поселений Карталинского муниципального района</w:t>
            </w:r>
          </w:p>
        </w:tc>
      </w:tr>
      <w:tr w:rsidR="003E2A86" w:rsidRPr="003E2A86" w:rsidTr="009B1703">
        <w:trPr>
          <w:trHeight w:val="70"/>
        </w:trPr>
        <w:tc>
          <w:tcPr>
            <w:tcW w:w="2268" w:type="dxa"/>
            <w:shd w:val="clear" w:color="auto" w:fill="auto"/>
          </w:tcPr>
          <w:p w:rsidR="003E2A86" w:rsidRPr="003E2A86" w:rsidRDefault="003E2A86" w:rsidP="0096788F">
            <w:pPr>
              <w:spacing w:after="0" w:line="240" w:lineRule="auto"/>
              <w:jc w:val="center"/>
              <w:rPr>
                <w:rFonts w:ascii="Times New Roman" w:eastAsia="Times New Roman" w:hAnsi="Times New Roman" w:cs="Times New Roman"/>
                <w:sz w:val="28"/>
                <w:szCs w:val="28"/>
                <w:lang w:eastAsia="ru-RU"/>
              </w:rPr>
            </w:pPr>
            <w:r w:rsidRPr="003E2A86">
              <w:rPr>
                <w:rFonts w:ascii="Times New Roman" w:eastAsia="Times New Roman" w:hAnsi="Times New Roman" w:cs="Times New Roman"/>
                <w:sz w:val="28"/>
                <w:szCs w:val="28"/>
                <w:lang w:eastAsia="ru-RU"/>
              </w:rPr>
              <w:t>Целевые индикаторы подпрограммы</w:t>
            </w:r>
          </w:p>
        </w:tc>
        <w:tc>
          <w:tcPr>
            <w:tcW w:w="7088" w:type="dxa"/>
            <w:shd w:val="clear" w:color="auto" w:fill="auto"/>
          </w:tcPr>
          <w:p w:rsidR="003E2A86" w:rsidRPr="003E2A86" w:rsidRDefault="0096788F" w:rsidP="0096788F">
            <w:pPr>
              <w:spacing w:after="0" w:line="240" w:lineRule="auto"/>
              <w:jc w:val="both"/>
              <w:rPr>
                <w:rFonts w:ascii="Times New Roman" w:eastAsia="Times New Roman" w:hAnsi="Times New Roman" w:cs="Times New Roman"/>
                <w:sz w:val="28"/>
                <w:szCs w:val="28"/>
                <w:lang w:eastAsia="ru-RU"/>
              </w:rPr>
            </w:pPr>
            <w:r w:rsidRPr="0096788F">
              <w:rPr>
                <w:rFonts w:ascii="Times New Roman" w:eastAsia="Times New Roman" w:hAnsi="Times New Roman" w:cs="Times New Roman"/>
                <w:sz w:val="28"/>
                <w:szCs w:val="28"/>
                <w:lang w:eastAsia="ru-RU"/>
              </w:rPr>
              <w:t>Целевые индикаторы и их значение по года</w:t>
            </w:r>
            <w:r>
              <w:rPr>
                <w:rFonts w:ascii="Times New Roman" w:eastAsia="Times New Roman" w:hAnsi="Times New Roman" w:cs="Times New Roman"/>
                <w:sz w:val="28"/>
                <w:szCs w:val="28"/>
                <w:lang w:eastAsia="ru-RU"/>
              </w:rPr>
              <w:t xml:space="preserve">м </w:t>
            </w:r>
            <w:r w:rsidRPr="0096788F">
              <w:rPr>
                <w:rFonts w:ascii="Times New Roman" w:eastAsia="Times New Roman" w:hAnsi="Times New Roman" w:cs="Times New Roman"/>
                <w:sz w:val="28"/>
                <w:szCs w:val="28"/>
                <w:lang w:eastAsia="ru-RU"/>
              </w:rPr>
              <w:t>представлены в приложении 1 к</w:t>
            </w:r>
            <w:r>
              <w:rPr>
                <w:rFonts w:ascii="Times New Roman" w:eastAsia="Times New Roman" w:hAnsi="Times New Roman" w:cs="Times New Roman"/>
                <w:sz w:val="28"/>
                <w:szCs w:val="28"/>
                <w:lang w:eastAsia="ru-RU"/>
              </w:rPr>
              <w:t xml:space="preserve"> настоящей</w:t>
            </w:r>
            <w:r w:rsidRPr="0096788F">
              <w:rPr>
                <w:rFonts w:ascii="Times New Roman" w:eastAsia="Times New Roman" w:hAnsi="Times New Roman" w:cs="Times New Roman"/>
                <w:sz w:val="28"/>
                <w:szCs w:val="28"/>
                <w:lang w:eastAsia="ru-RU"/>
              </w:rPr>
              <w:t xml:space="preserve"> подпрограмм</w:t>
            </w:r>
            <w:r>
              <w:rPr>
                <w:rFonts w:ascii="Times New Roman" w:eastAsia="Times New Roman" w:hAnsi="Times New Roman" w:cs="Times New Roman"/>
                <w:sz w:val="28"/>
                <w:szCs w:val="28"/>
                <w:lang w:eastAsia="ru-RU"/>
              </w:rPr>
              <w:t>е</w:t>
            </w:r>
          </w:p>
        </w:tc>
      </w:tr>
      <w:tr w:rsidR="003E2A86" w:rsidRPr="003E2A86" w:rsidTr="009B1703">
        <w:trPr>
          <w:trHeight w:val="70"/>
        </w:trPr>
        <w:tc>
          <w:tcPr>
            <w:tcW w:w="2268" w:type="dxa"/>
            <w:shd w:val="clear" w:color="auto" w:fill="auto"/>
          </w:tcPr>
          <w:p w:rsidR="003E2A86" w:rsidRPr="003E2A86" w:rsidRDefault="003E2A86" w:rsidP="003E2A86">
            <w:pPr>
              <w:spacing w:after="0" w:line="240" w:lineRule="auto"/>
              <w:jc w:val="center"/>
              <w:rPr>
                <w:rFonts w:ascii="Times New Roman" w:eastAsia="Times New Roman" w:hAnsi="Times New Roman" w:cs="Times New Roman"/>
                <w:sz w:val="28"/>
                <w:szCs w:val="28"/>
                <w:lang w:eastAsia="ru-RU"/>
              </w:rPr>
            </w:pPr>
            <w:r w:rsidRPr="003E2A86">
              <w:rPr>
                <w:rFonts w:ascii="Times New Roman" w:eastAsia="Times New Roman" w:hAnsi="Times New Roman" w:cs="Times New Roman"/>
                <w:sz w:val="28"/>
                <w:szCs w:val="28"/>
                <w:lang w:eastAsia="ru-RU"/>
              </w:rPr>
              <w:t xml:space="preserve">Срок </w:t>
            </w:r>
            <w:r w:rsidR="00E466D1">
              <w:rPr>
                <w:rFonts w:ascii="Times New Roman" w:eastAsia="Times New Roman" w:hAnsi="Times New Roman" w:cs="Times New Roman"/>
                <w:sz w:val="28"/>
                <w:szCs w:val="28"/>
                <w:lang w:eastAsia="ru-RU"/>
              </w:rPr>
              <w:t xml:space="preserve">и этапы </w:t>
            </w:r>
            <w:r w:rsidRPr="003E2A86">
              <w:rPr>
                <w:rFonts w:ascii="Times New Roman" w:eastAsia="Times New Roman" w:hAnsi="Times New Roman" w:cs="Times New Roman"/>
                <w:sz w:val="28"/>
                <w:szCs w:val="28"/>
                <w:lang w:eastAsia="ru-RU"/>
              </w:rPr>
              <w:t>реализации подпрограммы</w:t>
            </w:r>
          </w:p>
        </w:tc>
        <w:tc>
          <w:tcPr>
            <w:tcW w:w="7088" w:type="dxa"/>
            <w:shd w:val="clear" w:color="auto" w:fill="auto"/>
          </w:tcPr>
          <w:p w:rsidR="003E2A86" w:rsidRPr="003E2A86" w:rsidRDefault="003E2A86" w:rsidP="00E466D1">
            <w:pPr>
              <w:spacing w:after="0" w:line="240" w:lineRule="auto"/>
              <w:jc w:val="both"/>
              <w:rPr>
                <w:rFonts w:ascii="Times New Roman" w:eastAsia="Times New Roman" w:hAnsi="Times New Roman" w:cs="Times New Roman"/>
                <w:sz w:val="28"/>
                <w:szCs w:val="28"/>
                <w:lang w:eastAsia="ru-RU"/>
              </w:rPr>
            </w:pPr>
            <w:r w:rsidRPr="003E2A86">
              <w:rPr>
                <w:rFonts w:ascii="Times New Roman" w:eastAsia="Times New Roman" w:hAnsi="Times New Roman" w:cs="Times New Roman"/>
                <w:sz w:val="28"/>
                <w:szCs w:val="28"/>
                <w:lang w:eastAsia="ru-RU"/>
              </w:rPr>
              <w:t>2019-202</w:t>
            </w:r>
            <w:r w:rsidR="00E466D1">
              <w:rPr>
                <w:rFonts w:ascii="Times New Roman" w:eastAsia="Times New Roman" w:hAnsi="Times New Roman" w:cs="Times New Roman"/>
                <w:sz w:val="28"/>
                <w:szCs w:val="28"/>
                <w:lang w:eastAsia="ru-RU"/>
              </w:rPr>
              <w:t>2</w:t>
            </w:r>
            <w:r w:rsidRPr="003E2A86">
              <w:rPr>
                <w:rFonts w:ascii="Times New Roman" w:eastAsia="Times New Roman" w:hAnsi="Times New Roman" w:cs="Times New Roman"/>
                <w:sz w:val="28"/>
                <w:szCs w:val="28"/>
                <w:lang w:eastAsia="ru-RU"/>
              </w:rPr>
              <w:t xml:space="preserve"> годы</w:t>
            </w:r>
          </w:p>
        </w:tc>
      </w:tr>
      <w:tr w:rsidR="003E2A86" w:rsidRPr="003E2A86" w:rsidTr="009B1703">
        <w:trPr>
          <w:trHeight w:val="70"/>
        </w:trPr>
        <w:tc>
          <w:tcPr>
            <w:tcW w:w="2268" w:type="dxa"/>
            <w:shd w:val="clear" w:color="auto" w:fill="auto"/>
          </w:tcPr>
          <w:p w:rsidR="003E2A86" w:rsidRPr="003E2A86" w:rsidRDefault="003E2A86" w:rsidP="003E2A86">
            <w:pPr>
              <w:spacing w:after="0" w:line="240" w:lineRule="auto"/>
              <w:jc w:val="center"/>
              <w:rPr>
                <w:rFonts w:ascii="Times New Roman" w:eastAsia="Times New Roman" w:hAnsi="Times New Roman" w:cs="Times New Roman"/>
                <w:sz w:val="28"/>
                <w:szCs w:val="28"/>
                <w:lang w:eastAsia="ru-RU"/>
              </w:rPr>
            </w:pPr>
            <w:r w:rsidRPr="003E2A86">
              <w:rPr>
                <w:rFonts w:ascii="Times New Roman" w:eastAsia="Times New Roman" w:hAnsi="Times New Roman" w:cs="Times New Roman"/>
                <w:sz w:val="28"/>
                <w:szCs w:val="28"/>
                <w:lang w:eastAsia="ru-RU"/>
              </w:rPr>
              <w:t>Объемы и источники финансирования подпрограммы</w:t>
            </w:r>
          </w:p>
        </w:tc>
        <w:tc>
          <w:tcPr>
            <w:tcW w:w="7088" w:type="dxa"/>
            <w:shd w:val="clear" w:color="auto" w:fill="auto"/>
          </w:tcPr>
          <w:p w:rsidR="00E466D1" w:rsidRPr="00E466D1" w:rsidRDefault="00E466D1" w:rsidP="00E466D1">
            <w:pPr>
              <w:spacing w:after="0" w:line="240" w:lineRule="auto"/>
              <w:jc w:val="both"/>
              <w:rPr>
                <w:rFonts w:ascii="Times New Roman" w:eastAsia="Times New Roman" w:hAnsi="Times New Roman" w:cs="Times New Roman"/>
                <w:sz w:val="28"/>
                <w:szCs w:val="28"/>
                <w:lang w:eastAsia="ru-RU"/>
              </w:rPr>
            </w:pPr>
            <w:r w:rsidRPr="00E466D1">
              <w:rPr>
                <w:rFonts w:ascii="Times New Roman" w:eastAsia="Times New Roman" w:hAnsi="Times New Roman" w:cs="Times New Roman"/>
                <w:sz w:val="28"/>
                <w:szCs w:val="28"/>
                <w:lang w:eastAsia="ru-RU"/>
              </w:rPr>
              <w:t xml:space="preserve">Объем финансирования </w:t>
            </w:r>
            <w:r w:rsidR="00C271F8">
              <w:rPr>
                <w:rFonts w:ascii="Times New Roman" w:eastAsia="Times New Roman" w:hAnsi="Times New Roman" w:cs="Times New Roman"/>
                <w:sz w:val="28"/>
                <w:szCs w:val="28"/>
                <w:lang w:eastAsia="ru-RU"/>
              </w:rPr>
              <w:t>под</w:t>
            </w:r>
            <w:r w:rsidRPr="00E466D1">
              <w:rPr>
                <w:rFonts w:ascii="Times New Roman" w:eastAsia="Times New Roman" w:hAnsi="Times New Roman" w:cs="Times New Roman"/>
                <w:sz w:val="28"/>
                <w:szCs w:val="28"/>
                <w:lang w:eastAsia="ru-RU"/>
              </w:rPr>
              <w:t>программы составляет 219874,0 тыс. рублей, в том числе:</w:t>
            </w:r>
          </w:p>
          <w:p w:rsidR="00E466D1" w:rsidRPr="00E466D1" w:rsidRDefault="00E466D1" w:rsidP="00E466D1">
            <w:pPr>
              <w:spacing w:after="0" w:line="240" w:lineRule="auto"/>
              <w:jc w:val="both"/>
              <w:rPr>
                <w:rFonts w:ascii="Times New Roman" w:eastAsia="Times New Roman" w:hAnsi="Times New Roman" w:cs="Times New Roman"/>
                <w:sz w:val="28"/>
                <w:szCs w:val="28"/>
                <w:lang w:eastAsia="ru-RU"/>
              </w:rPr>
            </w:pPr>
            <w:r w:rsidRPr="00E466D1">
              <w:rPr>
                <w:rFonts w:ascii="Times New Roman" w:eastAsia="Times New Roman" w:hAnsi="Times New Roman" w:cs="Times New Roman"/>
                <w:sz w:val="28"/>
                <w:szCs w:val="28"/>
                <w:lang w:eastAsia="ru-RU"/>
              </w:rPr>
              <w:t>2019 год – 59431,0 тыс. рублей;</w:t>
            </w:r>
          </w:p>
          <w:p w:rsidR="00E466D1" w:rsidRPr="00E466D1" w:rsidRDefault="00E466D1" w:rsidP="00E466D1">
            <w:pPr>
              <w:spacing w:after="0" w:line="240" w:lineRule="auto"/>
              <w:jc w:val="both"/>
              <w:rPr>
                <w:rFonts w:ascii="Times New Roman" w:eastAsia="Times New Roman" w:hAnsi="Times New Roman" w:cs="Times New Roman"/>
                <w:sz w:val="28"/>
                <w:szCs w:val="28"/>
                <w:lang w:eastAsia="ru-RU"/>
              </w:rPr>
            </w:pPr>
            <w:r w:rsidRPr="00E466D1">
              <w:rPr>
                <w:rFonts w:ascii="Times New Roman" w:eastAsia="Times New Roman" w:hAnsi="Times New Roman" w:cs="Times New Roman"/>
                <w:sz w:val="28"/>
                <w:szCs w:val="28"/>
                <w:lang w:eastAsia="ru-RU"/>
              </w:rPr>
              <w:t>2020 год – 61175,0 тыс. рублей;</w:t>
            </w:r>
          </w:p>
          <w:p w:rsidR="00E466D1" w:rsidRPr="00E466D1" w:rsidRDefault="00E466D1" w:rsidP="00E466D1">
            <w:pPr>
              <w:spacing w:after="0" w:line="240" w:lineRule="auto"/>
              <w:jc w:val="both"/>
              <w:rPr>
                <w:rFonts w:ascii="Times New Roman" w:eastAsia="Times New Roman" w:hAnsi="Times New Roman" w:cs="Times New Roman"/>
                <w:sz w:val="28"/>
                <w:szCs w:val="28"/>
                <w:lang w:eastAsia="ru-RU"/>
              </w:rPr>
            </w:pPr>
            <w:r w:rsidRPr="00E466D1">
              <w:rPr>
                <w:rFonts w:ascii="Times New Roman" w:eastAsia="Times New Roman" w:hAnsi="Times New Roman" w:cs="Times New Roman"/>
                <w:sz w:val="28"/>
                <w:szCs w:val="28"/>
                <w:lang w:eastAsia="ru-RU"/>
              </w:rPr>
              <w:t>2021 год – 50328,0 тыс. рублей</w:t>
            </w:r>
            <w:r>
              <w:rPr>
                <w:rFonts w:ascii="Times New Roman" w:eastAsia="Times New Roman" w:hAnsi="Times New Roman" w:cs="Times New Roman"/>
                <w:sz w:val="28"/>
                <w:szCs w:val="28"/>
                <w:lang w:eastAsia="ru-RU"/>
              </w:rPr>
              <w:t>;</w:t>
            </w:r>
          </w:p>
          <w:p w:rsidR="00E466D1" w:rsidRPr="00E466D1" w:rsidRDefault="00E466D1" w:rsidP="00E466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2022 год – </w:t>
            </w:r>
            <w:r w:rsidRPr="00E466D1">
              <w:rPr>
                <w:rFonts w:ascii="Times New Roman" w:eastAsia="Times New Roman" w:hAnsi="Times New Roman" w:cs="Times New Roman"/>
                <w:sz w:val="28"/>
                <w:szCs w:val="28"/>
                <w:lang w:eastAsia="ru-RU"/>
              </w:rPr>
              <w:t>48940,0 тыс. рублей</w:t>
            </w:r>
            <w:r>
              <w:rPr>
                <w:rFonts w:ascii="Times New Roman" w:eastAsia="Times New Roman" w:hAnsi="Times New Roman" w:cs="Times New Roman"/>
                <w:sz w:val="28"/>
                <w:szCs w:val="28"/>
                <w:lang w:eastAsia="ru-RU"/>
              </w:rPr>
              <w:t>.</w:t>
            </w:r>
          </w:p>
          <w:p w:rsidR="00E466D1" w:rsidRDefault="00E466D1" w:rsidP="00E466D1">
            <w:pPr>
              <w:spacing w:after="0" w:line="240" w:lineRule="auto"/>
              <w:jc w:val="both"/>
              <w:rPr>
                <w:rFonts w:ascii="Times New Roman" w:eastAsia="Times New Roman" w:hAnsi="Times New Roman" w:cs="Times New Roman"/>
                <w:sz w:val="28"/>
                <w:szCs w:val="28"/>
                <w:lang w:eastAsia="ru-RU"/>
              </w:rPr>
            </w:pPr>
            <w:r w:rsidRPr="00E466D1">
              <w:rPr>
                <w:rFonts w:ascii="Times New Roman" w:eastAsia="Times New Roman" w:hAnsi="Times New Roman" w:cs="Times New Roman"/>
                <w:sz w:val="28"/>
                <w:szCs w:val="28"/>
                <w:lang w:eastAsia="ru-RU"/>
              </w:rPr>
              <w:t>Источниками финансирования</w:t>
            </w:r>
            <w:r>
              <w:rPr>
                <w:rFonts w:ascii="Times New Roman" w:eastAsia="Times New Roman" w:hAnsi="Times New Roman" w:cs="Times New Roman"/>
                <w:sz w:val="28"/>
                <w:szCs w:val="28"/>
                <w:lang w:eastAsia="ru-RU"/>
              </w:rPr>
              <w:t xml:space="preserve"> под</w:t>
            </w:r>
            <w:r w:rsidRPr="00E466D1">
              <w:rPr>
                <w:rFonts w:ascii="Times New Roman" w:eastAsia="Times New Roman" w:hAnsi="Times New Roman" w:cs="Times New Roman"/>
                <w:sz w:val="28"/>
                <w:szCs w:val="28"/>
                <w:lang w:eastAsia="ru-RU"/>
              </w:rPr>
              <w:t>программы являются:</w:t>
            </w:r>
          </w:p>
          <w:p w:rsidR="00E466D1" w:rsidRPr="00E466D1" w:rsidRDefault="00E466D1" w:rsidP="00E466D1">
            <w:pPr>
              <w:spacing w:after="0" w:line="240" w:lineRule="auto"/>
              <w:jc w:val="both"/>
              <w:rPr>
                <w:rFonts w:ascii="Times New Roman" w:eastAsia="Times New Roman" w:hAnsi="Times New Roman" w:cs="Times New Roman"/>
                <w:sz w:val="28"/>
                <w:szCs w:val="28"/>
                <w:lang w:eastAsia="ru-RU"/>
              </w:rPr>
            </w:pPr>
            <w:r w:rsidRPr="00E466D1">
              <w:rPr>
                <w:rFonts w:ascii="Times New Roman" w:eastAsia="Times New Roman" w:hAnsi="Times New Roman" w:cs="Times New Roman"/>
                <w:sz w:val="28"/>
                <w:szCs w:val="28"/>
                <w:lang w:eastAsia="ru-RU"/>
              </w:rPr>
              <w:t>средства местного бюджета всего 100500,00 тыс. рублей, в том числе:</w:t>
            </w:r>
          </w:p>
          <w:p w:rsidR="00E466D1" w:rsidRPr="00E466D1" w:rsidRDefault="00E466D1" w:rsidP="00E466D1">
            <w:pPr>
              <w:spacing w:after="0" w:line="240" w:lineRule="auto"/>
              <w:jc w:val="both"/>
              <w:rPr>
                <w:rFonts w:ascii="Times New Roman" w:eastAsia="Times New Roman" w:hAnsi="Times New Roman" w:cs="Times New Roman"/>
                <w:sz w:val="28"/>
                <w:szCs w:val="28"/>
                <w:lang w:eastAsia="ru-RU"/>
              </w:rPr>
            </w:pPr>
            <w:r w:rsidRPr="00E466D1">
              <w:rPr>
                <w:rFonts w:ascii="Times New Roman" w:eastAsia="Times New Roman" w:hAnsi="Times New Roman" w:cs="Times New Roman"/>
                <w:sz w:val="28"/>
                <w:szCs w:val="28"/>
                <w:lang w:eastAsia="ru-RU"/>
              </w:rPr>
              <w:t>2019 год – 26942,0 тыс. рублей;</w:t>
            </w:r>
          </w:p>
          <w:p w:rsidR="00E466D1" w:rsidRPr="00E466D1" w:rsidRDefault="00E466D1" w:rsidP="00E466D1">
            <w:pPr>
              <w:spacing w:after="0" w:line="240" w:lineRule="auto"/>
              <w:jc w:val="both"/>
              <w:rPr>
                <w:rFonts w:ascii="Times New Roman" w:eastAsia="Times New Roman" w:hAnsi="Times New Roman" w:cs="Times New Roman"/>
                <w:sz w:val="28"/>
                <w:szCs w:val="28"/>
                <w:lang w:eastAsia="ru-RU"/>
              </w:rPr>
            </w:pPr>
            <w:r w:rsidRPr="00E466D1">
              <w:rPr>
                <w:rFonts w:ascii="Times New Roman" w:eastAsia="Times New Roman" w:hAnsi="Times New Roman" w:cs="Times New Roman"/>
                <w:sz w:val="28"/>
                <w:szCs w:val="28"/>
                <w:lang w:eastAsia="ru-RU"/>
              </w:rPr>
              <w:t>2020 год – 27758,0 тыс. рублей;</w:t>
            </w:r>
          </w:p>
          <w:p w:rsidR="00E466D1" w:rsidRPr="00E466D1" w:rsidRDefault="00E466D1" w:rsidP="00E466D1">
            <w:pPr>
              <w:spacing w:after="0" w:line="240" w:lineRule="auto"/>
              <w:jc w:val="both"/>
              <w:rPr>
                <w:rFonts w:ascii="Times New Roman" w:eastAsia="Times New Roman" w:hAnsi="Times New Roman" w:cs="Times New Roman"/>
                <w:sz w:val="28"/>
                <w:szCs w:val="28"/>
                <w:lang w:eastAsia="ru-RU"/>
              </w:rPr>
            </w:pPr>
            <w:r w:rsidRPr="00E466D1">
              <w:rPr>
                <w:rFonts w:ascii="Times New Roman" w:eastAsia="Times New Roman" w:hAnsi="Times New Roman" w:cs="Times New Roman"/>
                <w:sz w:val="28"/>
                <w:szCs w:val="28"/>
                <w:lang w:eastAsia="ru-RU"/>
              </w:rPr>
              <w:t>2021 год – 23594,0 тыс. рублей;</w:t>
            </w:r>
          </w:p>
          <w:p w:rsidR="00E466D1" w:rsidRPr="00E466D1" w:rsidRDefault="00E466D1" w:rsidP="00E466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 год –</w:t>
            </w:r>
            <w:r w:rsidRPr="00E466D1">
              <w:rPr>
                <w:rFonts w:ascii="Times New Roman" w:eastAsia="Times New Roman" w:hAnsi="Times New Roman" w:cs="Times New Roman"/>
                <w:sz w:val="28"/>
                <w:szCs w:val="28"/>
                <w:lang w:eastAsia="ru-RU"/>
              </w:rPr>
              <w:t xml:space="preserve"> 22206,0 тыс. рублей</w:t>
            </w:r>
            <w:r>
              <w:rPr>
                <w:rFonts w:ascii="Times New Roman" w:eastAsia="Times New Roman" w:hAnsi="Times New Roman" w:cs="Times New Roman"/>
                <w:sz w:val="28"/>
                <w:szCs w:val="28"/>
                <w:lang w:eastAsia="ru-RU"/>
              </w:rPr>
              <w:t>;</w:t>
            </w:r>
          </w:p>
          <w:p w:rsidR="00E466D1" w:rsidRPr="00E466D1" w:rsidRDefault="00E466D1" w:rsidP="00E466D1">
            <w:pPr>
              <w:spacing w:after="0" w:line="240" w:lineRule="auto"/>
              <w:jc w:val="both"/>
              <w:rPr>
                <w:rFonts w:ascii="Times New Roman" w:eastAsia="Times New Roman" w:hAnsi="Times New Roman" w:cs="Times New Roman"/>
                <w:sz w:val="28"/>
                <w:szCs w:val="28"/>
                <w:lang w:eastAsia="ru-RU"/>
              </w:rPr>
            </w:pPr>
            <w:r w:rsidRPr="00E466D1">
              <w:rPr>
                <w:rFonts w:ascii="Times New Roman" w:eastAsia="Times New Roman" w:hAnsi="Times New Roman" w:cs="Times New Roman"/>
                <w:sz w:val="28"/>
                <w:szCs w:val="28"/>
                <w:lang w:eastAsia="ru-RU"/>
              </w:rPr>
              <w:t>средства областного бюджета всего 119374,0 тыс. рублей, в том числе:</w:t>
            </w:r>
          </w:p>
          <w:p w:rsidR="00E466D1" w:rsidRPr="00E466D1" w:rsidRDefault="00E466D1" w:rsidP="00E466D1">
            <w:pPr>
              <w:spacing w:after="0" w:line="240" w:lineRule="auto"/>
              <w:jc w:val="both"/>
              <w:rPr>
                <w:rFonts w:ascii="Times New Roman" w:eastAsia="Times New Roman" w:hAnsi="Times New Roman" w:cs="Times New Roman"/>
                <w:sz w:val="28"/>
                <w:szCs w:val="28"/>
                <w:lang w:eastAsia="ru-RU"/>
              </w:rPr>
            </w:pPr>
            <w:r w:rsidRPr="00E466D1">
              <w:rPr>
                <w:rFonts w:ascii="Times New Roman" w:eastAsia="Times New Roman" w:hAnsi="Times New Roman" w:cs="Times New Roman"/>
                <w:sz w:val="28"/>
                <w:szCs w:val="28"/>
                <w:lang w:eastAsia="ru-RU"/>
              </w:rPr>
              <w:t>2019 год – 32489,0 тыс. рублей;</w:t>
            </w:r>
          </w:p>
          <w:p w:rsidR="00E466D1" w:rsidRPr="00E466D1" w:rsidRDefault="00E466D1" w:rsidP="00E466D1">
            <w:pPr>
              <w:spacing w:after="0" w:line="240" w:lineRule="auto"/>
              <w:jc w:val="both"/>
              <w:rPr>
                <w:rFonts w:ascii="Times New Roman" w:eastAsia="Times New Roman" w:hAnsi="Times New Roman" w:cs="Times New Roman"/>
                <w:sz w:val="28"/>
                <w:szCs w:val="28"/>
                <w:lang w:eastAsia="ru-RU"/>
              </w:rPr>
            </w:pPr>
            <w:r w:rsidRPr="00E466D1">
              <w:rPr>
                <w:rFonts w:ascii="Times New Roman" w:eastAsia="Times New Roman" w:hAnsi="Times New Roman" w:cs="Times New Roman"/>
                <w:sz w:val="28"/>
                <w:szCs w:val="28"/>
                <w:lang w:eastAsia="ru-RU"/>
              </w:rPr>
              <w:t>2020 год – 33417,0 тыс. рублей;</w:t>
            </w:r>
          </w:p>
          <w:p w:rsidR="00E466D1" w:rsidRPr="00E466D1" w:rsidRDefault="00E466D1" w:rsidP="00E466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26734,0 тыс. рублей;</w:t>
            </w:r>
          </w:p>
          <w:p w:rsidR="003E2A86" w:rsidRPr="003E2A86" w:rsidRDefault="00E466D1" w:rsidP="00E466D1">
            <w:pPr>
              <w:spacing w:after="0" w:line="240" w:lineRule="auto"/>
              <w:jc w:val="both"/>
              <w:rPr>
                <w:rFonts w:ascii="Times New Roman" w:eastAsia="Times New Roman" w:hAnsi="Times New Roman" w:cs="Times New Roman"/>
                <w:sz w:val="28"/>
                <w:szCs w:val="28"/>
                <w:lang w:eastAsia="ru-RU"/>
              </w:rPr>
            </w:pPr>
            <w:r w:rsidRPr="00E466D1">
              <w:rPr>
                <w:rFonts w:ascii="Times New Roman" w:eastAsia="Times New Roman" w:hAnsi="Times New Roman" w:cs="Times New Roman"/>
                <w:sz w:val="28"/>
                <w:szCs w:val="28"/>
                <w:lang w:eastAsia="ru-RU"/>
              </w:rPr>
              <w:t>2022 год – 26734,0 тыс. рублей.</w:t>
            </w:r>
          </w:p>
        </w:tc>
      </w:tr>
    </w:tbl>
    <w:p w:rsidR="003E2A86" w:rsidRPr="003E2A86" w:rsidRDefault="003E2A86" w:rsidP="003E2A86">
      <w:pPr>
        <w:spacing w:after="0" w:line="240" w:lineRule="auto"/>
        <w:jc w:val="both"/>
        <w:rPr>
          <w:rFonts w:ascii="Times New Roman" w:eastAsia="Times New Roman" w:hAnsi="Times New Roman" w:cs="Times New Roman"/>
          <w:sz w:val="28"/>
          <w:szCs w:val="28"/>
          <w:lang w:eastAsia="ru-RU"/>
        </w:rPr>
      </w:pPr>
    </w:p>
    <w:p w:rsidR="003E2A86" w:rsidRPr="003E2A86" w:rsidRDefault="003E2A86" w:rsidP="003E2A86">
      <w:pPr>
        <w:spacing w:after="0" w:line="240" w:lineRule="auto"/>
        <w:jc w:val="both"/>
        <w:rPr>
          <w:rFonts w:ascii="Times New Roman" w:eastAsia="Times New Roman" w:hAnsi="Times New Roman" w:cs="Times New Roman"/>
          <w:sz w:val="28"/>
          <w:szCs w:val="28"/>
          <w:lang w:eastAsia="ru-RU"/>
        </w:rPr>
      </w:pPr>
    </w:p>
    <w:p w:rsidR="001472D5" w:rsidRDefault="001472D5" w:rsidP="001472D5">
      <w:pPr>
        <w:tabs>
          <w:tab w:val="left" w:pos="8647"/>
        </w:tabs>
        <w:spacing w:after="0" w:line="240" w:lineRule="auto"/>
        <w:jc w:val="center"/>
        <w:rPr>
          <w:rFonts w:ascii="Times New Roman" w:eastAsia="Calibri" w:hAnsi="Times New Roman" w:cs="Times New Roman"/>
          <w:sz w:val="28"/>
        </w:rPr>
      </w:pPr>
      <w:r w:rsidRPr="001472D5">
        <w:rPr>
          <w:rFonts w:ascii="Times New Roman" w:eastAsia="Calibri" w:hAnsi="Times New Roman" w:cs="Times New Roman"/>
          <w:sz w:val="28"/>
        </w:rPr>
        <w:t xml:space="preserve">I. Общая характеристика сферы </w:t>
      </w:r>
    </w:p>
    <w:p w:rsidR="001472D5" w:rsidRPr="001472D5" w:rsidRDefault="001472D5" w:rsidP="001472D5">
      <w:pPr>
        <w:tabs>
          <w:tab w:val="left" w:pos="8647"/>
        </w:tabs>
        <w:spacing w:after="0" w:line="240" w:lineRule="auto"/>
        <w:jc w:val="center"/>
        <w:rPr>
          <w:rFonts w:ascii="Times New Roman" w:eastAsia="Calibri" w:hAnsi="Times New Roman" w:cs="Times New Roman"/>
          <w:sz w:val="28"/>
        </w:rPr>
      </w:pPr>
      <w:r w:rsidRPr="001472D5">
        <w:rPr>
          <w:rFonts w:ascii="Times New Roman" w:eastAsia="Calibri" w:hAnsi="Times New Roman" w:cs="Times New Roman"/>
          <w:sz w:val="28"/>
        </w:rPr>
        <w:t>реализации</w:t>
      </w:r>
      <w:r>
        <w:rPr>
          <w:rFonts w:ascii="Times New Roman" w:eastAsia="Calibri" w:hAnsi="Times New Roman" w:cs="Times New Roman"/>
          <w:sz w:val="28"/>
        </w:rPr>
        <w:t xml:space="preserve"> подпрограммы</w:t>
      </w:r>
    </w:p>
    <w:p w:rsidR="001472D5" w:rsidRDefault="001472D5" w:rsidP="001472D5">
      <w:pPr>
        <w:tabs>
          <w:tab w:val="left" w:pos="8647"/>
        </w:tabs>
        <w:spacing w:after="0" w:line="240" w:lineRule="auto"/>
        <w:jc w:val="both"/>
        <w:rPr>
          <w:rFonts w:ascii="Times New Roman" w:eastAsia="Calibri" w:hAnsi="Times New Roman" w:cs="Times New Roman"/>
          <w:sz w:val="28"/>
        </w:rPr>
      </w:pPr>
    </w:p>
    <w:p w:rsidR="001472D5" w:rsidRPr="001472D5" w:rsidRDefault="001472D5" w:rsidP="001472D5">
      <w:pPr>
        <w:tabs>
          <w:tab w:val="left" w:pos="8647"/>
        </w:tabs>
        <w:spacing w:after="0" w:line="240" w:lineRule="auto"/>
        <w:jc w:val="both"/>
        <w:rPr>
          <w:rFonts w:ascii="Times New Roman" w:eastAsia="Calibri" w:hAnsi="Times New Roman" w:cs="Times New Roman"/>
          <w:sz w:val="28"/>
        </w:rPr>
      </w:pPr>
    </w:p>
    <w:p w:rsidR="001472D5" w:rsidRPr="001472D5" w:rsidRDefault="001472D5" w:rsidP="001472D5">
      <w:pPr>
        <w:tabs>
          <w:tab w:val="left" w:pos="8647"/>
        </w:tabs>
        <w:spacing w:after="0" w:line="240" w:lineRule="auto"/>
        <w:ind w:firstLine="709"/>
        <w:jc w:val="both"/>
        <w:rPr>
          <w:rFonts w:ascii="Times New Roman" w:eastAsia="Calibri" w:hAnsi="Times New Roman" w:cs="Times New Roman"/>
          <w:sz w:val="28"/>
        </w:rPr>
      </w:pPr>
      <w:r w:rsidRPr="001472D5">
        <w:rPr>
          <w:rFonts w:ascii="Times New Roman" w:eastAsia="Calibri" w:hAnsi="Times New Roman" w:cs="Times New Roman"/>
          <w:sz w:val="28"/>
        </w:rPr>
        <w:t xml:space="preserve">1.  На территории Карталинского муниципального района находятся </w:t>
      </w:r>
      <w:r w:rsidR="00C97B6F">
        <w:rPr>
          <w:rFonts w:ascii="Times New Roman" w:eastAsia="Calibri" w:hAnsi="Times New Roman" w:cs="Times New Roman"/>
          <w:sz w:val="28"/>
        </w:rPr>
        <w:t xml:space="preserve"> </w:t>
      </w:r>
      <w:r w:rsidRPr="001472D5">
        <w:rPr>
          <w:rFonts w:ascii="Times New Roman" w:eastAsia="Calibri" w:hAnsi="Times New Roman" w:cs="Times New Roman"/>
          <w:sz w:val="28"/>
        </w:rPr>
        <w:t>11 поселений (1 городское поселение и 10 сельских).</w:t>
      </w:r>
    </w:p>
    <w:p w:rsidR="001472D5" w:rsidRPr="001472D5" w:rsidRDefault="001472D5" w:rsidP="001472D5">
      <w:pPr>
        <w:tabs>
          <w:tab w:val="left" w:pos="8647"/>
        </w:tabs>
        <w:spacing w:after="0" w:line="240" w:lineRule="auto"/>
        <w:ind w:firstLine="709"/>
        <w:jc w:val="both"/>
        <w:rPr>
          <w:rFonts w:ascii="Times New Roman" w:eastAsia="Calibri" w:hAnsi="Times New Roman" w:cs="Times New Roman"/>
          <w:sz w:val="28"/>
        </w:rPr>
      </w:pPr>
      <w:r w:rsidRPr="001472D5">
        <w:rPr>
          <w:rFonts w:ascii="Times New Roman" w:eastAsia="Calibri" w:hAnsi="Times New Roman" w:cs="Times New Roman"/>
          <w:sz w:val="28"/>
        </w:rPr>
        <w:t xml:space="preserve">2. Неравномерность распределения налоговой базы по поселениям Карталинского муниципального района, связанная с различиями поселений Карталинского муниципального района в уровне социально-экономического развития, территориальном расположении, демографическом положении и рядом других объективных факторов, обуславливает существенные диспропорции в бюджетной обеспеченности поселений Карталинского муниципального района. Это требует активных действий органов местного самоуправления Карталинского муниципального района по созданию равных финансовых возможностей для органов местного самоуправления поселений по эффективному осуществлению ими полномочий по решению вопросов местного значения. Выравнивание бюджетной обеспеченности поселений Карталинского муниципального района – важнейший инструмент обеспечения конституционных прав граждан по равной доступности для них качественных бюджетных услуг вне зависимости от места постоянного проживания на территории Карталинского муниципального района. </w:t>
      </w:r>
    </w:p>
    <w:p w:rsidR="001472D5" w:rsidRPr="001472D5" w:rsidRDefault="001472D5" w:rsidP="001472D5">
      <w:pPr>
        <w:tabs>
          <w:tab w:val="left" w:pos="8647"/>
        </w:tabs>
        <w:spacing w:after="0" w:line="240" w:lineRule="auto"/>
        <w:ind w:firstLine="709"/>
        <w:jc w:val="both"/>
        <w:rPr>
          <w:rFonts w:ascii="Times New Roman" w:eastAsia="Calibri" w:hAnsi="Times New Roman" w:cs="Times New Roman"/>
          <w:sz w:val="28"/>
        </w:rPr>
      </w:pPr>
      <w:r w:rsidRPr="001472D5">
        <w:rPr>
          <w:rFonts w:ascii="Times New Roman" w:eastAsia="Calibri" w:hAnsi="Times New Roman" w:cs="Times New Roman"/>
          <w:sz w:val="28"/>
        </w:rPr>
        <w:t>3. Основные положения, регулирующие правоотношения</w:t>
      </w:r>
      <w:r>
        <w:rPr>
          <w:rFonts w:ascii="Times New Roman" w:eastAsia="Calibri" w:hAnsi="Times New Roman" w:cs="Times New Roman"/>
          <w:sz w:val="28"/>
        </w:rPr>
        <w:t xml:space="preserve"> </w:t>
      </w:r>
      <w:r w:rsidRPr="001472D5">
        <w:rPr>
          <w:rFonts w:ascii="Times New Roman" w:eastAsia="Calibri" w:hAnsi="Times New Roman" w:cs="Times New Roman"/>
          <w:sz w:val="28"/>
        </w:rPr>
        <w:t xml:space="preserve">по выравниванию бюджетной обеспеченности поселений, установлены </w:t>
      </w:r>
      <w:r>
        <w:rPr>
          <w:rFonts w:ascii="Times New Roman" w:eastAsia="Calibri" w:hAnsi="Times New Roman" w:cs="Times New Roman"/>
          <w:sz w:val="28"/>
        </w:rPr>
        <w:t xml:space="preserve">           </w:t>
      </w:r>
      <w:r w:rsidRPr="001472D5">
        <w:rPr>
          <w:rFonts w:ascii="Times New Roman" w:eastAsia="Calibri" w:hAnsi="Times New Roman" w:cs="Times New Roman"/>
          <w:sz w:val="28"/>
        </w:rPr>
        <w:t>статьей 137 Бюджетного кодекса Российской Федерации и статьей 60 Федерального закона от 06.10.2003 г</w:t>
      </w:r>
      <w:r>
        <w:rPr>
          <w:rFonts w:ascii="Times New Roman" w:eastAsia="Calibri" w:hAnsi="Times New Roman" w:cs="Times New Roman"/>
          <w:sz w:val="28"/>
        </w:rPr>
        <w:t>ода</w:t>
      </w:r>
      <w:r w:rsidRPr="001472D5">
        <w:rPr>
          <w:rFonts w:ascii="Times New Roman" w:eastAsia="Calibri" w:hAnsi="Times New Roman" w:cs="Times New Roman"/>
          <w:sz w:val="28"/>
        </w:rPr>
        <w:t xml:space="preserve"> № 131-ФЗ «Об общих принципах организации местного самоуправления в Российской Федерации».</w:t>
      </w:r>
    </w:p>
    <w:p w:rsidR="001472D5" w:rsidRPr="001472D5" w:rsidRDefault="001472D5" w:rsidP="001472D5">
      <w:pPr>
        <w:tabs>
          <w:tab w:val="left" w:pos="8647"/>
        </w:tabs>
        <w:spacing w:after="0" w:line="240" w:lineRule="auto"/>
        <w:ind w:firstLine="709"/>
        <w:jc w:val="both"/>
        <w:rPr>
          <w:rFonts w:ascii="Times New Roman" w:eastAsia="Calibri" w:hAnsi="Times New Roman" w:cs="Times New Roman"/>
          <w:sz w:val="28"/>
        </w:rPr>
      </w:pPr>
      <w:r w:rsidRPr="001472D5">
        <w:rPr>
          <w:rFonts w:ascii="Times New Roman" w:eastAsia="Calibri" w:hAnsi="Times New Roman" w:cs="Times New Roman"/>
          <w:sz w:val="28"/>
        </w:rPr>
        <w:t xml:space="preserve">4. Порядок определения общего объема и распределения дотаций на выравнивание бюджетной обеспеченности поселений из бюджета района утвержден решением Собрания депутатов Карталинского муниципального </w:t>
      </w:r>
      <w:r w:rsidRPr="001472D5">
        <w:rPr>
          <w:rFonts w:ascii="Times New Roman" w:eastAsia="Calibri" w:hAnsi="Times New Roman" w:cs="Times New Roman"/>
          <w:sz w:val="28"/>
        </w:rPr>
        <w:lastRenderedPageBreak/>
        <w:t>района от 28.11.2019 г</w:t>
      </w:r>
      <w:r>
        <w:rPr>
          <w:rFonts w:ascii="Times New Roman" w:eastAsia="Calibri" w:hAnsi="Times New Roman" w:cs="Times New Roman"/>
          <w:sz w:val="28"/>
        </w:rPr>
        <w:t>ода</w:t>
      </w:r>
      <w:r w:rsidRPr="001472D5">
        <w:rPr>
          <w:rFonts w:ascii="Times New Roman" w:eastAsia="Calibri" w:hAnsi="Times New Roman" w:cs="Times New Roman"/>
          <w:sz w:val="28"/>
        </w:rPr>
        <w:t xml:space="preserve"> № 718 «Об утверждении Положения</w:t>
      </w:r>
      <w:r>
        <w:rPr>
          <w:rFonts w:ascii="Times New Roman" w:eastAsia="Calibri" w:hAnsi="Times New Roman" w:cs="Times New Roman"/>
          <w:sz w:val="28"/>
        </w:rPr>
        <w:t xml:space="preserve">                           </w:t>
      </w:r>
      <w:r w:rsidRPr="001472D5">
        <w:rPr>
          <w:rFonts w:ascii="Times New Roman" w:eastAsia="Calibri" w:hAnsi="Times New Roman" w:cs="Times New Roman"/>
          <w:sz w:val="28"/>
        </w:rPr>
        <w:t xml:space="preserve"> «О межбюджетных отношениях в Карталинском муниципальном районе». </w:t>
      </w:r>
    </w:p>
    <w:p w:rsidR="001472D5" w:rsidRPr="001472D5" w:rsidRDefault="001472D5" w:rsidP="001472D5">
      <w:pPr>
        <w:tabs>
          <w:tab w:val="left" w:pos="8647"/>
        </w:tabs>
        <w:spacing w:after="0" w:line="240" w:lineRule="auto"/>
        <w:jc w:val="both"/>
        <w:rPr>
          <w:rFonts w:ascii="Times New Roman" w:eastAsia="Calibri" w:hAnsi="Times New Roman" w:cs="Times New Roman"/>
          <w:sz w:val="28"/>
        </w:rPr>
      </w:pPr>
    </w:p>
    <w:p w:rsidR="001472D5" w:rsidRPr="001472D5" w:rsidRDefault="001472D5" w:rsidP="001472D5">
      <w:pPr>
        <w:tabs>
          <w:tab w:val="left" w:pos="8647"/>
        </w:tabs>
        <w:spacing w:after="0" w:line="240" w:lineRule="auto"/>
        <w:jc w:val="both"/>
        <w:rPr>
          <w:rFonts w:ascii="Times New Roman" w:eastAsia="Calibri" w:hAnsi="Times New Roman" w:cs="Times New Roman"/>
          <w:sz w:val="28"/>
        </w:rPr>
      </w:pPr>
    </w:p>
    <w:p w:rsidR="001472D5" w:rsidRDefault="001472D5" w:rsidP="001472D5">
      <w:pPr>
        <w:tabs>
          <w:tab w:val="left" w:pos="8647"/>
        </w:tabs>
        <w:spacing w:after="0" w:line="240" w:lineRule="auto"/>
        <w:jc w:val="center"/>
        <w:rPr>
          <w:rFonts w:ascii="Times New Roman" w:eastAsia="Calibri" w:hAnsi="Times New Roman" w:cs="Times New Roman"/>
          <w:sz w:val="28"/>
        </w:rPr>
      </w:pPr>
      <w:r w:rsidRPr="001472D5">
        <w:rPr>
          <w:rFonts w:ascii="Times New Roman" w:eastAsia="Calibri" w:hAnsi="Times New Roman" w:cs="Times New Roman"/>
          <w:sz w:val="28"/>
        </w:rPr>
        <w:t xml:space="preserve">II. Цели, задачи, сроки и этапы </w:t>
      </w:r>
    </w:p>
    <w:p w:rsidR="001472D5" w:rsidRPr="001472D5" w:rsidRDefault="001472D5" w:rsidP="001472D5">
      <w:pPr>
        <w:tabs>
          <w:tab w:val="left" w:pos="8647"/>
        </w:tabs>
        <w:spacing w:after="0" w:line="240" w:lineRule="auto"/>
        <w:jc w:val="center"/>
        <w:rPr>
          <w:rFonts w:ascii="Times New Roman" w:eastAsia="Calibri" w:hAnsi="Times New Roman" w:cs="Times New Roman"/>
          <w:b/>
          <w:sz w:val="28"/>
        </w:rPr>
      </w:pPr>
      <w:r w:rsidRPr="001472D5">
        <w:rPr>
          <w:rFonts w:ascii="Times New Roman" w:eastAsia="Calibri" w:hAnsi="Times New Roman" w:cs="Times New Roman"/>
          <w:sz w:val="28"/>
        </w:rPr>
        <w:t xml:space="preserve">реализации </w:t>
      </w:r>
      <w:r>
        <w:rPr>
          <w:rFonts w:ascii="Times New Roman" w:eastAsia="Calibri" w:hAnsi="Times New Roman" w:cs="Times New Roman"/>
          <w:sz w:val="28"/>
        </w:rPr>
        <w:t>подпрограммы</w:t>
      </w:r>
    </w:p>
    <w:p w:rsidR="001472D5" w:rsidRDefault="001472D5" w:rsidP="001472D5">
      <w:pPr>
        <w:tabs>
          <w:tab w:val="left" w:pos="8647"/>
        </w:tabs>
        <w:spacing w:after="0" w:line="240" w:lineRule="auto"/>
        <w:jc w:val="both"/>
        <w:rPr>
          <w:rFonts w:ascii="Times New Roman" w:eastAsia="Calibri" w:hAnsi="Times New Roman" w:cs="Times New Roman"/>
          <w:sz w:val="28"/>
        </w:rPr>
      </w:pPr>
    </w:p>
    <w:p w:rsidR="001472D5" w:rsidRPr="001472D5" w:rsidRDefault="001472D5" w:rsidP="001472D5">
      <w:pPr>
        <w:tabs>
          <w:tab w:val="left" w:pos="8647"/>
        </w:tabs>
        <w:spacing w:after="0" w:line="240" w:lineRule="auto"/>
        <w:jc w:val="both"/>
        <w:rPr>
          <w:rFonts w:ascii="Times New Roman" w:eastAsia="Calibri" w:hAnsi="Times New Roman" w:cs="Times New Roman"/>
          <w:sz w:val="28"/>
        </w:rPr>
      </w:pPr>
    </w:p>
    <w:p w:rsidR="001472D5" w:rsidRPr="001472D5" w:rsidRDefault="001472D5" w:rsidP="001472D5">
      <w:pPr>
        <w:tabs>
          <w:tab w:val="left" w:pos="8647"/>
        </w:tabs>
        <w:spacing w:after="0" w:line="240" w:lineRule="auto"/>
        <w:ind w:firstLine="709"/>
        <w:jc w:val="both"/>
        <w:rPr>
          <w:rFonts w:ascii="Times New Roman" w:eastAsia="Calibri" w:hAnsi="Times New Roman" w:cs="Times New Roman"/>
          <w:sz w:val="28"/>
        </w:rPr>
      </w:pPr>
      <w:r w:rsidRPr="001472D5">
        <w:rPr>
          <w:rFonts w:ascii="Times New Roman" w:eastAsia="Calibri" w:hAnsi="Times New Roman" w:cs="Times New Roman"/>
          <w:sz w:val="28"/>
        </w:rPr>
        <w:t xml:space="preserve"> 5. Цель подпрограммы </w:t>
      </w:r>
      <w:r>
        <w:rPr>
          <w:rFonts w:ascii="Times New Roman" w:eastAsia="Calibri" w:hAnsi="Times New Roman" w:cs="Times New Roman"/>
          <w:sz w:val="28"/>
        </w:rPr>
        <w:t>–</w:t>
      </w:r>
      <w:r w:rsidRPr="001472D5">
        <w:rPr>
          <w:rFonts w:ascii="Times New Roman" w:eastAsia="Calibri" w:hAnsi="Times New Roman" w:cs="Times New Roman"/>
          <w:sz w:val="28"/>
        </w:rPr>
        <w:t xml:space="preserve"> выравнивание финансовых возможностей поселений Карталинского муниципального района по осуществлению ими полномочий по решению вопросов местного значения.</w:t>
      </w:r>
    </w:p>
    <w:p w:rsidR="001472D5" w:rsidRPr="001472D5" w:rsidRDefault="001472D5" w:rsidP="001472D5">
      <w:pPr>
        <w:tabs>
          <w:tab w:val="left" w:pos="8647"/>
        </w:tabs>
        <w:spacing w:after="0" w:line="240" w:lineRule="auto"/>
        <w:ind w:firstLine="709"/>
        <w:jc w:val="both"/>
        <w:rPr>
          <w:rFonts w:ascii="Times New Roman" w:eastAsia="Calibri" w:hAnsi="Times New Roman" w:cs="Times New Roman"/>
          <w:sz w:val="28"/>
        </w:rPr>
      </w:pPr>
      <w:r w:rsidRPr="001472D5">
        <w:rPr>
          <w:rFonts w:ascii="Times New Roman" w:eastAsia="Calibri" w:hAnsi="Times New Roman" w:cs="Times New Roman"/>
          <w:sz w:val="28"/>
        </w:rPr>
        <w:t>6. Задачи подпрограммы:</w:t>
      </w:r>
    </w:p>
    <w:p w:rsidR="001472D5" w:rsidRPr="001472D5" w:rsidRDefault="001472D5" w:rsidP="001472D5">
      <w:pPr>
        <w:tabs>
          <w:tab w:val="left" w:pos="8647"/>
        </w:tabs>
        <w:spacing w:after="0" w:line="240" w:lineRule="auto"/>
        <w:ind w:firstLine="709"/>
        <w:jc w:val="both"/>
        <w:rPr>
          <w:rFonts w:ascii="Times New Roman" w:eastAsia="Calibri" w:hAnsi="Times New Roman" w:cs="Times New Roman"/>
          <w:sz w:val="28"/>
        </w:rPr>
      </w:pPr>
      <w:r w:rsidRPr="001472D5">
        <w:rPr>
          <w:rFonts w:ascii="Times New Roman" w:eastAsia="Calibri" w:hAnsi="Times New Roman" w:cs="Times New Roman"/>
          <w:sz w:val="28"/>
        </w:rPr>
        <w:t>1) повышение прозрачности процедуры выравнивания бюджетной обеспеченности поселений Карталинского муниципального района;</w:t>
      </w:r>
    </w:p>
    <w:p w:rsidR="001472D5" w:rsidRPr="001472D5" w:rsidRDefault="001472D5" w:rsidP="001472D5">
      <w:pPr>
        <w:tabs>
          <w:tab w:val="left" w:pos="8647"/>
        </w:tabs>
        <w:spacing w:after="0" w:line="240" w:lineRule="auto"/>
        <w:ind w:firstLine="709"/>
        <w:jc w:val="both"/>
        <w:rPr>
          <w:rFonts w:ascii="Times New Roman" w:eastAsia="Calibri" w:hAnsi="Times New Roman" w:cs="Times New Roman"/>
          <w:sz w:val="28"/>
        </w:rPr>
      </w:pPr>
      <w:r w:rsidRPr="001472D5">
        <w:rPr>
          <w:rFonts w:ascii="Times New Roman" w:eastAsia="Calibri" w:hAnsi="Times New Roman" w:cs="Times New Roman"/>
          <w:sz w:val="28"/>
        </w:rPr>
        <w:t>2) сокращение величины разрыва в уровне расчетной бюджетной обеспеченности поселений Карталинского муниципального района.</w:t>
      </w:r>
    </w:p>
    <w:p w:rsidR="001472D5" w:rsidRPr="001472D5" w:rsidRDefault="001472D5" w:rsidP="001472D5">
      <w:pPr>
        <w:tabs>
          <w:tab w:val="left" w:pos="8647"/>
        </w:tabs>
        <w:spacing w:after="0" w:line="240" w:lineRule="auto"/>
        <w:ind w:firstLine="709"/>
        <w:jc w:val="both"/>
        <w:rPr>
          <w:rFonts w:ascii="Times New Roman" w:eastAsia="Calibri" w:hAnsi="Times New Roman" w:cs="Times New Roman"/>
          <w:sz w:val="28"/>
        </w:rPr>
      </w:pPr>
      <w:r w:rsidRPr="001472D5">
        <w:rPr>
          <w:rFonts w:ascii="Times New Roman" w:eastAsia="Calibri" w:hAnsi="Times New Roman" w:cs="Times New Roman"/>
          <w:sz w:val="28"/>
        </w:rPr>
        <w:t>7.  Срок реализации подпрограммы</w:t>
      </w:r>
      <w:r>
        <w:rPr>
          <w:rFonts w:ascii="Times New Roman" w:eastAsia="Calibri" w:hAnsi="Times New Roman" w:cs="Times New Roman"/>
          <w:sz w:val="28"/>
        </w:rPr>
        <w:t xml:space="preserve"> –</w:t>
      </w:r>
      <w:r w:rsidRPr="001472D5">
        <w:rPr>
          <w:rFonts w:ascii="Times New Roman" w:eastAsia="Calibri" w:hAnsi="Times New Roman" w:cs="Times New Roman"/>
          <w:sz w:val="28"/>
        </w:rPr>
        <w:t xml:space="preserve"> 2019-2022 годы.</w:t>
      </w:r>
    </w:p>
    <w:p w:rsidR="001472D5" w:rsidRDefault="001472D5" w:rsidP="001472D5">
      <w:pPr>
        <w:tabs>
          <w:tab w:val="left" w:pos="8647"/>
        </w:tabs>
        <w:spacing w:after="0" w:line="240" w:lineRule="auto"/>
        <w:jc w:val="both"/>
        <w:rPr>
          <w:rFonts w:ascii="Times New Roman" w:eastAsia="Calibri" w:hAnsi="Times New Roman" w:cs="Times New Roman"/>
          <w:sz w:val="28"/>
        </w:rPr>
      </w:pPr>
    </w:p>
    <w:p w:rsidR="001472D5" w:rsidRPr="001472D5" w:rsidRDefault="001472D5" w:rsidP="001472D5">
      <w:pPr>
        <w:tabs>
          <w:tab w:val="left" w:pos="8647"/>
        </w:tabs>
        <w:spacing w:after="0" w:line="240" w:lineRule="auto"/>
        <w:jc w:val="center"/>
        <w:rPr>
          <w:rFonts w:ascii="Times New Roman" w:eastAsia="Calibri" w:hAnsi="Times New Roman" w:cs="Times New Roman"/>
          <w:sz w:val="28"/>
        </w:rPr>
      </w:pPr>
    </w:p>
    <w:p w:rsidR="001472D5" w:rsidRDefault="001472D5" w:rsidP="001472D5">
      <w:pPr>
        <w:tabs>
          <w:tab w:val="left" w:pos="8647"/>
        </w:tabs>
        <w:spacing w:after="0" w:line="240" w:lineRule="auto"/>
        <w:jc w:val="center"/>
        <w:rPr>
          <w:rFonts w:ascii="Times New Roman" w:eastAsia="Calibri" w:hAnsi="Times New Roman" w:cs="Times New Roman"/>
          <w:sz w:val="28"/>
        </w:rPr>
      </w:pPr>
      <w:r w:rsidRPr="001472D5">
        <w:rPr>
          <w:rFonts w:ascii="Times New Roman" w:eastAsia="Calibri" w:hAnsi="Times New Roman" w:cs="Times New Roman"/>
          <w:sz w:val="28"/>
        </w:rPr>
        <w:t xml:space="preserve">III. Целевые индикаторы достижения целей </w:t>
      </w:r>
    </w:p>
    <w:p w:rsidR="001472D5" w:rsidRDefault="001472D5" w:rsidP="001472D5">
      <w:pPr>
        <w:tabs>
          <w:tab w:val="left" w:pos="8647"/>
        </w:tabs>
        <w:spacing w:after="0" w:line="240" w:lineRule="auto"/>
        <w:jc w:val="center"/>
        <w:rPr>
          <w:rFonts w:ascii="Times New Roman" w:eastAsia="Calibri" w:hAnsi="Times New Roman" w:cs="Times New Roman"/>
          <w:sz w:val="28"/>
        </w:rPr>
      </w:pPr>
      <w:r w:rsidRPr="001472D5">
        <w:rPr>
          <w:rFonts w:ascii="Times New Roman" w:eastAsia="Calibri" w:hAnsi="Times New Roman" w:cs="Times New Roman"/>
          <w:sz w:val="28"/>
        </w:rPr>
        <w:t>и решения задач, основные ожидаемые</w:t>
      </w:r>
    </w:p>
    <w:p w:rsidR="001472D5" w:rsidRPr="001472D5" w:rsidRDefault="001472D5" w:rsidP="001472D5">
      <w:pPr>
        <w:tabs>
          <w:tab w:val="left" w:pos="8647"/>
        </w:tabs>
        <w:spacing w:after="0" w:line="240" w:lineRule="auto"/>
        <w:jc w:val="center"/>
        <w:rPr>
          <w:rFonts w:ascii="Times New Roman" w:eastAsia="Calibri" w:hAnsi="Times New Roman" w:cs="Times New Roman"/>
          <w:sz w:val="28"/>
        </w:rPr>
      </w:pPr>
      <w:r w:rsidRPr="001472D5">
        <w:rPr>
          <w:rFonts w:ascii="Times New Roman" w:eastAsia="Calibri" w:hAnsi="Times New Roman" w:cs="Times New Roman"/>
          <w:sz w:val="28"/>
        </w:rPr>
        <w:t xml:space="preserve"> конечные результаты </w:t>
      </w:r>
      <w:r>
        <w:rPr>
          <w:rFonts w:ascii="Times New Roman" w:eastAsia="Calibri" w:hAnsi="Times New Roman" w:cs="Times New Roman"/>
          <w:sz w:val="28"/>
        </w:rPr>
        <w:t>подпрограммы</w:t>
      </w:r>
    </w:p>
    <w:p w:rsidR="001472D5" w:rsidRDefault="001472D5" w:rsidP="001472D5">
      <w:pPr>
        <w:tabs>
          <w:tab w:val="left" w:pos="8647"/>
        </w:tabs>
        <w:spacing w:after="0" w:line="240" w:lineRule="auto"/>
        <w:jc w:val="both"/>
        <w:rPr>
          <w:rFonts w:ascii="Times New Roman" w:eastAsia="Calibri" w:hAnsi="Times New Roman" w:cs="Times New Roman"/>
          <w:sz w:val="28"/>
        </w:rPr>
      </w:pPr>
    </w:p>
    <w:p w:rsidR="001472D5" w:rsidRPr="001472D5" w:rsidRDefault="001472D5" w:rsidP="001472D5">
      <w:pPr>
        <w:tabs>
          <w:tab w:val="left" w:pos="8647"/>
        </w:tabs>
        <w:spacing w:after="0" w:line="240" w:lineRule="auto"/>
        <w:jc w:val="both"/>
        <w:rPr>
          <w:rFonts w:ascii="Times New Roman" w:eastAsia="Calibri" w:hAnsi="Times New Roman" w:cs="Times New Roman"/>
          <w:sz w:val="28"/>
        </w:rPr>
      </w:pPr>
    </w:p>
    <w:p w:rsidR="001472D5" w:rsidRPr="001472D5" w:rsidRDefault="001472D5" w:rsidP="001472D5">
      <w:pPr>
        <w:tabs>
          <w:tab w:val="left" w:pos="8647"/>
        </w:tabs>
        <w:spacing w:after="0" w:line="240" w:lineRule="auto"/>
        <w:ind w:firstLine="709"/>
        <w:jc w:val="both"/>
        <w:rPr>
          <w:rFonts w:ascii="Times New Roman" w:eastAsia="Calibri" w:hAnsi="Times New Roman" w:cs="Times New Roman"/>
          <w:sz w:val="28"/>
        </w:rPr>
      </w:pPr>
      <w:r w:rsidRPr="001472D5">
        <w:rPr>
          <w:rFonts w:ascii="Times New Roman" w:eastAsia="Calibri" w:hAnsi="Times New Roman" w:cs="Times New Roman"/>
          <w:sz w:val="28"/>
        </w:rPr>
        <w:t>8. Реализация предусмотренных подпрограммой мероприятий позволит:</w:t>
      </w:r>
    </w:p>
    <w:p w:rsidR="001472D5" w:rsidRPr="001472D5" w:rsidRDefault="001472D5" w:rsidP="001472D5">
      <w:pPr>
        <w:tabs>
          <w:tab w:val="left" w:pos="8647"/>
        </w:tabs>
        <w:spacing w:after="0" w:line="240" w:lineRule="auto"/>
        <w:ind w:firstLine="709"/>
        <w:jc w:val="both"/>
        <w:rPr>
          <w:rFonts w:ascii="Times New Roman" w:eastAsia="Calibri" w:hAnsi="Times New Roman" w:cs="Times New Roman"/>
          <w:sz w:val="28"/>
        </w:rPr>
      </w:pPr>
      <w:r w:rsidRPr="001472D5">
        <w:rPr>
          <w:rFonts w:ascii="Times New Roman" w:eastAsia="Calibri" w:hAnsi="Times New Roman" w:cs="Times New Roman"/>
          <w:sz w:val="28"/>
        </w:rPr>
        <w:t>1) повысить прозрачность процедур предоставления дотаций на выравнивание бюджетной обеспеченности поселений;</w:t>
      </w:r>
    </w:p>
    <w:p w:rsidR="001472D5" w:rsidRPr="001472D5" w:rsidRDefault="001472D5" w:rsidP="001472D5">
      <w:pPr>
        <w:tabs>
          <w:tab w:val="left" w:pos="8647"/>
        </w:tabs>
        <w:spacing w:after="0" w:line="240" w:lineRule="auto"/>
        <w:ind w:firstLine="709"/>
        <w:jc w:val="both"/>
        <w:rPr>
          <w:rFonts w:ascii="Times New Roman" w:eastAsia="Calibri" w:hAnsi="Times New Roman" w:cs="Times New Roman"/>
          <w:sz w:val="28"/>
        </w:rPr>
      </w:pPr>
      <w:r w:rsidRPr="001472D5">
        <w:rPr>
          <w:rFonts w:ascii="Times New Roman" w:eastAsia="Calibri" w:hAnsi="Times New Roman" w:cs="Times New Roman"/>
          <w:sz w:val="28"/>
        </w:rPr>
        <w:t>2) увеличить финансовые возможности органов местного самоуправления поселений по решению вопросов местного значения.</w:t>
      </w:r>
    </w:p>
    <w:p w:rsidR="001472D5" w:rsidRPr="001472D5" w:rsidRDefault="001472D5" w:rsidP="001472D5">
      <w:pPr>
        <w:tabs>
          <w:tab w:val="left" w:pos="8647"/>
        </w:tabs>
        <w:spacing w:after="0" w:line="240" w:lineRule="auto"/>
        <w:ind w:firstLine="709"/>
        <w:jc w:val="both"/>
        <w:rPr>
          <w:rFonts w:ascii="Times New Roman" w:eastAsia="Calibri" w:hAnsi="Times New Roman" w:cs="Times New Roman"/>
          <w:sz w:val="28"/>
        </w:rPr>
      </w:pPr>
      <w:r w:rsidRPr="001472D5">
        <w:rPr>
          <w:rFonts w:ascii="Times New Roman" w:eastAsia="Calibri" w:hAnsi="Times New Roman" w:cs="Times New Roman"/>
          <w:sz w:val="28"/>
        </w:rPr>
        <w:t>9. Достижение запланированных результатов характеризуется цел</w:t>
      </w:r>
      <w:r>
        <w:rPr>
          <w:rFonts w:ascii="Times New Roman" w:eastAsia="Calibri" w:hAnsi="Times New Roman" w:cs="Times New Roman"/>
          <w:sz w:val="28"/>
        </w:rPr>
        <w:t>евыми индикаторами (приложение 1 к настоящей подпрограмме</w:t>
      </w:r>
      <w:r w:rsidRPr="001472D5">
        <w:rPr>
          <w:rFonts w:ascii="Times New Roman" w:eastAsia="Calibri" w:hAnsi="Times New Roman" w:cs="Times New Roman"/>
          <w:sz w:val="28"/>
        </w:rPr>
        <w:t>):</w:t>
      </w:r>
    </w:p>
    <w:p w:rsidR="001472D5" w:rsidRPr="001472D5" w:rsidRDefault="001472D5" w:rsidP="001472D5">
      <w:pPr>
        <w:tabs>
          <w:tab w:val="left" w:pos="8647"/>
        </w:tabs>
        <w:spacing w:after="0" w:line="240" w:lineRule="auto"/>
        <w:ind w:firstLine="709"/>
        <w:jc w:val="both"/>
        <w:rPr>
          <w:rFonts w:ascii="Times New Roman" w:eastAsia="Calibri" w:hAnsi="Times New Roman" w:cs="Times New Roman"/>
          <w:sz w:val="28"/>
        </w:rPr>
      </w:pPr>
      <w:r w:rsidRPr="001472D5">
        <w:rPr>
          <w:rFonts w:ascii="Times New Roman" w:eastAsia="Calibri" w:hAnsi="Times New Roman" w:cs="Times New Roman"/>
          <w:sz w:val="28"/>
        </w:rPr>
        <w:t>1) наличием утвержденной методики распределения средств местного бюджета, областного бюджета направляемых на выравнивание бюджетной обеспеченности поселений Карталинского муниципального района;</w:t>
      </w:r>
    </w:p>
    <w:p w:rsidR="001472D5" w:rsidRPr="001472D5" w:rsidRDefault="001472D5" w:rsidP="001472D5">
      <w:pPr>
        <w:tabs>
          <w:tab w:val="left" w:pos="8647"/>
        </w:tabs>
        <w:spacing w:after="0" w:line="240" w:lineRule="auto"/>
        <w:ind w:firstLine="709"/>
        <w:jc w:val="both"/>
        <w:rPr>
          <w:rFonts w:ascii="Times New Roman" w:eastAsia="Calibri" w:hAnsi="Times New Roman" w:cs="Times New Roman"/>
          <w:sz w:val="28"/>
        </w:rPr>
      </w:pPr>
      <w:r w:rsidRPr="001472D5">
        <w:rPr>
          <w:rFonts w:ascii="Times New Roman" w:eastAsia="Calibri" w:hAnsi="Times New Roman" w:cs="Times New Roman"/>
          <w:sz w:val="28"/>
        </w:rPr>
        <w:t>2) информационной доступностью расчетов по распределению средств местного бюджета, областного бюджета направляемых на выравнивание бюджетной обеспеченности поселений Карталинского муниципального района;</w:t>
      </w:r>
    </w:p>
    <w:p w:rsidR="001472D5" w:rsidRPr="001472D5" w:rsidRDefault="001472D5" w:rsidP="001472D5">
      <w:pPr>
        <w:tabs>
          <w:tab w:val="left" w:pos="8647"/>
        </w:tabs>
        <w:spacing w:after="0" w:line="240" w:lineRule="auto"/>
        <w:ind w:firstLine="709"/>
        <w:jc w:val="both"/>
        <w:rPr>
          <w:rFonts w:ascii="Times New Roman" w:eastAsia="Calibri" w:hAnsi="Times New Roman" w:cs="Times New Roman"/>
          <w:sz w:val="28"/>
        </w:rPr>
      </w:pPr>
      <w:r w:rsidRPr="001472D5">
        <w:rPr>
          <w:rFonts w:ascii="Times New Roman" w:eastAsia="Calibri" w:hAnsi="Times New Roman" w:cs="Times New Roman"/>
          <w:sz w:val="28"/>
        </w:rPr>
        <w:t>3) согласование с органами местного самоуправления исходных данных для расчетов по распределению средств местного бюджета, областного бюджета направляемых на выравнивание бюджетной обеспеченности поселений Карталинского муниципального района;</w:t>
      </w:r>
    </w:p>
    <w:p w:rsidR="001472D5" w:rsidRPr="001472D5" w:rsidRDefault="001472D5" w:rsidP="001472D5">
      <w:pPr>
        <w:tabs>
          <w:tab w:val="left" w:pos="8647"/>
        </w:tabs>
        <w:spacing w:after="0" w:line="240" w:lineRule="auto"/>
        <w:ind w:firstLine="709"/>
        <w:jc w:val="both"/>
        <w:rPr>
          <w:rFonts w:ascii="Times New Roman" w:eastAsia="Calibri" w:hAnsi="Times New Roman" w:cs="Times New Roman"/>
          <w:sz w:val="28"/>
        </w:rPr>
      </w:pPr>
      <w:r w:rsidRPr="001472D5">
        <w:rPr>
          <w:rFonts w:ascii="Times New Roman" w:eastAsia="Calibri" w:hAnsi="Times New Roman" w:cs="Times New Roman"/>
          <w:sz w:val="28"/>
        </w:rPr>
        <w:lastRenderedPageBreak/>
        <w:t>4) величиной разрыва в уровне расчетной бюджетной обеспеченности поселений после выравнивания (в разах), которая рассчитывается по следующей формуле:</w:t>
      </w:r>
    </w:p>
    <w:p w:rsidR="001472D5" w:rsidRPr="001472D5" w:rsidRDefault="001472D5" w:rsidP="001472D5">
      <w:pPr>
        <w:tabs>
          <w:tab w:val="left" w:pos="8647"/>
        </w:tabs>
        <w:spacing w:after="0" w:line="240" w:lineRule="auto"/>
        <w:jc w:val="center"/>
        <w:rPr>
          <w:rFonts w:ascii="Times New Roman" w:eastAsia="Calibri" w:hAnsi="Times New Roman" w:cs="Times New Roman"/>
          <w:sz w:val="28"/>
        </w:rPr>
      </w:pPr>
      <w:r w:rsidRPr="001472D5">
        <w:rPr>
          <w:rFonts w:ascii="Times New Roman" w:eastAsia="Calibri" w:hAnsi="Times New Roman" w:cs="Times New Roman"/>
          <w:sz w:val="28"/>
        </w:rPr>
        <w:t>БОпос (max)</w:t>
      </w:r>
    </w:p>
    <w:p w:rsidR="001472D5" w:rsidRPr="001472D5" w:rsidRDefault="001472D5" w:rsidP="001472D5">
      <w:pPr>
        <w:tabs>
          <w:tab w:val="left" w:pos="8647"/>
        </w:tabs>
        <w:spacing w:after="0" w:line="240" w:lineRule="auto"/>
        <w:jc w:val="center"/>
        <w:rPr>
          <w:rFonts w:ascii="Times New Roman" w:eastAsia="Calibri" w:hAnsi="Times New Roman" w:cs="Times New Roman"/>
          <w:sz w:val="28"/>
        </w:rPr>
      </w:pPr>
      <w:r w:rsidRPr="001472D5">
        <w:rPr>
          <w:rFonts w:ascii="Times New Roman" w:eastAsia="Calibri" w:hAnsi="Times New Roman" w:cs="Times New Roman"/>
          <w:sz w:val="28"/>
        </w:rPr>
        <w:t>Врп = --------------------, где:</w:t>
      </w:r>
    </w:p>
    <w:p w:rsidR="001472D5" w:rsidRPr="001472D5" w:rsidRDefault="001472D5" w:rsidP="001472D5">
      <w:pPr>
        <w:tabs>
          <w:tab w:val="left" w:pos="8647"/>
        </w:tabs>
        <w:spacing w:after="0" w:line="240" w:lineRule="auto"/>
        <w:jc w:val="center"/>
        <w:rPr>
          <w:rFonts w:ascii="Times New Roman" w:eastAsia="Calibri" w:hAnsi="Times New Roman" w:cs="Times New Roman"/>
          <w:sz w:val="28"/>
        </w:rPr>
      </w:pPr>
      <w:r w:rsidRPr="001472D5">
        <w:rPr>
          <w:rFonts w:ascii="Times New Roman" w:eastAsia="Calibri" w:hAnsi="Times New Roman" w:cs="Times New Roman"/>
          <w:sz w:val="28"/>
        </w:rPr>
        <w:t>БОпос (min)</w:t>
      </w:r>
    </w:p>
    <w:p w:rsidR="001472D5" w:rsidRPr="001472D5" w:rsidRDefault="001472D5" w:rsidP="001472D5">
      <w:pPr>
        <w:tabs>
          <w:tab w:val="left" w:pos="8647"/>
        </w:tabs>
        <w:spacing w:after="0" w:line="240" w:lineRule="auto"/>
        <w:ind w:firstLine="709"/>
        <w:jc w:val="both"/>
        <w:rPr>
          <w:rFonts w:ascii="Times New Roman" w:eastAsia="Calibri" w:hAnsi="Times New Roman" w:cs="Times New Roman"/>
          <w:sz w:val="28"/>
        </w:rPr>
      </w:pPr>
    </w:p>
    <w:p w:rsidR="001472D5" w:rsidRPr="001472D5" w:rsidRDefault="001472D5" w:rsidP="001472D5">
      <w:pPr>
        <w:tabs>
          <w:tab w:val="left" w:pos="8647"/>
        </w:tabs>
        <w:spacing w:after="0" w:line="240" w:lineRule="auto"/>
        <w:ind w:firstLine="709"/>
        <w:jc w:val="both"/>
        <w:rPr>
          <w:rFonts w:ascii="Times New Roman" w:eastAsia="Calibri" w:hAnsi="Times New Roman" w:cs="Times New Roman"/>
          <w:sz w:val="28"/>
        </w:rPr>
      </w:pPr>
      <w:r w:rsidRPr="001472D5">
        <w:rPr>
          <w:rFonts w:ascii="Times New Roman" w:eastAsia="Calibri" w:hAnsi="Times New Roman" w:cs="Times New Roman"/>
          <w:sz w:val="28"/>
        </w:rPr>
        <w:t>Врп – величина разрыва в уровне расчетной бюджетной обеспеченности поселений после выравнивания;</w:t>
      </w:r>
    </w:p>
    <w:p w:rsidR="001472D5" w:rsidRPr="001472D5" w:rsidRDefault="001472D5" w:rsidP="001472D5">
      <w:pPr>
        <w:tabs>
          <w:tab w:val="left" w:pos="8647"/>
        </w:tabs>
        <w:spacing w:after="0" w:line="240" w:lineRule="auto"/>
        <w:ind w:firstLine="709"/>
        <w:jc w:val="both"/>
        <w:rPr>
          <w:rFonts w:ascii="Times New Roman" w:eastAsia="Calibri" w:hAnsi="Times New Roman" w:cs="Times New Roman"/>
          <w:sz w:val="28"/>
        </w:rPr>
      </w:pPr>
      <w:r w:rsidRPr="001472D5">
        <w:rPr>
          <w:rFonts w:ascii="Times New Roman" w:eastAsia="Calibri" w:hAnsi="Times New Roman" w:cs="Times New Roman"/>
          <w:sz w:val="28"/>
        </w:rPr>
        <w:t>БОпос(max) – наибольший уровень бюджетной обеспеченности поселения после распределения средств на выравнивание бюджетной обеспеченности поселений из местного бюджета, областного бюджета;</w:t>
      </w:r>
    </w:p>
    <w:p w:rsidR="001472D5" w:rsidRPr="001472D5" w:rsidRDefault="001472D5" w:rsidP="001472D5">
      <w:pPr>
        <w:tabs>
          <w:tab w:val="left" w:pos="8647"/>
        </w:tabs>
        <w:spacing w:after="0" w:line="240" w:lineRule="auto"/>
        <w:ind w:firstLine="709"/>
        <w:jc w:val="both"/>
        <w:rPr>
          <w:rFonts w:ascii="Times New Roman" w:eastAsia="Calibri" w:hAnsi="Times New Roman" w:cs="Times New Roman"/>
          <w:sz w:val="28"/>
        </w:rPr>
      </w:pPr>
      <w:r w:rsidRPr="001472D5">
        <w:rPr>
          <w:rFonts w:ascii="Times New Roman" w:eastAsia="Calibri" w:hAnsi="Times New Roman" w:cs="Times New Roman"/>
          <w:sz w:val="28"/>
        </w:rPr>
        <w:t>БОпос(min) – наименьший уровень бюджетной обеспеченности поселения после распределения средств на выравнивание бюджетной обеспеченности поселений из местного бюджета, областного бюджета.</w:t>
      </w:r>
    </w:p>
    <w:p w:rsidR="001472D5" w:rsidRPr="001472D5" w:rsidRDefault="001472D5" w:rsidP="001472D5">
      <w:pPr>
        <w:tabs>
          <w:tab w:val="left" w:pos="8647"/>
        </w:tabs>
        <w:spacing w:after="0" w:line="240" w:lineRule="auto"/>
        <w:ind w:firstLine="709"/>
        <w:jc w:val="both"/>
        <w:rPr>
          <w:rFonts w:ascii="Times New Roman" w:eastAsia="Calibri" w:hAnsi="Times New Roman" w:cs="Times New Roman"/>
          <w:sz w:val="28"/>
        </w:rPr>
      </w:pPr>
      <w:r w:rsidRPr="001472D5">
        <w:rPr>
          <w:rFonts w:ascii="Times New Roman" w:eastAsia="Calibri" w:hAnsi="Times New Roman" w:cs="Times New Roman"/>
          <w:sz w:val="28"/>
        </w:rPr>
        <w:t>1</w:t>
      </w:r>
      <w:r w:rsidR="00D402C9">
        <w:rPr>
          <w:rFonts w:ascii="Times New Roman" w:eastAsia="Calibri" w:hAnsi="Times New Roman" w:cs="Times New Roman"/>
          <w:sz w:val="28"/>
        </w:rPr>
        <w:t>0</w:t>
      </w:r>
      <w:r w:rsidRPr="001472D5">
        <w:rPr>
          <w:rFonts w:ascii="Times New Roman" w:eastAsia="Calibri" w:hAnsi="Times New Roman" w:cs="Times New Roman"/>
          <w:sz w:val="28"/>
        </w:rPr>
        <w:t>. Расчетная бюджетная обеспеченность поселений согласно пункту 4 статьи 142.1 Бюджетного кодекса Российской Федерации определяется соотношением налоговых доходов на одного жителя, которые могут быть получены бюджетом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1472D5" w:rsidRDefault="001472D5" w:rsidP="001472D5">
      <w:pPr>
        <w:tabs>
          <w:tab w:val="left" w:pos="8647"/>
        </w:tabs>
        <w:spacing w:after="0" w:line="240" w:lineRule="auto"/>
        <w:jc w:val="both"/>
        <w:rPr>
          <w:rFonts w:ascii="Times New Roman" w:eastAsia="Calibri" w:hAnsi="Times New Roman" w:cs="Times New Roman"/>
          <w:sz w:val="28"/>
        </w:rPr>
      </w:pPr>
    </w:p>
    <w:p w:rsidR="001472D5" w:rsidRPr="001472D5" w:rsidRDefault="001472D5" w:rsidP="001472D5">
      <w:pPr>
        <w:tabs>
          <w:tab w:val="left" w:pos="8647"/>
        </w:tabs>
        <w:spacing w:after="0" w:line="240" w:lineRule="auto"/>
        <w:jc w:val="both"/>
        <w:rPr>
          <w:rFonts w:ascii="Times New Roman" w:eastAsia="Calibri" w:hAnsi="Times New Roman" w:cs="Times New Roman"/>
          <w:sz w:val="28"/>
        </w:rPr>
      </w:pPr>
    </w:p>
    <w:p w:rsidR="001472D5" w:rsidRDefault="001472D5" w:rsidP="001472D5">
      <w:pPr>
        <w:tabs>
          <w:tab w:val="left" w:pos="8647"/>
        </w:tabs>
        <w:spacing w:after="0" w:line="240" w:lineRule="auto"/>
        <w:jc w:val="center"/>
        <w:rPr>
          <w:rFonts w:ascii="Times New Roman" w:eastAsia="Calibri" w:hAnsi="Times New Roman" w:cs="Times New Roman"/>
          <w:sz w:val="28"/>
        </w:rPr>
      </w:pPr>
      <w:r w:rsidRPr="001472D5">
        <w:rPr>
          <w:rFonts w:ascii="Times New Roman" w:eastAsia="Calibri" w:hAnsi="Times New Roman" w:cs="Times New Roman"/>
          <w:sz w:val="28"/>
        </w:rPr>
        <w:t xml:space="preserve">IV. Обобщенная характеристика </w:t>
      </w:r>
    </w:p>
    <w:p w:rsidR="001472D5" w:rsidRDefault="001472D5" w:rsidP="001472D5">
      <w:pPr>
        <w:tabs>
          <w:tab w:val="left" w:pos="8647"/>
        </w:tabs>
        <w:spacing w:after="0" w:line="240" w:lineRule="auto"/>
        <w:jc w:val="center"/>
        <w:rPr>
          <w:rFonts w:ascii="Times New Roman" w:eastAsia="Calibri" w:hAnsi="Times New Roman" w:cs="Times New Roman"/>
          <w:sz w:val="28"/>
        </w:rPr>
      </w:pPr>
      <w:r w:rsidRPr="001472D5">
        <w:rPr>
          <w:rFonts w:ascii="Times New Roman" w:eastAsia="Calibri" w:hAnsi="Times New Roman" w:cs="Times New Roman"/>
          <w:sz w:val="28"/>
        </w:rPr>
        <w:t>мероприятий</w:t>
      </w:r>
      <w:r w:rsidR="00D402C9">
        <w:rPr>
          <w:rFonts w:ascii="Times New Roman" w:eastAsia="Calibri" w:hAnsi="Times New Roman" w:cs="Times New Roman"/>
          <w:sz w:val="28"/>
        </w:rPr>
        <w:t xml:space="preserve"> подпрограммы</w:t>
      </w:r>
    </w:p>
    <w:p w:rsidR="001472D5" w:rsidRDefault="001472D5" w:rsidP="001472D5">
      <w:pPr>
        <w:tabs>
          <w:tab w:val="left" w:pos="8647"/>
        </w:tabs>
        <w:spacing w:after="0" w:line="240" w:lineRule="auto"/>
        <w:jc w:val="both"/>
        <w:rPr>
          <w:rFonts w:ascii="Times New Roman" w:eastAsia="Calibri" w:hAnsi="Times New Roman" w:cs="Times New Roman"/>
          <w:sz w:val="28"/>
        </w:rPr>
      </w:pPr>
    </w:p>
    <w:p w:rsidR="001472D5" w:rsidRPr="001472D5" w:rsidRDefault="001472D5" w:rsidP="001472D5">
      <w:pPr>
        <w:tabs>
          <w:tab w:val="left" w:pos="8647"/>
        </w:tabs>
        <w:spacing w:after="0" w:line="240" w:lineRule="auto"/>
        <w:jc w:val="both"/>
        <w:rPr>
          <w:rFonts w:ascii="Times New Roman" w:eastAsia="Calibri" w:hAnsi="Times New Roman" w:cs="Times New Roman"/>
          <w:sz w:val="28"/>
        </w:rPr>
      </w:pPr>
    </w:p>
    <w:p w:rsidR="001472D5" w:rsidRPr="001472D5" w:rsidRDefault="001472D5" w:rsidP="001472D5">
      <w:pPr>
        <w:tabs>
          <w:tab w:val="left" w:pos="8647"/>
        </w:tabs>
        <w:spacing w:after="0" w:line="240" w:lineRule="auto"/>
        <w:ind w:firstLine="709"/>
        <w:jc w:val="both"/>
        <w:rPr>
          <w:rFonts w:ascii="Times New Roman" w:eastAsia="Calibri" w:hAnsi="Times New Roman" w:cs="Times New Roman"/>
          <w:sz w:val="28"/>
        </w:rPr>
      </w:pPr>
      <w:r w:rsidRPr="001472D5">
        <w:rPr>
          <w:rFonts w:ascii="Times New Roman" w:eastAsia="Calibri" w:hAnsi="Times New Roman" w:cs="Times New Roman"/>
          <w:sz w:val="28"/>
        </w:rPr>
        <w:t>1</w:t>
      </w:r>
      <w:r w:rsidR="00D402C9">
        <w:rPr>
          <w:rFonts w:ascii="Times New Roman" w:eastAsia="Calibri" w:hAnsi="Times New Roman" w:cs="Times New Roman"/>
          <w:sz w:val="28"/>
        </w:rPr>
        <w:t>1</w:t>
      </w:r>
      <w:r w:rsidRPr="001472D5">
        <w:rPr>
          <w:rFonts w:ascii="Times New Roman" w:eastAsia="Calibri" w:hAnsi="Times New Roman" w:cs="Times New Roman"/>
          <w:sz w:val="28"/>
        </w:rPr>
        <w:t>. Подпрограмма разработана для реализации полномочий органов местного самоуправления муниципального района, осуществляемых за счет средств местного бюджета, областного бюджета выравнивание уровня бюджетной обеспеченности поселений, входящих в состав Карталинского муниципального района</w:t>
      </w:r>
      <w:r w:rsidR="00D402C9">
        <w:rPr>
          <w:rFonts w:ascii="Times New Roman" w:eastAsia="Calibri" w:hAnsi="Times New Roman" w:cs="Times New Roman"/>
          <w:sz w:val="28"/>
        </w:rPr>
        <w:t xml:space="preserve">. </w:t>
      </w:r>
    </w:p>
    <w:p w:rsidR="001472D5" w:rsidRPr="001472D5" w:rsidRDefault="001472D5" w:rsidP="001472D5">
      <w:pPr>
        <w:tabs>
          <w:tab w:val="left" w:pos="8647"/>
        </w:tabs>
        <w:spacing w:after="0" w:line="240" w:lineRule="auto"/>
        <w:ind w:firstLine="709"/>
        <w:jc w:val="both"/>
        <w:rPr>
          <w:rFonts w:ascii="Times New Roman" w:eastAsia="Calibri" w:hAnsi="Times New Roman" w:cs="Times New Roman"/>
          <w:sz w:val="28"/>
        </w:rPr>
      </w:pPr>
      <w:r w:rsidRPr="001472D5">
        <w:rPr>
          <w:rFonts w:ascii="Times New Roman" w:eastAsia="Calibri" w:hAnsi="Times New Roman" w:cs="Times New Roman"/>
          <w:sz w:val="28"/>
        </w:rPr>
        <w:t>Полномочия по расчету и предоставлению дотаций поселениям за счет средств областного бюджета переданы органам местного самоуправления муниципальных районов Законом Челябинской области от 30.09.2008</w:t>
      </w:r>
      <w:r>
        <w:rPr>
          <w:rFonts w:ascii="Times New Roman" w:eastAsia="Calibri" w:hAnsi="Times New Roman" w:cs="Times New Roman"/>
          <w:sz w:val="28"/>
        </w:rPr>
        <w:t xml:space="preserve"> </w:t>
      </w:r>
      <w:r w:rsidRPr="001472D5">
        <w:rPr>
          <w:rFonts w:ascii="Times New Roman" w:eastAsia="Calibri" w:hAnsi="Times New Roman" w:cs="Times New Roman"/>
          <w:sz w:val="28"/>
        </w:rPr>
        <w:t>г</w:t>
      </w:r>
      <w:r>
        <w:rPr>
          <w:rFonts w:ascii="Times New Roman" w:eastAsia="Calibri" w:hAnsi="Times New Roman" w:cs="Times New Roman"/>
          <w:sz w:val="28"/>
        </w:rPr>
        <w:t xml:space="preserve">ода        </w:t>
      </w:r>
      <w:r w:rsidRPr="001472D5">
        <w:rPr>
          <w:rFonts w:ascii="Times New Roman" w:eastAsia="Calibri" w:hAnsi="Times New Roman" w:cs="Times New Roman"/>
          <w:sz w:val="28"/>
        </w:rPr>
        <w:t xml:space="preserve">№ 314-ЗО «О межбюджетных отношениях в Челябинской области» (с изменениями и дополнениями). </w:t>
      </w:r>
    </w:p>
    <w:p w:rsidR="001472D5" w:rsidRPr="001472D5" w:rsidRDefault="001472D5" w:rsidP="001472D5">
      <w:pPr>
        <w:tabs>
          <w:tab w:val="left" w:pos="8647"/>
        </w:tabs>
        <w:spacing w:after="0" w:line="240" w:lineRule="auto"/>
        <w:ind w:firstLine="709"/>
        <w:jc w:val="both"/>
        <w:rPr>
          <w:rFonts w:ascii="Times New Roman" w:eastAsia="Calibri" w:hAnsi="Times New Roman" w:cs="Times New Roman"/>
          <w:sz w:val="28"/>
        </w:rPr>
      </w:pPr>
      <w:r w:rsidRPr="001472D5">
        <w:rPr>
          <w:rFonts w:ascii="Times New Roman" w:eastAsia="Calibri" w:hAnsi="Times New Roman" w:cs="Times New Roman"/>
          <w:sz w:val="28"/>
        </w:rPr>
        <w:t>1</w:t>
      </w:r>
      <w:r w:rsidR="00D402C9">
        <w:rPr>
          <w:rFonts w:ascii="Times New Roman" w:eastAsia="Calibri" w:hAnsi="Times New Roman" w:cs="Times New Roman"/>
          <w:sz w:val="28"/>
        </w:rPr>
        <w:t>2</w:t>
      </w:r>
      <w:r w:rsidRPr="001472D5">
        <w:rPr>
          <w:rFonts w:ascii="Times New Roman" w:eastAsia="Calibri" w:hAnsi="Times New Roman" w:cs="Times New Roman"/>
          <w:sz w:val="28"/>
        </w:rPr>
        <w:t xml:space="preserve">. В ходе реализации </w:t>
      </w:r>
      <w:r>
        <w:rPr>
          <w:rFonts w:ascii="Times New Roman" w:eastAsia="Calibri" w:hAnsi="Times New Roman" w:cs="Times New Roman"/>
          <w:sz w:val="28"/>
        </w:rPr>
        <w:t>под</w:t>
      </w:r>
      <w:r w:rsidRPr="001472D5">
        <w:rPr>
          <w:rFonts w:ascii="Times New Roman" w:eastAsia="Calibri" w:hAnsi="Times New Roman" w:cs="Times New Roman"/>
          <w:sz w:val="28"/>
        </w:rPr>
        <w:t>программы планируется проведение следующих мероприятий (приложение 2</w:t>
      </w:r>
      <w:r>
        <w:rPr>
          <w:rFonts w:ascii="Times New Roman" w:eastAsia="Calibri" w:hAnsi="Times New Roman" w:cs="Times New Roman"/>
          <w:sz w:val="28"/>
        </w:rPr>
        <w:t xml:space="preserve"> к настоящей подпрограмме</w:t>
      </w:r>
      <w:r w:rsidRPr="001472D5">
        <w:rPr>
          <w:rFonts w:ascii="Times New Roman" w:eastAsia="Calibri" w:hAnsi="Times New Roman" w:cs="Times New Roman"/>
          <w:sz w:val="28"/>
        </w:rPr>
        <w:t>):</w:t>
      </w:r>
    </w:p>
    <w:p w:rsidR="001472D5" w:rsidRPr="001472D5" w:rsidRDefault="001472D5" w:rsidP="001472D5">
      <w:pPr>
        <w:tabs>
          <w:tab w:val="left" w:pos="8647"/>
        </w:tabs>
        <w:spacing w:after="0" w:line="240" w:lineRule="auto"/>
        <w:ind w:firstLine="709"/>
        <w:jc w:val="both"/>
        <w:rPr>
          <w:rFonts w:ascii="Times New Roman" w:eastAsia="Calibri" w:hAnsi="Times New Roman" w:cs="Times New Roman"/>
          <w:sz w:val="28"/>
        </w:rPr>
      </w:pPr>
      <w:r w:rsidRPr="001472D5">
        <w:rPr>
          <w:rFonts w:ascii="Times New Roman" w:eastAsia="Calibri" w:hAnsi="Times New Roman" w:cs="Times New Roman"/>
          <w:sz w:val="28"/>
        </w:rPr>
        <w:t xml:space="preserve">1) мероприятие «Сверка с органами местного самоуправления исходных данных для расчетов и распределения средств местного бюджета, областного бюджета направляемых на выравнивание бюджетной </w:t>
      </w:r>
      <w:r w:rsidRPr="001472D5">
        <w:rPr>
          <w:rFonts w:ascii="Times New Roman" w:eastAsia="Calibri" w:hAnsi="Times New Roman" w:cs="Times New Roman"/>
          <w:sz w:val="28"/>
        </w:rPr>
        <w:lastRenderedPageBreak/>
        <w:t>обеспеченности поселений Карталинского муниципального района» предусматривает сбор и консолидация исходных данных, необходимых для проведения расчетов и распределения на 2019-2021 годы дотации на выравнивание бюджетной обеспеченности поселений;</w:t>
      </w:r>
    </w:p>
    <w:p w:rsidR="001472D5" w:rsidRPr="001472D5" w:rsidRDefault="001472D5" w:rsidP="001472D5">
      <w:pPr>
        <w:tabs>
          <w:tab w:val="left" w:pos="8647"/>
        </w:tabs>
        <w:spacing w:after="0" w:line="240" w:lineRule="auto"/>
        <w:ind w:firstLine="709"/>
        <w:jc w:val="both"/>
        <w:rPr>
          <w:rFonts w:ascii="Times New Roman" w:eastAsia="Calibri" w:hAnsi="Times New Roman" w:cs="Times New Roman"/>
          <w:sz w:val="28"/>
        </w:rPr>
      </w:pPr>
      <w:r w:rsidRPr="001472D5">
        <w:rPr>
          <w:rFonts w:ascii="Times New Roman" w:eastAsia="Calibri" w:hAnsi="Times New Roman" w:cs="Times New Roman"/>
          <w:sz w:val="28"/>
        </w:rPr>
        <w:t xml:space="preserve">2) мероприятие «Распределение средств местного бюджета, областного бюджета направляемых на выравнивание бюджетной обеспеченности поселений Карталинского муниципального района, по утвержденным в соответствии с бюджетным законодательством методикам» предусматривает распределение дотаций на выравнивание бюджетной обеспеченности поселений в соответствии с разделом 6 Положения </w:t>
      </w:r>
      <w:r>
        <w:rPr>
          <w:rFonts w:ascii="Times New Roman" w:eastAsia="Calibri" w:hAnsi="Times New Roman" w:cs="Times New Roman"/>
          <w:sz w:val="28"/>
        </w:rPr>
        <w:t>«</w:t>
      </w:r>
      <w:r w:rsidRPr="001472D5">
        <w:rPr>
          <w:rFonts w:ascii="Times New Roman" w:eastAsia="Calibri" w:hAnsi="Times New Roman" w:cs="Times New Roman"/>
          <w:sz w:val="28"/>
        </w:rPr>
        <w:t>О межбюджетных отношениях в Карталинском муниципальном районе</w:t>
      </w:r>
      <w:r>
        <w:rPr>
          <w:rFonts w:ascii="Times New Roman" w:eastAsia="Calibri" w:hAnsi="Times New Roman" w:cs="Times New Roman"/>
          <w:sz w:val="28"/>
        </w:rPr>
        <w:t>»,</w:t>
      </w:r>
      <w:r w:rsidRPr="001472D5">
        <w:rPr>
          <w:rFonts w:ascii="Times New Roman" w:eastAsia="Calibri" w:hAnsi="Times New Roman" w:cs="Times New Roman"/>
          <w:sz w:val="28"/>
        </w:rPr>
        <w:t xml:space="preserve"> утвержденного решением Собрания депутатов Карталинского муниципального района </w:t>
      </w:r>
      <w:r>
        <w:rPr>
          <w:rFonts w:ascii="Times New Roman" w:eastAsia="Calibri" w:hAnsi="Times New Roman" w:cs="Times New Roman"/>
          <w:sz w:val="28"/>
        </w:rPr>
        <w:t xml:space="preserve">             </w:t>
      </w:r>
      <w:r w:rsidRPr="001472D5">
        <w:rPr>
          <w:rFonts w:ascii="Times New Roman" w:eastAsia="Calibri" w:hAnsi="Times New Roman" w:cs="Times New Roman"/>
          <w:sz w:val="28"/>
        </w:rPr>
        <w:t>от 28.11.2019 г</w:t>
      </w:r>
      <w:r>
        <w:rPr>
          <w:rFonts w:ascii="Times New Roman" w:eastAsia="Calibri" w:hAnsi="Times New Roman" w:cs="Times New Roman"/>
          <w:sz w:val="28"/>
        </w:rPr>
        <w:t xml:space="preserve">ода </w:t>
      </w:r>
      <w:r w:rsidRPr="001472D5">
        <w:rPr>
          <w:rFonts w:ascii="Times New Roman" w:eastAsia="Calibri" w:hAnsi="Times New Roman" w:cs="Times New Roman"/>
          <w:sz w:val="28"/>
        </w:rPr>
        <w:t>№ 718 «Об утверждении Положения «О межбюджетных отношениях в Карталинском муниципальном районе»;</w:t>
      </w:r>
    </w:p>
    <w:p w:rsidR="001472D5" w:rsidRPr="001472D5" w:rsidRDefault="001472D5" w:rsidP="001472D5">
      <w:pPr>
        <w:tabs>
          <w:tab w:val="left" w:pos="8647"/>
        </w:tabs>
        <w:spacing w:after="0" w:line="240" w:lineRule="auto"/>
        <w:ind w:firstLine="709"/>
        <w:jc w:val="both"/>
        <w:rPr>
          <w:rFonts w:ascii="Times New Roman" w:eastAsia="Calibri" w:hAnsi="Times New Roman" w:cs="Times New Roman"/>
          <w:sz w:val="28"/>
        </w:rPr>
      </w:pPr>
      <w:r w:rsidRPr="001472D5">
        <w:rPr>
          <w:rFonts w:ascii="Times New Roman" w:eastAsia="Calibri" w:hAnsi="Times New Roman" w:cs="Times New Roman"/>
          <w:sz w:val="28"/>
        </w:rPr>
        <w:t>3) мероприятие «Предоставление бюджетам поселений Карталинского муниципального района средств на выравнивание их бюджетной обеспеченности» предусматривает перечисление бюджетам поселений дотаций на выравнивание бюджетной обеспеченности в соответствии со сводной бюджетной росписью, предельными объёмами финансирования и кассовым планом.</w:t>
      </w:r>
    </w:p>
    <w:p w:rsidR="001472D5" w:rsidRDefault="001472D5" w:rsidP="001472D5">
      <w:pPr>
        <w:tabs>
          <w:tab w:val="left" w:pos="8647"/>
        </w:tabs>
        <w:spacing w:after="0" w:line="240" w:lineRule="auto"/>
        <w:jc w:val="both"/>
        <w:rPr>
          <w:rFonts w:ascii="Times New Roman" w:eastAsia="Calibri" w:hAnsi="Times New Roman" w:cs="Times New Roman"/>
          <w:sz w:val="28"/>
        </w:rPr>
      </w:pPr>
    </w:p>
    <w:p w:rsidR="001472D5" w:rsidRPr="001472D5" w:rsidRDefault="001472D5" w:rsidP="001472D5">
      <w:pPr>
        <w:tabs>
          <w:tab w:val="left" w:pos="8647"/>
        </w:tabs>
        <w:spacing w:after="0" w:line="240" w:lineRule="auto"/>
        <w:jc w:val="center"/>
        <w:rPr>
          <w:rFonts w:ascii="Times New Roman" w:eastAsia="Calibri" w:hAnsi="Times New Roman" w:cs="Times New Roman"/>
          <w:sz w:val="28"/>
        </w:rPr>
      </w:pPr>
    </w:p>
    <w:p w:rsidR="001472D5" w:rsidRDefault="001472D5" w:rsidP="001472D5">
      <w:pPr>
        <w:tabs>
          <w:tab w:val="left" w:pos="8647"/>
        </w:tabs>
        <w:spacing w:after="0" w:line="240" w:lineRule="auto"/>
        <w:jc w:val="center"/>
        <w:rPr>
          <w:rFonts w:ascii="Times New Roman" w:eastAsia="Calibri" w:hAnsi="Times New Roman" w:cs="Times New Roman"/>
          <w:sz w:val="28"/>
        </w:rPr>
      </w:pPr>
      <w:r w:rsidRPr="001472D5">
        <w:rPr>
          <w:rFonts w:ascii="Times New Roman" w:eastAsia="Calibri" w:hAnsi="Times New Roman" w:cs="Times New Roman"/>
          <w:sz w:val="28"/>
        </w:rPr>
        <w:t xml:space="preserve">V. Обоснование объема финансовых ресурсов, </w:t>
      </w:r>
    </w:p>
    <w:p w:rsidR="001472D5" w:rsidRPr="001472D5" w:rsidRDefault="001472D5" w:rsidP="001472D5">
      <w:pPr>
        <w:tabs>
          <w:tab w:val="left" w:pos="8647"/>
        </w:tabs>
        <w:spacing w:after="0" w:line="240" w:lineRule="auto"/>
        <w:jc w:val="center"/>
        <w:rPr>
          <w:rFonts w:ascii="Times New Roman" w:eastAsia="Calibri" w:hAnsi="Times New Roman" w:cs="Times New Roman"/>
          <w:sz w:val="28"/>
        </w:rPr>
      </w:pPr>
      <w:r w:rsidRPr="001472D5">
        <w:rPr>
          <w:rFonts w:ascii="Times New Roman" w:eastAsia="Calibri" w:hAnsi="Times New Roman" w:cs="Times New Roman"/>
          <w:sz w:val="28"/>
        </w:rPr>
        <w:t>необходимых для реализации подпрограммы</w:t>
      </w:r>
    </w:p>
    <w:p w:rsidR="001472D5" w:rsidRDefault="001472D5" w:rsidP="001472D5">
      <w:pPr>
        <w:tabs>
          <w:tab w:val="left" w:pos="8647"/>
        </w:tabs>
        <w:spacing w:after="0" w:line="240" w:lineRule="auto"/>
        <w:jc w:val="both"/>
        <w:rPr>
          <w:rFonts w:ascii="Times New Roman" w:eastAsia="Calibri" w:hAnsi="Times New Roman" w:cs="Times New Roman"/>
          <w:sz w:val="28"/>
        </w:rPr>
      </w:pPr>
    </w:p>
    <w:p w:rsidR="001472D5" w:rsidRPr="001472D5" w:rsidRDefault="001472D5" w:rsidP="001472D5">
      <w:pPr>
        <w:tabs>
          <w:tab w:val="left" w:pos="8647"/>
        </w:tabs>
        <w:spacing w:after="0" w:line="240" w:lineRule="auto"/>
        <w:jc w:val="both"/>
        <w:rPr>
          <w:rFonts w:ascii="Times New Roman" w:eastAsia="Calibri" w:hAnsi="Times New Roman" w:cs="Times New Roman"/>
          <w:sz w:val="28"/>
        </w:rPr>
      </w:pPr>
    </w:p>
    <w:p w:rsidR="001472D5" w:rsidRPr="001472D5" w:rsidRDefault="001472D5" w:rsidP="001472D5">
      <w:pPr>
        <w:tabs>
          <w:tab w:val="left" w:pos="8647"/>
        </w:tabs>
        <w:spacing w:after="0" w:line="240" w:lineRule="auto"/>
        <w:ind w:firstLine="709"/>
        <w:jc w:val="both"/>
        <w:rPr>
          <w:rFonts w:ascii="Times New Roman" w:eastAsia="Calibri" w:hAnsi="Times New Roman" w:cs="Times New Roman"/>
          <w:sz w:val="28"/>
        </w:rPr>
      </w:pPr>
      <w:r w:rsidRPr="001472D5">
        <w:rPr>
          <w:rFonts w:ascii="Times New Roman" w:eastAsia="Calibri" w:hAnsi="Times New Roman" w:cs="Times New Roman"/>
          <w:sz w:val="28"/>
        </w:rPr>
        <w:t>1</w:t>
      </w:r>
      <w:r w:rsidR="00D402C9">
        <w:rPr>
          <w:rFonts w:ascii="Times New Roman" w:eastAsia="Calibri" w:hAnsi="Times New Roman" w:cs="Times New Roman"/>
          <w:sz w:val="28"/>
        </w:rPr>
        <w:t>3</w:t>
      </w:r>
      <w:r w:rsidRPr="001472D5">
        <w:rPr>
          <w:rFonts w:ascii="Times New Roman" w:eastAsia="Calibri" w:hAnsi="Times New Roman" w:cs="Times New Roman"/>
          <w:sz w:val="28"/>
        </w:rPr>
        <w:t>. Обоснование потребности в необходимых ресурсах представлено в таблице 1.</w:t>
      </w:r>
    </w:p>
    <w:p w:rsidR="001472D5" w:rsidRDefault="001472D5" w:rsidP="001472D5">
      <w:pPr>
        <w:tabs>
          <w:tab w:val="left" w:pos="8647"/>
        </w:tabs>
        <w:spacing w:after="0" w:line="240" w:lineRule="auto"/>
        <w:jc w:val="right"/>
        <w:rPr>
          <w:rFonts w:ascii="Times New Roman" w:eastAsia="Calibri" w:hAnsi="Times New Roman" w:cs="Times New Roman"/>
          <w:sz w:val="28"/>
        </w:rPr>
      </w:pPr>
      <w:r w:rsidRPr="001472D5">
        <w:rPr>
          <w:rFonts w:ascii="Times New Roman" w:eastAsia="Calibri" w:hAnsi="Times New Roman" w:cs="Times New Roman"/>
          <w:sz w:val="28"/>
        </w:rPr>
        <w:t>Таблица 1</w:t>
      </w:r>
    </w:p>
    <w:p w:rsidR="001472D5" w:rsidRPr="001472D5" w:rsidRDefault="001472D5" w:rsidP="001472D5">
      <w:pPr>
        <w:tabs>
          <w:tab w:val="left" w:pos="8647"/>
        </w:tabs>
        <w:spacing w:after="0" w:line="240" w:lineRule="auto"/>
        <w:jc w:val="right"/>
        <w:rPr>
          <w:rFonts w:ascii="Times New Roman" w:eastAsia="Calibri" w:hAnsi="Times New Roman" w:cs="Times New Roman"/>
          <w:sz w:val="28"/>
        </w:rPr>
      </w:pPr>
    </w:p>
    <w:p w:rsidR="003E2A86" w:rsidRDefault="00D402C9" w:rsidP="001472D5">
      <w:pPr>
        <w:tabs>
          <w:tab w:val="left" w:pos="8647"/>
        </w:tabs>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t>(</w:t>
      </w:r>
      <w:r w:rsidR="001472D5">
        <w:rPr>
          <w:rFonts w:ascii="Times New Roman" w:eastAsia="Calibri" w:hAnsi="Times New Roman" w:cs="Times New Roman"/>
          <w:sz w:val="28"/>
        </w:rPr>
        <w:t>тыс. рублей</w:t>
      </w:r>
      <w:r>
        <w:rPr>
          <w:rFonts w:ascii="Times New Roman" w:eastAsia="Calibri" w:hAnsi="Times New Roman" w:cs="Times New Roman"/>
          <w:sz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94"/>
        <w:gridCol w:w="1050"/>
        <w:gridCol w:w="1050"/>
        <w:gridCol w:w="1050"/>
        <w:gridCol w:w="1050"/>
      </w:tblGrid>
      <w:tr w:rsidR="001472D5" w:rsidRPr="001472D5" w:rsidTr="001472D5">
        <w:trPr>
          <w:cantSplit/>
          <w:trHeight w:val="783"/>
          <w:jc w:val="center"/>
        </w:trPr>
        <w:tc>
          <w:tcPr>
            <w:tcW w:w="2843" w:type="pct"/>
            <w:shd w:val="clear" w:color="auto" w:fill="auto"/>
          </w:tcPr>
          <w:p w:rsidR="001472D5" w:rsidRPr="001472D5" w:rsidRDefault="001472D5" w:rsidP="001472D5">
            <w:pPr>
              <w:tabs>
                <w:tab w:val="left" w:pos="8647"/>
              </w:tabs>
              <w:spacing w:after="0" w:line="240" w:lineRule="auto"/>
              <w:jc w:val="center"/>
              <w:rPr>
                <w:rFonts w:ascii="Times New Roman" w:eastAsia="Calibri" w:hAnsi="Times New Roman" w:cs="Times New Roman"/>
                <w:sz w:val="28"/>
              </w:rPr>
            </w:pPr>
            <w:r w:rsidRPr="001472D5">
              <w:rPr>
                <w:rFonts w:ascii="Times New Roman" w:eastAsia="Calibri" w:hAnsi="Times New Roman" w:cs="Times New Roman"/>
                <w:sz w:val="28"/>
              </w:rPr>
              <w:t>Формы межбюджетных трансфертов, предоставляемых из местного бюджета на выравнивание бюджетной обеспеченности поселений Карталинского муниципального района</w:t>
            </w:r>
          </w:p>
        </w:tc>
        <w:tc>
          <w:tcPr>
            <w:tcW w:w="548" w:type="pct"/>
            <w:shd w:val="clear" w:color="auto" w:fill="auto"/>
          </w:tcPr>
          <w:p w:rsidR="001472D5" w:rsidRPr="001472D5" w:rsidRDefault="001472D5" w:rsidP="001472D5">
            <w:pPr>
              <w:tabs>
                <w:tab w:val="left" w:pos="8647"/>
              </w:tabs>
              <w:spacing w:after="0" w:line="240" w:lineRule="auto"/>
              <w:jc w:val="center"/>
              <w:rPr>
                <w:rFonts w:ascii="Times New Roman" w:eastAsia="Calibri" w:hAnsi="Times New Roman" w:cs="Times New Roman"/>
                <w:sz w:val="28"/>
              </w:rPr>
            </w:pPr>
            <w:r w:rsidRPr="001472D5">
              <w:rPr>
                <w:rFonts w:ascii="Times New Roman" w:eastAsia="Calibri" w:hAnsi="Times New Roman" w:cs="Times New Roman"/>
                <w:sz w:val="28"/>
              </w:rPr>
              <w:t>2019 год</w:t>
            </w:r>
          </w:p>
        </w:tc>
        <w:tc>
          <w:tcPr>
            <w:tcW w:w="548" w:type="pct"/>
          </w:tcPr>
          <w:p w:rsidR="001472D5" w:rsidRPr="001472D5" w:rsidRDefault="001472D5" w:rsidP="001472D5">
            <w:pPr>
              <w:tabs>
                <w:tab w:val="left" w:pos="8647"/>
              </w:tabs>
              <w:spacing w:after="0" w:line="240" w:lineRule="auto"/>
              <w:jc w:val="center"/>
              <w:rPr>
                <w:rFonts w:ascii="Times New Roman" w:eastAsia="Calibri" w:hAnsi="Times New Roman" w:cs="Times New Roman"/>
                <w:sz w:val="28"/>
              </w:rPr>
            </w:pPr>
            <w:r w:rsidRPr="001472D5">
              <w:rPr>
                <w:rFonts w:ascii="Times New Roman" w:eastAsia="Calibri" w:hAnsi="Times New Roman" w:cs="Times New Roman"/>
                <w:sz w:val="28"/>
              </w:rPr>
              <w:t>2020 год</w:t>
            </w:r>
          </w:p>
        </w:tc>
        <w:tc>
          <w:tcPr>
            <w:tcW w:w="548" w:type="pct"/>
          </w:tcPr>
          <w:p w:rsidR="001472D5" w:rsidRPr="001472D5" w:rsidRDefault="001472D5" w:rsidP="001472D5">
            <w:pPr>
              <w:tabs>
                <w:tab w:val="left" w:pos="8647"/>
              </w:tabs>
              <w:spacing w:after="0" w:line="240" w:lineRule="auto"/>
              <w:jc w:val="center"/>
              <w:rPr>
                <w:rFonts w:ascii="Times New Roman" w:eastAsia="Calibri" w:hAnsi="Times New Roman" w:cs="Times New Roman"/>
                <w:sz w:val="28"/>
              </w:rPr>
            </w:pPr>
            <w:r w:rsidRPr="001472D5">
              <w:rPr>
                <w:rFonts w:ascii="Times New Roman" w:eastAsia="Calibri" w:hAnsi="Times New Roman" w:cs="Times New Roman"/>
                <w:sz w:val="28"/>
              </w:rPr>
              <w:t>2021 год</w:t>
            </w:r>
          </w:p>
        </w:tc>
        <w:tc>
          <w:tcPr>
            <w:tcW w:w="513" w:type="pct"/>
          </w:tcPr>
          <w:p w:rsidR="001472D5" w:rsidRPr="001472D5" w:rsidRDefault="001472D5" w:rsidP="001472D5">
            <w:pPr>
              <w:tabs>
                <w:tab w:val="left" w:pos="8647"/>
              </w:tabs>
              <w:spacing w:after="0" w:line="240" w:lineRule="auto"/>
              <w:jc w:val="center"/>
              <w:rPr>
                <w:rFonts w:ascii="Times New Roman" w:eastAsia="Calibri" w:hAnsi="Times New Roman" w:cs="Times New Roman"/>
                <w:sz w:val="28"/>
              </w:rPr>
            </w:pPr>
            <w:r w:rsidRPr="001472D5">
              <w:rPr>
                <w:rFonts w:ascii="Times New Roman" w:eastAsia="Calibri" w:hAnsi="Times New Roman" w:cs="Times New Roman"/>
                <w:sz w:val="28"/>
              </w:rPr>
              <w:t>2022 год</w:t>
            </w:r>
          </w:p>
        </w:tc>
      </w:tr>
      <w:tr w:rsidR="001472D5" w:rsidRPr="001472D5" w:rsidTr="001472D5">
        <w:trPr>
          <w:cantSplit/>
          <w:trHeight w:val="600"/>
          <w:jc w:val="center"/>
        </w:trPr>
        <w:tc>
          <w:tcPr>
            <w:tcW w:w="2843" w:type="pct"/>
            <w:shd w:val="clear" w:color="auto" w:fill="auto"/>
          </w:tcPr>
          <w:p w:rsidR="001472D5" w:rsidRPr="001472D5" w:rsidRDefault="001472D5" w:rsidP="001472D5">
            <w:pPr>
              <w:tabs>
                <w:tab w:val="left" w:pos="8647"/>
              </w:tabs>
              <w:spacing w:after="0" w:line="240" w:lineRule="auto"/>
              <w:jc w:val="center"/>
              <w:rPr>
                <w:rFonts w:ascii="Times New Roman" w:eastAsia="Calibri" w:hAnsi="Times New Roman" w:cs="Times New Roman"/>
                <w:sz w:val="28"/>
              </w:rPr>
            </w:pPr>
            <w:r w:rsidRPr="001472D5">
              <w:rPr>
                <w:rFonts w:ascii="Times New Roman" w:eastAsia="Calibri" w:hAnsi="Times New Roman" w:cs="Times New Roman"/>
                <w:sz w:val="28"/>
              </w:rPr>
              <w:t>Предоставление дотаций на выравнивание бюджетной обеспеченности поселений всего, в том числе:</w:t>
            </w:r>
          </w:p>
        </w:tc>
        <w:tc>
          <w:tcPr>
            <w:tcW w:w="548" w:type="pct"/>
            <w:shd w:val="clear" w:color="auto" w:fill="auto"/>
          </w:tcPr>
          <w:p w:rsidR="001472D5" w:rsidRPr="001472D5" w:rsidRDefault="001472D5" w:rsidP="001472D5">
            <w:pPr>
              <w:tabs>
                <w:tab w:val="left" w:pos="8647"/>
              </w:tabs>
              <w:spacing w:after="0" w:line="240" w:lineRule="auto"/>
              <w:jc w:val="center"/>
              <w:rPr>
                <w:rFonts w:ascii="Times New Roman" w:eastAsia="Calibri" w:hAnsi="Times New Roman" w:cs="Times New Roman"/>
                <w:sz w:val="28"/>
              </w:rPr>
            </w:pPr>
            <w:r w:rsidRPr="001472D5">
              <w:rPr>
                <w:rFonts w:ascii="Times New Roman" w:eastAsia="Calibri" w:hAnsi="Times New Roman" w:cs="Times New Roman"/>
                <w:sz w:val="28"/>
              </w:rPr>
              <w:t>59431,0</w:t>
            </w:r>
          </w:p>
        </w:tc>
        <w:tc>
          <w:tcPr>
            <w:tcW w:w="548" w:type="pct"/>
          </w:tcPr>
          <w:p w:rsidR="001472D5" w:rsidRPr="001472D5" w:rsidRDefault="001472D5" w:rsidP="001472D5">
            <w:pPr>
              <w:tabs>
                <w:tab w:val="left" w:pos="8647"/>
              </w:tabs>
              <w:spacing w:after="0" w:line="240" w:lineRule="auto"/>
              <w:jc w:val="center"/>
              <w:rPr>
                <w:rFonts w:ascii="Times New Roman" w:eastAsia="Calibri" w:hAnsi="Times New Roman" w:cs="Times New Roman"/>
                <w:sz w:val="28"/>
              </w:rPr>
            </w:pPr>
            <w:r w:rsidRPr="001472D5">
              <w:rPr>
                <w:rFonts w:ascii="Times New Roman" w:eastAsia="Calibri" w:hAnsi="Times New Roman" w:cs="Times New Roman"/>
                <w:sz w:val="28"/>
              </w:rPr>
              <w:t>61175,0</w:t>
            </w:r>
          </w:p>
        </w:tc>
        <w:tc>
          <w:tcPr>
            <w:tcW w:w="548" w:type="pct"/>
          </w:tcPr>
          <w:p w:rsidR="001472D5" w:rsidRPr="001472D5" w:rsidRDefault="001472D5" w:rsidP="001472D5">
            <w:pPr>
              <w:tabs>
                <w:tab w:val="left" w:pos="8647"/>
              </w:tabs>
              <w:spacing w:after="0" w:line="240" w:lineRule="auto"/>
              <w:jc w:val="center"/>
              <w:rPr>
                <w:rFonts w:ascii="Times New Roman" w:eastAsia="Calibri" w:hAnsi="Times New Roman" w:cs="Times New Roman"/>
                <w:sz w:val="28"/>
              </w:rPr>
            </w:pPr>
            <w:r w:rsidRPr="001472D5">
              <w:rPr>
                <w:rFonts w:ascii="Times New Roman" w:eastAsia="Calibri" w:hAnsi="Times New Roman" w:cs="Times New Roman"/>
                <w:sz w:val="28"/>
              </w:rPr>
              <w:t>50328,0</w:t>
            </w:r>
          </w:p>
        </w:tc>
        <w:tc>
          <w:tcPr>
            <w:tcW w:w="513" w:type="pct"/>
          </w:tcPr>
          <w:p w:rsidR="001472D5" w:rsidRPr="001472D5" w:rsidRDefault="001472D5" w:rsidP="001472D5">
            <w:pPr>
              <w:tabs>
                <w:tab w:val="left" w:pos="8647"/>
              </w:tabs>
              <w:spacing w:after="0" w:line="240" w:lineRule="auto"/>
              <w:jc w:val="center"/>
              <w:rPr>
                <w:rFonts w:ascii="Times New Roman" w:eastAsia="Calibri" w:hAnsi="Times New Roman" w:cs="Times New Roman"/>
                <w:sz w:val="28"/>
              </w:rPr>
            </w:pPr>
            <w:r w:rsidRPr="001472D5">
              <w:rPr>
                <w:rFonts w:ascii="Times New Roman" w:eastAsia="Calibri" w:hAnsi="Times New Roman" w:cs="Times New Roman"/>
                <w:sz w:val="28"/>
              </w:rPr>
              <w:t>48940,0</w:t>
            </w:r>
          </w:p>
        </w:tc>
      </w:tr>
      <w:tr w:rsidR="001472D5" w:rsidRPr="001472D5" w:rsidTr="001472D5">
        <w:trPr>
          <w:cantSplit/>
          <w:trHeight w:val="600"/>
          <w:jc w:val="center"/>
        </w:trPr>
        <w:tc>
          <w:tcPr>
            <w:tcW w:w="2843" w:type="pct"/>
            <w:shd w:val="clear" w:color="auto" w:fill="auto"/>
          </w:tcPr>
          <w:p w:rsidR="001472D5" w:rsidRPr="001472D5" w:rsidRDefault="001472D5" w:rsidP="001472D5">
            <w:pPr>
              <w:tabs>
                <w:tab w:val="left" w:pos="8647"/>
              </w:tabs>
              <w:spacing w:after="0" w:line="240" w:lineRule="auto"/>
              <w:jc w:val="center"/>
              <w:rPr>
                <w:rFonts w:ascii="Times New Roman" w:eastAsia="Calibri" w:hAnsi="Times New Roman" w:cs="Times New Roman"/>
                <w:sz w:val="28"/>
              </w:rPr>
            </w:pPr>
            <w:r w:rsidRPr="001472D5">
              <w:rPr>
                <w:rFonts w:ascii="Times New Roman" w:eastAsia="Calibri" w:hAnsi="Times New Roman" w:cs="Times New Roman"/>
                <w:sz w:val="28"/>
              </w:rPr>
              <w:t>Предоставление дотаций на выравнивание бюджетной обеспеченности поселений за счет средств местного бюджета</w:t>
            </w:r>
          </w:p>
        </w:tc>
        <w:tc>
          <w:tcPr>
            <w:tcW w:w="548" w:type="pct"/>
            <w:shd w:val="clear" w:color="auto" w:fill="auto"/>
          </w:tcPr>
          <w:p w:rsidR="001472D5" w:rsidRPr="001472D5" w:rsidRDefault="001472D5" w:rsidP="001472D5">
            <w:pPr>
              <w:tabs>
                <w:tab w:val="left" w:pos="8647"/>
              </w:tabs>
              <w:spacing w:after="0" w:line="240" w:lineRule="auto"/>
              <w:jc w:val="center"/>
              <w:rPr>
                <w:rFonts w:ascii="Times New Roman" w:eastAsia="Calibri" w:hAnsi="Times New Roman" w:cs="Times New Roman"/>
                <w:sz w:val="28"/>
              </w:rPr>
            </w:pPr>
            <w:r w:rsidRPr="001472D5">
              <w:rPr>
                <w:rFonts w:ascii="Times New Roman" w:eastAsia="Calibri" w:hAnsi="Times New Roman" w:cs="Times New Roman"/>
                <w:sz w:val="28"/>
              </w:rPr>
              <w:t>26942,0</w:t>
            </w:r>
          </w:p>
        </w:tc>
        <w:tc>
          <w:tcPr>
            <w:tcW w:w="548" w:type="pct"/>
          </w:tcPr>
          <w:p w:rsidR="001472D5" w:rsidRPr="001472D5" w:rsidRDefault="001472D5" w:rsidP="001472D5">
            <w:pPr>
              <w:tabs>
                <w:tab w:val="left" w:pos="8647"/>
              </w:tabs>
              <w:spacing w:after="0" w:line="240" w:lineRule="auto"/>
              <w:jc w:val="center"/>
              <w:rPr>
                <w:rFonts w:ascii="Times New Roman" w:eastAsia="Calibri" w:hAnsi="Times New Roman" w:cs="Times New Roman"/>
                <w:sz w:val="28"/>
              </w:rPr>
            </w:pPr>
            <w:r w:rsidRPr="001472D5">
              <w:rPr>
                <w:rFonts w:ascii="Times New Roman" w:eastAsia="Calibri" w:hAnsi="Times New Roman" w:cs="Times New Roman"/>
                <w:sz w:val="28"/>
              </w:rPr>
              <w:t>27758,0</w:t>
            </w:r>
          </w:p>
        </w:tc>
        <w:tc>
          <w:tcPr>
            <w:tcW w:w="548" w:type="pct"/>
          </w:tcPr>
          <w:p w:rsidR="001472D5" w:rsidRPr="001472D5" w:rsidRDefault="001472D5" w:rsidP="001472D5">
            <w:pPr>
              <w:tabs>
                <w:tab w:val="left" w:pos="8647"/>
              </w:tabs>
              <w:spacing w:after="0" w:line="240" w:lineRule="auto"/>
              <w:jc w:val="center"/>
              <w:rPr>
                <w:rFonts w:ascii="Times New Roman" w:eastAsia="Calibri" w:hAnsi="Times New Roman" w:cs="Times New Roman"/>
                <w:sz w:val="28"/>
              </w:rPr>
            </w:pPr>
            <w:r w:rsidRPr="001472D5">
              <w:rPr>
                <w:rFonts w:ascii="Times New Roman" w:eastAsia="Calibri" w:hAnsi="Times New Roman" w:cs="Times New Roman"/>
                <w:sz w:val="28"/>
              </w:rPr>
              <w:t>23594,0</w:t>
            </w:r>
          </w:p>
        </w:tc>
        <w:tc>
          <w:tcPr>
            <w:tcW w:w="513" w:type="pct"/>
          </w:tcPr>
          <w:p w:rsidR="001472D5" w:rsidRPr="001472D5" w:rsidRDefault="001472D5" w:rsidP="001472D5">
            <w:pPr>
              <w:tabs>
                <w:tab w:val="left" w:pos="8647"/>
              </w:tabs>
              <w:spacing w:after="0" w:line="240" w:lineRule="auto"/>
              <w:jc w:val="center"/>
              <w:rPr>
                <w:rFonts w:ascii="Times New Roman" w:eastAsia="Calibri" w:hAnsi="Times New Roman" w:cs="Times New Roman"/>
                <w:sz w:val="28"/>
              </w:rPr>
            </w:pPr>
            <w:r w:rsidRPr="001472D5">
              <w:rPr>
                <w:rFonts w:ascii="Times New Roman" w:eastAsia="Calibri" w:hAnsi="Times New Roman" w:cs="Times New Roman"/>
                <w:sz w:val="28"/>
              </w:rPr>
              <w:t>22206,0</w:t>
            </w:r>
          </w:p>
        </w:tc>
      </w:tr>
      <w:tr w:rsidR="001472D5" w:rsidRPr="001472D5" w:rsidTr="001472D5">
        <w:trPr>
          <w:cantSplit/>
          <w:trHeight w:val="600"/>
          <w:jc w:val="center"/>
        </w:trPr>
        <w:tc>
          <w:tcPr>
            <w:tcW w:w="2843" w:type="pct"/>
            <w:shd w:val="clear" w:color="auto" w:fill="auto"/>
          </w:tcPr>
          <w:p w:rsidR="001472D5" w:rsidRPr="001472D5" w:rsidRDefault="001472D5" w:rsidP="001472D5">
            <w:pPr>
              <w:tabs>
                <w:tab w:val="left" w:pos="8647"/>
              </w:tabs>
              <w:spacing w:after="0" w:line="240" w:lineRule="auto"/>
              <w:jc w:val="center"/>
              <w:rPr>
                <w:rFonts w:ascii="Times New Roman" w:eastAsia="Calibri" w:hAnsi="Times New Roman" w:cs="Times New Roman"/>
                <w:sz w:val="28"/>
              </w:rPr>
            </w:pPr>
            <w:r w:rsidRPr="001472D5">
              <w:rPr>
                <w:rFonts w:ascii="Times New Roman" w:eastAsia="Calibri" w:hAnsi="Times New Roman" w:cs="Times New Roman"/>
                <w:sz w:val="28"/>
              </w:rPr>
              <w:t>Предоставление дотаций на выравнивание бюджетной обеспеченности поселений за счет средств областного бюджета</w:t>
            </w:r>
          </w:p>
        </w:tc>
        <w:tc>
          <w:tcPr>
            <w:tcW w:w="548" w:type="pct"/>
            <w:shd w:val="clear" w:color="auto" w:fill="auto"/>
          </w:tcPr>
          <w:p w:rsidR="001472D5" w:rsidRPr="001472D5" w:rsidRDefault="001472D5" w:rsidP="001472D5">
            <w:pPr>
              <w:tabs>
                <w:tab w:val="left" w:pos="8647"/>
              </w:tabs>
              <w:spacing w:after="0" w:line="240" w:lineRule="auto"/>
              <w:jc w:val="center"/>
              <w:rPr>
                <w:rFonts w:ascii="Times New Roman" w:eastAsia="Calibri" w:hAnsi="Times New Roman" w:cs="Times New Roman"/>
                <w:sz w:val="28"/>
              </w:rPr>
            </w:pPr>
            <w:r w:rsidRPr="001472D5">
              <w:rPr>
                <w:rFonts w:ascii="Times New Roman" w:eastAsia="Calibri" w:hAnsi="Times New Roman" w:cs="Times New Roman"/>
                <w:sz w:val="28"/>
              </w:rPr>
              <w:t>32489,0</w:t>
            </w:r>
          </w:p>
        </w:tc>
        <w:tc>
          <w:tcPr>
            <w:tcW w:w="548" w:type="pct"/>
          </w:tcPr>
          <w:p w:rsidR="001472D5" w:rsidRPr="001472D5" w:rsidRDefault="001472D5" w:rsidP="001472D5">
            <w:pPr>
              <w:tabs>
                <w:tab w:val="left" w:pos="8647"/>
              </w:tabs>
              <w:spacing w:after="0" w:line="240" w:lineRule="auto"/>
              <w:jc w:val="center"/>
              <w:rPr>
                <w:rFonts w:ascii="Times New Roman" w:eastAsia="Calibri" w:hAnsi="Times New Roman" w:cs="Times New Roman"/>
                <w:sz w:val="28"/>
              </w:rPr>
            </w:pPr>
            <w:r w:rsidRPr="001472D5">
              <w:rPr>
                <w:rFonts w:ascii="Times New Roman" w:eastAsia="Calibri" w:hAnsi="Times New Roman" w:cs="Times New Roman"/>
                <w:sz w:val="28"/>
              </w:rPr>
              <w:t>33417,0</w:t>
            </w:r>
          </w:p>
        </w:tc>
        <w:tc>
          <w:tcPr>
            <w:tcW w:w="548" w:type="pct"/>
          </w:tcPr>
          <w:p w:rsidR="001472D5" w:rsidRPr="001472D5" w:rsidRDefault="001472D5" w:rsidP="001472D5">
            <w:pPr>
              <w:tabs>
                <w:tab w:val="left" w:pos="8647"/>
              </w:tabs>
              <w:spacing w:after="0" w:line="240" w:lineRule="auto"/>
              <w:jc w:val="center"/>
              <w:rPr>
                <w:rFonts w:ascii="Times New Roman" w:eastAsia="Calibri" w:hAnsi="Times New Roman" w:cs="Times New Roman"/>
                <w:sz w:val="28"/>
              </w:rPr>
            </w:pPr>
            <w:r w:rsidRPr="001472D5">
              <w:rPr>
                <w:rFonts w:ascii="Times New Roman" w:eastAsia="Calibri" w:hAnsi="Times New Roman" w:cs="Times New Roman"/>
                <w:sz w:val="28"/>
              </w:rPr>
              <w:t>26734,0</w:t>
            </w:r>
          </w:p>
        </w:tc>
        <w:tc>
          <w:tcPr>
            <w:tcW w:w="513" w:type="pct"/>
          </w:tcPr>
          <w:p w:rsidR="001472D5" w:rsidRPr="001472D5" w:rsidRDefault="001472D5" w:rsidP="001472D5">
            <w:pPr>
              <w:tabs>
                <w:tab w:val="left" w:pos="8647"/>
              </w:tabs>
              <w:spacing w:after="0" w:line="240" w:lineRule="auto"/>
              <w:jc w:val="center"/>
              <w:rPr>
                <w:rFonts w:ascii="Times New Roman" w:eastAsia="Calibri" w:hAnsi="Times New Roman" w:cs="Times New Roman"/>
                <w:sz w:val="28"/>
              </w:rPr>
            </w:pPr>
            <w:r w:rsidRPr="001472D5">
              <w:rPr>
                <w:rFonts w:ascii="Times New Roman" w:eastAsia="Calibri" w:hAnsi="Times New Roman" w:cs="Times New Roman"/>
                <w:sz w:val="28"/>
              </w:rPr>
              <w:t>26734,0</w:t>
            </w:r>
          </w:p>
        </w:tc>
      </w:tr>
    </w:tbl>
    <w:p w:rsidR="001472D5" w:rsidRDefault="001472D5" w:rsidP="00F36F08">
      <w:pPr>
        <w:tabs>
          <w:tab w:val="left" w:pos="8647"/>
        </w:tabs>
        <w:spacing w:after="0" w:line="240" w:lineRule="auto"/>
        <w:jc w:val="center"/>
        <w:rPr>
          <w:rFonts w:ascii="Times New Roman" w:eastAsia="Calibri" w:hAnsi="Times New Roman" w:cs="Times New Roman"/>
          <w:sz w:val="28"/>
        </w:rPr>
      </w:pPr>
      <w:r w:rsidRPr="001472D5">
        <w:rPr>
          <w:rFonts w:ascii="Times New Roman" w:eastAsia="Calibri" w:hAnsi="Times New Roman" w:cs="Times New Roman"/>
          <w:sz w:val="28"/>
        </w:rPr>
        <w:lastRenderedPageBreak/>
        <w:t>VI. Механизм реализации подпрограммы</w:t>
      </w:r>
    </w:p>
    <w:p w:rsidR="00F36F08" w:rsidRDefault="00F36F08" w:rsidP="001472D5">
      <w:pPr>
        <w:tabs>
          <w:tab w:val="left" w:pos="8647"/>
        </w:tabs>
        <w:spacing w:after="0" w:line="240" w:lineRule="auto"/>
        <w:jc w:val="both"/>
        <w:rPr>
          <w:rFonts w:ascii="Times New Roman" w:eastAsia="Calibri" w:hAnsi="Times New Roman" w:cs="Times New Roman"/>
          <w:sz w:val="28"/>
        </w:rPr>
      </w:pPr>
    </w:p>
    <w:p w:rsidR="00F36F08" w:rsidRPr="001472D5" w:rsidRDefault="00F36F08" w:rsidP="001472D5">
      <w:pPr>
        <w:tabs>
          <w:tab w:val="left" w:pos="8647"/>
        </w:tabs>
        <w:spacing w:after="0" w:line="240" w:lineRule="auto"/>
        <w:jc w:val="both"/>
        <w:rPr>
          <w:rFonts w:ascii="Times New Roman" w:eastAsia="Calibri" w:hAnsi="Times New Roman" w:cs="Times New Roman"/>
          <w:sz w:val="28"/>
        </w:rPr>
      </w:pPr>
    </w:p>
    <w:p w:rsidR="001472D5" w:rsidRPr="001472D5" w:rsidRDefault="001472D5" w:rsidP="00F36F08">
      <w:pPr>
        <w:tabs>
          <w:tab w:val="left" w:pos="8647"/>
        </w:tabs>
        <w:spacing w:after="0" w:line="240" w:lineRule="auto"/>
        <w:ind w:firstLine="709"/>
        <w:jc w:val="both"/>
        <w:rPr>
          <w:rFonts w:ascii="Times New Roman" w:eastAsia="Calibri" w:hAnsi="Times New Roman" w:cs="Times New Roman"/>
          <w:sz w:val="28"/>
        </w:rPr>
      </w:pPr>
      <w:r w:rsidRPr="001472D5">
        <w:rPr>
          <w:rFonts w:ascii="Times New Roman" w:eastAsia="Calibri" w:hAnsi="Times New Roman" w:cs="Times New Roman"/>
          <w:sz w:val="28"/>
        </w:rPr>
        <w:t>1</w:t>
      </w:r>
      <w:r w:rsidR="001939AB">
        <w:rPr>
          <w:rFonts w:ascii="Times New Roman" w:eastAsia="Calibri" w:hAnsi="Times New Roman" w:cs="Times New Roman"/>
          <w:sz w:val="28"/>
        </w:rPr>
        <w:t>4</w:t>
      </w:r>
      <w:r w:rsidRPr="001472D5">
        <w:rPr>
          <w:rFonts w:ascii="Times New Roman" w:eastAsia="Calibri" w:hAnsi="Times New Roman" w:cs="Times New Roman"/>
          <w:sz w:val="28"/>
        </w:rPr>
        <w:t>. Общее руководство и контроль за ходом реализации подпрограммы осуществляет Финансовое управление Карталинского муниципального района.</w:t>
      </w:r>
    </w:p>
    <w:p w:rsidR="001472D5" w:rsidRPr="001472D5" w:rsidRDefault="001472D5" w:rsidP="00F36F08">
      <w:pPr>
        <w:tabs>
          <w:tab w:val="left" w:pos="8647"/>
        </w:tabs>
        <w:spacing w:after="0" w:line="240" w:lineRule="auto"/>
        <w:ind w:firstLine="709"/>
        <w:jc w:val="both"/>
        <w:rPr>
          <w:rFonts w:ascii="Times New Roman" w:eastAsia="Calibri" w:hAnsi="Times New Roman" w:cs="Times New Roman"/>
          <w:sz w:val="28"/>
        </w:rPr>
      </w:pPr>
      <w:r w:rsidRPr="001472D5">
        <w:rPr>
          <w:rFonts w:ascii="Times New Roman" w:eastAsia="Calibri" w:hAnsi="Times New Roman" w:cs="Times New Roman"/>
          <w:sz w:val="28"/>
        </w:rPr>
        <w:t>1</w:t>
      </w:r>
      <w:r w:rsidR="001939AB">
        <w:rPr>
          <w:rFonts w:ascii="Times New Roman" w:eastAsia="Calibri" w:hAnsi="Times New Roman" w:cs="Times New Roman"/>
          <w:sz w:val="28"/>
        </w:rPr>
        <w:t>5</w:t>
      </w:r>
      <w:r w:rsidRPr="001472D5">
        <w:rPr>
          <w:rFonts w:ascii="Times New Roman" w:eastAsia="Calibri" w:hAnsi="Times New Roman" w:cs="Times New Roman"/>
          <w:sz w:val="28"/>
        </w:rPr>
        <w:t xml:space="preserve">. Реализация подпрограммы осуществляется сводным отделом исполнения районного и консолидированного бюджета </w:t>
      </w:r>
      <w:r w:rsidR="00F36F08" w:rsidRPr="001472D5">
        <w:rPr>
          <w:rFonts w:ascii="Times New Roman" w:eastAsia="Calibri" w:hAnsi="Times New Roman" w:cs="Times New Roman"/>
          <w:sz w:val="28"/>
        </w:rPr>
        <w:t xml:space="preserve">Финансового </w:t>
      </w:r>
      <w:r w:rsidRPr="001472D5">
        <w:rPr>
          <w:rFonts w:ascii="Times New Roman" w:eastAsia="Calibri" w:hAnsi="Times New Roman" w:cs="Times New Roman"/>
          <w:sz w:val="28"/>
        </w:rPr>
        <w:t xml:space="preserve">управления Карталинского муниципального района. </w:t>
      </w:r>
    </w:p>
    <w:p w:rsidR="001472D5" w:rsidRPr="001472D5" w:rsidRDefault="001472D5" w:rsidP="00F36F08">
      <w:pPr>
        <w:tabs>
          <w:tab w:val="left" w:pos="8647"/>
        </w:tabs>
        <w:spacing w:after="0" w:line="240" w:lineRule="auto"/>
        <w:ind w:firstLine="709"/>
        <w:jc w:val="both"/>
        <w:rPr>
          <w:rFonts w:ascii="Times New Roman" w:eastAsia="Calibri" w:hAnsi="Times New Roman" w:cs="Times New Roman"/>
          <w:sz w:val="28"/>
        </w:rPr>
      </w:pPr>
      <w:r w:rsidRPr="001472D5">
        <w:rPr>
          <w:rFonts w:ascii="Times New Roman" w:eastAsia="Calibri" w:hAnsi="Times New Roman" w:cs="Times New Roman"/>
          <w:sz w:val="28"/>
        </w:rPr>
        <w:t>1</w:t>
      </w:r>
      <w:r w:rsidR="001939AB">
        <w:rPr>
          <w:rFonts w:ascii="Times New Roman" w:eastAsia="Calibri" w:hAnsi="Times New Roman" w:cs="Times New Roman"/>
          <w:sz w:val="28"/>
        </w:rPr>
        <w:t>6</w:t>
      </w:r>
      <w:r w:rsidRPr="001472D5">
        <w:rPr>
          <w:rFonts w:ascii="Times New Roman" w:eastAsia="Calibri" w:hAnsi="Times New Roman" w:cs="Times New Roman"/>
          <w:sz w:val="28"/>
        </w:rPr>
        <w:t>. Финансирование расходов на реализацию подпрограммы осуществляется в соответствии с нормативными правовыми актами Карталинского муниципального района.</w:t>
      </w:r>
    </w:p>
    <w:p w:rsidR="001472D5" w:rsidRDefault="00F36F08" w:rsidP="00F36F08">
      <w:pPr>
        <w:tabs>
          <w:tab w:val="left" w:pos="8647"/>
        </w:tabs>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1</w:t>
      </w:r>
      <w:r w:rsidR="001939AB">
        <w:rPr>
          <w:rFonts w:ascii="Times New Roman" w:eastAsia="Calibri" w:hAnsi="Times New Roman" w:cs="Times New Roman"/>
          <w:sz w:val="28"/>
        </w:rPr>
        <w:t>7</w:t>
      </w:r>
      <w:r>
        <w:rPr>
          <w:rFonts w:ascii="Times New Roman" w:eastAsia="Calibri" w:hAnsi="Times New Roman" w:cs="Times New Roman"/>
          <w:sz w:val="28"/>
        </w:rPr>
        <w:t xml:space="preserve">. Отчет о выполнении </w:t>
      </w:r>
      <w:r w:rsidR="001472D5" w:rsidRPr="001472D5">
        <w:rPr>
          <w:rFonts w:ascii="Times New Roman" w:eastAsia="Calibri" w:hAnsi="Times New Roman" w:cs="Times New Roman"/>
          <w:sz w:val="28"/>
        </w:rPr>
        <w:t>подпрограммы представляется в порядке, установленном нормативными правовыми актами Карталинского муниципального района</w:t>
      </w:r>
      <w:r w:rsidR="001472D5">
        <w:rPr>
          <w:rFonts w:ascii="Times New Roman" w:eastAsia="Calibri" w:hAnsi="Times New Roman" w:cs="Times New Roman"/>
          <w:sz w:val="28"/>
        </w:rPr>
        <w:t>.</w:t>
      </w:r>
    </w:p>
    <w:p w:rsidR="00F36F08" w:rsidRDefault="00F36F08">
      <w:pPr>
        <w:rPr>
          <w:rFonts w:ascii="Times New Roman" w:eastAsia="Calibri" w:hAnsi="Times New Roman" w:cs="Times New Roman"/>
          <w:sz w:val="28"/>
        </w:rPr>
      </w:pPr>
      <w:r>
        <w:rPr>
          <w:rFonts w:ascii="Times New Roman" w:eastAsia="Calibri" w:hAnsi="Times New Roman" w:cs="Times New Roman"/>
          <w:sz w:val="28"/>
        </w:rPr>
        <w:br w:type="page"/>
      </w:r>
    </w:p>
    <w:p w:rsidR="00F36F08" w:rsidRDefault="00F36F08" w:rsidP="001472D5">
      <w:pPr>
        <w:tabs>
          <w:tab w:val="left" w:pos="8647"/>
        </w:tabs>
        <w:spacing w:after="0" w:line="240" w:lineRule="auto"/>
        <w:jc w:val="both"/>
        <w:rPr>
          <w:rFonts w:ascii="Times New Roman" w:eastAsia="Calibri" w:hAnsi="Times New Roman" w:cs="Times New Roman"/>
          <w:sz w:val="28"/>
        </w:rPr>
        <w:sectPr w:rsidR="00F36F08" w:rsidSect="00640101">
          <w:headerReference w:type="default" r:id="rId6"/>
          <w:pgSz w:w="11906" w:h="16838" w:code="9"/>
          <w:pgMar w:top="1134" w:right="851" w:bottom="1134" w:left="1701" w:header="709" w:footer="709" w:gutter="0"/>
          <w:cols w:space="708"/>
          <w:titlePg/>
          <w:docGrid w:linePitch="360"/>
        </w:sectPr>
      </w:pPr>
    </w:p>
    <w:p w:rsidR="00F36F08" w:rsidRDefault="00F36F08" w:rsidP="00F36F08">
      <w:pPr>
        <w:tabs>
          <w:tab w:val="left" w:pos="8647"/>
        </w:tabs>
        <w:spacing w:after="0" w:line="240" w:lineRule="auto"/>
        <w:ind w:left="8080"/>
        <w:jc w:val="center"/>
        <w:rPr>
          <w:rFonts w:ascii="Times New Roman" w:eastAsia="Calibri" w:hAnsi="Times New Roman" w:cs="Times New Roman"/>
          <w:sz w:val="28"/>
        </w:rPr>
      </w:pPr>
      <w:r>
        <w:rPr>
          <w:rFonts w:ascii="Times New Roman" w:eastAsia="Calibri" w:hAnsi="Times New Roman" w:cs="Times New Roman"/>
          <w:sz w:val="28"/>
        </w:rPr>
        <w:lastRenderedPageBreak/>
        <w:t>ПРИЛОЖЕНИЕ 1</w:t>
      </w:r>
    </w:p>
    <w:p w:rsidR="00F36F08" w:rsidRPr="00F36F08" w:rsidRDefault="00F36F08" w:rsidP="00F36F08">
      <w:pPr>
        <w:tabs>
          <w:tab w:val="left" w:pos="8647"/>
        </w:tabs>
        <w:spacing w:after="0" w:line="240" w:lineRule="auto"/>
        <w:ind w:left="8080"/>
        <w:jc w:val="center"/>
        <w:rPr>
          <w:rFonts w:ascii="Times New Roman" w:eastAsia="Calibri" w:hAnsi="Times New Roman" w:cs="Times New Roman"/>
          <w:sz w:val="28"/>
        </w:rPr>
      </w:pPr>
      <w:r>
        <w:rPr>
          <w:rFonts w:ascii="Times New Roman" w:eastAsia="Calibri" w:hAnsi="Times New Roman" w:cs="Times New Roman"/>
          <w:sz w:val="28"/>
        </w:rPr>
        <w:t xml:space="preserve">к </w:t>
      </w:r>
      <w:r w:rsidRPr="00F36F08">
        <w:rPr>
          <w:rFonts w:ascii="Times New Roman" w:eastAsia="Calibri" w:hAnsi="Times New Roman" w:cs="Times New Roman"/>
          <w:sz w:val="28"/>
        </w:rPr>
        <w:t>подпрограмм</w:t>
      </w:r>
      <w:r>
        <w:rPr>
          <w:rFonts w:ascii="Times New Roman" w:eastAsia="Calibri" w:hAnsi="Times New Roman" w:cs="Times New Roman"/>
          <w:sz w:val="28"/>
        </w:rPr>
        <w:t>е</w:t>
      </w:r>
      <w:r w:rsidRPr="00F36F08">
        <w:rPr>
          <w:rFonts w:ascii="Times New Roman" w:eastAsia="Calibri" w:hAnsi="Times New Roman" w:cs="Times New Roman"/>
          <w:sz w:val="28"/>
        </w:rPr>
        <w:t xml:space="preserve"> «Выравнивание бюджетной</w:t>
      </w:r>
    </w:p>
    <w:p w:rsidR="00F36F08" w:rsidRPr="00F36F08" w:rsidRDefault="00F36F08" w:rsidP="00F36F08">
      <w:pPr>
        <w:tabs>
          <w:tab w:val="left" w:pos="8647"/>
        </w:tabs>
        <w:spacing w:after="0" w:line="240" w:lineRule="auto"/>
        <w:ind w:left="8080"/>
        <w:jc w:val="center"/>
        <w:rPr>
          <w:rFonts w:ascii="Times New Roman" w:eastAsia="Calibri" w:hAnsi="Times New Roman" w:cs="Times New Roman"/>
          <w:sz w:val="28"/>
        </w:rPr>
      </w:pPr>
      <w:r w:rsidRPr="00F36F08">
        <w:rPr>
          <w:rFonts w:ascii="Times New Roman" w:eastAsia="Calibri" w:hAnsi="Times New Roman" w:cs="Times New Roman"/>
          <w:sz w:val="28"/>
        </w:rPr>
        <w:t>обеспеченности поселений Карталинского</w:t>
      </w:r>
    </w:p>
    <w:p w:rsidR="001472D5" w:rsidRDefault="00F36F08" w:rsidP="00F36F08">
      <w:pPr>
        <w:tabs>
          <w:tab w:val="left" w:pos="8647"/>
        </w:tabs>
        <w:spacing w:after="0" w:line="240" w:lineRule="auto"/>
        <w:ind w:left="8080"/>
        <w:jc w:val="center"/>
        <w:rPr>
          <w:rFonts w:ascii="Times New Roman" w:eastAsia="Calibri" w:hAnsi="Times New Roman" w:cs="Times New Roman"/>
          <w:sz w:val="28"/>
        </w:rPr>
      </w:pPr>
      <w:r w:rsidRPr="00F36F08">
        <w:rPr>
          <w:rFonts w:ascii="Times New Roman" w:eastAsia="Calibri" w:hAnsi="Times New Roman" w:cs="Times New Roman"/>
          <w:sz w:val="28"/>
        </w:rPr>
        <w:t>муниципального района на 2019-2022 годы»</w:t>
      </w:r>
    </w:p>
    <w:p w:rsidR="00F36F08" w:rsidRDefault="00F36F08" w:rsidP="00F36F08">
      <w:pPr>
        <w:tabs>
          <w:tab w:val="left" w:pos="8647"/>
        </w:tabs>
        <w:spacing w:after="0" w:line="240" w:lineRule="auto"/>
        <w:jc w:val="both"/>
        <w:rPr>
          <w:rFonts w:ascii="Times New Roman" w:eastAsia="Calibri" w:hAnsi="Times New Roman" w:cs="Times New Roman"/>
          <w:sz w:val="28"/>
        </w:rPr>
      </w:pPr>
    </w:p>
    <w:p w:rsidR="00F36F08" w:rsidRPr="00F36F08" w:rsidRDefault="00F36F08" w:rsidP="00F36F08">
      <w:pPr>
        <w:tabs>
          <w:tab w:val="left" w:pos="8647"/>
        </w:tabs>
        <w:spacing w:after="0" w:line="240" w:lineRule="auto"/>
        <w:jc w:val="both"/>
        <w:rPr>
          <w:rFonts w:ascii="Times New Roman" w:eastAsia="Calibri" w:hAnsi="Times New Roman" w:cs="Times New Roman"/>
          <w:sz w:val="28"/>
        </w:rPr>
      </w:pPr>
    </w:p>
    <w:p w:rsidR="00F36F08" w:rsidRDefault="00F36F08" w:rsidP="00F36F08">
      <w:pPr>
        <w:tabs>
          <w:tab w:val="left" w:pos="8647"/>
        </w:tabs>
        <w:spacing w:after="0" w:line="240" w:lineRule="auto"/>
        <w:jc w:val="center"/>
        <w:rPr>
          <w:rFonts w:ascii="Times New Roman" w:eastAsia="Calibri" w:hAnsi="Times New Roman" w:cs="Times New Roman"/>
          <w:sz w:val="28"/>
        </w:rPr>
      </w:pPr>
      <w:r w:rsidRPr="00F36F08">
        <w:rPr>
          <w:rFonts w:ascii="Times New Roman" w:eastAsia="Calibri" w:hAnsi="Times New Roman" w:cs="Times New Roman"/>
          <w:sz w:val="28"/>
        </w:rPr>
        <w:t>Перечень целевых индикаторов подпрограммы</w:t>
      </w:r>
      <w:r>
        <w:rPr>
          <w:rFonts w:ascii="Times New Roman" w:eastAsia="Calibri" w:hAnsi="Times New Roman" w:cs="Times New Roman"/>
          <w:sz w:val="28"/>
        </w:rPr>
        <w:t xml:space="preserve"> </w:t>
      </w:r>
      <w:r w:rsidRPr="00F36F08">
        <w:rPr>
          <w:rFonts w:ascii="Times New Roman" w:eastAsia="Calibri" w:hAnsi="Times New Roman" w:cs="Times New Roman"/>
          <w:sz w:val="28"/>
        </w:rPr>
        <w:t xml:space="preserve">«Выравнивание бюджетной </w:t>
      </w:r>
    </w:p>
    <w:p w:rsidR="00F36F08" w:rsidRPr="00F36F08" w:rsidRDefault="00F36F08" w:rsidP="00F36F08">
      <w:pPr>
        <w:tabs>
          <w:tab w:val="left" w:pos="8647"/>
        </w:tabs>
        <w:spacing w:after="0" w:line="240" w:lineRule="auto"/>
        <w:jc w:val="center"/>
        <w:rPr>
          <w:rFonts w:ascii="Times New Roman" w:eastAsia="Calibri" w:hAnsi="Times New Roman" w:cs="Times New Roman"/>
          <w:sz w:val="28"/>
        </w:rPr>
      </w:pPr>
      <w:r w:rsidRPr="00F36F08">
        <w:rPr>
          <w:rFonts w:ascii="Times New Roman" w:eastAsia="Calibri" w:hAnsi="Times New Roman" w:cs="Times New Roman"/>
          <w:sz w:val="28"/>
        </w:rPr>
        <w:t>обеспеченности поселений Карталинского муниципального района на 2019-2022 годы»</w:t>
      </w:r>
    </w:p>
    <w:p w:rsidR="00F36F08" w:rsidRPr="00F36F08" w:rsidRDefault="00F36F08" w:rsidP="00F36F08">
      <w:pPr>
        <w:tabs>
          <w:tab w:val="left" w:pos="8647"/>
        </w:tabs>
        <w:spacing w:after="0" w:line="240" w:lineRule="auto"/>
        <w:jc w:val="both"/>
        <w:rPr>
          <w:rFonts w:ascii="Times New Roman" w:eastAsia="Calibri" w:hAnsi="Times New Roman" w:cs="Times New Roman"/>
          <w:sz w:val="28"/>
        </w:rPr>
      </w:pPr>
    </w:p>
    <w:p w:rsidR="00F36F08" w:rsidRPr="00F36F08" w:rsidRDefault="00F36F08" w:rsidP="00F36F08">
      <w:pPr>
        <w:tabs>
          <w:tab w:val="left" w:pos="8647"/>
        </w:tabs>
        <w:spacing w:after="0" w:line="240" w:lineRule="auto"/>
        <w:jc w:val="both"/>
        <w:rPr>
          <w:rFonts w:ascii="Times New Roman" w:eastAsia="Calibri" w:hAnsi="Times New Roman" w:cs="Times New Roman"/>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7083"/>
        <w:gridCol w:w="2101"/>
        <w:gridCol w:w="1300"/>
        <w:gridCol w:w="1134"/>
        <w:gridCol w:w="1134"/>
        <w:gridCol w:w="1494"/>
      </w:tblGrid>
      <w:tr w:rsidR="00F36F08" w:rsidRPr="00F36F08" w:rsidTr="00F36F08">
        <w:trPr>
          <w:jc w:val="center"/>
        </w:trPr>
        <w:tc>
          <w:tcPr>
            <w:tcW w:w="534" w:type="dxa"/>
            <w:vMerge w:val="restart"/>
            <w:shd w:val="clear" w:color="auto" w:fill="auto"/>
          </w:tcPr>
          <w:p w:rsidR="00F36F08" w:rsidRPr="00F36F08" w:rsidRDefault="00F36F08" w:rsidP="00F36F08">
            <w:pPr>
              <w:tabs>
                <w:tab w:val="left" w:pos="8647"/>
              </w:tabs>
              <w:spacing w:after="0" w:line="240" w:lineRule="auto"/>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 п/п</w:t>
            </w:r>
          </w:p>
        </w:tc>
        <w:tc>
          <w:tcPr>
            <w:tcW w:w="7087" w:type="dxa"/>
            <w:vMerge w:val="restart"/>
            <w:shd w:val="clear" w:color="auto" w:fill="auto"/>
          </w:tcPr>
          <w:p w:rsidR="00F36F08" w:rsidRPr="00F36F08" w:rsidRDefault="00F36F08" w:rsidP="00F36F08">
            <w:pPr>
              <w:tabs>
                <w:tab w:val="left" w:pos="8647"/>
              </w:tabs>
              <w:spacing w:after="0" w:line="240" w:lineRule="auto"/>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Наименование целевого индикатора</w:t>
            </w:r>
          </w:p>
        </w:tc>
        <w:tc>
          <w:tcPr>
            <w:tcW w:w="2102" w:type="dxa"/>
            <w:vMerge w:val="restart"/>
            <w:shd w:val="clear" w:color="auto" w:fill="auto"/>
          </w:tcPr>
          <w:p w:rsidR="00F36F08" w:rsidRPr="00F36F08" w:rsidRDefault="00F36F08" w:rsidP="00F36F08">
            <w:pPr>
              <w:tabs>
                <w:tab w:val="left" w:pos="8647"/>
              </w:tabs>
              <w:spacing w:after="0" w:line="240" w:lineRule="auto"/>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Единица измерения</w:t>
            </w:r>
          </w:p>
        </w:tc>
        <w:tc>
          <w:tcPr>
            <w:tcW w:w="5063" w:type="dxa"/>
            <w:gridSpan w:val="4"/>
            <w:shd w:val="clear" w:color="auto" w:fill="auto"/>
          </w:tcPr>
          <w:p w:rsidR="00F36F08" w:rsidRPr="00F36F08" w:rsidRDefault="00F36F08" w:rsidP="00F36F08">
            <w:pPr>
              <w:tabs>
                <w:tab w:val="left" w:pos="8647"/>
              </w:tabs>
              <w:spacing w:after="0" w:line="240" w:lineRule="auto"/>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Значение целевого индикатора</w:t>
            </w:r>
          </w:p>
        </w:tc>
      </w:tr>
      <w:tr w:rsidR="00F36F08" w:rsidRPr="00F36F08" w:rsidTr="00F36F08">
        <w:trPr>
          <w:jc w:val="center"/>
        </w:trPr>
        <w:tc>
          <w:tcPr>
            <w:tcW w:w="534" w:type="dxa"/>
            <w:vMerge/>
            <w:shd w:val="clear" w:color="auto" w:fill="auto"/>
          </w:tcPr>
          <w:p w:rsidR="00F36F08" w:rsidRPr="00F36F08" w:rsidRDefault="00F36F08" w:rsidP="00F36F08">
            <w:pPr>
              <w:tabs>
                <w:tab w:val="left" w:pos="8647"/>
              </w:tabs>
              <w:spacing w:after="0" w:line="240" w:lineRule="auto"/>
              <w:jc w:val="center"/>
              <w:rPr>
                <w:rFonts w:ascii="Times New Roman" w:eastAsia="Calibri" w:hAnsi="Times New Roman" w:cs="Times New Roman"/>
                <w:sz w:val="24"/>
                <w:szCs w:val="24"/>
              </w:rPr>
            </w:pPr>
          </w:p>
        </w:tc>
        <w:tc>
          <w:tcPr>
            <w:tcW w:w="7087" w:type="dxa"/>
            <w:vMerge/>
            <w:shd w:val="clear" w:color="auto" w:fill="auto"/>
          </w:tcPr>
          <w:p w:rsidR="00F36F08" w:rsidRPr="00F36F08" w:rsidRDefault="00F36F08" w:rsidP="00F36F08">
            <w:pPr>
              <w:tabs>
                <w:tab w:val="left" w:pos="8647"/>
              </w:tabs>
              <w:spacing w:after="0" w:line="240" w:lineRule="auto"/>
              <w:jc w:val="center"/>
              <w:rPr>
                <w:rFonts w:ascii="Times New Roman" w:eastAsia="Calibri" w:hAnsi="Times New Roman" w:cs="Times New Roman"/>
                <w:sz w:val="24"/>
                <w:szCs w:val="24"/>
              </w:rPr>
            </w:pPr>
          </w:p>
        </w:tc>
        <w:tc>
          <w:tcPr>
            <w:tcW w:w="2102" w:type="dxa"/>
            <w:vMerge/>
            <w:shd w:val="clear" w:color="auto" w:fill="auto"/>
          </w:tcPr>
          <w:p w:rsidR="00F36F08" w:rsidRPr="00F36F08" w:rsidRDefault="00F36F08" w:rsidP="00F36F08">
            <w:pPr>
              <w:tabs>
                <w:tab w:val="left" w:pos="8647"/>
              </w:tabs>
              <w:spacing w:after="0" w:line="240" w:lineRule="auto"/>
              <w:jc w:val="center"/>
              <w:rPr>
                <w:rFonts w:ascii="Times New Roman" w:eastAsia="Calibri" w:hAnsi="Times New Roman" w:cs="Times New Roman"/>
                <w:sz w:val="24"/>
                <w:szCs w:val="24"/>
              </w:rPr>
            </w:pPr>
          </w:p>
        </w:tc>
        <w:tc>
          <w:tcPr>
            <w:tcW w:w="1300" w:type="dxa"/>
            <w:shd w:val="clear" w:color="auto" w:fill="auto"/>
          </w:tcPr>
          <w:p w:rsidR="00F36F08" w:rsidRPr="00F36F08" w:rsidRDefault="00F36F08" w:rsidP="00F36F08">
            <w:pPr>
              <w:tabs>
                <w:tab w:val="left" w:pos="8647"/>
              </w:tabs>
              <w:spacing w:after="0" w:line="240" w:lineRule="auto"/>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2019 год</w:t>
            </w:r>
          </w:p>
        </w:tc>
        <w:tc>
          <w:tcPr>
            <w:tcW w:w="1134" w:type="dxa"/>
            <w:shd w:val="clear" w:color="auto" w:fill="auto"/>
          </w:tcPr>
          <w:p w:rsidR="00F36F08" w:rsidRPr="00F36F08" w:rsidRDefault="00F36F08" w:rsidP="00F36F08">
            <w:pPr>
              <w:tabs>
                <w:tab w:val="left" w:pos="8647"/>
              </w:tabs>
              <w:spacing w:after="0" w:line="240" w:lineRule="auto"/>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2020 год</w:t>
            </w:r>
          </w:p>
        </w:tc>
        <w:tc>
          <w:tcPr>
            <w:tcW w:w="1134" w:type="dxa"/>
            <w:shd w:val="clear" w:color="auto" w:fill="auto"/>
          </w:tcPr>
          <w:p w:rsidR="00F36F08" w:rsidRPr="00F36F08" w:rsidRDefault="00F36F08" w:rsidP="00F36F08">
            <w:pPr>
              <w:tabs>
                <w:tab w:val="left" w:pos="8647"/>
              </w:tabs>
              <w:spacing w:after="0" w:line="240" w:lineRule="auto"/>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2021 год</w:t>
            </w:r>
          </w:p>
        </w:tc>
        <w:tc>
          <w:tcPr>
            <w:tcW w:w="1495" w:type="dxa"/>
            <w:shd w:val="clear" w:color="auto" w:fill="auto"/>
          </w:tcPr>
          <w:p w:rsidR="00F36F08" w:rsidRPr="00F36F08" w:rsidRDefault="00F36F08" w:rsidP="00F36F08">
            <w:pPr>
              <w:tabs>
                <w:tab w:val="left" w:pos="8647"/>
              </w:tabs>
              <w:spacing w:after="0" w:line="240" w:lineRule="auto"/>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2022 год</w:t>
            </w:r>
          </w:p>
        </w:tc>
      </w:tr>
      <w:tr w:rsidR="00F36F08" w:rsidRPr="00F36F08" w:rsidTr="00F36F08">
        <w:trPr>
          <w:jc w:val="center"/>
        </w:trPr>
        <w:tc>
          <w:tcPr>
            <w:tcW w:w="534" w:type="dxa"/>
            <w:shd w:val="clear" w:color="auto" w:fill="auto"/>
          </w:tcPr>
          <w:p w:rsidR="00F36F08" w:rsidRPr="00F36F08" w:rsidRDefault="00F36F08" w:rsidP="00F36F08">
            <w:pPr>
              <w:tabs>
                <w:tab w:val="left" w:pos="8647"/>
              </w:tabs>
              <w:spacing w:after="0" w:line="240" w:lineRule="auto"/>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1</w:t>
            </w:r>
          </w:p>
        </w:tc>
        <w:tc>
          <w:tcPr>
            <w:tcW w:w="7087" w:type="dxa"/>
            <w:shd w:val="clear" w:color="auto" w:fill="auto"/>
          </w:tcPr>
          <w:p w:rsidR="00F36F08" w:rsidRPr="00F36F08" w:rsidRDefault="00F36F08" w:rsidP="00F36F08">
            <w:pPr>
              <w:tabs>
                <w:tab w:val="left" w:pos="8647"/>
              </w:tabs>
              <w:spacing w:after="0" w:line="240" w:lineRule="auto"/>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2</w:t>
            </w:r>
          </w:p>
        </w:tc>
        <w:tc>
          <w:tcPr>
            <w:tcW w:w="2102" w:type="dxa"/>
            <w:shd w:val="clear" w:color="auto" w:fill="auto"/>
          </w:tcPr>
          <w:p w:rsidR="00F36F08" w:rsidRPr="00F36F08" w:rsidRDefault="00F36F08" w:rsidP="00F36F08">
            <w:pPr>
              <w:tabs>
                <w:tab w:val="left" w:pos="8647"/>
              </w:tabs>
              <w:spacing w:after="0" w:line="240" w:lineRule="auto"/>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3</w:t>
            </w:r>
          </w:p>
        </w:tc>
        <w:tc>
          <w:tcPr>
            <w:tcW w:w="1300" w:type="dxa"/>
            <w:shd w:val="clear" w:color="auto" w:fill="auto"/>
          </w:tcPr>
          <w:p w:rsidR="00F36F08" w:rsidRPr="00F36F08" w:rsidRDefault="00F36F08" w:rsidP="00F36F08">
            <w:pPr>
              <w:tabs>
                <w:tab w:val="left" w:pos="8647"/>
              </w:tabs>
              <w:spacing w:after="0" w:line="240" w:lineRule="auto"/>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4</w:t>
            </w:r>
          </w:p>
        </w:tc>
        <w:tc>
          <w:tcPr>
            <w:tcW w:w="1134" w:type="dxa"/>
            <w:shd w:val="clear" w:color="auto" w:fill="auto"/>
          </w:tcPr>
          <w:p w:rsidR="00F36F08" w:rsidRPr="00F36F08" w:rsidRDefault="00F36F08" w:rsidP="00F36F08">
            <w:pPr>
              <w:tabs>
                <w:tab w:val="left" w:pos="8647"/>
              </w:tabs>
              <w:spacing w:after="0" w:line="240" w:lineRule="auto"/>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5</w:t>
            </w:r>
          </w:p>
        </w:tc>
        <w:tc>
          <w:tcPr>
            <w:tcW w:w="1134" w:type="dxa"/>
            <w:shd w:val="clear" w:color="auto" w:fill="auto"/>
          </w:tcPr>
          <w:p w:rsidR="00F36F08" w:rsidRPr="00F36F08" w:rsidRDefault="00F36F08" w:rsidP="00F36F08">
            <w:pPr>
              <w:tabs>
                <w:tab w:val="left" w:pos="8647"/>
              </w:tabs>
              <w:spacing w:after="0" w:line="240" w:lineRule="auto"/>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6</w:t>
            </w:r>
          </w:p>
        </w:tc>
        <w:tc>
          <w:tcPr>
            <w:tcW w:w="1495" w:type="dxa"/>
            <w:shd w:val="clear" w:color="auto" w:fill="auto"/>
          </w:tcPr>
          <w:p w:rsidR="00F36F08" w:rsidRPr="00F36F08" w:rsidRDefault="00F36F08" w:rsidP="00F36F08">
            <w:pPr>
              <w:tabs>
                <w:tab w:val="left" w:pos="8647"/>
              </w:tabs>
              <w:spacing w:after="0" w:line="240" w:lineRule="auto"/>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7</w:t>
            </w:r>
          </w:p>
        </w:tc>
      </w:tr>
      <w:tr w:rsidR="00F36F08" w:rsidRPr="00F36F08" w:rsidTr="00F36F08">
        <w:trPr>
          <w:jc w:val="center"/>
        </w:trPr>
        <w:tc>
          <w:tcPr>
            <w:tcW w:w="534" w:type="dxa"/>
            <w:shd w:val="clear" w:color="auto" w:fill="auto"/>
          </w:tcPr>
          <w:p w:rsidR="00F36F08" w:rsidRPr="00F36F08" w:rsidRDefault="00F36F08" w:rsidP="00F36F08">
            <w:pPr>
              <w:tabs>
                <w:tab w:val="left" w:pos="8647"/>
              </w:tabs>
              <w:spacing w:after="0" w:line="240" w:lineRule="auto"/>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1</w:t>
            </w:r>
            <w:r w:rsidR="001939AB">
              <w:rPr>
                <w:rFonts w:ascii="Times New Roman" w:eastAsia="Calibri" w:hAnsi="Times New Roman" w:cs="Times New Roman"/>
                <w:sz w:val="24"/>
                <w:szCs w:val="24"/>
              </w:rPr>
              <w:t>.</w:t>
            </w:r>
          </w:p>
        </w:tc>
        <w:tc>
          <w:tcPr>
            <w:tcW w:w="7087" w:type="dxa"/>
            <w:shd w:val="clear" w:color="auto" w:fill="auto"/>
          </w:tcPr>
          <w:p w:rsidR="00F36F08" w:rsidRPr="00F36F08" w:rsidRDefault="00F36F08" w:rsidP="00F36F08">
            <w:pPr>
              <w:tabs>
                <w:tab w:val="left" w:pos="8647"/>
              </w:tabs>
              <w:spacing w:after="0" w:line="240" w:lineRule="auto"/>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Наличие утвержденной методики распределения дотаций на выравнивание бюджетной обеспеченности поселений</w:t>
            </w:r>
          </w:p>
        </w:tc>
        <w:tc>
          <w:tcPr>
            <w:tcW w:w="2102" w:type="dxa"/>
            <w:shd w:val="clear" w:color="auto" w:fill="auto"/>
          </w:tcPr>
          <w:p w:rsidR="00F36F08" w:rsidRPr="00F36F08" w:rsidRDefault="00F36F08" w:rsidP="00F36F08">
            <w:pPr>
              <w:tabs>
                <w:tab w:val="left" w:pos="8647"/>
              </w:tabs>
              <w:spacing w:after="0" w:line="240" w:lineRule="auto"/>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да/нет</w:t>
            </w:r>
          </w:p>
        </w:tc>
        <w:tc>
          <w:tcPr>
            <w:tcW w:w="1300" w:type="dxa"/>
            <w:shd w:val="clear" w:color="auto" w:fill="auto"/>
          </w:tcPr>
          <w:p w:rsidR="00F36F08" w:rsidRPr="00F36F08" w:rsidRDefault="00F36F08" w:rsidP="00F36F08">
            <w:pPr>
              <w:tabs>
                <w:tab w:val="left" w:pos="8647"/>
              </w:tabs>
              <w:spacing w:after="0" w:line="240" w:lineRule="auto"/>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да</w:t>
            </w:r>
          </w:p>
        </w:tc>
        <w:tc>
          <w:tcPr>
            <w:tcW w:w="1134" w:type="dxa"/>
            <w:shd w:val="clear" w:color="auto" w:fill="auto"/>
          </w:tcPr>
          <w:p w:rsidR="00F36F08" w:rsidRPr="00F36F08" w:rsidRDefault="00F36F08" w:rsidP="00F36F08">
            <w:pPr>
              <w:tabs>
                <w:tab w:val="left" w:pos="8647"/>
              </w:tabs>
              <w:spacing w:after="0" w:line="240" w:lineRule="auto"/>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да</w:t>
            </w:r>
          </w:p>
        </w:tc>
        <w:tc>
          <w:tcPr>
            <w:tcW w:w="1134" w:type="dxa"/>
            <w:shd w:val="clear" w:color="auto" w:fill="auto"/>
          </w:tcPr>
          <w:p w:rsidR="00F36F08" w:rsidRPr="00F36F08" w:rsidRDefault="00F36F08" w:rsidP="00F36F08">
            <w:pPr>
              <w:tabs>
                <w:tab w:val="left" w:pos="8647"/>
              </w:tabs>
              <w:spacing w:after="0" w:line="240" w:lineRule="auto"/>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да</w:t>
            </w:r>
          </w:p>
        </w:tc>
        <w:tc>
          <w:tcPr>
            <w:tcW w:w="1495" w:type="dxa"/>
            <w:shd w:val="clear" w:color="auto" w:fill="auto"/>
          </w:tcPr>
          <w:p w:rsidR="00F36F08" w:rsidRPr="00F36F08" w:rsidRDefault="00F36F08" w:rsidP="00F36F08">
            <w:pPr>
              <w:tabs>
                <w:tab w:val="left" w:pos="8647"/>
              </w:tabs>
              <w:spacing w:after="0" w:line="240" w:lineRule="auto"/>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да</w:t>
            </w:r>
          </w:p>
        </w:tc>
      </w:tr>
      <w:tr w:rsidR="00F36F08" w:rsidRPr="00F36F08" w:rsidTr="00F36F08">
        <w:trPr>
          <w:jc w:val="center"/>
        </w:trPr>
        <w:tc>
          <w:tcPr>
            <w:tcW w:w="534" w:type="dxa"/>
            <w:shd w:val="clear" w:color="auto" w:fill="auto"/>
          </w:tcPr>
          <w:p w:rsidR="00F36F08" w:rsidRPr="00F36F08" w:rsidRDefault="00F36F08" w:rsidP="00F36F08">
            <w:pPr>
              <w:tabs>
                <w:tab w:val="left" w:pos="8647"/>
              </w:tabs>
              <w:spacing w:after="0" w:line="240" w:lineRule="auto"/>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2</w:t>
            </w:r>
            <w:r w:rsidR="001939AB">
              <w:rPr>
                <w:rFonts w:ascii="Times New Roman" w:eastAsia="Calibri" w:hAnsi="Times New Roman" w:cs="Times New Roman"/>
                <w:sz w:val="24"/>
                <w:szCs w:val="24"/>
              </w:rPr>
              <w:t>.</w:t>
            </w:r>
          </w:p>
        </w:tc>
        <w:tc>
          <w:tcPr>
            <w:tcW w:w="7087" w:type="dxa"/>
            <w:shd w:val="clear" w:color="auto" w:fill="auto"/>
          </w:tcPr>
          <w:p w:rsidR="00F36F08" w:rsidRPr="00F36F08" w:rsidRDefault="00F36F08" w:rsidP="00F36F08">
            <w:pPr>
              <w:tabs>
                <w:tab w:val="left" w:pos="8647"/>
              </w:tabs>
              <w:spacing w:after="0" w:line="240" w:lineRule="auto"/>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Согласование с органами местного самоуправления исходных данных для расчетов по распределению средств местного бюджета, направляемых на выравнивание бюджетной обеспеченности поселений</w:t>
            </w:r>
          </w:p>
        </w:tc>
        <w:tc>
          <w:tcPr>
            <w:tcW w:w="2102" w:type="dxa"/>
            <w:shd w:val="clear" w:color="auto" w:fill="auto"/>
          </w:tcPr>
          <w:p w:rsidR="00F36F08" w:rsidRPr="00F36F08" w:rsidRDefault="00F36F08" w:rsidP="00F36F08">
            <w:pPr>
              <w:tabs>
                <w:tab w:val="left" w:pos="8647"/>
              </w:tabs>
              <w:spacing w:after="0" w:line="240" w:lineRule="auto"/>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да/нет</w:t>
            </w:r>
          </w:p>
        </w:tc>
        <w:tc>
          <w:tcPr>
            <w:tcW w:w="1300" w:type="dxa"/>
            <w:shd w:val="clear" w:color="auto" w:fill="auto"/>
          </w:tcPr>
          <w:p w:rsidR="00F36F08" w:rsidRPr="00F36F08" w:rsidRDefault="00F36F08" w:rsidP="00F36F08">
            <w:pPr>
              <w:tabs>
                <w:tab w:val="left" w:pos="8647"/>
              </w:tabs>
              <w:spacing w:after="0" w:line="240" w:lineRule="auto"/>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да</w:t>
            </w:r>
          </w:p>
        </w:tc>
        <w:tc>
          <w:tcPr>
            <w:tcW w:w="1134" w:type="dxa"/>
            <w:shd w:val="clear" w:color="auto" w:fill="auto"/>
          </w:tcPr>
          <w:p w:rsidR="00F36F08" w:rsidRPr="00F36F08" w:rsidRDefault="00F36F08" w:rsidP="00F36F08">
            <w:pPr>
              <w:tabs>
                <w:tab w:val="left" w:pos="8647"/>
              </w:tabs>
              <w:spacing w:after="0" w:line="240" w:lineRule="auto"/>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да</w:t>
            </w:r>
          </w:p>
        </w:tc>
        <w:tc>
          <w:tcPr>
            <w:tcW w:w="1134" w:type="dxa"/>
            <w:shd w:val="clear" w:color="auto" w:fill="auto"/>
          </w:tcPr>
          <w:p w:rsidR="00F36F08" w:rsidRPr="00F36F08" w:rsidRDefault="00F36F08" w:rsidP="00F36F08">
            <w:pPr>
              <w:tabs>
                <w:tab w:val="left" w:pos="8647"/>
              </w:tabs>
              <w:spacing w:after="0" w:line="240" w:lineRule="auto"/>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да</w:t>
            </w:r>
          </w:p>
        </w:tc>
        <w:tc>
          <w:tcPr>
            <w:tcW w:w="1495" w:type="dxa"/>
            <w:shd w:val="clear" w:color="auto" w:fill="auto"/>
          </w:tcPr>
          <w:p w:rsidR="00F36F08" w:rsidRPr="00F36F08" w:rsidRDefault="00F36F08" w:rsidP="00F36F08">
            <w:pPr>
              <w:tabs>
                <w:tab w:val="left" w:pos="8647"/>
              </w:tabs>
              <w:spacing w:after="0" w:line="240" w:lineRule="auto"/>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да</w:t>
            </w:r>
          </w:p>
        </w:tc>
      </w:tr>
      <w:tr w:rsidR="00F36F08" w:rsidRPr="00F36F08" w:rsidTr="00F36F08">
        <w:trPr>
          <w:jc w:val="center"/>
        </w:trPr>
        <w:tc>
          <w:tcPr>
            <w:tcW w:w="534" w:type="dxa"/>
            <w:shd w:val="clear" w:color="auto" w:fill="auto"/>
          </w:tcPr>
          <w:p w:rsidR="00F36F08" w:rsidRPr="00F36F08" w:rsidRDefault="00F36F08" w:rsidP="00F36F08">
            <w:pPr>
              <w:tabs>
                <w:tab w:val="left" w:pos="8647"/>
              </w:tabs>
              <w:spacing w:after="0" w:line="240" w:lineRule="auto"/>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3</w:t>
            </w:r>
            <w:r w:rsidR="001939AB">
              <w:rPr>
                <w:rFonts w:ascii="Times New Roman" w:eastAsia="Calibri" w:hAnsi="Times New Roman" w:cs="Times New Roman"/>
                <w:sz w:val="24"/>
                <w:szCs w:val="24"/>
              </w:rPr>
              <w:t>.</w:t>
            </w:r>
          </w:p>
        </w:tc>
        <w:tc>
          <w:tcPr>
            <w:tcW w:w="7087" w:type="dxa"/>
            <w:shd w:val="clear" w:color="auto" w:fill="auto"/>
          </w:tcPr>
          <w:p w:rsidR="00F36F08" w:rsidRPr="00F36F08" w:rsidRDefault="00F36F08" w:rsidP="00F36F08">
            <w:pPr>
              <w:tabs>
                <w:tab w:val="left" w:pos="8647"/>
              </w:tabs>
              <w:spacing w:after="0" w:line="240" w:lineRule="auto"/>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Информационная доступность расчетов по распределению средств местного бюджета, направляемых на выравнивание бюджетной обеспеченности поселений</w:t>
            </w:r>
          </w:p>
        </w:tc>
        <w:tc>
          <w:tcPr>
            <w:tcW w:w="2102" w:type="dxa"/>
            <w:shd w:val="clear" w:color="auto" w:fill="auto"/>
          </w:tcPr>
          <w:p w:rsidR="00F36F08" w:rsidRPr="00F36F08" w:rsidRDefault="00F36F08" w:rsidP="00F36F08">
            <w:pPr>
              <w:tabs>
                <w:tab w:val="left" w:pos="8647"/>
              </w:tabs>
              <w:spacing w:after="0" w:line="240" w:lineRule="auto"/>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да/нет</w:t>
            </w:r>
          </w:p>
        </w:tc>
        <w:tc>
          <w:tcPr>
            <w:tcW w:w="1300" w:type="dxa"/>
            <w:shd w:val="clear" w:color="auto" w:fill="auto"/>
          </w:tcPr>
          <w:p w:rsidR="00F36F08" w:rsidRPr="00F36F08" w:rsidRDefault="00F36F08" w:rsidP="00F36F08">
            <w:pPr>
              <w:tabs>
                <w:tab w:val="left" w:pos="8647"/>
              </w:tabs>
              <w:spacing w:after="0" w:line="240" w:lineRule="auto"/>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да</w:t>
            </w:r>
          </w:p>
        </w:tc>
        <w:tc>
          <w:tcPr>
            <w:tcW w:w="1134" w:type="dxa"/>
            <w:shd w:val="clear" w:color="auto" w:fill="auto"/>
          </w:tcPr>
          <w:p w:rsidR="00F36F08" w:rsidRPr="00F36F08" w:rsidRDefault="00F36F08" w:rsidP="00F36F08">
            <w:pPr>
              <w:tabs>
                <w:tab w:val="left" w:pos="8647"/>
              </w:tabs>
              <w:spacing w:after="0" w:line="240" w:lineRule="auto"/>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да</w:t>
            </w:r>
          </w:p>
        </w:tc>
        <w:tc>
          <w:tcPr>
            <w:tcW w:w="1134" w:type="dxa"/>
            <w:shd w:val="clear" w:color="auto" w:fill="auto"/>
          </w:tcPr>
          <w:p w:rsidR="00F36F08" w:rsidRPr="00F36F08" w:rsidRDefault="00F36F08" w:rsidP="00F36F08">
            <w:pPr>
              <w:tabs>
                <w:tab w:val="left" w:pos="8647"/>
              </w:tabs>
              <w:spacing w:after="0" w:line="240" w:lineRule="auto"/>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да</w:t>
            </w:r>
          </w:p>
        </w:tc>
        <w:tc>
          <w:tcPr>
            <w:tcW w:w="1495" w:type="dxa"/>
            <w:shd w:val="clear" w:color="auto" w:fill="auto"/>
          </w:tcPr>
          <w:p w:rsidR="00F36F08" w:rsidRPr="00F36F08" w:rsidRDefault="00F36F08" w:rsidP="00F36F08">
            <w:pPr>
              <w:tabs>
                <w:tab w:val="left" w:pos="8647"/>
              </w:tabs>
              <w:spacing w:after="0" w:line="240" w:lineRule="auto"/>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да</w:t>
            </w:r>
          </w:p>
        </w:tc>
      </w:tr>
      <w:tr w:rsidR="00F36F08" w:rsidRPr="00F36F08" w:rsidTr="00F36F08">
        <w:trPr>
          <w:jc w:val="center"/>
        </w:trPr>
        <w:tc>
          <w:tcPr>
            <w:tcW w:w="534" w:type="dxa"/>
            <w:shd w:val="clear" w:color="auto" w:fill="auto"/>
          </w:tcPr>
          <w:p w:rsidR="00F36F08" w:rsidRPr="00F36F08" w:rsidRDefault="00F36F08" w:rsidP="00F36F08">
            <w:pPr>
              <w:tabs>
                <w:tab w:val="left" w:pos="8647"/>
              </w:tabs>
              <w:spacing w:after="0" w:line="240" w:lineRule="auto"/>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4</w:t>
            </w:r>
            <w:r w:rsidR="001939AB">
              <w:rPr>
                <w:rFonts w:ascii="Times New Roman" w:eastAsia="Calibri" w:hAnsi="Times New Roman" w:cs="Times New Roman"/>
                <w:sz w:val="24"/>
                <w:szCs w:val="24"/>
              </w:rPr>
              <w:t>.</w:t>
            </w:r>
          </w:p>
        </w:tc>
        <w:tc>
          <w:tcPr>
            <w:tcW w:w="7087" w:type="dxa"/>
            <w:shd w:val="clear" w:color="auto" w:fill="auto"/>
          </w:tcPr>
          <w:p w:rsidR="00F36F08" w:rsidRPr="00F36F08" w:rsidRDefault="00F36F08" w:rsidP="00F36F08">
            <w:pPr>
              <w:tabs>
                <w:tab w:val="left" w:pos="8647"/>
              </w:tabs>
              <w:spacing w:after="0" w:line="240" w:lineRule="auto"/>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Величина разрыва в уровне расчетной бюджетной обеспеченности между обеспеченным и менее обеспеченным поселением после выравнивания</w:t>
            </w:r>
          </w:p>
        </w:tc>
        <w:tc>
          <w:tcPr>
            <w:tcW w:w="2102" w:type="dxa"/>
            <w:shd w:val="clear" w:color="auto" w:fill="auto"/>
          </w:tcPr>
          <w:p w:rsidR="00F36F08" w:rsidRPr="00F36F08" w:rsidRDefault="00F36F08" w:rsidP="00F36F08">
            <w:pPr>
              <w:tabs>
                <w:tab w:val="left" w:pos="8647"/>
              </w:tabs>
              <w:spacing w:after="0" w:line="240" w:lineRule="auto"/>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раз</w:t>
            </w:r>
          </w:p>
        </w:tc>
        <w:tc>
          <w:tcPr>
            <w:tcW w:w="1300" w:type="dxa"/>
            <w:shd w:val="clear" w:color="auto" w:fill="auto"/>
          </w:tcPr>
          <w:p w:rsidR="00F36F08" w:rsidRPr="00F36F08" w:rsidRDefault="00F36F08" w:rsidP="00F36F08">
            <w:pPr>
              <w:tabs>
                <w:tab w:val="left" w:pos="8647"/>
              </w:tabs>
              <w:spacing w:after="0" w:line="240" w:lineRule="auto"/>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&lt;3,2</w:t>
            </w:r>
          </w:p>
        </w:tc>
        <w:tc>
          <w:tcPr>
            <w:tcW w:w="1134" w:type="dxa"/>
            <w:shd w:val="clear" w:color="auto" w:fill="auto"/>
          </w:tcPr>
          <w:p w:rsidR="00F36F08" w:rsidRPr="00F36F08" w:rsidRDefault="00F36F08" w:rsidP="00F36F08">
            <w:pPr>
              <w:tabs>
                <w:tab w:val="left" w:pos="8647"/>
              </w:tabs>
              <w:spacing w:after="0" w:line="240" w:lineRule="auto"/>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&lt;3,2</w:t>
            </w:r>
          </w:p>
        </w:tc>
        <w:tc>
          <w:tcPr>
            <w:tcW w:w="1134" w:type="dxa"/>
            <w:shd w:val="clear" w:color="auto" w:fill="auto"/>
          </w:tcPr>
          <w:p w:rsidR="00F36F08" w:rsidRPr="00F36F08" w:rsidRDefault="00F36F08" w:rsidP="00F36F08">
            <w:pPr>
              <w:tabs>
                <w:tab w:val="left" w:pos="8647"/>
              </w:tabs>
              <w:spacing w:after="0" w:line="240" w:lineRule="auto"/>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&lt;3,2</w:t>
            </w:r>
          </w:p>
        </w:tc>
        <w:tc>
          <w:tcPr>
            <w:tcW w:w="1495" w:type="dxa"/>
            <w:shd w:val="clear" w:color="auto" w:fill="auto"/>
          </w:tcPr>
          <w:p w:rsidR="00F36F08" w:rsidRPr="00F36F08" w:rsidRDefault="00F36F08" w:rsidP="00F36F08">
            <w:pPr>
              <w:tabs>
                <w:tab w:val="left" w:pos="8647"/>
              </w:tabs>
              <w:spacing w:after="0" w:line="240" w:lineRule="auto"/>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&lt;3,2</w:t>
            </w:r>
          </w:p>
        </w:tc>
      </w:tr>
    </w:tbl>
    <w:p w:rsidR="00F36F08" w:rsidRPr="00F36F08" w:rsidRDefault="00F36F08" w:rsidP="00F36F08">
      <w:pPr>
        <w:tabs>
          <w:tab w:val="left" w:pos="8647"/>
        </w:tabs>
        <w:spacing w:after="0" w:line="240" w:lineRule="auto"/>
        <w:jc w:val="both"/>
        <w:rPr>
          <w:rFonts w:ascii="Times New Roman" w:eastAsia="Calibri" w:hAnsi="Times New Roman" w:cs="Times New Roman"/>
          <w:sz w:val="28"/>
        </w:rPr>
      </w:pPr>
    </w:p>
    <w:p w:rsidR="00F36F08" w:rsidRPr="00F36F08" w:rsidRDefault="00F36F08" w:rsidP="00F36F08">
      <w:pPr>
        <w:tabs>
          <w:tab w:val="left" w:pos="8647"/>
        </w:tabs>
        <w:spacing w:after="0" w:line="240" w:lineRule="auto"/>
        <w:jc w:val="both"/>
        <w:rPr>
          <w:rFonts w:ascii="Times New Roman" w:eastAsia="Calibri" w:hAnsi="Times New Roman" w:cs="Times New Roman"/>
          <w:sz w:val="28"/>
        </w:rPr>
      </w:pPr>
    </w:p>
    <w:p w:rsidR="00F36F08" w:rsidRDefault="00F36F08">
      <w:pPr>
        <w:rPr>
          <w:rFonts w:ascii="Times New Roman" w:eastAsia="Calibri" w:hAnsi="Times New Roman" w:cs="Times New Roman"/>
          <w:sz w:val="28"/>
        </w:rPr>
      </w:pPr>
      <w:r>
        <w:rPr>
          <w:rFonts w:ascii="Times New Roman" w:eastAsia="Calibri" w:hAnsi="Times New Roman" w:cs="Times New Roman"/>
          <w:sz w:val="28"/>
        </w:rPr>
        <w:br w:type="page"/>
      </w:r>
    </w:p>
    <w:p w:rsidR="00F36F08" w:rsidRDefault="00F36F08" w:rsidP="00F36F08">
      <w:pPr>
        <w:tabs>
          <w:tab w:val="left" w:pos="8647"/>
        </w:tabs>
        <w:spacing w:after="0" w:line="240" w:lineRule="auto"/>
        <w:ind w:left="8080"/>
        <w:jc w:val="center"/>
        <w:rPr>
          <w:rFonts w:ascii="Times New Roman" w:eastAsia="Calibri" w:hAnsi="Times New Roman" w:cs="Times New Roman"/>
          <w:sz w:val="28"/>
        </w:rPr>
      </w:pPr>
      <w:r>
        <w:rPr>
          <w:rFonts w:ascii="Times New Roman" w:eastAsia="Calibri" w:hAnsi="Times New Roman" w:cs="Times New Roman"/>
          <w:sz w:val="28"/>
        </w:rPr>
        <w:lastRenderedPageBreak/>
        <w:t>ПРИЛОЖЕНИЕ 2</w:t>
      </w:r>
    </w:p>
    <w:p w:rsidR="00F36F08" w:rsidRPr="00F36F08" w:rsidRDefault="00F36F08" w:rsidP="00F36F08">
      <w:pPr>
        <w:tabs>
          <w:tab w:val="left" w:pos="8647"/>
        </w:tabs>
        <w:spacing w:after="0" w:line="240" w:lineRule="auto"/>
        <w:ind w:left="8080"/>
        <w:jc w:val="center"/>
        <w:rPr>
          <w:rFonts w:ascii="Times New Roman" w:eastAsia="Calibri" w:hAnsi="Times New Roman" w:cs="Times New Roman"/>
          <w:sz w:val="28"/>
        </w:rPr>
      </w:pPr>
      <w:r>
        <w:rPr>
          <w:rFonts w:ascii="Times New Roman" w:eastAsia="Calibri" w:hAnsi="Times New Roman" w:cs="Times New Roman"/>
          <w:sz w:val="28"/>
        </w:rPr>
        <w:t xml:space="preserve">к </w:t>
      </w:r>
      <w:r w:rsidRPr="00F36F08">
        <w:rPr>
          <w:rFonts w:ascii="Times New Roman" w:eastAsia="Calibri" w:hAnsi="Times New Roman" w:cs="Times New Roman"/>
          <w:sz w:val="28"/>
        </w:rPr>
        <w:t>подпрограмм</w:t>
      </w:r>
      <w:r>
        <w:rPr>
          <w:rFonts w:ascii="Times New Roman" w:eastAsia="Calibri" w:hAnsi="Times New Roman" w:cs="Times New Roman"/>
          <w:sz w:val="28"/>
        </w:rPr>
        <w:t>е</w:t>
      </w:r>
      <w:r w:rsidRPr="00F36F08">
        <w:rPr>
          <w:rFonts w:ascii="Times New Roman" w:eastAsia="Calibri" w:hAnsi="Times New Roman" w:cs="Times New Roman"/>
          <w:sz w:val="28"/>
        </w:rPr>
        <w:t xml:space="preserve"> «Выравнивание бюджетной</w:t>
      </w:r>
    </w:p>
    <w:p w:rsidR="00F36F08" w:rsidRPr="00F36F08" w:rsidRDefault="00F36F08" w:rsidP="00F36F08">
      <w:pPr>
        <w:tabs>
          <w:tab w:val="left" w:pos="8647"/>
        </w:tabs>
        <w:spacing w:after="0" w:line="240" w:lineRule="auto"/>
        <w:ind w:left="8080"/>
        <w:jc w:val="center"/>
        <w:rPr>
          <w:rFonts w:ascii="Times New Roman" w:eastAsia="Calibri" w:hAnsi="Times New Roman" w:cs="Times New Roman"/>
          <w:sz w:val="28"/>
        </w:rPr>
      </w:pPr>
      <w:r w:rsidRPr="00F36F08">
        <w:rPr>
          <w:rFonts w:ascii="Times New Roman" w:eastAsia="Calibri" w:hAnsi="Times New Roman" w:cs="Times New Roman"/>
          <w:sz w:val="28"/>
        </w:rPr>
        <w:t>обеспеченности поселений Карталинского</w:t>
      </w:r>
    </w:p>
    <w:p w:rsidR="00F36F08" w:rsidRDefault="00F36F08" w:rsidP="00F36F08">
      <w:pPr>
        <w:tabs>
          <w:tab w:val="left" w:pos="8647"/>
        </w:tabs>
        <w:spacing w:after="0" w:line="240" w:lineRule="auto"/>
        <w:ind w:left="8080"/>
        <w:jc w:val="center"/>
        <w:rPr>
          <w:rFonts w:ascii="Times New Roman" w:eastAsia="Calibri" w:hAnsi="Times New Roman" w:cs="Times New Roman"/>
          <w:sz w:val="28"/>
        </w:rPr>
      </w:pPr>
      <w:r w:rsidRPr="00F36F08">
        <w:rPr>
          <w:rFonts w:ascii="Times New Roman" w:eastAsia="Calibri" w:hAnsi="Times New Roman" w:cs="Times New Roman"/>
          <w:sz w:val="28"/>
        </w:rPr>
        <w:t>муниципального района на 2019-2022 годы»</w:t>
      </w:r>
    </w:p>
    <w:p w:rsidR="00F36F08" w:rsidRPr="00F36F08" w:rsidRDefault="00F36F08" w:rsidP="00F36F08">
      <w:pPr>
        <w:tabs>
          <w:tab w:val="left" w:pos="8647"/>
        </w:tabs>
        <w:spacing w:after="0" w:line="240" w:lineRule="auto"/>
        <w:jc w:val="both"/>
        <w:rPr>
          <w:rFonts w:ascii="Times New Roman" w:eastAsia="Calibri" w:hAnsi="Times New Roman" w:cs="Times New Roman"/>
          <w:sz w:val="28"/>
        </w:rPr>
      </w:pPr>
    </w:p>
    <w:p w:rsidR="00F36F08" w:rsidRPr="00F36F08" w:rsidRDefault="00F36F08" w:rsidP="00F36F08">
      <w:pPr>
        <w:tabs>
          <w:tab w:val="left" w:pos="8647"/>
        </w:tabs>
        <w:spacing w:after="0" w:line="240" w:lineRule="auto"/>
        <w:jc w:val="center"/>
        <w:rPr>
          <w:rFonts w:ascii="Times New Roman" w:eastAsia="Calibri" w:hAnsi="Times New Roman" w:cs="Times New Roman"/>
          <w:sz w:val="28"/>
        </w:rPr>
      </w:pPr>
      <w:r w:rsidRPr="00F36F08">
        <w:rPr>
          <w:rFonts w:ascii="Times New Roman" w:eastAsia="Calibri" w:hAnsi="Times New Roman" w:cs="Times New Roman"/>
          <w:sz w:val="28"/>
        </w:rPr>
        <w:t>Перечень мероприятий подпрограммы</w:t>
      </w:r>
    </w:p>
    <w:p w:rsidR="00F36F08" w:rsidRDefault="00F36F08" w:rsidP="00F36F08">
      <w:pPr>
        <w:tabs>
          <w:tab w:val="left" w:pos="8647"/>
        </w:tabs>
        <w:spacing w:after="0" w:line="240" w:lineRule="auto"/>
        <w:jc w:val="center"/>
        <w:rPr>
          <w:rFonts w:ascii="Times New Roman" w:eastAsia="Calibri" w:hAnsi="Times New Roman" w:cs="Times New Roman"/>
          <w:sz w:val="28"/>
        </w:rPr>
      </w:pPr>
      <w:r w:rsidRPr="00F36F08">
        <w:rPr>
          <w:rFonts w:ascii="Times New Roman" w:eastAsia="Calibri" w:hAnsi="Times New Roman" w:cs="Times New Roman"/>
          <w:sz w:val="28"/>
        </w:rPr>
        <w:t xml:space="preserve">«Выравнивание бюджетной обеспеченности поселений </w:t>
      </w:r>
    </w:p>
    <w:p w:rsidR="00F36F08" w:rsidRPr="00F36F08" w:rsidRDefault="00F36F08" w:rsidP="00F36F08">
      <w:pPr>
        <w:tabs>
          <w:tab w:val="left" w:pos="8647"/>
        </w:tabs>
        <w:spacing w:after="0" w:line="240" w:lineRule="auto"/>
        <w:jc w:val="center"/>
        <w:rPr>
          <w:rFonts w:ascii="Times New Roman" w:eastAsia="Calibri" w:hAnsi="Times New Roman" w:cs="Times New Roman"/>
          <w:sz w:val="28"/>
        </w:rPr>
      </w:pPr>
      <w:r w:rsidRPr="00F36F08">
        <w:rPr>
          <w:rFonts w:ascii="Times New Roman" w:eastAsia="Calibri" w:hAnsi="Times New Roman" w:cs="Times New Roman"/>
          <w:sz w:val="28"/>
        </w:rPr>
        <w:t>Карталинского муниципального района на 2019-2022 годы»</w:t>
      </w:r>
    </w:p>
    <w:p w:rsidR="00F36F08" w:rsidRPr="00F36F08" w:rsidRDefault="00F36F08" w:rsidP="00F36F08">
      <w:pPr>
        <w:tabs>
          <w:tab w:val="left" w:pos="8647"/>
        </w:tabs>
        <w:spacing w:after="0" w:line="240" w:lineRule="auto"/>
        <w:jc w:val="both"/>
        <w:rPr>
          <w:rFonts w:ascii="Times New Roman" w:eastAsia="Calibri" w:hAnsi="Times New Roman" w:cs="Times New Roman"/>
          <w:sz w:val="28"/>
        </w:rPr>
      </w:pPr>
    </w:p>
    <w:tbl>
      <w:tblPr>
        <w:tblW w:w="5167" w:type="pct"/>
        <w:jc w:val="center"/>
        <w:tblInd w:w="-492" w:type="dxa"/>
        <w:tblLayout w:type="fixed"/>
        <w:tblCellMar>
          <w:left w:w="75" w:type="dxa"/>
          <w:right w:w="75" w:type="dxa"/>
        </w:tblCellMar>
        <w:tblLook w:val="0000"/>
      </w:tblPr>
      <w:tblGrid>
        <w:gridCol w:w="462"/>
        <w:gridCol w:w="2659"/>
        <w:gridCol w:w="3827"/>
        <w:gridCol w:w="1132"/>
        <w:gridCol w:w="1418"/>
        <w:gridCol w:w="1135"/>
        <w:gridCol w:w="1132"/>
        <w:gridCol w:w="1135"/>
        <w:gridCol w:w="1132"/>
        <w:gridCol w:w="1180"/>
      </w:tblGrid>
      <w:tr w:rsidR="00F36F08" w:rsidRPr="00F36F08" w:rsidTr="00D53755">
        <w:trPr>
          <w:trHeight w:val="1078"/>
          <w:jc w:val="center"/>
        </w:trPr>
        <w:tc>
          <w:tcPr>
            <w:tcW w:w="152" w:type="pct"/>
            <w:tcBorders>
              <w:top w:val="single" w:sz="4" w:space="0" w:color="000000"/>
              <w:left w:val="single" w:sz="4" w:space="0" w:color="000000"/>
              <w:bottom w:val="single" w:sz="4" w:space="0" w:color="000000"/>
            </w:tcBorders>
            <w:shd w:val="clear" w:color="auto" w:fill="auto"/>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 xml:space="preserve">№ </w:t>
            </w:r>
            <w:r w:rsidRPr="00F36F08">
              <w:rPr>
                <w:rFonts w:ascii="Times New Roman" w:eastAsia="Calibri" w:hAnsi="Times New Roman" w:cs="Times New Roman"/>
                <w:sz w:val="24"/>
                <w:szCs w:val="24"/>
              </w:rPr>
              <w:br/>
              <w:t>п/п</w:t>
            </w:r>
          </w:p>
        </w:tc>
        <w:tc>
          <w:tcPr>
            <w:tcW w:w="874" w:type="pct"/>
            <w:tcBorders>
              <w:top w:val="single" w:sz="4" w:space="0" w:color="000000"/>
              <w:left w:val="single" w:sz="4" w:space="0" w:color="000000"/>
              <w:bottom w:val="single" w:sz="4" w:space="0" w:color="000000"/>
            </w:tcBorders>
            <w:shd w:val="clear" w:color="auto" w:fill="auto"/>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Ответственный исполнитель</w:t>
            </w:r>
          </w:p>
        </w:tc>
        <w:tc>
          <w:tcPr>
            <w:tcW w:w="1258" w:type="pct"/>
            <w:tcBorders>
              <w:top w:val="single" w:sz="4" w:space="0" w:color="auto"/>
              <w:left w:val="single" w:sz="4" w:space="0" w:color="auto"/>
              <w:bottom w:val="single" w:sz="4" w:space="0" w:color="auto"/>
              <w:right w:val="single" w:sz="4" w:space="0" w:color="auto"/>
            </w:tcBorders>
            <w:shd w:val="clear" w:color="auto" w:fill="auto"/>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Наименование мероприятия</w:t>
            </w:r>
          </w:p>
        </w:tc>
        <w:tc>
          <w:tcPr>
            <w:tcW w:w="372" w:type="pct"/>
            <w:tcBorders>
              <w:top w:val="single" w:sz="4" w:space="0" w:color="000000"/>
              <w:left w:val="single" w:sz="4" w:space="0" w:color="auto"/>
              <w:bottom w:val="single" w:sz="4" w:space="0" w:color="000000"/>
              <w:right w:val="single" w:sz="4" w:space="0" w:color="auto"/>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Единица измерения</w:t>
            </w:r>
          </w:p>
        </w:tc>
        <w:tc>
          <w:tcPr>
            <w:tcW w:w="839" w:type="pct"/>
            <w:gridSpan w:val="2"/>
            <w:tcBorders>
              <w:top w:val="single" w:sz="4" w:space="0" w:color="000000"/>
              <w:left w:val="single" w:sz="4" w:space="0" w:color="auto"/>
              <w:bottom w:val="single" w:sz="4" w:space="0" w:color="000000"/>
              <w:right w:val="single" w:sz="4" w:space="0" w:color="auto"/>
            </w:tcBorders>
          </w:tcPr>
          <w:p w:rsidR="00F36F08" w:rsidRPr="00F36F08" w:rsidRDefault="00F36F08" w:rsidP="006F5784">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Значения результатов мероприятий подпрограммы</w:t>
            </w:r>
          </w:p>
        </w:tc>
        <w:tc>
          <w:tcPr>
            <w:tcW w:w="1505" w:type="pct"/>
            <w:gridSpan w:val="4"/>
            <w:tcBorders>
              <w:top w:val="single" w:sz="4" w:space="0" w:color="000000"/>
              <w:left w:val="single" w:sz="4" w:space="0" w:color="auto"/>
              <w:bottom w:val="single" w:sz="4" w:space="0" w:color="000000"/>
              <w:right w:val="single" w:sz="4" w:space="0" w:color="000000"/>
            </w:tcBorders>
          </w:tcPr>
          <w:p w:rsidR="00F36F08" w:rsidRPr="00F36F08" w:rsidRDefault="00F36F08" w:rsidP="006F5784">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Объем финансирования мероприятий подпрограммы</w:t>
            </w:r>
            <w:r w:rsidR="006F5784">
              <w:rPr>
                <w:rFonts w:ascii="Times New Roman" w:eastAsia="Calibri" w:hAnsi="Times New Roman" w:cs="Times New Roman"/>
                <w:sz w:val="24"/>
                <w:szCs w:val="24"/>
              </w:rPr>
              <w:t xml:space="preserve">, </w:t>
            </w:r>
            <w:r w:rsidRPr="00F36F08">
              <w:rPr>
                <w:rFonts w:ascii="Times New Roman" w:eastAsia="Calibri" w:hAnsi="Times New Roman" w:cs="Times New Roman"/>
                <w:sz w:val="24"/>
                <w:szCs w:val="24"/>
              </w:rPr>
              <w:t>тыс. рублей</w:t>
            </w:r>
          </w:p>
        </w:tc>
      </w:tr>
      <w:tr w:rsidR="00F36F08" w:rsidRPr="00F36F08" w:rsidTr="00D53755">
        <w:trPr>
          <w:trHeight w:val="176"/>
          <w:jc w:val="center"/>
        </w:trPr>
        <w:tc>
          <w:tcPr>
            <w:tcW w:w="152" w:type="pct"/>
            <w:vMerge w:val="restart"/>
            <w:tcBorders>
              <w:left w:val="single" w:sz="4" w:space="0" w:color="000000"/>
            </w:tcBorders>
            <w:shd w:val="clear" w:color="auto" w:fill="auto"/>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1</w:t>
            </w:r>
          </w:p>
        </w:tc>
        <w:tc>
          <w:tcPr>
            <w:tcW w:w="874" w:type="pct"/>
            <w:vMerge w:val="restart"/>
            <w:tcBorders>
              <w:left w:val="single" w:sz="4" w:space="0" w:color="000000"/>
            </w:tcBorders>
            <w:shd w:val="clear" w:color="auto" w:fill="auto"/>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2</w:t>
            </w:r>
          </w:p>
        </w:tc>
        <w:tc>
          <w:tcPr>
            <w:tcW w:w="1258" w:type="pct"/>
            <w:vMerge w:val="restart"/>
            <w:tcBorders>
              <w:top w:val="single" w:sz="4" w:space="0" w:color="auto"/>
              <w:left w:val="single" w:sz="4" w:space="0" w:color="auto"/>
              <w:right w:val="single" w:sz="4" w:space="0" w:color="auto"/>
            </w:tcBorders>
            <w:shd w:val="clear" w:color="auto" w:fill="auto"/>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3</w:t>
            </w:r>
          </w:p>
        </w:tc>
        <w:tc>
          <w:tcPr>
            <w:tcW w:w="372" w:type="pct"/>
            <w:vMerge w:val="restart"/>
            <w:tcBorders>
              <w:left w:val="single" w:sz="4" w:space="0" w:color="auto"/>
              <w:right w:val="single" w:sz="4" w:space="0" w:color="auto"/>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4</w:t>
            </w:r>
          </w:p>
        </w:tc>
        <w:tc>
          <w:tcPr>
            <w:tcW w:w="839" w:type="pct"/>
            <w:gridSpan w:val="2"/>
            <w:tcBorders>
              <w:left w:val="single" w:sz="4" w:space="0" w:color="auto"/>
              <w:bottom w:val="single" w:sz="4" w:space="0" w:color="000000"/>
              <w:right w:val="single" w:sz="4" w:space="0" w:color="auto"/>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5</w:t>
            </w:r>
          </w:p>
        </w:tc>
        <w:tc>
          <w:tcPr>
            <w:tcW w:w="1505" w:type="pct"/>
            <w:gridSpan w:val="4"/>
            <w:tcBorders>
              <w:left w:val="single" w:sz="4" w:space="0" w:color="auto"/>
              <w:bottom w:val="single" w:sz="4" w:space="0" w:color="000000"/>
              <w:right w:val="single" w:sz="4" w:space="0" w:color="000000"/>
            </w:tcBorders>
            <w:shd w:val="clear" w:color="auto" w:fill="auto"/>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6</w:t>
            </w:r>
          </w:p>
        </w:tc>
      </w:tr>
      <w:tr w:rsidR="00F36F08" w:rsidRPr="00F36F08" w:rsidTr="00D53755">
        <w:trPr>
          <w:trHeight w:val="287"/>
          <w:jc w:val="center"/>
        </w:trPr>
        <w:tc>
          <w:tcPr>
            <w:tcW w:w="152" w:type="pct"/>
            <w:vMerge/>
            <w:tcBorders>
              <w:left w:val="single" w:sz="4" w:space="0" w:color="000000"/>
              <w:bottom w:val="single" w:sz="4" w:space="0" w:color="000000"/>
            </w:tcBorders>
            <w:shd w:val="clear" w:color="auto" w:fill="auto"/>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p>
        </w:tc>
        <w:tc>
          <w:tcPr>
            <w:tcW w:w="874" w:type="pct"/>
            <w:vMerge/>
            <w:tcBorders>
              <w:left w:val="single" w:sz="4" w:space="0" w:color="000000"/>
              <w:bottom w:val="single" w:sz="4" w:space="0" w:color="000000"/>
            </w:tcBorders>
            <w:shd w:val="clear" w:color="auto" w:fill="auto"/>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p>
        </w:tc>
        <w:tc>
          <w:tcPr>
            <w:tcW w:w="1258" w:type="pct"/>
            <w:vMerge/>
            <w:tcBorders>
              <w:left w:val="single" w:sz="4" w:space="0" w:color="auto"/>
              <w:bottom w:val="single" w:sz="4" w:space="0" w:color="auto"/>
              <w:right w:val="single" w:sz="4" w:space="0" w:color="auto"/>
            </w:tcBorders>
            <w:shd w:val="clear" w:color="auto" w:fill="auto"/>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p>
        </w:tc>
        <w:tc>
          <w:tcPr>
            <w:tcW w:w="372" w:type="pct"/>
            <w:vMerge/>
            <w:tcBorders>
              <w:left w:val="single" w:sz="4" w:space="0" w:color="auto"/>
              <w:bottom w:val="single" w:sz="4" w:space="0" w:color="000000"/>
              <w:right w:val="single" w:sz="4" w:space="0" w:color="auto"/>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p>
        </w:tc>
        <w:tc>
          <w:tcPr>
            <w:tcW w:w="466" w:type="pct"/>
            <w:tcBorders>
              <w:left w:val="single" w:sz="4" w:space="0" w:color="auto"/>
              <w:bottom w:val="single" w:sz="4" w:space="0" w:color="000000"/>
              <w:right w:val="single" w:sz="4" w:space="0" w:color="auto"/>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Год реализации</w:t>
            </w:r>
          </w:p>
        </w:tc>
        <w:tc>
          <w:tcPr>
            <w:tcW w:w="373" w:type="pct"/>
            <w:tcBorders>
              <w:left w:val="single" w:sz="4" w:space="0" w:color="auto"/>
              <w:bottom w:val="single" w:sz="4" w:space="0" w:color="000000"/>
              <w:right w:val="single" w:sz="4" w:space="0" w:color="auto"/>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Значение результата</w:t>
            </w:r>
          </w:p>
        </w:tc>
        <w:tc>
          <w:tcPr>
            <w:tcW w:w="372" w:type="pct"/>
            <w:tcBorders>
              <w:left w:val="single" w:sz="4" w:space="0" w:color="auto"/>
              <w:bottom w:val="single" w:sz="4" w:space="0" w:color="000000"/>
            </w:tcBorders>
            <w:shd w:val="clear" w:color="auto" w:fill="auto"/>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Год реализации</w:t>
            </w:r>
          </w:p>
        </w:tc>
        <w:tc>
          <w:tcPr>
            <w:tcW w:w="373" w:type="pct"/>
            <w:tcBorders>
              <w:left w:val="single" w:sz="4" w:space="0" w:color="000000"/>
              <w:bottom w:val="single" w:sz="4" w:space="0" w:color="000000"/>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ОБ</w:t>
            </w:r>
          </w:p>
        </w:tc>
        <w:tc>
          <w:tcPr>
            <w:tcW w:w="372" w:type="pct"/>
            <w:tcBorders>
              <w:left w:val="single" w:sz="4" w:space="0" w:color="000000"/>
              <w:bottom w:val="single" w:sz="4" w:space="0" w:color="000000"/>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МБ</w:t>
            </w:r>
          </w:p>
        </w:tc>
        <w:tc>
          <w:tcPr>
            <w:tcW w:w="388" w:type="pct"/>
            <w:tcBorders>
              <w:left w:val="single" w:sz="4" w:space="0" w:color="000000"/>
              <w:bottom w:val="single" w:sz="4" w:space="0" w:color="000000"/>
              <w:right w:val="single" w:sz="4" w:space="0" w:color="000000"/>
            </w:tcBorders>
            <w:shd w:val="clear" w:color="auto" w:fill="auto"/>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Всего</w:t>
            </w:r>
          </w:p>
        </w:tc>
      </w:tr>
      <w:tr w:rsidR="00F36F08" w:rsidRPr="00F36F08" w:rsidTr="00D53755">
        <w:trPr>
          <w:trHeight w:val="334"/>
          <w:jc w:val="center"/>
        </w:trPr>
        <w:tc>
          <w:tcPr>
            <w:tcW w:w="152" w:type="pct"/>
            <w:vMerge w:val="restart"/>
            <w:tcBorders>
              <w:left w:val="single" w:sz="4" w:space="0" w:color="000000"/>
            </w:tcBorders>
            <w:shd w:val="clear" w:color="auto" w:fill="auto"/>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1</w:t>
            </w:r>
            <w:r w:rsidR="00D53755">
              <w:rPr>
                <w:rFonts w:ascii="Times New Roman" w:eastAsia="Calibri" w:hAnsi="Times New Roman" w:cs="Times New Roman"/>
                <w:sz w:val="24"/>
                <w:szCs w:val="24"/>
              </w:rPr>
              <w:t>.</w:t>
            </w:r>
          </w:p>
        </w:tc>
        <w:tc>
          <w:tcPr>
            <w:tcW w:w="874" w:type="pct"/>
            <w:vMerge w:val="restart"/>
            <w:tcBorders>
              <w:left w:val="single" w:sz="4" w:space="0" w:color="000000"/>
            </w:tcBorders>
            <w:shd w:val="clear" w:color="auto" w:fill="auto"/>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Финансовое управление Карталинского муниципального района</w:t>
            </w:r>
          </w:p>
        </w:tc>
        <w:tc>
          <w:tcPr>
            <w:tcW w:w="1258" w:type="pct"/>
            <w:vMerge w:val="restart"/>
            <w:tcBorders>
              <w:top w:val="single" w:sz="4" w:space="0" w:color="auto"/>
              <w:left w:val="single" w:sz="4" w:space="0" w:color="000000"/>
            </w:tcBorders>
            <w:shd w:val="clear" w:color="auto" w:fill="auto"/>
            <w:tcMar>
              <w:left w:w="57" w:type="dxa"/>
              <w:right w:w="57" w:type="dxa"/>
            </w:tcMar>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Сверка с органами местного самоуправления исходных данных для расчетов и распределения средств местного бюджета</w:t>
            </w:r>
          </w:p>
        </w:tc>
        <w:tc>
          <w:tcPr>
            <w:tcW w:w="372" w:type="pct"/>
            <w:tcBorders>
              <w:left w:val="single" w:sz="4" w:space="0" w:color="000000"/>
              <w:bottom w:val="single" w:sz="4" w:space="0" w:color="000000"/>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да/нет</w:t>
            </w:r>
          </w:p>
        </w:tc>
        <w:tc>
          <w:tcPr>
            <w:tcW w:w="466" w:type="pct"/>
            <w:tcBorders>
              <w:left w:val="single" w:sz="4" w:space="0" w:color="000000"/>
              <w:bottom w:val="single" w:sz="4" w:space="0" w:color="000000"/>
              <w:right w:val="single" w:sz="4" w:space="0" w:color="000000"/>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2019 год</w:t>
            </w:r>
          </w:p>
        </w:tc>
        <w:tc>
          <w:tcPr>
            <w:tcW w:w="373" w:type="pct"/>
            <w:tcBorders>
              <w:left w:val="single" w:sz="4" w:space="0" w:color="000000"/>
              <w:bottom w:val="single" w:sz="4" w:space="0" w:color="000000"/>
              <w:right w:val="single" w:sz="4" w:space="0" w:color="000000"/>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да</w:t>
            </w:r>
          </w:p>
        </w:tc>
        <w:tc>
          <w:tcPr>
            <w:tcW w:w="372" w:type="pct"/>
            <w:tcBorders>
              <w:left w:val="single" w:sz="4" w:space="0" w:color="000000"/>
              <w:bottom w:val="single" w:sz="4" w:space="0" w:color="000000"/>
            </w:tcBorders>
            <w:shd w:val="clear" w:color="auto" w:fill="auto"/>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2019 год</w:t>
            </w:r>
          </w:p>
        </w:tc>
        <w:tc>
          <w:tcPr>
            <w:tcW w:w="373" w:type="pct"/>
            <w:tcBorders>
              <w:left w:val="single" w:sz="4" w:space="0" w:color="000000"/>
              <w:bottom w:val="single" w:sz="4" w:space="0" w:color="000000"/>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p>
        </w:tc>
        <w:tc>
          <w:tcPr>
            <w:tcW w:w="372" w:type="pct"/>
            <w:tcBorders>
              <w:left w:val="single" w:sz="4" w:space="0" w:color="000000"/>
              <w:bottom w:val="single" w:sz="4" w:space="0" w:color="000000"/>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p>
        </w:tc>
        <w:tc>
          <w:tcPr>
            <w:tcW w:w="388" w:type="pct"/>
            <w:tcBorders>
              <w:left w:val="single" w:sz="4" w:space="0" w:color="000000"/>
              <w:bottom w:val="single" w:sz="4" w:space="0" w:color="000000"/>
              <w:right w:val="single" w:sz="4" w:space="0" w:color="000000"/>
            </w:tcBorders>
            <w:shd w:val="clear" w:color="auto" w:fill="auto"/>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p>
        </w:tc>
      </w:tr>
      <w:tr w:rsidR="00F36F08" w:rsidRPr="00F36F08" w:rsidTr="00D53755">
        <w:trPr>
          <w:trHeight w:val="267"/>
          <w:jc w:val="center"/>
        </w:trPr>
        <w:tc>
          <w:tcPr>
            <w:tcW w:w="152" w:type="pct"/>
            <w:vMerge/>
            <w:tcBorders>
              <w:left w:val="single" w:sz="4" w:space="0" w:color="000000"/>
            </w:tcBorders>
            <w:shd w:val="clear" w:color="auto" w:fill="auto"/>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p>
        </w:tc>
        <w:tc>
          <w:tcPr>
            <w:tcW w:w="874" w:type="pct"/>
            <w:vMerge/>
            <w:tcBorders>
              <w:left w:val="single" w:sz="4" w:space="0" w:color="000000"/>
            </w:tcBorders>
            <w:shd w:val="clear" w:color="auto" w:fill="auto"/>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p>
        </w:tc>
        <w:tc>
          <w:tcPr>
            <w:tcW w:w="1258" w:type="pct"/>
            <w:vMerge/>
            <w:tcBorders>
              <w:left w:val="single" w:sz="4" w:space="0" w:color="000000"/>
            </w:tcBorders>
            <w:shd w:val="clear" w:color="auto" w:fill="auto"/>
            <w:tcMar>
              <w:left w:w="57" w:type="dxa"/>
              <w:right w:w="57" w:type="dxa"/>
            </w:tcMar>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p>
        </w:tc>
        <w:tc>
          <w:tcPr>
            <w:tcW w:w="372" w:type="pct"/>
            <w:tcBorders>
              <w:left w:val="single" w:sz="4" w:space="0" w:color="000000"/>
              <w:bottom w:val="single" w:sz="4" w:space="0" w:color="000000"/>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да/нет</w:t>
            </w:r>
          </w:p>
        </w:tc>
        <w:tc>
          <w:tcPr>
            <w:tcW w:w="466" w:type="pct"/>
            <w:tcBorders>
              <w:left w:val="single" w:sz="4" w:space="0" w:color="000000"/>
              <w:bottom w:val="single" w:sz="4" w:space="0" w:color="000000"/>
              <w:right w:val="single" w:sz="4" w:space="0" w:color="000000"/>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2020 год</w:t>
            </w:r>
          </w:p>
        </w:tc>
        <w:tc>
          <w:tcPr>
            <w:tcW w:w="373" w:type="pct"/>
            <w:tcBorders>
              <w:left w:val="single" w:sz="4" w:space="0" w:color="000000"/>
              <w:bottom w:val="single" w:sz="4" w:space="0" w:color="000000"/>
              <w:right w:val="single" w:sz="4" w:space="0" w:color="000000"/>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да</w:t>
            </w:r>
          </w:p>
        </w:tc>
        <w:tc>
          <w:tcPr>
            <w:tcW w:w="372" w:type="pct"/>
            <w:tcBorders>
              <w:left w:val="single" w:sz="4" w:space="0" w:color="000000"/>
              <w:bottom w:val="single" w:sz="4" w:space="0" w:color="000000"/>
            </w:tcBorders>
            <w:shd w:val="clear" w:color="auto" w:fill="auto"/>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2020 год</w:t>
            </w:r>
          </w:p>
        </w:tc>
        <w:tc>
          <w:tcPr>
            <w:tcW w:w="373" w:type="pct"/>
            <w:tcBorders>
              <w:left w:val="single" w:sz="4" w:space="0" w:color="000000"/>
              <w:bottom w:val="single" w:sz="4" w:space="0" w:color="000000"/>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p>
        </w:tc>
        <w:tc>
          <w:tcPr>
            <w:tcW w:w="372" w:type="pct"/>
            <w:tcBorders>
              <w:left w:val="single" w:sz="4" w:space="0" w:color="000000"/>
              <w:bottom w:val="single" w:sz="4" w:space="0" w:color="000000"/>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p>
        </w:tc>
        <w:tc>
          <w:tcPr>
            <w:tcW w:w="388" w:type="pct"/>
            <w:tcBorders>
              <w:left w:val="single" w:sz="4" w:space="0" w:color="000000"/>
              <w:bottom w:val="single" w:sz="4" w:space="0" w:color="000000"/>
              <w:right w:val="single" w:sz="4" w:space="0" w:color="000000"/>
            </w:tcBorders>
            <w:shd w:val="clear" w:color="auto" w:fill="auto"/>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p>
        </w:tc>
      </w:tr>
      <w:tr w:rsidR="00F36F08" w:rsidRPr="00F36F08" w:rsidTr="00D53755">
        <w:trPr>
          <w:trHeight w:val="257"/>
          <w:jc w:val="center"/>
        </w:trPr>
        <w:tc>
          <w:tcPr>
            <w:tcW w:w="152" w:type="pct"/>
            <w:vMerge/>
            <w:tcBorders>
              <w:left w:val="single" w:sz="4" w:space="0" w:color="000000"/>
            </w:tcBorders>
            <w:shd w:val="clear" w:color="auto" w:fill="auto"/>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p>
        </w:tc>
        <w:tc>
          <w:tcPr>
            <w:tcW w:w="874" w:type="pct"/>
            <w:vMerge/>
            <w:tcBorders>
              <w:left w:val="single" w:sz="4" w:space="0" w:color="000000"/>
            </w:tcBorders>
            <w:shd w:val="clear" w:color="auto" w:fill="auto"/>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p>
        </w:tc>
        <w:tc>
          <w:tcPr>
            <w:tcW w:w="1258" w:type="pct"/>
            <w:vMerge/>
            <w:tcBorders>
              <w:left w:val="single" w:sz="4" w:space="0" w:color="000000"/>
            </w:tcBorders>
            <w:shd w:val="clear" w:color="auto" w:fill="auto"/>
            <w:tcMar>
              <w:left w:w="57" w:type="dxa"/>
              <w:right w:w="57" w:type="dxa"/>
            </w:tcMar>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p>
        </w:tc>
        <w:tc>
          <w:tcPr>
            <w:tcW w:w="372" w:type="pct"/>
            <w:tcBorders>
              <w:left w:val="single" w:sz="4" w:space="0" w:color="000000"/>
              <w:bottom w:val="single" w:sz="4" w:space="0" w:color="000000"/>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да/нет</w:t>
            </w:r>
          </w:p>
        </w:tc>
        <w:tc>
          <w:tcPr>
            <w:tcW w:w="466" w:type="pct"/>
            <w:tcBorders>
              <w:left w:val="single" w:sz="4" w:space="0" w:color="000000"/>
              <w:bottom w:val="single" w:sz="4" w:space="0" w:color="000000"/>
              <w:right w:val="single" w:sz="4" w:space="0" w:color="000000"/>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2021 год</w:t>
            </w:r>
          </w:p>
        </w:tc>
        <w:tc>
          <w:tcPr>
            <w:tcW w:w="373" w:type="pct"/>
            <w:tcBorders>
              <w:left w:val="single" w:sz="4" w:space="0" w:color="000000"/>
              <w:bottom w:val="single" w:sz="4" w:space="0" w:color="000000"/>
              <w:right w:val="single" w:sz="4" w:space="0" w:color="000000"/>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да</w:t>
            </w:r>
          </w:p>
        </w:tc>
        <w:tc>
          <w:tcPr>
            <w:tcW w:w="372" w:type="pct"/>
            <w:tcBorders>
              <w:left w:val="single" w:sz="4" w:space="0" w:color="000000"/>
              <w:bottom w:val="single" w:sz="4" w:space="0" w:color="000000"/>
            </w:tcBorders>
            <w:shd w:val="clear" w:color="auto" w:fill="auto"/>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2021 год</w:t>
            </w:r>
          </w:p>
        </w:tc>
        <w:tc>
          <w:tcPr>
            <w:tcW w:w="373" w:type="pct"/>
            <w:tcBorders>
              <w:left w:val="single" w:sz="4" w:space="0" w:color="000000"/>
              <w:bottom w:val="single" w:sz="4" w:space="0" w:color="000000"/>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p>
        </w:tc>
        <w:tc>
          <w:tcPr>
            <w:tcW w:w="372" w:type="pct"/>
            <w:tcBorders>
              <w:left w:val="single" w:sz="4" w:space="0" w:color="000000"/>
              <w:bottom w:val="single" w:sz="4" w:space="0" w:color="000000"/>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p>
        </w:tc>
        <w:tc>
          <w:tcPr>
            <w:tcW w:w="388" w:type="pct"/>
            <w:tcBorders>
              <w:left w:val="single" w:sz="4" w:space="0" w:color="000000"/>
              <w:bottom w:val="single" w:sz="4" w:space="0" w:color="000000"/>
              <w:right w:val="single" w:sz="4" w:space="0" w:color="000000"/>
            </w:tcBorders>
            <w:shd w:val="clear" w:color="auto" w:fill="auto"/>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p>
        </w:tc>
      </w:tr>
      <w:tr w:rsidR="00F36F08" w:rsidRPr="00F36F08" w:rsidTr="00D53755">
        <w:trPr>
          <w:trHeight w:val="119"/>
          <w:jc w:val="center"/>
        </w:trPr>
        <w:tc>
          <w:tcPr>
            <w:tcW w:w="152" w:type="pct"/>
            <w:vMerge/>
            <w:tcBorders>
              <w:left w:val="single" w:sz="4" w:space="0" w:color="000000"/>
              <w:bottom w:val="single" w:sz="4" w:space="0" w:color="000000"/>
            </w:tcBorders>
            <w:shd w:val="clear" w:color="auto" w:fill="auto"/>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p>
        </w:tc>
        <w:tc>
          <w:tcPr>
            <w:tcW w:w="874" w:type="pct"/>
            <w:vMerge/>
            <w:tcBorders>
              <w:left w:val="single" w:sz="4" w:space="0" w:color="000000"/>
              <w:bottom w:val="single" w:sz="4" w:space="0" w:color="000000"/>
            </w:tcBorders>
            <w:shd w:val="clear" w:color="auto" w:fill="auto"/>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p>
        </w:tc>
        <w:tc>
          <w:tcPr>
            <w:tcW w:w="1258" w:type="pct"/>
            <w:vMerge/>
            <w:tcBorders>
              <w:left w:val="single" w:sz="4" w:space="0" w:color="000000"/>
              <w:bottom w:val="single" w:sz="4" w:space="0" w:color="000000"/>
            </w:tcBorders>
            <w:shd w:val="clear" w:color="auto" w:fill="auto"/>
            <w:tcMar>
              <w:left w:w="57" w:type="dxa"/>
              <w:right w:w="57" w:type="dxa"/>
            </w:tcMar>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p>
        </w:tc>
        <w:tc>
          <w:tcPr>
            <w:tcW w:w="372" w:type="pct"/>
            <w:tcBorders>
              <w:left w:val="single" w:sz="4" w:space="0" w:color="000000"/>
              <w:bottom w:val="single" w:sz="4" w:space="0" w:color="000000"/>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да/нет</w:t>
            </w:r>
          </w:p>
        </w:tc>
        <w:tc>
          <w:tcPr>
            <w:tcW w:w="466" w:type="pct"/>
            <w:tcBorders>
              <w:left w:val="single" w:sz="4" w:space="0" w:color="000000"/>
              <w:bottom w:val="single" w:sz="4" w:space="0" w:color="000000"/>
              <w:right w:val="single" w:sz="4" w:space="0" w:color="000000"/>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2022 год</w:t>
            </w:r>
          </w:p>
        </w:tc>
        <w:tc>
          <w:tcPr>
            <w:tcW w:w="373" w:type="pct"/>
            <w:tcBorders>
              <w:left w:val="single" w:sz="4" w:space="0" w:color="000000"/>
              <w:bottom w:val="single" w:sz="4" w:space="0" w:color="000000"/>
              <w:right w:val="single" w:sz="4" w:space="0" w:color="000000"/>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да</w:t>
            </w:r>
          </w:p>
        </w:tc>
        <w:tc>
          <w:tcPr>
            <w:tcW w:w="372" w:type="pct"/>
            <w:tcBorders>
              <w:left w:val="single" w:sz="4" w:space="0" w:color="000000"/>
              <w:bottom w:val="single" w:sz="4" w:space="0" w:color="000000"/>
            </w:tcBorders>
            <w:shd w:val="clear" w:color="auto" w:fill="auto"/>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2022 год</w:t>
            </w:r>
          </w:p>
        </w:tc>
        <w:tc>
          <w:tcPr>
            <w:tcW w:w="373" w:type="pct"/>
            <w:tcBorders>
              <w:left w:val="single" w:sz="4" w:space="0" w:color="000000"/>
              <w:bottom w:val="single" w:sz="4" w:space="0" w:color="000000"/>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p>
        </w:tc>
        <w:tc>
          <w:tcPr>
            <w:tcW w:w="372" w:type="pct"/>
            <w:tcBorders>
              <w:left w:val="single" w:sz="4" w:space="0" w:color="000000"/>
              <w:bottom w:val="single" w:sz="4" w:space="0" w:color="000000"/>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p>
        </w:tc>
        <w:tc>
          <w:tcPr>
            <w:tcW w:w="388" w:type="pct"/>
            <w:tcBorders>
              <w:left w:val="single" w:sz="4" w:space="0" w:color="000000"/>
              <w:bottom w:val="single" w:sz="4" w:space="0" w:color="000000"/>
              <w:right w:val="single" w:sz="4" w:space="0" w:color="000000"/>
            </w:tcBorders>
            <w:shd w:val="clear" w:color="auto" w:fill="auto"/>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p>
        </w:tc>
      </w:tr>
      <w:tr w:rsidR="00F36F08" w:rsidRPr="00F36F08" w:rsidTr="00D53755">
        <w:trPr>
          <w:trHeight w:val="367"/>
          <w:jc w:val="center"/>
        </w:trPr>
        <w:tc>
          <w:tcPr>
            <w:tcW w:w="152" w:type="pct"/>
            <w:vMerge w:val="restart"/>
            <w:tcBorders>
              <w:left w:val="single" w:sz="4" w:space="0" w:color="000000"/>
            </w:tcBorders>
            <w:shd w:val="clear" w:color="auto" w:fill="auto"/>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2</w:t>
            </w:r>
            <w:r w:rsidR="00D53755">
              <w:rPr>
                <w:rFonts w:ascii="Times New Roman" w:eastAsia="Calibri" w:hAnsi="Times New Roman" w:cs="Times New Roman"/>
                <w:sz w:val="24"/>
                <w:szCs w:val="24"/>
              </w:rPr>
              <w:t>.</w:t>
            </w:r>
          </w:p>
        </w:tc>
        <w:tc>
          <w:tcPr>
            <w:tcW w:w="874" w:type="pct"/>
            <w:vMerge w:val="restart"/>
            <w:tcBorders>
              <w:left w:val="single" w:sz="4" w:space="0" w:color="000000"/>
            </w:tcBorders>
            <w:shd w:val="clear" w:color="auto" w:fill="auto"/>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Финансовое управление Карталинского муниципального района</w:t>
            </w:r>
          </w:p>
        </w:tc>
        <w:tc>
          <w:tcPr>
            <w:tcW w:w="1258" w:type="pct"/>
            <w:vMerge w:val="restart"/>
            <w:tcBorders>
              <w:top w:val="single" w:sz="4" w:space="0" w:color="auto"/>
              <w:left w:val="single" w:sz="4" w:space="0" w:color="000000"/>
            </w:tcBorders>
            <w:shd w:val="clear" w:color="auto" w:fill="auto"/>
            <w:tcMar>
              <w:left w:w="57" w:type="dxa"/>
              <w:right w:w="57" w:type="dxa"/>
            </w:tcMar>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Распределение средств местного бюджета, областного бюджета направляемых на выравнивание бюджетной обеспеченности поселений</w:t>
            </w:r>
          </w:p>
        </w:tc>
        <w:tc>
          <w:tcPr>
            <w:tcW w:w="372" w:type="pct"/>
            <w:tcBorders>
              <w:left w:val="single" w:sz="4" w:space="0" w:color="000000"/>
              <w:bottom w:val="single" w:sz="4" w:space="0" w:color="000000"/>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да/нет</w:t>
            </w:r>
          </w:p>
        </w:tc>
        <w:tc>
          <w:tcPr>
            <w:tcW w:w="466" w:type="pct"/>
            <w:tcBorders>
              <w:left w:val="single" w:sz="4" w:space="0" w:color="000000"/>
              <w:bottom w:val="single" w:sz="4" w:space="0" w:color="000000"/>
              <w:right w:val="single" w:sz="4" w:space="0" w:color="000000"/>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2019 год</w:t>
            </w:r>
          </w:p>
        </w:tc>
        <w:tc>
          <w:tcPr>
            <w:tcW w:w="373" w:type="pct"/>
            <w:tcBorders>
              <w:left w:val="single" w:sz="4" w:space="0" w:color="000000"/>
              <w:bottom w:val="single" w:sz="4" w:space="0" w:color="000000"/>
              <w:right w:val="single" w:sz="4" w:space="0" w:color="000000"/>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да</w:t>
            </w:r>
          </w:p>
        </w:tc>
        <w:tc>
          <w:tcPr>
            <w:tcW w:w="372" w:type="pct"/>
            <w:tcBorders>
              <w:left w:val="single" w:sz="4" w:space="0" w:color="000000"/>
              <w:bottom w:val="single" w:sz="4" w:space="0" w:color="000000"/>
            </w:tcBorders>
            <w:shd w:val="clear" w:color="auto" w:fill="auto"/>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2019 год</w:t>
            </w:r>
          </w:p>
        </w:tc>
        <w:tc>
          <w:tcPr>
            <w:tcW w:w="373" w:type="pct"/>
            <w:tcBorders>
              <w:left w:val="single" w:sz="4" w:space="0" w:color="000000"/>
              <w:bottom w:val="single" w:sz="4" w:space="0" w:color="000000"/>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32489,0</w:t>
            </w:r>
          </w:p>
        </w:tc>
        <w:tc>
          <w:tcPr>
            <w:tcW w:w="372" w:type="pct"/>
            <w:tcBorders>
              <w:left w:val="single" w:sz="4" w:space="0" w:color="000000"/>
              <w:bottom w:val="single" w:sz="4" w:space="0" w:color="000000"/>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26942,0</w:t>
            </w:r>
          </w:p>
        </w:tc>
        <w:tc>
          <w:tcPr>
            <w:tcW w:w="388" w:type="pct"/>
            <w:tcBorders>
              <w:left w:val="single" w:sz="4" w:space="0" w:color="000000"/>
              <w:bottom w:val="single" w:sz="4" w:space="0" w:color="000000"/>
              <w:right w:val="single" w:sz="4" w:space="0" w:color="000000"/>
            </w:tcBorders>
            <w:shd w:val="clear" w:color="auto" w:fill="auto"/>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59431,0</w:t>
            </w:r>
          </w:p>
        </w:tc>
      </w:tr>
      <w:tr w:rsidR="00F36F08" w:rsidRPr="00F36F08" w:rsidTr="00D53755">
        <w:trPr>
          <w:trHeight w:val="259"/>
          <w:jc w:val="center"/>
        </w:trPr>
        <w:tc>
          <w:tcPr>
            <w:tcW w:w="152" w:type="pct"/>
            <w:vMerge/>
            <w:tcBorders>
              <w:left w:val="single" w:sz="4" w:space="0" w:color="000000"/>
            </w:tcBorders>
            <w:shd w:val="clear" w:color="auto" w:fill="auto"/>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p>
        </w:tc>
        <w:tc>
          <w:tcPr>
            <w:tcW w:w="874" w:type="pct"/>
            <w:vMerge/>
            <w:tcBorders>
              <w:left w:val="single" w:sz="4" w:space="0" w:color="000000"/>
            </w:tcBorders>
            <w:shd w:val="clear" w:color="auto" w:fill="auto"/>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p>
        </w:tc>
        <w:tc>
          <w:tcPr>
            <w:tcW w:w="1258" w:type="pct"/>
            <w:vMerge/>
            <w:tcBorders>
              <w:left w:val="single" w:sz="4" w:space="0" w:color="000000"/>
            </w:tcBorders>
            <w:shd w:val="clear" w:color="auto" w:fill="auto"/>
            <w:tcMar>
              <w:left w:w="57" w:type="dxa"/>
              <w:right w:w="57" w:type="dxa"/>
            </w:tcMar>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p>
        </w:tc>
        <w:tc>
          <w:tcPr>
            <w:tcW w:w="372" w:type="pct"/>
            <w:tcBorders>
              <w:left w:val="single" w:sz="4" w:space="0" w:color="000000"/>
              <w:bottom w:val="single" w:sz="4" w:space="0" w:color="000000"/>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да/нет</w:t>
            </w:r>
          </w:p>
        </w:tc>
        <w:tc>
          <w:tcPr>
            <w:tcW w:w="466" w:type="pct"/>
            <w:tcBorders>
              <w:left w:val="single" w:sz="4" w:space="0" w:color="000000"/>
              <w:bottom w:val="single" w:sz="4" w:space="0" w:color="000000"/>
              <w:right w:val="single" w:sz="4" w:space="0" w:color="000000"/>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2020 год</w:t>
            </w:r>
          </w:p>
        </w:tc>
        <w:tc>
          <w:tcPr>
            <w:tcW w:w="373" w:type="pct"/>
            <w:tcBorders>
              <w:left w:val="single" w:sz="4" w:space="0" w:color="000000"/>
              <w:bottom w:val="single" w:sz="4" w:space="0" w:color="000000"/>
              <w:right w:val="single" w:sz="4" w:space="0" w:color="000000"/>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да</w:t>
            </w:r>
          </w:p>
        </w:tc>
        <w:tc>
          <w:tcPr>
            <w:tcW w:w="372" w:type="pct"/>
            <w:tcBorders>
              <w:left w:val="single" w:sz="4" w:space="0" w:color="000000"/>
              <w:bottom w:val="single" w:sz="4" w:space="0" w:color="000000"/>
            </w:tcBorders>
            <w:shd w:val="clear" w:color="auto" w:fill="auto"/>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2020 год</w:t>
            </w:r>
          </w:p>
        </w:tc>
        <w:tc>
          <w:tcPr>
            <w:tcW w:w="373" w:type="pct"/>
            <w:tcBorders>
              <w:left w:val="single" w:sz="4" w:space="0" w:color="000000"/>
              <w:bottom w:val="single" w:sz="4" w:space="0" w:color="000000"/>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33417,0</w:t>
            </w:r>
          </w:p>
        </w:tc>
        <w:tc>
          <w:tcPr>
            <w:tcW w:w="372" w:type="pct"/>
            <w:tcBorders>
              <w:left w:val="single" w:sz="4" w:space="0" w:color="000000"/>
              <w:bottom w:val="single" w:sz="4" w:space="0" w:color="000000"/>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27758,0</w:t>
            </w:r>
          </w:p>
        </w:tc>
        <w:tc>
          <w:tcPr>
            <w:tcW w:w="388" w:type="pct"/>
            <w:tcBorders>
              <w:left w:val="single" w:sz="4" w:space="0" w:color="000000"/>
              <w:bottom w:val="single" w:sz="4" w:space="0" w:color="000000"/>
              <w:right w:val="single" w:sz="4" w:space="0" w:color="000000"/>
            </w:tcBorders>
            <w:shd w:val="clear" w:color="auto" w:fill="auto"/>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61175,0</w:t>
            </w:r>
          </w:p>
        </w:tc>
      </w:tr>
      <w:tr w:rsidR="00F36F08" w:rsidRPr="00F36F08" w:rsidTr="00D53755">
        <w:trPr>
          <w:jc w:val="center"/>
        </w:trPr>
        <w:tc>
          <w:tcPr>
            <w:tcW w:w="152" w:type="pct"/>
            <w:vMerge/>
            <w:tcBorders>
              <w:left w:val="single" w:sz="4" w:space="0" w:color="000000"/>
            </w:tcBorders>
            <w:shd w:val="clear" w:color="auto" w:fill="auto"/>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p>
        </w:tc>
        <w:tc>
          <w:tcPr>
            <w:tcW w:w="874" w:type="pct"/>
            <w:vMerge/>
            <w:tcBorders>
              <w:left w:val="single" w:sz="4" w:space="0" w:color="000000"/>
            </w:tcBorders>
            <w:shd w:val="clear" w:color="auto" w:fill="auto"/>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p>
        </w:tc>
        <w:tc>
          <w:tcPr>
            <w:tcW w:w="1258" w:type="pct"/>
            <w:vMerge/>
            <w:tcBorders>
              <w:left w:val="single" w:sz="4" w:space="0" w:color="000000"/>
            </w:tcBorders>
            <w:shd w:val="clear" w:color="auto" w:fill="auto"/>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p>
        </w:tc>
        <w:tc>
          <w:tcPr>
            <w:tcW w:w="372" w:type="pct"/>
            <w:tcBorders>
              <w:top w:val="single" w:sz="4" w:space="0" w:color="000000"/>
              <w:left w:val="single" w:sz="4" w:space="0" w:color="000000"/>
              <w:bottom w:val="single" w:sz="4" w:space="0" w:color="000000"/>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да/нет</w:t>
            </w:r>
          </w:p>
        </w:tc>
        <w:tc>
          <w:tcPr>
            <w:tcW w:w="466" w:type="pct"/>
            <w:tcBorders>
              <w:top w:val="single" w:sz="4" w:space="0" w:color="000000"/>
              <w:left w:val="single" w:sz="4" w:space="0" w:color="000000"/>
              <w:bottom w:val="single" w:sz="4" w:space="0" w:color="000000"/>
              <w:right w:val="single" w:sz="4" w:space="0" w:color="000000"/>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2021 год</w:t>
            </w:r>
          </w:p>
        </w:tc>
        <w:tc>
          <w:tcPr>
            <w:tcW w:w="373" w:type="pct"/>
            <w:tcBorders>
              <w:top w:val="single" w:sz="4" w:space="0" w:color="000000"/>
              <w:left w:val="single" w:sz="4" w:space="0" w:color="000000"/>
              <w:bottom w:val="single" w:sz="4" w:space="0" w:color="000000"/>
              <w:right w:val="single" w:sz="4" w:space="0" w:color="000000"/>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да</w:t>
            </w:r>
          </w:p>
        </w:tc>
        <w:tc>
          <w:tcPr>
            <w:tcW w:w="372" w:type="pct"/>
            <w:tcBorders>
              <w:top w:val="single" w:sz="4" w:space="0" w:color="000000"/>
              <w:left w:val="single" w:sz="4" w:space="0" w:color="000000"/>
              <w:bottom w:val="single" w:sz="4" w:space="0" w:color="000000"/>
            </w:tcBorders>
            <w:shd w:val="clear" w:color="auto" w:fill="auto"/>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2021 год</w:t>
            </w:r>
          </w:p>
        </w:tc>
        <w:tc>
          <w:tcPr>
            <w:tcW w:w="373" w:type="pct"/>
            <w:tcBorders>
              <w:top w:val="single" w:sz="4" w:space="0" w:color="000000"/>
              <w:left w:val="single" w:sz="4" w:space="0" w:color="000000"/>
              <w:bottom w:val="single" w:sz="4" w:space="0" w:color="000000"/>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26734,0</w:t>
            </w:r>
          </w:p>
        </w:tc>
        <w:tc>
          <w:tcPr>
            <w:tcW w:w="372" w:type="pct"/>
            <w:tcBorders>
              <w:top w:val="single" w:sz="4" w:space="0" w:color="000000"/>
              <w:left w:val="single" w:sz="4" w:space="0" w:color="000000"/>
              <w:bottom w:val="single" w:sz="4" w:space="0" w:color="000000"/>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23594,0</w:t>
            </w:r>
          </w:p>
        </w:tc>
        <w:tc>
          <w:tcPr>
            <w:tcW w:w="388" w:type="pct"/>
            <w:tcBorders>
              <w:top w:val="single" w:sz="4" w:space="0" w:color="000000"/>
              <w:left w:val="single" w:sz="4" w:space="0" w:color="000000"/>
              <w:bottom w:val="single" w:sz="4" w:space="0" w:color="000000"/>
              <w:right w:val="single" w:sz="4" w:space="0" w:color="000000"/>
            </w:tcBorders>
            <w:shd w:val="clear" w:color="auto" w:fill="auto"/>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50328,0</w:t>
            </w:r>
          </w:p>
        </w:tc>
      </w:tr>
      <w:tr w:rsidR="00F36F08" w:rsidRPr="00F36F08" w:rsidTr="00D53755">
        <w:trPr>
          <w:jc w:val="center"/>
        </w:trPr>
        <w:tc>
          <w:tcPr>
            <w:tcW w:w="152" w:type="pct"/>
            <w:vMerge/>
            <w:tcBorders>
              <w:left w:val="single" w:sz="4" w:space="0" w:color="000000"/>
              <w:bottom w:val="single" w:sz="4" w:space="0" w:color="000000"/>
            </w:tcBorders>
            <w:shd w:val="clear" w:color="auto" w:fill="auto"/>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p>
        </w:tc>
        <w:tc>
          <w:tcPr>
            <w:tcW w:w="874" w:type="pct"/>
            <w:vMerge/>
            <w:tcBorders>
              <w:left w:val="single" w:sz="4" w:space="0" w:color="000000"/>
              <w:bottom w:val="single" w:sz="4" w:space="0" w:color="000000"/>
            </w:tcBorders>
            <w:shd w:val="clear" w:color="auto" w:fill="auto"/>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p>
        </w:tc>
        <w:tc>
          <w:tcPr>
            <w:tcW w:w="1258" w:type="pct"/>
            <w:vMerge/>
            <w:tcBorders>
              <w:left w:val="single" w:sz="4" w:space="0" w:color="000000"/>
              <w:bottom w:val="single" w:sz="4" w:space="0" w:color="000000"/>
            </w:tcBorders>
            <w:shd w:val="clear" w:color="auto" w:fill="auto"/>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p>
        </w:tc>
        <w:tc>
          <w:tcPr>
            <w:tcW w:w="372" w:type="pct"/>
            <w:tcBorders>
              <w:top w:val="single" w:sz="4" w:space="0" w:color="000000"/>
              <w:left w:val="single" w:sz="4" w:space="0" w:color="000000"/>
              <w:bottom w:val="single" w:sz="4" w:space="0" w:color="000000"/>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да/нет</w:t>
            </w:r>
          </w:p>
        </w:tc>
        <w:tc>
          <w:tcPr>
            <w:tcW w:w="466" w:type="pct"/>
            <w:tcBorders>
              <w:top w:val="single" w:sz="4" w:space="0" w:color="000000"/>
              <w:left w:val="single" w:sz="4" w:space="0" w:color="000000"/>
              <w:bottom w:val="single" w:sz="4" w:space="0" w:color="000000"/>
              <w:right w:val="single" w:sz="4" w:space="0" w:color="000000"/>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2022 год</w:t>
            </w:r>
          </w:p>
        </w:tc>
        <w:tc>
          <w:tcPr>
            <w:tcW w:w="373" w:type="pct"/>
            <w:tcBorders>
              <w:top w:val="single" w:sz="4" w:space="0" w:color="000000"/>
              <w:left w:val="single" w:sz="4" w:space="0" w:color="000000"/>
              <w:bottom w:val="single" w:sz="4" w:space="0" w:color="000000"/>
              <w:right w:val="single" w:sz="4" w:space="0" w:color="000000"/>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да</w:t>
            </w:r>
          </w:p>
        </w:tc>
        <w:tc>
          <w:tcPr>
            <w:tcW w:w="372" w:type="pct"/>
            <w:tcBorders>
              <w:top w:val="single" w:sz="4" w:space="0" w:color="000000"/>
              <w:left w:val="single" w:sz="4" w:space="0" w:color="000000"/>
              <w:bottom w:val="single" w:sz="4" w:space="0" w:color="000000"/>
            </w:tcBorders>
            <w:shd w:val="clear" w:color="auto" w:fill="auto"/>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2022 год</w:t>
            </w:r>
          </w:p>
        </w:tc>
        <w:tc>
          <w:tcPr>
            <w:tcW w:w="373" w:type="pct"/>
            <w:tcBorders>
              <w:top w:val="single" w:sz="4" w:space="0" w:color="000000"/>
              <w:left w:val="single" w:sz="4" w:space="0" w:color="000000"/>
              <w:bottom w:val="single" w:sz="4" w:space="0" w:color="000000"/>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26734,0</w:t>
            </w:r>
          </w:p>
        </w:tc>
        <w:tc>
          <w:tcPr>
            <w:tcW w:w="372" w:type="pct"/>
            <w:tcBorders>
              <w:top w:val="single" w:sz="4" w:space="0" w:color="000000"/>
              <w:left w:val="single" w:sz="4" w:space="0" w:color="000000"/>
              <w:bottom w:val="single" w:sz="4" w:space="0" w:color="000000"/>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22206,0</w:t>
            </w:r>
          </w:p>
        </w:tc>
        <w:tc>
          <w:tcPr>
            <w:tcW w:w="388" w:type="pct"/>
            <w:tcBorders>
              <w:top w:val="single" w:sz="4" w:space="0" w:color="000000"/>
              <w:left w:val="single" w:sz="4" w:space="0" w:color="000000"/>
              <w:bottom w:val="single" w:sz="4" w:space="0" w:color="000000"/>
              <w:right w:val="single" w:sz="4" w:space="0" w:color="000000"/>
            </w:tcBorders>
            <w:shd w:val="clear" w:color="auto" w:fill="auto"/>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48940,0</w:t>
            </w:r>
          </w:p>
        </w:tc>
      </w:tr>
      <w:tr w:rsidR="00F36F08" w:rsidRPr="00F36F08" w:rsidTr="00D53755">
        <w:trPr>
          <w:jc w:val="center"/>
        </w:trPr>
        <w:tc>
          <w:tcPr>
            <w:tcW w:w="152" w:type="pct"/>
            <w:vMerge w:val="restart"/>
            <w:tcBorders>
              <w:top w:val="single" w:sz="4" w:space="0" w:color="000000"/>
              <w:left w:val="single" w:sz="4" w:space="0" w:color="000000"/>
            </w:tcBorders>
            <w:shd w:val="clear" w:color="auto" w:fill="auto"/>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3</w:t>
            </w:r>
            <w:r w:rsidR="00D53755">
              <w:rPr>
                <w:rFonts w:ascii="Times New Roman" w:eastAsia="Calibri" w:hAnsi="Times New Roman" w:cs="Times New Roman"/>
                <w:sz w:val="24"/>
                <w:szCs w:val="24"/>
              </w:rPr>
              <w:t>.</w:t>
            </w:r>
          </w:p>
        </w:tc>
        <w:tc>
          <w:tcPr>
            <w:tcW w:w="874" w:type="pct"/>
            <w:vMerge w:val="restart"/>
            <w:tcBorders>
              <w:top w:val="single" w:sz="4" w:space="0" w:color="000000"/>
              <w:left w:val="single" w:sz="4" w:space="0" w:color="000000"/>
            </w:tcBorders>
            <w:shd w:val="clear" w:color="auto" w:fill="auto"/>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Финансовое управление Карталинского муниципального района</w:t>
            </w:r>
          </w:p>
        </w:tc>
        <w:tc>
          <w:tcPr>
            <w:tcW w:w="1258" w:type="pct"/>
            <w:vMerge w:val="restart"/>
            <w:tcBorders>
              <w:top w:val="single" w:sz="4" w:space="0" w:color="000000"/>
              <w:left w:val="single" w:sz="4" w:space="0" w:color="000000"/>
            </w:tcBorders>
            <w:shd w:val="clear" w:color="auto" w:fill="auto"/>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Предоставление бюджетам поселений Карталинского муниципального района средств на выравнивание их бюджетной обеспеченности</w:t>
            </w:r>
          </w:p>
        </w:tc>
        <w:tc>
          <w:tcPr>
            <w:tcW w:w="372" w:type="pct"/>
            <w:tcBorders>
              <w:top w:val="single" w:sz="4" w:space="0" w:color="000000"/>
              <w:left w:val="single" w:sz="4" w:space="0" w:color="000000"/>
              <w:bottom w:val="single" w:sz="4" w:space="0" w:color="000000"/>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да/нет</w:t>
            </w:r>
          </w:p>
        </w:tc>
        <w:tc>
          <w:tcPr>
            <w:tcW w:w="466" w:type="pct"/>
            <w:tcBorders>
              <w:top w:val="single" w:sz="4" w:space="0" w:color="000000"/>
              <w:left w:val="single" w:sz="4" w:space="0" w:color="000000"/>
              <w:bottom w:val="single" w:sz="4" w:space="0" w:color="000000"/>
              <w:right w:val="single" w:sz="4" w:space="0" w:color="000000"/>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2019 год</w:t>
            </w:r>
          </w:p>
        </w:tc>
        <w:tc>
          <w:tcPr>
            <w:tcW w:w="373" w:type="pct"/>
            <w:tcBorders>
              <w:top w:val="single" w:sz="4" w:space="0" w:color="000000"/>
              <w:left w:val="single" w:sz="4" w:space="0" w:color="000000"/>
              <w:bottom w:val="single" w:sz="4" w:space="0" w:color="000000"/>
              <w:right w:val="single" w:sz="4" w:space="0" w:color="000000"/>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да</w:t>
            </w:r>
          </w:p>
        </w:tc>
        <w:tc>
          <w:tcPr>
            <w:tcW w:w="372" w:type="pct"/>
            <w:tcBorders>
              <w:top w:val="single" w:sz="4" w:space="0" w:color="000000"/>
              <w:left w:val="single" w:sz="4" w:space="0" w:color="000000"/>
              <w:bottom w:val="single" w:sz="4" w:space="0" w:color="000000"/>
            </w:tcBorders>
            <w:shd w:val="clear" w:color="auto" w:fill="auto"/>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2019 год</w:t>
            </w:r>
          </w:p>
        </w:tc>
        <w:tc>
          <w:tcPr>
            <w:tcW w:w="373" w:type="pct"/>
            <w:tcBorders>
              <w:top w:val="single" w:sz="4" w:space="0" w:color="000000"/>
              <w:left w:val="single" w:sz="4" w:space="0" w:color="000000"/>
              <w:bottom w:val="single" w:sz="4" w:space="0" w:color="000000"/>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32489,0</w:t>
            </w:r>
          </w:p>
        </w:tc>
        <w:tc>
          <w:tcPr>
            <w:tcW w:w="372" w:type="pct"/>
            <w:tcBorders>
              <w:top w:val="single" w:sz="4" w:space="0" w:color="000000"/>
              <w:left w:val="single" w:sz="4" w:space="0" w:color="000000"/>
              <w:bottom w:val="single" w:sz="4" w:space="0" w:color="000000"/>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26942,0</w:t>
            </w:r>
          </w:p>
        </w:tc>
        <w:tc>
          <w:tcPr>
            <w:tcW w:w="388" w:type="pct"/>
            <w:tcBorders>
              <w:top w:val="single" w:sz="4" w:space="0" w:color="000000"/>
              <w:left w:val="single" w:sz="4" w:space="0" w:color="000000"/>
              <w:bottom w:val="single" w:sz="4" w:space="0" w:color="000000"/>
              <w:right w:val="single" w:sz="4" w:space="0" w:color="000000"/>
            </w:tcBorders>
            <w:shd w:val="clear" w:color="auto" w:fill="auto"/>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59431,0</w:t>
            </w:r>
          </w:p>
        </w:tc>
      </w:tr>
      <w:tr w:rsidR="00F36F08" w:rsidRPr="00F36F08" w:rsidTr="00D53755">
        <w:trPr>
          <w:jc w:val="center"/>
        </w:trPr>
        <w:tc>
          <w:tcPr>
            <w:tcW w:w="152" w:type="pct"/>
            <w:vMerge/>
            <w:tcBorders>
              <w:left w:val="single" w:sz="4" w:space="0" w:color="000000"/>
            </w:tcBorders>
            <w:shd w:val="clear" w:color="auto" w:fill="auto"/>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p>
        </w:tc>
        <w:tc>
          <w:tcPr>
            <w:tcW w:w="874" w:type="pct"/>
            <w:vMerge/>
            <w:tcBorders>
              <w:left w:val="single" w:sz="4" w:space="0" w:color="000000"/>
            </w:tcBorders>
            <w:shd w:val="clear" w:color="auto" w:fill="auto"/>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p>
        </w:tc>
        <w:tc>
          <w:tcPr>
            <w:tcW w:w="1258" w:type="pct"/>
            <w:vMerge/>
            <w:tcBorders>
              <w:left w:val="single" w:sz="4" w:space="0" w:color="000000"/>
            </w:tcBorders>
            <w:shd w:val="clear" w:color="auto" w:fill="auto"/>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p>
        </w:tc>
        <w:tc>
          <w:tcPr>
            <w:tcW w:w="372" w:type="pct"/>
            <w:tcBorders>
              <w:top w:val="single" w:sz="4" w:space="0" w:color="000000"/>
              <w:left w:val="single" w:sz="4" w:space="0" w:color="000000"/>
              <w:bottom w:val="single" w:sz="4" w:space="0" w:color="000000"/>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да/нет</w:t>
            </w:r>
          </w:p>
        </w:tc>
        <w:tc>
          <w:tcPr>
            <w:tcW w:w="466" w:type="pct"/>
            <w:tcBorders>
              <w:top w:val="single" w:sz="4" w:space="0" w:color="000000"/>
              <w:left w:val="single" w:sz="4" w:space="0" w:color="000000"/>
              <w:bottom w:val="single" w:sz="4" w:space="0" w:color="000000"/>
              <w:right w:val="single" w:sz="4" w:space="0" w:color="000000"/>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2020 год</w:t>
            </w:r>
          </w:p>
        </w:tc>
        <w:tc>
          <w:tcPr>
            <w:tcW w:w="373" w:type="pct"/>
            <w:tcBorders>
              <w:top w:val="single" w:sz="4" w:space="0" w:color="000000"/>
              <w:left w:val="single" w:sz="4" w:space="0" w:color="000000"/>
              <w:bottom w:val="single" w:sz="4" w:space="0" w:color="000000"/>
              <w:right w:val="single" w:sz="4" w:space="0" w:color="000000"/>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да</w:t>
            </w:r>
          </w:p>
        </w:tc>
        <w:tc>
          <w:tcPr>
            <w:tcW w:w="372" w:type="pct"/>
            <w:tcBorders>
              <w:top w:val="single" w:sz="4" w:space="0" w:color="000000"/>
              <w:left w:val="single" w:sz="4" w:space="0" w:color="000000"/>
              <w:bottom w:val="single" w:sz="4" w:space="0" w:color="000000"/>
            </w:tcBorders>
            <w:shd w:val="clear" w:color="auto" w:fill="auto"/>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2020 год</w:t>
            </w:r>
          </w:p>
        </w:tc>
        <w:tc>
          <w:tcPr>
            <w:tcW w:w="373" w:type="pct"/>
            <w:tcBorders>
              <w:top w:val="single" w:sz="4" w:space="0" w:color="000000"/>
              <w:left w:val="single" w:sz="4" w:space="0" w:color="000000"/>
              <w:bottom w:val="single" w:sz="4" w:space="0" w:color="000000"/>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33417,0</w:t>
            </w:r>
          </w:p>
        </w:tc>
        <w:tc>
          <w:tcPr>
            <w:tcW w:w="372" w:type="pct"/>
            <w:tcBorders>
              <w:top w:val="single" w:sz="4" w:space="0" w:color="000000"/>
              <w:left w:val="single" w:sz="4" w:space="0" w:color="000000"/>
              <w:bottom w:val="single" w:sz="4" w:space="0" w:color="000000"/>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27758,0</w:t>
            </w:r>
          </w:p>
        </w:tc>
        <w:tc>
          <w:tcPr>
            <w:tcW w:w="388" w:type="pct"/>
            <w:tcBorders>
              <w:top w:val="single" w:sz="4" w:space="0" w:color="000000"/>
              <w:left w:val="single" w:sz="4" w:space="0" w:color="000000"/>
              <w:bottom w:val="single" w:sz="4" w:space="0" w:color="000000"/>
              <w:right w:val="single" w:sz="4" w:space="0" w:color="000000"/>
            </w:tcBorders>
            <w:shd w:val="clear" w:color="auto" w:fill="auto"/>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61175,0</w:t>
            </w:r>
          </w:p>
        </w:tc>
      </w:tr>
      <w:tr w:rsidR="00F36F08" w:rsidRPr="00F36F08" w:rsidTr="00D53755">
        <w:trPr>
          <w:jc w:val="center"/>
        </w:trPr>
        <w:tc>
          <w:tcPr>
            <w:tcW w:w="152" w:type="pct"/>
            <w:vMerge/>
            <w:tcBorders>
              <w:left w:val="single" w:sz="4" w:space="0" w:color="000000"/>
            </w:tcBorders>
            <w:shd w:val="clear" w:color="auto" w:fill="auto"/>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p>
        </w:tc>
        <w:tc>
          <w:tcPr>
            <w:tcW w:w="874" w:type="pct"/>
            <w:vMerge/>
            <w:tcBorders>
              <w:left w:val="single" w:sz="4" w:space="0" w:color="000000"/>
            </w:tcBorders>
            <w:shd w:val="clear" w:color="auto" w:fill="auto"/>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p>
        </w:tc>
        <w:tc>
          <w:tcPr>
            <w:tcW w:w="1258" w:type="pct"/>
            <w:vMerge/>
            <w:tcBorders>
              <w:left w:val="single" w:sz="4" w:space="0" w:color="000000"/>
            </w:tcBorders>
            <w:shd w:val="clear" w:color="auto" w:fill="auto"/>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p>
        </w:tc>
        <w:tc>
          <w:tcPr>
            <w:tcW w:w="372" w:type="pct"/>
            <w:tcBorders>
              <w:top w:val="single" w:sz="4" w:space="0" w:color="000000"/>
              <w:left w:val="single" w:sz="4" w:space="0" w:color="000000"/>
              <w:bottom w:val="single" w:sz="4" w:space="0" w:color="000000"/>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да/нет</w:t>
            </w:r>
          </w:p>
        </w:tc>
        <w:tc>
          <w:tcPr>
            <w:tcW w:w="466" w:type="pct"/>
            <w:tcBorders>
              <w:top w:val="single" w:sz="4" w:space="0" w:color="000000"/>
              <w:left w:val="single" w:sz="4" w:space="0" w:color="000000"/>
              <w:bottom w:val="single" w:sz="4" w:space="0" w:color="000000"/>
              <w:right w:val="single" w:sz="4" w:space="0" w:color="000000"/>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2021 год</w:t>
            </w:r>
          </w:p>
        </w:tc>
        <w:tc>
          <w:tcPr>
            <w:tcW w:w="373" w:type="pct"/>
            <w:tcBorders>
              <w:top w:val="single" w:sz="4" w:space="0" w:color="000000"/>
              <w:left w:val="single" w:sz="4" w:space="0" w:color="000000"/>
              <w:bottom w:val="single" w:sz="4" w:space="0" w:color="000000"/>
              <w:right w:val="single" w:sz="4" w:space="0" w:color="000000"/>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да</w:t>
            </w:r>
          </w:p>
        </w:tc>
        <w:tc>
          <w:tcPr>
            <w:tcW w:w="372" w:type="pct"/>
            <w:tcBorders>
              <w:top w:val="single" w:sz="4" w:space="0" w:color="000000"/>
              <w:left w:val="single" w:sz="4" w:space="0" w:color="000000"/>
              <w:bottom w:val="single" w:sz="4" w:space="0" w:color="000000"/>
            </w:tcBorders>
            <w:shd w:val="clear" w:color="auto" w:fill="auto"/>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2021 год</w:t>
            </w:r>
          </w:p>
        </w:tc>
        <w:tc>
          <w:tcPr>
            <w:tcW w:w="373" w:type="pct"/>
            <w:tcBorders>
              <w:top w:val="single" w:sz="4" w:space="0" w:color="000000"/>
              <w:left w:val="single" w:sz="4" w:space="0" w:color="000000"/>
              <w:bottom w:val="single" w:sz="4" w:space="0" w:color="000000"/>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26734,0</w:t>
            </w:r>
          </w:p>
        </w:tc>
        <w:tc>
          <w:tcPr>
            <w:tcW w:w="372" w:type="pct"/>
            <w:tcBorders>
              <w:top w:val="single" w:sz="4" w:space="0" w:color="000000"/>
              <w:left w:val="single" w:sz="4" w:space="0" w:color="000000"/>
              <w:bottom w:val="single" w:sz="4" w:space="0" w:color="000000"/>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23594,0</w:t>
            </w:r>
          </w:p>
        </w:tc>
        <w:tc>
          <w:tcPr>
            <w:tcW w:w="388" w:type="pct"/>
            <w:tcBorders>
              <w:top w:val="single" w:sz="4" w:space="0" w:color="000000"/>
              <w:left w:val="single" w:sz="4" w:space="0" w:color="000000"/>
              <w:bottom w:val="single" w:sz="4" w:space="0" w:color="000000"/>
              <w:right w:val="single" w:sz="4" w:space="0" w:color="000000"/>
            </w:tcBorders>
            <w:shd w:val="clear" w:color="auto" w:fill="auto"/>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50328,0</w:t>
            </w:r>
          </w:p>
        </w:tc>
      </w:tr>
      <w:tr w:rsidR="00F36F08" w:rsidRPr="00F36F08" w:rsidTr="00D53755">
        <w:trPr>
          <w:jc w:val="center"/>
        </w:trPr>
        <w:tc>
          <w:tcPr>
            <w:tcW w:w="152" w:type="pct"/>
            <w:vMerge/>
            <w:tcBorders>
              <w:left w:val="single" w:sz="4" w:space="0" w:color="000000"/>
              <w:bottom w:val="single" w:sz="4" w:space="0" w:color="000000"/>
            </w:tcBorders>
            <w:shd w:val="clear" w:color="auto" w:fill="auto"/>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p>
        </w:tc>
        <w:tc>
          <w:tcPr>
            <w:tcW w:w="874" w:type="pct"/>
            <w:vMerge/>
            <w:tcBorders>
              <w:left w:val="single" w:sz="4" w:space="0" w:color="000000"/>
              <w:bottom w:val="single" w:sz="4" w:space="0" w:color="000000"/>
            </w:tcBorders>
            <w:shd w:val="clear" w:color="auto" w:fill="auto"/>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p>
        </w:tc>
        <w:tc>
          <w:tcPr>
            <w:tcW w:w="1258" w:type="pct"/>
            <w:vMerge/>
            <w:tcBorders>
              <w:left w:val="single" w:sz="4" w:space="0" w:color="000000"/>
              <w:bottom w:val="single" w:sz="4" w:space="0" w:color="000000"/>
            </w:tcBorders>
            <w:shd w:val="clear" w:color="auto" w:fill="auto"/>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p>
        </w:tc>
        <w:tc>
          <w:tcPr>
            <w:tcW w:w="372" w:type="pct"/>
            <w:tcBorders>
              <w:top w:val="single" w:sz="4" w:space="0" w:color="000000"/>
              <w:left w:val="single" w:sz="4" w:space="0" w:color="000000"/>
              <w:bottom w:val="single" w:sz="4" w:space="0" w:color="000000"/>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да/нет</w:t>
            </w:r>
          </w:p>
        </w:tc>
        <w:tc>
          <w:tcPr>
            <w:tcW w:w="466" w:type="pct"/>
            <w:tcBorders>
              <w:top w:val="single" w:sz="4" w:space="0" w:color="000000"/>
              <w:left w:val="single" w:sz="4" w:space="0" w:color="000000"/>
              <w:bottom w:val="single" w:sz="4" w:space="0" w:color="000000"/>
              <w:right w:val="single" w:sz="4" w:space="0" w:color="000000"/>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2022 год</w:t>
            </w:r>
          </w:p>
        </w:tc>
        <w:tc>
          <w:tcPr>
            <w:tcW w:w="373" w:type="pct"/>
            <w:tcBorders>
              <w:top w:val="single" w:sz="4" w:space="0" w:color="000000"/>
              <w:left w:val="single" w:sz="4" w:space="0" w:color="000000"/>
              <w:bottom w:val="single" w:sz="4" w:space="0" w:color="000000"/>
              <w:right w:val="single" w:sz="4" w:space="0" w:color="000000"/>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да</w:t>
            </w:r>
          </w:p>
        </w:tc>
        <w:tc>
          <w:tcPr>
            <w:tcW w:w="372" w:type="pct"/>
            <w:tcBorders>
              <w:top w:val="single" w:sz="4" w:space="0" w:color="000000"/>
              <w:left w:val="single" w:sz="4" w:space="0" w:color="000000"/>
              <w:bottom w:val="single" w:sz="4" w:space="0" w:color="000000"/>
            </w:tcBorders>
            <w:shd w:val="clear" w:color="auto" w:fill="auto"/>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2022 год</w:t>
            </w:r>
          </w:p>
        </w:tc>
        <w:tc>
          <w:tcPr>
            <w:tcW w:w="373" w:type="pct"/>
            <w:tcBorders>
              <w:top w:val="single" w:sz="4" w:space="0" w:color="000000"/>
              <w:left w:val="single" w:sz="4" w:space="0" w:color="000000"/>
              <w:bottom w:val="single" w:sz="4" w:space="0" w:color="000000"/>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26734,0</w:t>
            </w:r>
          </w:p>
        </w:tc>
        <w:tc>
          <w:tcPr>
            <w:tcW w:w="372" w:type="pct"/>
            <w:tcBorders>
              <w:top w:val="single" w:sz="4" w:space="0" w:color="000000"/>
              <w:left w:val="single" w:sz="4" w:space="0" w:color="000000"/>
              <w:bottom w:val="single" w:sz="4" w:space="0" w:color="000000"/>
            </w:tcBorders>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22206,0</w:t>
            </w:r>
          </w:p>
        </w:tc>
        <w:tc>
          <w:tcPr>
            <w:tcW w:w="388" w:type="pct"/>
            <w:tcBorders>
              <w:top w:val="single" w:sz="4" w:space="0" w:color="000000"/>
              <w:left w:val="single" w:sz="4" w:space="0" w:color="000000"/>
              <w:bottom w:val="single" w:sz="4" w:space="0" w:color="000000"/>
              <w:right w:val="single" w:sz="4" w:space="0" w:color="000000"/>
            </w:tcBorders>
            <w:shd w:val="clear" w:color="auto" w:fill="auto"/>
          </w:tcPr>
          <w:p w:rsidR="00F36F08" w:rsidRPr="00F36F08" w:rsidRDefault="00F36F08" w:rsidP="00D53755">
            <w:pPr>
              <w:tabs>
                <w:tab w:val="left" w:pos="8647"/>
              </w:tabs>
              <w:spacing w:after="0" w:line="240" w:lineRule="auto"/>
              <w:ind w:left="-108" w:right="-108"/>
              <w:jc w:val="center"/>
              <w:rPr>
                <w:rFonts w:ascii="Times New Roman" w:eastAsia="Calibri" w:hAnsi="Times New Roman" w:cs="Times New Roman"/>
                <w:sz w:val="24"/>
                <w:szCs w:val="24"/>
              </w:rPr>
            </w:pPr>
            <w:r w:rsidRPr="00F36F08">
              <w:rPr>
                <w:rFonts w:ascii="Times New Roman" w:eastAsia="Calibri" w:hAnsi="Times New Roman" w:cs="Times New Roman"/>
                <w:sz w:val="24"/>
                <w:szCs w:val="24"/>
              </w:rPr>
              <w:t>48940,0</w:t>
            </w:r>
          </w:p>
        </w:tc>
      </w:tr>
    </w:tbl>
    <w:p w:rsidR="00F36F08" w:rsidRDefault="00F36F08" w:rsidP="00D53755">
      <w:pPr>
        <w:rPr>
          <w:rFonts w:ascii="Times New Roman" w:eastAsia="Calibri" w:hAnsi="Times New Roman" w:cs="Times New Roman"/>
          <w:sz w:val="28"/>
        </w:rPr>
      </w:pPr>
    </w:p>
    <w:p w:rsidR="00D53755" w:rsidRDefault="00D53755" w:rsidP="00D53755">
      <w:pPr>
        <w:rPr>
          <w:rFonts w:ascii="Times New Roman" w:eastAsia="Calibri" w:hAnsi="Times New Roman" w:cs="Times New Roman"/>
          <w:sz w:val="28"/>
        </w:rPr>
        <w:sectPr w:rsidR="00D53755" w:rsidSect="00D53755">
          <w:pgSz w:w="16838" w:h="11906" w:orient="landscape" w:code="9"/>
          <w:pgMar w:top="851" w:right="1134" w:bottom="1701" w:left="1134" w:header="709" w:footer="709" w:gutter="0"/>
          <w:cols w:space="708"/>
          <w:docGrid w:linePitch="360"/>
        </w:sectPr>
      </w:pPr>
    </w:p>
    <w:p w:rsidR="003A6932" w:rsidRDefault="003A6932" w:rsidP="003A6932">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w:t>
      </w:r>
      <w:r w:rsidR="002E645E">
        <w:rPr>
          <w:rFonts w:ascii="Times New Roman" w:eastAsia="Times New Roman" w:hAnsi="Times New Roman" w:cs="Times New Roman"/>
          <w:sz w:val="28"/>
          <w:szCs w:val="28"/>
          <w:lang w:eastAsia="ru-RU"/>
        </w:rPr>
        <w:t>2</w:t>
      </w:r>
    </w:p>
    <w:p w:rsidR="003A6932" w:rsidRPr="005C6A11" w:rsidRDefault="003A6932" w:rsidP="003A6932">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Pr="005C6A11">
        <w:rPr>
          <w:rFonts w:ascii="Times New Roman" w:eastAsia="Times New Roman" w:hAnsi="Times New Roman" w:cs="Times New Roman"/>
          <w:sz w:val="28"/>
          <w:szCs w:val="28"/>
          <w:lang w:eastAsia="ru-RU"/>
        </w:rPr>
        <w:t>муниципальн</w:t>
      </w:r>
      <w:r>
        <w:rPr>
          <w:rFonts w:ascii="Times New Roman" w:eastAsia="Times New Roman" w:hAnsi="Times New Roman" w:cs="Times New Roman"/>
          <w:sz w:val="28"/>
          <w:szCs w:val="28"/>
          <w:lang w:eastAsia="ru-RU"/>
        </w:rPr>
        <w:t>ой</w:t>
      </w:r>
      <w:r w:rsidRPr="005C6A11">
        <w:rPr>
          <w:rFonts w:ascii="Times New Roman" w:eastAsia="Times New Roman" w:hAnsi="Times New Roman" w:cs="Times New Roman"/>
          <w:sz w:val="28"/>
          <w:szCs w:val="28"/>
          <w:lang w:eastAsia="ru-RU"/>
        </w:rPr>
        <w:t xml:space="preserve"> программ</w:t>
      </w:r>
      <w:r>
        <w:rPr>
          <w:rFonts w:ascii="Times New Roman" w:eastAsia="Times New Roman" w:hAnsi="Times New Roman" w:cs="Times New Roman"/>
          <w:sz w:val="28"/>
          <w:szCs w:val="28"/>
          <w:lang w:eastAsia="ru-RU"/>
        </w:rPr>
        <w:t>е</w:t>
      </w:r>
    </w:p>
    <w:p w:rsidR="003A6932" w:rsidRDefault="003A6932" w:rsidP="003A6932">
      <w:pPr>
        <w:spacing w:after="0" w:line="240" w:lineRule="auto"/>
        <w:ind w:left="5103"/>
        <w:jc w:val="center"/>
        <w:rPr>
          <w:rFonts w:ascii="Times New Roman" w:eastAsia="Times New Roman" w:hAnsi="Times New Roman" w:cs="Times New Roman"/>
          <w:sz w:val="28"/>
          <w:szCs w:val="28"/>
          <w:lang w:eastAsia="ru-RU"/>
        </w:rPr>
      </w:pPr>
      <w:r w:rsidRPr="005C6A11">
        <w:rPr>
          <w:rFonts w:ascii="Times New Roman" w:eastAsia="Times New Roman" w:hAnsi="Times New Roman" w:cs="Times New Roman"/>
          <w:sz w:val="28"/>
          <w:szCs w:val="28"/>
          <w:lang w:eastAsia="ru-RU"/>
        </w:rPr>
        <w:t>«Управление муниципальными</w:t>
      </w:r>
      <w:r>
        <w:rPr>
          <w:rFonts w:ascii="Times New Roman" w:eastAsia="Times New Roman" w:hAnsi="Times New Roman" w:cs="Times New Roman"/>
          <w:sz w:val="28"/>
          <w:szCs w:val="28"/>
          <w:lang w:eastAsia="ru-RU"/>
        </w:rPr>
        <w:t xml:space="preserve"> </w:t>
      </w:r>
      <w:r w:rsidRPr="005C6A11">
        <w:rPr>
          <w:rFonts w:ascii="Times New Roman" w:eastAsia="Times New Roman" w:hAnsi="Times New Roman" w:cs="Times New Roman"/>
          <w:sz w:val="28"/>
          <w:szCs w:val="28"/>
          <w:lang w:eastAsia="ru-RU"/>
        </w:rPr>
        <w:t>финансами  в Карталинском муниципальном</w:t>
      </w:r>
      <w:r>
        <w:rPr>
          <w:rFonts w:ascii="Times New Roman" w:eastAsia="Times New Roman" w:hAnsi="Times New Roman" w:cs="Times New Roman"/>
          <w:sz w:val="28"/>
          <w:szCs w:val="28"/>
          <w:lang w:eastAsia="ru-RU"/>
        </w:rPr>
        <w:t xml:space="preserve">  </w:t>
      </w:r>
      <w:r w:rsidRPr="005C6A11">
        <w:rPr>
          <w:rFonts w:ascii="Times New Roman" w:eastAsia="Times New Roman" w:hAnsi="Times New Roman" w:cs="Times New Roman"/>
          <w:sz w:val="28"/>
          <w:szCs w:val="28"/>
          <w:lang w:eastAsia="ru-RU"/>
        </w:rPr>
        <w:t xml:space="preserve">районе </w:t>
      </w:r>
    </w:p>
    <w:p w:rsidR="003A6932" w:rsidRPr="005C6A11" w:rsidRDefault="003A6932" w:rsidP="003A6932">
      <w:pPr>
        <w:spacing w:after="0" w:line="240" w:lineRule="auto"/>
        <w:ind w:left="5103"/>
        <w:jc w:val="center"/>
        <w:rPr>
          <w:rFonts w:ascii="Times New Roman" w:eastAsia="Times New Roman" w:hAnsi="Times New Roman" w:cs="Times New Roman"/>
          <w:sz w:val="28"/>
          <w:szCs w:val="28"/>
          <w:lang w:eastAsia="ru-RU"/>
        </w:rPr>
      </w:pPr>
      <w:r w:rsidRPr="005C6A11">
        <w:rPr>
          <w:rFonts w:ascii="Times New Roman" w:eastAsia="Times New Roman" w:hAnsi="Times New Roman" w:cs="Times New Roman"/>
          <w:sz w:val="28"/>
          <w:szCs w:val="28"/>
          <w:lang w:eastAsia="ru-RU"/>
        </w:rPr>
        <w:t xml:space="preserve">на </w:t>
      </w:r>
      <w:r w:rsidRPr="005C6A11">
        <w:rPr>
          <w:rFonts w:ascii="Times New Roman" w:eastAsia="Calibri" w:hAnsi="Times New Roman" w:cs="Times New Roman"/>
          <w:sz w:val="28"/>
          <w:szCs w:val="28"/>
        </w:rPr>
        <w:t>2019-202</w:t>
      </w:r>
      <w:r>
        <w:rPr>
          <w:rFonts w:ascii="Times New Roman" w:eastAsia="Calibri" w:hAnsi="Times New Roman" w:cs="Times New Roman"/>
          <w:sz w:val="28"/>
          <w:szCs w:val="28"/>
        </w:rPr>
        <w:t>2</w:t>
      </w:r>
      <w:r w:rsidRPr="005C6A11">
        <w:rPr>
          <w:rFonts w:ascii="Times New Roman" w:eastAsia="Calibri" w:hAnsi="Times New Roman" w:cs="Times New Roman"/>
          <w:sz w:val="28"/>
          <w:szCs w:val="28"/>
        </w:rPr>
        <w:t xml:space="preserve"> годы</w:t>
      </w:r>
      <w:r w:rsidRPr="005C6A11">
        <w:rPr>
          <w:rFonts w:ascii="Times New Roman" w:eastAsia="Times New Roman" w:hAnsi="Times New Roman" w:cs="Times New Roman"/>
          <w:sz w:val="28"/>
          <w:szCs w:val="28"/>
          <w:lang w:eastAsia="ru-RU"/>
        </w:rPr>
        <w:t>»</w:t>
      </w:r>
    </w:p>
    <w:p w:rsidR="003A6932" w:rsidRDefault="003A6932" w:rsidP="003A6932">
      <w:pPr>
        <w:spacing w:after="0" w:line="240" w:lineRule="auto"/>
        <w:jc w:val="center"/>
        <w:rPr>
          <w:rFonts w:ascii="Times New Roman" w:eastAsia="Calibri" w:hAnsi="Times New Roman" w:cs="Times New Roman"/>
          <w:sz w:val="28"/>
        </w:rPr>
      </w:pPr>
    </w:p>
    <w:p w:rsidR="00176774" w:rsidRDefault="00176774" w:rsidP="003A6932">
      <w:pPr>
        <w:spacing w:after="0" w:line="240" w:lineRule="auto"/>
        <w:jc w:val="center"/>
        <w:rPr>
          <w:rFonts w:ascii="Times New Roman" w:eastAsia="Calibri" w:hAnsi="Times New Roman" w:cs="Times New Roman"/>
          <w:sz w:val="28"/>
        </w:rPr>
      </w:pPr>
    </w:p>
    <w:p w:rsidR="003A6932" w:rsidRDefault="003A6932" w:rsidP="003A6932">
      <w:pPr>
        <w:spacing w:after="0" w:line="240" w:lineRule="auto"/>
        <w:jc w:val="center"/>
        <w:rPr>
          <w:rFonts w:ascii="Times New Roman" w:eastAsia="Calibri" w:hAnsi="Times New Roman" w:cs="Times New Roman"/>
          <w:sz w:val="28"/>
        </w:rPr>
      </w:pPr>
    </w:p>
    <w:p w:rsidR="00176774" w:rsidRDefault="003A6932" w:rsidP="002E645E">
      <w:pPr>
        <w:spacing w:after="0" w:line="240" w:lineRule="auto"/>
        <w:jc w:val="center"/>
        <w:rPr>
          <w:rFonts w:ascii="Times New Roman" w:hAnsi="Times New Roman" w:cs="Times New Roman"/>
          <w:sz w:val="28"/>
          <w:szCs w:val="28"/>
        </w:rPr>
      </w:pPr>
      <w:r w:rsidRPr="003E2A86">
        <w:rPr>
          <w:rFonts w:ascii="Times New Roman" w:eastAsia="Times New Roman" w:hAnsi="Times New Roman" w:cs="Times New Roman"/>
          <w:sz w:val="28"/>
          <w:szCs w:val="28"/>
          <w:lang w:eastAsia="ru-RU"/>
        </w:rPr>
        <w:t xml:space="preserve">Подпрограмма </w:t>
      </w:r>
      <w:r>
        <w:rPr>
          <w:rFonts w:ascii="Times New Roman" w:eastAsia="Times New Roman" w:hAnsi="Times New Roman" w:cs="Times New Roman"/>
          <w:sz w:val="28"/>
          <w:szCs w:val="28"/>
          <w:lang w:eastAsia="ru-RU"/>
        </w:rPr>
        <w:t xml:space="preserve"> </w:t>
      </w:r>
      <w:r w:rsidRPr="003E2A86">
        <w:rPr>
          <w:rFonts w:ascii="Times New Roman" w:eastAsia="Times New Roman" w:hAnsi="Times New Roman" w:cs="Times New Roman"/>
          <w:sz w:val="28"/>
          <w:szCs w:val="28"/>
          <w:lang w:eastAsia="ru-RU"/>
        </w:rPr>
        <w:t>«</w:t>
      </w:r>
      <w:r w:rsidR="002E645E" w:rsidRPr="008B5702">
        <w:rPr>
          <w:rFonts w:ascii="Times New Roman" w:eastAsia="Calibri" w:hAnsi="Times New Roman" w:cs="Times New Roman"/>
          <w:sz w:val="28"/>
          <w:szCs w:val="28"/>
        </w:rPr>
        <w:t xml:space="preserve">Поддержка усилий </w:t>
      </w:r>
    </w:p>
    <w:p w:rsidR="00176774" w:rsidRDefault="002E645E" w:rsidP="00176774">
      <w:pPr>
        <w:spacing w:after="0" w:line="240" w:lineRule="auto"/>
        <w:jc w:val="center"/>
        <w:rPr>
          <w:rFonts w:ascii="Times New Roman" w:hAnsi="Times New Roman" w:cs="Times New Roman"/>
          <w:sz w:val="28"/>
          <w:szCs w:val="28"/>
        </w:rPr>
      </w:pPr>
      <w:r w:rsidRPr="008B5702">
        <w:rPr>
          <w:rFonts w:ascii="Times New Roman" w:eastAsia="Calibri" w:hAnsi="Times New Roman" w:cs="Times New Roman"/>
          <w:sz w:val="28"/>
          <w:szCs w:val="28"/>
        </w:rPr>
        <w:t xml:space="preserve">органов местного </w:t>
      </w:r>
      <w:r w:rsidR="00176774">
        <w:rPr>
          <w:rFonts w:ascii="Times New Roman" w:hAnsi="Times New Roman" w:cs="Times New Roman"/>
          <w:sz w:val="28"/>
          <w:szCs w:val="28"/>
        </w:rPr>
        <w:t xml:space="preserve"> </w:t>
      </w:r>
      <w:r w:rsidRPr="008B5702">
        <w:rPr>
          <w:rFonts w:ascii="Times New Roman" w:eastAsia="Calibri" w:hAnsi="Times New Roman" w:cs="Times New Roman"/>
          <w:sz w:val="28"/>
          <w:szCs w:val="28"/>
        </w:rPr>
        <w:t>самоуправления по обеспечению</w:t>
      </w:r>
    </w:p>
    <w:p w:rsidR="00176774" w:rsidRDefault="002E645E" w:rsidP="00176774">
      <w:pPr>
        <w:spacing w:after="0" w:line="240" w:lineRule="auto"/>
        <w:jc w:val="center"/>
        <w:rPr>
          <w:rFonts w:ascii="Times New Roman" w:hAnsi="Times New Roman" w:cs="Times New Roman"/>
          <w:sz w:val="28"/>
          <w:szCs w:val="28"/>
        </w:rPr>
      </w:pPr>
      <w:r w:rsidRPr="008B5702">
        <w:rPr>
          <w:rFonts w:ascii="Times New Roman" w:eastAsia="Calibri" w:hAnsi="Times New Roman" w:cs="Times New Roman"/>
          <w:sz w:val="28"/>
          <w:szCs w:val="28"/>
        </w:rPr>
        <w:t xml:space="preserve"> сбалансированности </w:t>
      </w:r>
      <w:r w:rsidR="00176774">
        <w:rPr>
          <w:rFonts w:ascii="Times New Roman" w:hAnsi="Times New Roman" w:cs="Times New Roman"/>
          <w:sz w:val="28"/>
          <w:szCs w:val="28"/>
        </w:rPr>
        <w:t xml:space="preserve"> </w:t>
      </w:r>
      <w:r w:rsidRPr="008B5702">
        <w:rPr>
          <w:rFonts w:ascii="Times New Roman" w:eastAsia="Calibri" w:hAnsi="Times New Roman" w:cs="Times New Roman"/>
          <w:sz w:val="28"/>
          <w:szCs w:val="28"/>
        </w:rPr>
        <w:t xml:space="preserve">бюджетов поселений </w:t>
      </w:r>
    </w:p>
    <w:p w:rsidR="003A6932" w:rsidRPr="003E2A86" w:rsidRDefault="002E645E" w:rsidP="00176774">
      <w:pPr>
        <w:spacing w:after="0" w:line="240" w:lineRule="auto"/>
        <w:jc w:val="center"/>
        <w:rPr>
          <w:rFonts w:ascii="Times New Roman" w:hAnsi="Times New Roman" w:cs="Times New Roman"/>
          <w:sz w:val="28"/>
          <w:szCs w:val="28"/>
        </w:rPr>
      </w:pPr>
      <w:r w:rsidRPr="008B5702">
        <w:rPr>
          <w:rFonts w:ascii="Times New Roman" w:eastAsia="Calibri" w:hAnsi="Times New Roman" w:cs="Times New Roman"/>
          <w:sz w:val="28"/>
          <w:szCs w:val="28"/>
        </w:rPr>
        <w:t xml:space="preserve">Карталинского муниципального </w:t>
      </w:r>
      <w:r w:rsidR="00176774">
        <w:rPr>
          <w:rFonts w:ascii="Times New Roman" w:hAnsi="Times New Roman" w:cs="Times New Roman"/>
          <w:sz w:val="28"/>
          <w:szCs w:val="28"/>
        </w:rPr>
        <w:t xml:space="preserve"> </w:t>
      </w:r>
      <w:r w:rsidRPr="008B5702">
        <w:rPr>
          <w:rFonts w:ascii="Times New Roman" w:eastAsia="Calibri" w:hAnsi="Times New Roman" w:cs="Times New Roman"/>
          <w:sz w:val="28"/>
          <w:szCs w:val="28"/>
        </w:rPr>
        <w:t>района на 2019 год</w:t>
      </w:r>
      <w:r w:rsidR="003A6932" w:rsidRPr="003E2A86">
        <w:rPr>
          <w:rFonts w:ascii="Times New Roman" w:eastAsia="Times New Roman" w:hAnsi="Times New Roman" w:cs="Times New Roman"/>
          <w:sz w:val="28"/>
          <w:szCs w:val="28"/>
          <w:lang w:eastAsia="ru-RU"/>
        </w:rPr>
        <w:t xml:space="preserve">» </w:t>
      </w:r>
    </w:p>
    <w:p w:rsidR="003A6932" w:rsidRPr="003E2A86" w:rsidRDefault="003A6932" w:rsidP="003A6932">
      <w:pPr>
        <w:spacing w:after="0" w:line="240" w:lineRule="auto"/>
        <w:jc w:val="center"/>
        <w:rPr>
          <w:rFonts w:ascii="Times New Roman" w:eastAsia="Times New Roman" w:hAnsi="Times New Roman" w:cs="Times New Roman"/>
          <w:sz w:val="28"/>
          <w:szCs w:val="28"/>
          <w:lang w:eastAsia="ru-RU"/>
        </w:rPr>
      </w:pPr>
    </w:p>
    <w:p w:rsidR="003A6932" w:rsidRPr="003E2A86" w:rsidRDefault="003A6932" w:rsidP="003A6932">
      <w:pPr>
        <w:spacing w:after="0" w:line="240" w:lineRule="auto"/>
        <w:jc w:val="center"/>
        <w:rPr>
          <w:rFonts w:ascii="Times New Roman" w:eastAsia="Times New Roman" w:hAnsi="Times New Roman" w:cs="Times New Roman"/>
          <w:sz w:val="28"/>
          <w:szCs w:val="28"/>
          <w:lang w:eastAsia="ru-RU"/>
        </w:rPr>
      </w:pPr>
    </w:p>
    <w:p w:rsidR="002E645E" w:rsidRDefault="003A6932" w:rsidP="002E645E">
      <w:pPr>
        <w:spacing w:after="0" w:line="240" w:lineRule="auto"/>
        <w:jc w:val="center"/>
        <w:rPr>
          <w:rFonts w:ascii="Times New Roman" w:hAnsi="Times New Roman" w:cs="Times New Roman"/>
          <w:sz w:val="28"/>
          <w:szCs w:val="28"/>
        </w:rPr>
      </w:pPr>
      <w:r w:rsidRPr="003E2A86">
        <w:rPr>
          <w:rFonts w:ascii="Times New Roman" w:eastAsia="Times New Roman" w:hAnsi="Times New Roman" w:cs="Times New Roman"/>
          <w:sz w:val="28"/>
          <w:szCs w:val="28"/>
          <w:lang w:eastAsia="ru-RU"/>
        </w:rPr>
        <w:t>Паспорт</w:t>
      </w:r>
      <w:r>
        <w:rPr>
          <w:rFonts w:ascii="Times New Roman" w:eastAsia="Times New Roman" w:hAnsi="Times New Roman" w:cs="Times New Roman"/>
          <w:sz w:val="28"/>
          <w:szCs w:val="28"/>
          <w:lang w:eastAsia="ru-RU"/>
        </w:rPr>
        <w:t xml:space="preserve"> </w:t>
      </w:r>
      <w:r w:rsidRPr="003E2A86">
        <w:rPr>
          <w:rFonts w:ascii="Times New Roman" w:eastAsia="Times New Roman" w:hAnsi="Times New Roman" w:cs="Times New Roman"/>
          <w:sz w:val="28"/>
          <w:szCs w:val="28"/>
          <w:lang w:eastAsia="ru-RU"/>
        </w:rPr>
        <w:t>подпрограммы «</w:t>
      </w:r>
      <w:r w:rsidR="002E645E" w:rsidRPr="008B5702">
        <w:rPr>
          <w:rFonts w:ascii="Times New Roman" w:eastAsia="Calibri" w:hAnsi="Times New Roman" w:cs="Times New Roman"/>
          <w:sz w:val="28"/>
          <w:szCs w:val="28"/>
        </w:rPr>
        <w:t xml:space="preserve">Поддержка усилий </w:t>
      </w:r>
    </w:p>
    <w:p w:rsidR="002E645E" w:rsidRDefault="002E645E" w:rsidP="002E645E">
      <w:pPr>
        <w:spacing w:after="0" w:line="240" w:lineRule="auto"/>
        <w:jc w:val="center"/>
        <w:rPr>
          <w:rFonts w:ascii="Times New Roman" w:hAnsi="Times New Roman" w:cs="Times New Roman"/>
          <w:sz w:val="28"/>
          <w:szCs w:val="28"/>
        </w:rPr>
      </w:pPr>
      <w:r w:rsidRPr="008B5702">
        <w:rPr>
          <w:rFonts w:ascii="Times New Roman" w:eastAsia="Calibri" w:hAnsi="Times New Roman" w:cs="Times New Roman"/>
          <w:sz w:val="28"/>
          <w:szCs w:val="28"/>
        </w:rPr>
        <w:t xml:space="preserve">органов местного самоуправления по обеспечению </w:t>
      </w:r>
    </w:p>
    <w:p w:rsidR="002E645E" w:rsidRDefault="002E645E" w:rsidP="002E645E">
      <w:pPr>
        <w:spacing w:after="0" w:line="240" w:lineRule="auto"/>
        <w:jc w:val="center"/>
        <w:rPr>
          <w:rFonts w:ascii="Times New Roman" w:hAnsi="Times New Roman" w:cs="Times New Roman"/>
          <w:sz w:val="28"/>
          <w:szCs w:val="28"/>
        </w:rPr>
      </w:pPr>
      <w:r w:rsidRPr="008B5702">
        <w:rPr>
          <w:rFonts w:ascii="Times New Roman" w:eastAsia="Calibri" w:hAnsi="Times New Roman" w:cs="Times New Roman"/>
          <w:sz w:val="28"/>
          <w:szCs w:val="28"/>
        </w:rPr>
        <w:t xml:space="preserve">сбалансированности бюджетов поселений </w:t>
      </w:r>
    </w:p>
    <w:p w:rsidR="003A6932" w:rsidRPr="003E2A86" w:rsidRDefault="002E645E" w:rsidP="002E645E">
      <w:pPr>
        <w:spacing w:after="0" w:line="240" w:lineRule="auto"/>
        <w:jc w:val="center"/>
        <w:rPr>
          <w:rFonts w:ascii="Times New Roman" w:eastAsia="Times New Roman" w:hAnsi="Times New Roman" w:cs="Times New Roman"/>
          <w:sz w:val="28"/>
          <w:szCs w:val="28"/>
          <w:lang w:eastAsia="ru-RU"/>
        </w:rPr>
      </w:pPr>
      <w:r w:rsidRPr="008B5702">
        <w:rPr>
          <w:rFonts w:ascii="Times New Roman" w:eastAsia="Calibri" w:hAnsi="Times New Roman" w:cs="Times New Roman"/>
          <w:sz w:val="28"/>
          <w:szCs w:val="28"/>
        </w:rPr>
        <w:t>Карталинского муниципального района на 2019 год</w:t>
      </w:r>
      <w:r w:rsidR="003A6932" w:rsidRPr="003E2A86">
        <w:rPr>
          <w:rFonts w:ascii="Times New Roman" w:eastAsia="Times New Roman" w:hAnsi="Times New Roman" w:cs="Times New Roman"/>
          <w:sz w:val="28"/>
          <w:szCs w:val="28"/>
          <w:lang w:eastAsia="ru-RU"/>
        </w:rPr>
        <w:t xml:space="preserve">» </w:t>
      </w:r>
    </w:p>
    <w:p w:rsidR="003A6932" w:rsidRPr="003E2A86" w:rsidRDefault="003A6932" w:rsidP="003A6932">
      <w:pPr>
        <w:spacing w:after="0" w:line="240" w:lineRule="auto"/>
        <w:jc w:val="both"/>
        <w:rPr>
          <w:rFonts w:ascii="Times New Roman" w:eastAsia="Times New Roman" w:hAnsi="Times New Roman" w:cs="Times New Roman"/>
          <w:sz w:val="28"/>
          <w:szCs w:val="28"/>
          <w:lang w:eastAsia="ru-RU"/>
        </w:rPr>
      </w:pPr>
    </w:p>
    <w:p w:rsidR="003A6932" w:rsidRPr="003E2A86" w:rsidRDefault="003A6932" w:rsidP="003A6932">
      <w:pPr>
        <w:spacing w:after="0" w:line="240" w:lineRule="auto"/>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7088"/>
      </w:tblGrid>
      <w:tr w:rsidR="003A6932" w:rsidRPr="003E2A86" w:rsidTr="009B1703">
        <w:trPr>
          <w:trHeight w:val="540"/>
        </w:trPr>
        <w:tc>
          <w:tcPr>
            <w:tcW w:w="2268" w:type="dxa"/>
            <w:shd w:val="clear" w:color="auto" w:fill="auto"/>
          </w:tcPr>
          <w:p w:rsidR="003A6932" w:rsidRPr="003E2A86" w:rsidRDefault="003A6932" w:rsidP="009B1703">
            <w:pPr>
              <w:spacing w:after="0" w:line="240" w:lineRule="auto"/>
              <w:jc w:val="center"/>
              <w:rPr>
                <w:rFonts w:ascii="Times New Roman" w:eastAsia="Times New Roman" w:hAnsi="Times New Roman" w:cs="Times New Roman"/>
                <w:sz w:val="28"/>
                <w:szCs w:val="28"/>
                <w:lang w:eastAsia="ru-RU"/>
              </w:rPr>
            </w:pPr>
            <w:r w:rsidRPr="003E2A86">
              <w:rPr>
                <w:rFonts w:ascii="Times New Roman" w:eastAsia="Times New Roman" w:hAnsi="Times New Roman" w:cs="Times New Roman"/>
                <w:bCs/>
                <w:sz w:val="28"/>
                <w:szCs w:val="28"/>
                <w:lang w:eastAsia="ru-RU"/>
              </w:rPr>
              <w:t>Наименование        подпрограммы</w:t>
            </w:r>
          </w:p>
        </w:tc>
        <w:tc>
          <w:tcPr>
            <w:tcW w:w="7088" w:type="dxa"/>
            <w:shd w:val="clear" w:color="auto" w:fill="auto"/>
          </w:tcPr>
          <w:p w:rsidR="003A6932" w:rsidRPr="003E2A86" w:rsidRDefault="003A6932" w:rsidP="009B1703">
            <w:pPr>
              <w:spacing w:after="0" w:line="240" w:lineRule="auto"/>
              <w:jc w:val="both"/>
              <w:rPr>
                <w:rFonts w:ascii="Times New Roman" w:eastAsia="Times New Roman" w:hAnsi="Times New Roman" w:cs="Times New Roman"/>
                <w:sz w:val="28"/>
                <w:szCs w:val="28"/>
                <w:lang w:eastAsia="ru-RU"/>
              </w:rPr>
            </w:pPr>
            <w:r w:rsidRPr="003E2A86">
              <w:rPr>
                <w:rFonts w:ascii="Times New Roman" w:eastAsia="Times New Roman" w:hAnsi="Times New Roman" w:cs="Times New Roman"/>
                <w:sz w:val="28"/>
                <w:szCs w:val="28"/>
                <w:lang w:eastAsia="ru-RU"/>
              </w:rPr>
              <w:t>«</w:t>
            </w:r>
            <w:r w:rsidR="002E645E" w:rsidRPr="008B5702">
              <w:rPr>
                <w:rFonts w:ascii="Times New Roman" w:eastAsia="Calibri" w:hAnsi="Times New Roman" w:cs="Times New Roman"/>
                <w:sz w:val="28"/>
                <w:szCs w:val="28"/>
              </w:rPr>
              <w:t>Поддержка усилий органов местного самоуправления по обеспечению сбалансированности бюджетов поселений Карталинского муниципального района на 2019 год</w:t>
            </w:r>
            <w:r w:rsidRPr="003E2A86">
              <w:rPr>
                <w:rFonts w:ascii="Times New Roman" w:eastAsia="Times New Roman" w:hAnsi="Times New Roman" w:cs="Times New Roman"/>
                <w:sz w:val="28"/>
                <w:szCs w:val="28"/>
                <w:lang w:eastAsia="ru-RU"/>
              </w:rPr>
              <w:t>» (далее именуется – подпрограмма)</w:t>
            </w:r>
          </w:p>
        </w:tc>
      </w:tr>
      <w:tr w:rsidR="003A6932" w:rsidRPr="003E2A86" w:rsidTr="009B1703">
        <w:trPr>
          <w:trHeight w:val="540"/>
        </w:trPr>
        <w:tc>
          <w:tcPr>
            <w:tcW w:w="2268" w:type="dxa"/>
            <w:shd w:val="clear" w:color="auto" w:fill="auto"/>
          </w:tcPr>
          <w:p w:rsidR="003A6932" w:rsidRPr="003E2A86" w:rsidRDefault="003A6932" w:rsidP="009B1703">
            <w:pPr>
              <w:spacing w:after="0" w:line="240" w:lineRule="auto"/>
              <w:jc w:val="center"/>
              <w:rPr>
                <w:rFonts w:ascii="Times New Roman" w:eastAsia="Times New Roman" w:hAnsi="Times New Roman" w:cs="Times New Roman"/>
                <w:sz w:val="28"/>
                <w:szCs w:val="28"/>
                <w:lang w:eastAsia="ru-RU"/>
              </w:rPr>
            </w:pPr>
            <w:r w:rsidRPr="003E2A86">
              <w:rPr>
                <w:rFonts w:ascii="Times New Roman" w:eastAsia="Times New Roman" w:hAnsi="Times New Roman" w:cs="Times New Roman"/>
                <w:sz w:val="28"/>
                <w:szCs w:val="28"/>
                <w:lang w:eastAsia="ru-RU"/>
              </w:rPr>
              <w:t>Ответственный исполнитель подпрограммы</w:t>
            </w:r>
          </w:p>
        </w:tc>
        <w:tc>
          <w:tcPr>
            <w:tcW w:w="7088" w:type="dxa"/>
            <w:shd w:val="clear" w:color="auto" w:fill="auto"/>
          </w:tcPr>
          <w:p w:rsidR="003A6932" w:rsidRPr="003E2A86" w:rsidRDefault="003A6932" w:rsidP="009B1703">
            <w:pPr>
              <w:spacing w:after="0" w:line="240" w:lineRule="auto"/>
              <w:jc w:val="both"/>
              <w:rPr>
                <w:rFonts w:ascii="Times New Roman" w:eastAsia="Times New Roman" w:hAnsi="Times New Roman" w:cs="Times New Roman"/>
                <w:sz w:val="28"/>
                <w:szCs w:val="28"/>
                <w:lang w:eastAsia="ru-RU"/>
              </w:rPr>
            </w:pPr>
            <w:r w:rsidRPr="003E2A86">
              <w:rPr>
                <w:rFonts w:ascii="Times New Roman" w:eastAsia="Times New Roman" w:hAnsi="Times New Roman" w:cs="Times New Roman"/>
                <w:sz w:val="28"/>
                <w:szCs w:val="28"/>
                <w:lang w:eastAsia="ru-RU"/>
              </w:rPr>
              <w:t>Финансовое управление Карталинского муниципального района</w:t>
            </w:r>
          </w:p>
          <w:p w:rsidR="003A6932" w:rsidRPr="003E2A86" w:rsidRDefault="003A6932" w:rsidP="009B1703">
            <w:pPr>
              <w:spacing w:after="0" w:line="240" w:lineRule="auto"/>
              <w:jc w:val="both"/>
              <w:rPr>
                <w:rFonts w:ascii="Times New Roman" w:eastAsia="Times New Roman" w:hAnsi="Times New Roman" w:cs="Times New Roman"/>
                <w:sz w:val="28"/>
                <w:szCs w:val="28"/>
                <w:lang w:eastAsia="ru-RU"/>
              </w:rPr>
            </w:pPr>
          </w:p>
        </w:tc>
      </w:tr>
      <w:tr w:rsidR="003A6932" w:rsidRPr="003E2A86" w:rsidTr="009B1703">
        <w:trPr>
          <w:trHeight w:val="70"/>
        </w:trPr>
        <w:tc>
          <w:tcPr>
            <w:tcW w:w="2268" w:type="dxa"/>
            <w:shd w:val="clear" w:color="auto" w:fill="auto"/>
          </w:tcPr>
          <w:p w:rsidR="003A6932" w:rsidRPr="003E2A86" w:rsidRDefault="003A6932" w:rsidP="009B1703">
            <w:pPr>
              <w:spacing w:after="0" w:line="240" w:lineRule="auto"/>
              <w:jc w:val="center"/>
              <w:rPr>
                <w:rFonts w:ascii="Times New Roman" w:eastAsia="Times New Roman" w:hAnsi="Times New Roman" w:cs="Times New Roman"/>
                <w:sz w:val="28"/>
                <w:szCs w:val="28"/>
                <w:lang w:eastAsia="ru-RU"/>
              </w:rPr>
            </w:pPr>
            <w:r w:rsidRPr="003E2A86">
              <w:rPr>
                <w:rFonts w:ascii="Times New Roman" w:eastAsia="Times New Roman" w:hAnsi="Times New Roman" w:cs="Times New Roman"/>
                <w:sz w:val="28"/>
                <w:szCs w:val="28"/>
                <w:lang w:eastAsia="ru-RU"/>
              </w:rPr>
              <w:t>Цель подпрограммы</w:t>
            </w:r>
          </w:p>
        </w:tc>
        <w:tc>
          <w:tcPr>
            <w:tcW w:w="7088" w:type="dxa"/>
            <w:shd w:val="clear" w:color="auto" w:fill="auto"/>
          </w:tcPr>
          <w:p w:rsidR="003A6932" w:rsidRPr="003E2A86" w:rsidRDefault="00176774" w:rsidP="009B1703">
            <w:pPr>
              <w:spacing w:after="0" w:line="240" w:lineRule="auto"/>
              <w:jc w:val="both"/>
              <w:rPr>
                <w:rFonts w:ascii="Times New Roman" w:eastAsia="Times New Roman" w:hAnsi="Times New Roman" w:cs="Times New Roman"/>
                <w:sz w:val="28"/>
                <w:szCs w:val="28"/>
                <w:lang w:eastAsia="ru-RU"/>
              </w:rPr>
            </w:pPr>
            <w:r w:rsidRPr="00176774">
              <w:rPr>
                <w:rFonts w:ascii="Times New Roman" w:eastAsia="Times New Roman" w:hAnsi="Times New Roman" w:cs="Times New Roman"/>
                <w:sz w:val="28"/>
                <w:szCs w:val="28"/>
                <w:lang w:eastAsia="ru-RU"/>
              </w:rPr>
              <w:t>Поддержка усилий органов местного самоуправления по обеспечению сбалансированности бюджетов поселений Карталинского муниципального района</w:t>
            </w:r>
          </w:p>
        </w:tc>
      </w:tr>
      <w:tr w:rsidR="003A6932" w:rsidRPr="003E2A86" w:rsidTr="009B1703">
        <w:trPr>
          <w:trHeight w:val="70"/>
        </w:trPr>
        <w:tc>
          <w:tcPr>
            <w:tcW w:w="2268" w:type="dxa"/>
            <w:shd w:val="clear" w:color="auto" w:fill="auto"/>
          </w:tcPr>
          <w:p w:rsidR="003A6932" w:rsidRPr="003E2A86" w:rsidRDefault="003A6932" w:rsidP="009B1703">
            <w:pPr>
              <w:spacing w:after="0" w:line="240" w:lineRule="auto"/>
              <w:jc w:val="center"/>
              <w:rPr>
                <w:rFonts w:ascii="Times New Roman" w:eastAsia="Times New Roman" w:hAnsi="Times New Roman" w:cs="Times New Roman"/>
                <w:sz w:val="28"/>
                <w:szCs w:val="28"/>
                <w:lang w:eastAsia="ru-RU"/>
              </w:rPr>
            </w:pPr>
            <w:r w:rsidRPr="003E2A86">
              <w:rPr>
                <w:rFonts w:ascii="Times New Roman" w:eastAsia="Times New Roman" w:hAnsi="Times New Roman" w:cs="Times New Roman"/>
                <w:sz w:val="28"/>
                <w:szCs w:val="28"/>
                <w:lang w:eastAsia="ru-RU"/>
              </w:rPr>
              <w:t>Задачи подпрограммы</w:t>
            </w:r>
          </w:p>
        </w:tc>
        <w:tc>
          <w:tcPr>
            <w:tcW w:w="7088" w:type="dxa"/>
            <w:shd w:val="clear" w:color="auto" w:fill="auto"/>
          </w:tcPr>
          <w:p w:rsidR="00176774" w:rsidRPr="00176774" w:rsidRDefault="00176774" w:rsidP="001767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7677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76774">
              <w:rPr>
                <w:rFonts w:ascii="Times New Roman" w:eastAsia="Times New Roman" w:hAnsi="Times New Roman" w:cs="Times New Roman"/>
                <w:sz w:val="28"/>
                <w:szCs w:val="28"/>
                <w:lang w:eastAsia="ru-RU"/>
              </w:rPr>
              <w:t>недопущение возникновения кредиторской задолженности по принятым обязательствам, в первую очередь по выплате заработной платы работникам муниципальных учреждений;</w:t>
            </w:r>
          </w:p>
          <w:p w:rsidR="003A6932" w:rsidRPr="003E2A86" w:rsidRDefault="00176774" w:rsidP="00176774">
            <w:pPr>
              <w:spacing w:after="0" w:line="240" w:lineRule="auto"/>
              <w:jc w:val="both"/>
              <w:rPr>
                <w:rFonts w:ascii="Times New Roman" w:eastAsia="Times New Roman" w:hAnsi="Times New Roman" w:cs="Times New Roman"/>
                <w:sz w:val="28"/>
                <w:szCs w:val="28"/>
                <w:lang w:eastAsia="ru-RU"/>
              </w:rPr>
            </w:pPr>
            <w:r w:rsidRPr="0017677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176774">
              <w:rPr>
                <w:rFonts w:ascii="Times New Roman" w:eastAsia="Times New Roman" w:hAnsi="Times New Roman" w:cs="Times New Roman"/>
                <w:sz w:val="28"/>
                <w:szCs w:val="28"/>
                <w:lang w:eastAsia="ru-RU"/>
              </w:rPr>
              <w:t>финансовая поддержка органов местного самоуправления поселений</w:t>
            </w:r>
            <w:r>
              <w:rPr>
                <w:rFonts w:ascii="Times New Roman" w:eastAsia="Times New Roman" w:hAnsi="Times New Roman" w:cs="Times New Roman"/>
                <w:sz w:val="28"/>
                <w:szCs w:val="28"/>
                <w:lang w:eastAsia="ru-RU"/>
              </w:rPr>
              <w:t xml:space="preserve"> </w:t>
            </w:r>
            <w:r w:rsidRPr="00176774">
              <w:rPr>
                <w:rFonts w:ascii="Times New Roman" w:eastAsia="Times New Roman" w:hAnsi="Times New Roman" w:cs="Times New Roman"/>
                <w:sz w:val="28"/>
                <w:szCs w:val="28"/>
                <w:lang w:eastAsia="ru-RU"/>
              </w:rPr>
              <w:t>Карталинского муниципального района при осуществлении ими своих полномочий по решению вопросов местного значения</w:t>
            </w:r>
          </w:p>
        </w:tc>
      </w:tr>
      <w:tr w:rsidR="003A6932" w:rsidRPr="003E2A86" w:rsidTr="009B1703">
        <w:trPr>
          <w:trHeight w:val="70"/>
        </w:trPr>
        <w:tc>
          <w:tcPr>
            <w:tcW w:w="2268" w:type="dxa"/>
            <w:shd w:val="clear" w:color="auto" w:fill="auto"/>
          </w:tcPr>
          <w:p w:rsidR="003A6932" w:rsidRPr="003E2A86" w:rsidRDefault="003A6932" w:rsidP="009B1703">
            <w:pPr>
              <w:spacing w:after="0" w:line="240" w:lineRule="auto"/>
              <w:jc w:val="center"/>
              <w:rPr>
                <w:rFonts w:ascii="Times New Roman" w:eastAsia="Times New Roman" w:hAnsi="Times New Roman" w:cs="Times New Roman"/>
                <w:sz w:val="28"/>
                <w:szCs w:val="28"/>
                <w:lang w:eastAsia="ru-RU"/>
              </w:rPr>
            </w:pPr>
            <w:r w:rsidRPr="003E2A86">
              <w:rPr>
                <w:rFonts w:ascii="Times New Roman" w:eastAsia="Times New Roman" w:hAnsi="Times New Roman" w:cs="Times New Roman"/>
                <w:sz w:val="28"/>
                <w:szCs w:val="28"/>
                <w:lang w:eastAsia="ru-RU"/>
              </w:rPr>
              <w:t>Целевые индикаторы подпрограммы</w:t>
            </w:r>
          </w:p>
        </w:tc>
        <w:tc>
          <w:tcPr>
            <w:tcW w:w="7088" w:type="dxa"/>
            <w:shd w:val="clear" w:color="auto" w:fill="auto"/>
          </w:tcPr>
          <w:p w:rsidR="003A6932" w:rsidRPr="003E2A86" w:rsidRDefault="00176774" w:rsidP="009B1703">
            <w:pPr>
              <w:spacing w:after="0" w:line="240" w:lineRule="auto"/>
              <w:jc w:val="both"/>
              <w:rPr>
                <w:rFonts w:ascii="Times New Roman" w:eastAsia="Times New Roman" w:hAnsi="Times New Roman" w:cs="Times New Roman"/>
                <w:sz w:val="28"/>
                <w:szCs w:val="28"/>
                <w:lang w:eastAsia="ru-RU"/>
              </w:rPr>
            </w:pPr>
            <w:r w:rsidRPr="00176774">
              <w:rPr>
                <w:rFonts w:ascii="Times New Roman" w:eastAsia="Times New Roman" w:hAnsi="Times New Roman" w:cs="Times New Roman"/>
                <w:sz w:val="28"/>
                <w:szCs w:val="28"/>
                <w:lang w:eastAsia="ru-RU"/>
              </w:rPr>
              <w:t xml:space="preserve">Целевые индикаторы и их значение по годам представлены </w:t>
            </w:r>
            <w:r w:rsidR="00E030B8" w:rsidRPr="00176774">
              <w:rPr>
                <w:rFonts w:ascii="Times New Roman" w:eastAsia="Times New Roman" w:hAnsi="Times New Roman" w:cs="Times New Roman"/>
                <w:sz w:val="28"/>
                <w:szCs w:val="28"/>
                <w:lang w:eastAsia="ru-RU"/>
              </w:rPr>
              <w:t>в приложени</w:t>
            </w:r>
            <w:r w:rsidR="00E030B8">
              <w:rPr>
                <w:rFonts w:ascii="Times New Roman" w:eastAsia="Times New Roman" w:hAnsi="Times New Roman" w:cs="Times New Roman"/>
                <w:sz w:val="28"/>
                <w:szCs w:val="28"/>
                <w:lang w:eastAsia="ru-RU"/>
              </w:rPr>
              <w:t>и</w:t>
            </w:r>
            <w:r w:rsidR="00E030B8" w:rsidRPr="00176774">
              <w:rPr>
                <w:rFonts w:ascii="Times New Roman" w:eastAsia="Times New Roman" w:hAnsi="Times New Roman" w:cs="Times New Roman"/>
                <w:sz w:val="28"/>
                <w:szCs w:val="28"/>
                <w:lang w:eastAsia="ru-RU"/>
              </w:rPr>
              <w:t xml:space="preserve"> 1 к </w:t>
            </w:r>
            <w:r w:rsidR="00E030B8">
              <w:rPr>
                <w:rFonts w:ascii="Times New Roman" w:eastAsia="Times New Roman" w:hAnsi="Times New Roman" w:cs="Times New Roman"/>
                <w:sz w:val="28"/>
                <w:szCs w:val="28"/>
                <w:lang w:eastAsia="ru-RU"/>
              </w:rPr>
              <w:t>настоящей</w:t>
            </w:r>
            <w:r w:rsidR="00E030B8" w:rsidRPr="00176774">
              <w:rPr>
                <w:rFonts w:ascii="Times New Roman" w:eastAsia="Times New Roman" w:hAnsi="Times New Roman" w:cs="Times New Roman"/>
                <w:sz w:val="28"/>
                <w:szCs w:val="28"/>
                <w:lang w:eastAsia="ru-RU"/>
              </w:rPr>
              <w:t xml:space="preserve"> подпрограмме</w:t>
            </w:r>
          </w:p>
        </w:tc>
      </w:tr>
      <w:tr w:rsidR="003A6932" w:rsidRPr="003E2A86" w:rsidTr="009B1703">
        <w:trPr>
          <w:trHeight w:val="70"/>
        </w:trPr>
        <w:tc>
          <w:tcPr>
            <w:tcW w:w="2268" w:type="dxa"/>
            <w:shd w:val="clear" w:color="auto" w:fill="auto"/>
          </w:tcPr>
          <w:p w:rsidR="003A6932" w:rsidRPr="003E2A86" w:rsidRDefault="003A6932" w:rsidP="009B1703">
            <w:pPr>
              <w:spacing w:after="0" w:line="240" w:lineRule="auto"/>
              <w:jc w:val="center"/>
              <w:rPr>
                <w:rFonts w:ascii="Times New Roman" w:eastAsia="Times New Roman" w:hAnsi="Times New Roman" w:cs="Times New Roman"/>
                <w:sz w:val="28"/>
                <w:szCs w:val="28"/>
                <w:lang w:eastAsia="ru-RU"/>
              </w:rPr>
            </w:pPr>
            <w:r w:rsidRPr="003E2A86">
              <w:rPr>
                <w:rFonts w:ascii="Times New Roman" w:eastAsia="Times New Roman" w:hAnsi="Times New Roman" w:cs="Times New Roman"/>
                <w:sz w:val="28"/>
                <w:szCs w:val="28"/>
                <w:lang w:eastAsia="ru-RU"/>
              </w:rPr>
              <w:t xml:space="preserve">Срок </w:t>
            </w:r>
            <w:r>
              <w:rPr>
                <w:rFonts w:ascii="Times New Roman" w:eastAsia="Times New Roman" w:hAnsi="Times New Roman" w:cs="Times New Roman"/>
                <w:sz w:val="28"/>
                <w:szCs w:val="28"/>
                <w:lang w:eastAsia="ru-RU"/>
              </w:rPr>
              <w:t xml:space="preserve">и этапы </w:t>
            </w:r>
            <w:r w:rsidRPr="003E2A86">
              <w:rPr>
                <w:rFonts w:ascii="Times New Roman" w:eastAsia="Times New Roman" w:hAnsi="Times New Roman" w:cs="Times New Roman"/>
                <w:sz w:val="28"/>
                <w:szCs w:val="28"/>
                <w:lang w:eastAsia="ru-RU"/>
              </w:rPr>
              <w:t>реализации подпрограммы</w:t>
            </w:r>
          </w:p>
        </w:tc>
        <w:tc>
          <w:tcPr>
            <w:tcW w:w="7088" w:type="dxa"/>
            <w:shd w:val="clear" w:color="auto" w:fill="auto"/>
          </w:tcPr>
          <w:p w:rsidR="003A6932" w:rsidRPr="003E2A86" w:rsidRDefault="00176774" w:rsidP="009B170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w:t>
            </w:r>
          </w:p>
        </w:tc>
      </w:tr>
      <w:tr w:rsidR="003A6932" w:rsidRPr="003E2A86" w:rsidTr="009B1703">
        <w:trPr>
          <w:trHeight w:val="70"/>
        </w:trPr>
        <w:tc>
          <w:tcPr>
            <w:tcW w:w="2268" w:type="dxa"/>
            <w:shd w:val="clear" w:color="auto" w:fill="auto"/>
          </w:tcPr>
          <w:p w:rsidR="003A6932" w:rsidRPr="003E2A86" w:rsidRDefault="003A6932" w:rsidP="009B1703">
            <w:pPr>
              <w:spacing w:after="0" w:line="240" w:lineRule="auto"/>
              <w:jc w:val="center"/>
              <w:rPr>
                <w:rFonts w:ascii="Times New Roman" w:eastAsia="Times New Roman" w:hAnsi="Times New Roman" w:cs="Times New Roman"/>
                <w:sz w:val="28"/>
                <w:szCs w:val="28"/>
                <w:lang w:eastAsia="ru-RU"/>
              </w:rPr>
            </w:pPr>
            <w:r w:rsidRPr="003E2A86">
              <w:rPr>
                <w:rFonts w:ascii="Times New Roman" w:eastAsia="Times New Roman" w:hAnsi="Times New Roman" w:cs="Times New Roman"/>
                <w:sz w:val="28"/>
                <w:szCs w:val="28"/>
                <w:lang w:eastAsia="ru-RU"/>
              </w:rPr>
              <w:lastRenderedPageBreak/>
              <w:t>Объемы и источники финансирования подпрограммы</w:t>
            </w:r>
          </w:p>
        </w:tc>
        <w:tc>
          <w:tcPr>
            <w:tcW w:w="7088" w:type="dxa"/>
            <w:shd w:val="clear" w:color="auto" w:fill="auto"/>
          </w:tcPr>
          <w:p w:rsidR="00176774" w:rsidRPr="00176774" w:rsidRDefault="00176774" w:rsidP="00176774">
            <w:pPr>
              <w:spacing w:after="0" w:line="240" w:lineRule="auto"/>
              <w:jc w:val="both"/>
              <w:rPr>
                <w:rFonts w:ascii="Times New Roman" w:eastAsia="Times New Roman" w:hAnsi="Times New Roman" w:cs="Times New Roman"/>
                <w:sz w:val="28"/>
                <w:szCs w:val="28"/>
                <w:lang w:eastAsia="ru-RU"/>
              </w:rPr>
            </w:pPr>
            <w:r w:rsidRPr="00176774">
              <w:rPr>
                <w:rFonts w:ascii="Times New Roman" w:eastAsia="Times New Roman" w:hAnsi="Times New Roman" w:cs="Times New Roman"/>
                <w:sz w:val="28"/>
                <w:szCs w:val="28"/>
                <w:lang w:eastAsia="ru-RU"/>
              </w:rPr>
              <w:t xml:space="preserve">Общий объем финансирования </w:t>
            </w:r>
            <w:r w:rsidR="00927835">
              <w:rPr>
                <w:rFonts w:ascii="Times New Roman" w:eastAsia="Times New Roman" w:hAnsi="Times New Roman" w:cs="Times New Roman"/>
                <w:sz w:val="28"/>
                <w:szCs w:val="28"/>
                <w:lang w:eastAsia="ru-RU"/>
              </w:rPr>
              <w:t>под</w:t>
            </w:r>
            <w:r w:rsidRPr="00176774">
              <w:rPr>
                <w:rFonts w:ascii="Times New Roman" w:eastAsia="Times New Roman" w:hAnsi="Times New Roman" w:cs="Times New Roman"/>
                <w:sz w:val="28"/>
                <w:szCs w:val="28"/>
                <w:lang w:eastAsia="ru-RU"/>
              </w:rPr>
              <w:t>программы составляет в 2</w:t>
            </w:r>
            <w:r>
              <w:rPr>
                <w:rFonts w:ascii="Times New Roman" w:eastAsia="Times New Roman" w:hAnsi="Times New Roman" w:cs="Times New Roman"/>
                <w:sz w:val="28"/>
                <w:szCs w:val="28"/>
                <w:lang w:eastAsia="ru-RU"/>
              </w:rPr>
              <w:t>019 году – 56249,86 тыс. рублей.</w:t>
            </w:r>
          </w:p>
          <w:p w:rsidR="003A6932" w:rsidRPr="003E2A86" w:rsidRDefault="00176774" w:rsidP="00176774">
            <w:pPr>
              <w:spacing w:after="0" w:line="240" w:lineRule="auto"/>
              <w:jc w:val="both"/>
              <w:rPr>
                <w:rFonts w:ascii="Times New Roman" w:eastAsia="Times New Roman" w:hAnsi="Times New Roman" w:cs="Times New Roman"/>
                <w:sz w:val="28"/>
                <w:szCs w:val="28"/>
                <w:lang w:eastAsia="ru-RU"/>
              </w:rPr>
            </w:pPr>
            <w:r w:rsidRPr="00176774">
              <w:rPr>
                <w:rFonts w:ascii="Times New Roman" w:eastAsia="Times New Roman" w:hAnsi="Times New Roman" w:cs="Times New Roman"/>
                <w:sz w:val="28"/>
                <w:szCs w:val="28"/>
                <w:lang w:eastAsia="ru-RU"/>
              </w:rPr>
              <w:t>Источником финансирования   являются средства местного бюджета</w:t>
            </w:r>
            <w:r>
              <w:rPr>
                <w:rFonts w:ascii="Times New Roman" w:eastAsia="Times New Roman" w:hAnsi="Times New Roman" w:cs="Times New Roman"/>
                <w:sz w:val="28"/>
                <w:szCs w:val="28"/>
                <w:lang w:eastAsia="ru-RU"/>
              </w:rPr>
              <w:t>.</w:t>
            </w:r>
          </w:p>
        </w:tc>
      </w:tr>
    </w:tbl>
    <w:p w:rsidR="00D53755" w:rsidRDefault="00D53755" w:rsidP="00927835">
      <w:pPr>
        <w:spacing w:after="0" w:line="240" w:lineRule="auto"/>
        <w:jc w:val="both"/>
        <w:rPr>
          <w:rFonts w:ascii="Times New Roman" w:eastAsia="Calibri" w:hAnsi="Times New Roman" w:cs="Times New Roman"/>
          <w:sz w:val="28"/>
        </w:rPr>
      </w:pPr>
    </w:p>
    <w:p w:rsidR="00927835" w:rsidRDefault="00927835" w:rsidP="00927835">
      <w:pPr>
        <w:spacing w:after="0" w:line="240" w:lineRule="auto"/>
        <w:jc w:val="center"/>
        <w:rPr>
          <w:rFonts w:ascii="Times New Roman" w:eastAsia="Calibri" w:hAnsi="Times New Roman" w:cs="Times New Roman"/>
          <w:sz w:val="28"/>
        </w:rPr>
      </w:pPr>
    </w:p>
    <w:p w:rsidR="00927835" w:rsidRDefault="00927835" w:rsidP="00927835">
      <w:pPr>
        <w:spacing w:after="0" w:line="240" w:lineRule="auto"/>
        <w:jc w:val="center"/>
        <w:rPr>
          <w:rFonts w:ascii="Times New Roman" w:eastAsia="Calibri" w:hAnsi="Times New Roman" w:cs="Times New Roman"/>
          <w:sz w:val="28"/>
        </w:rPr>
      </w:pPr>
      <w:r>
        <w:rPr>
          <w:rFonts w:ascii="Times New Roman" w:eastAsia="Calibri" w:hAnsi="Times New Roman" w:cs="Times New Roman"/>
          <w:sz w:val="28"/>
        </w:rPr>
        <w:t xml:space="preserve">I. </w:t>
      </w:r>
      <w:r w:rsidRPr="00927835">
        <w:rPr>
          <w:rFonts w:ascii="Times New Roman" w:eastAsia="Calibri" w:hAnsi="Times New Roman" w:cs="Times New Roman"/>
          <w:sz w:val="28"/>
        </w:rPr>
        <w:t xml:space="preserve">Общая характеристика сферы </w:t>
      </w:r>
    </w:p>
    <w:p w:rsidR="00927835" w:rsidRPr="00927835" w:rsidRDefault="00927835" w:rsidP="00927835">
      <w:pPr>
        <w:spacing w:after="0" w:line="240" w:lineRule="auto"/>
        <w:jc w:val="center"/>
        <w:rPr>
          <w:rFonts w:ascii="Times New Roman" w:eastAsia="Calibri" w:hAnsi="Times New Roman" w:cs="Times New Roman"/>
          <w:sz w:val="28"/>
        </w:rPr>
      </w:pPr>
      <w:r w:rsidRPr="00927835">
        <w:rPr>
          <w:rFonts w:ascii="Times New Roman" w:eastAsia="Calibri" w:hAnsi="Times New Roman" w:cs="Times New Roman"/>
          <w:sz w:val="28"/>
        </w:rPr>
        <w:t>реализации</w:t>
      </w:r>
      <w:r>
        <w:rPr>
          <w:rFonts w:ascii="Times New Roman" w:eastAsia="Calibri" w:hAnsi="Times New Roman" w:cs="Times New Roman"/>
          <w:sz w:val="28"/>
        </w:rPr>
        <w:t xml:space="preserve"> </w:t>
      </w:r>
      <w:r>
        <w:rPr>
          <w:rFonts w:ascii="Times New Roman" w:eastAsia="Times New Roman" w:hAnsi="Times New Roman" w:cs="Times New Roman"/>
          <w:sz w:val="28"/>
          <w:szCs w:val="28"/>
          <w:lang w:eastAsia="ru-RU"/>
        </w:rPr>
        <w:t>под</w:t>
      </w:r>
      <w:r w:rsidRPr="00176774">
        <w:rPr>
          <w:rFonts w:ascii="Times New Roman" w:eastAsia="Times New Roman" w:hAnsi="Times New Roman" w:cs="Times New Roman"/>
          <w:sz w:val="28"/>
          <w:szCs w:val="28"/>
          <w:lang w:eastAsia="ru-RU"/>
        </w:rPr>
        <w:t>программы</w:t>
      </w:r>
    </w:p>
    <w:p w:rsidR="00927835" w:rsidRDefault="00927835" w:rsidP="00927835">
      <w:pPr>
        <w:spacing w:after="0" w:line="240" w:lineRule="auto"/>
        <w:jc w:val="both"/>
        <w:rPr>
          <w:rFonts w:ascii="Times New Roman" w:eastAsia="Calibri" w:hAnsi="Times New Roman" w:cs="Times New Roman"/>
          <w:sz w:val="28"/>
        </w:rPr>
      </w:pPr>
    </w:p>
    <w:p w:rsidR="00927835" w:rsidRPr="00927835" w:rsidRDefault="00927835" w:rsidP="00927835">
      <w:pPr>
        <w:spacing w:after="0" w:line="240" w:lineRule="auto"/>
        <w:jc w:val="both"/>
        <w:rPr>
          <w:rFonts w:ascii="Times New Roman" w:eastAsia="Calibri" w:hAnsi="Times New Roman" w:cs="Times New Roman"/>
          <w:sz w:val="28"/>
        </w:rPr>
      </w:pPr>
    </w:p>
    <w:p w:rsidR="00927835" w:rsidRPr="00927835" w:rsidRDefault="00927835" w:rsidP="00927835">
      <w:pPr>
        <w:spacing w:after="0" w:line="240" w:lineRule="auto"/>
        <w:ind w:firstLine="709"/>
        <w:jc w:val="both"/>
        <w:rPr>
          <w:rFonts w:ascii="Times New Roman" w:eastAsia="Calibri" w:hAnsi="Times New Roman" w:cs="Times New Roman"/>
          <w:sz w:val="28"/>
        </w:rPr>
      </w:pPr>
      <w:r w:rsidRPr="00927835">
        <w:rPr>
          <w:rFonts w:ascii="Times New Roman" w:eastAsia="Calibri" w:hAnsi="Times New Roman" w:cs="Times New Roman"/>
          <w:sz w:val="28"/>
        </w:rPr>
        <w:t>1. Одним из основных принципов бюджетной системы Российской Федерации является принцип сбалансированности бюджетов, в соответствии с которым объем предусмотренных бюджетом расходов должен соответствовать суммарному объему доходов бюджета.</w:t>
      </w:r>
    </w:p>
    <w:p w:rsidR="00927835" w:rsidRPr="00927835" w:rsidRDefault="00927835" w:rsidP="00927835">
      <w:pPr>
        <w:spacing w:after="0" w:line="240" w:lineRule="auto"/>
        <w:ind w:firstLine="709"/>
        <w:jc w:val="both"/>
        <w:rPr>
          <w:rFonts w:ascii="Times New Roman" w:eastAsia="Calibri" w:hAnsi="Times New Roman" w:cs="Times New Roman"/>
          <w:sz w:val="28"/>
        </w:rPr>
      </w:pPr>
      <w:r w:rsidRPr="00927835">
        <w:rPr>
          <w:rFonts w:ascii="Times New Roman" w:eastAsia="Calibri" w:hAnsi="Times New Roman" w:cs="Times New Roman"/>
          <w:sz w:val="28"/>
        </w:rPr>
        <w:t>2. Сбалансированность местных бюджетов является важным условием осуществления полномочий органов местного самоуправления по решению вопросов местного значения.</w:t>
      </w:r>
    </w:p>
    <w:p w:rsidR="00927835" w:rsidRPr="00927835" w:rsidRDefault="00927835" w:rsidP="00927835">
      <w:pPr>
        <w:spacing w:after="0" w:line="240" w:lineRule="auto"/>
        <w:ind w:firstLine="709"/>
        <w:jc w:val="both"/>
        <w:rPr>
          <w:rFonts w:ascii="Times New Roman" w:eastAsia="Calibri" w:hAnsi="Times New Roman" w:cs="Times New Roman"/>
          <w:sz w:val="28"/>
        </w:rPr>
      </w:pPr>
      <w:r w:rsidRPr="00927835">
        <w:rPr>
          <w:rFonts w:ascii="Times New Roman" w:eastAsia="Calibri" w:hAnsi="Times New Roman" w:cs="Times New Roman"/>
          <w:sz w:val="28"/>
        </w:rPr>
        <w:t>3. Дотации на поддержку мер по обеспечению сбалансированности бюджетов поселений предоставляются бюджетам поселений Карталинского муниципального района в 2019 году в случаях необходимости оказания дополнительной поддержки при осуществлении ими своих полномочий по решению вопросов местного значения.</w:t>
      </w:r>
    </w:p>
    <w:p w:rsidR="00927835" w:rsidRPr="00927835" w:rsidRDefault="00927835" w:rsidP="00927835">
      <w:pPr>
        <w:spacing w:after="0" w:line="240" w:lineRule="auto"/>
        <w:ind w:firstLine="709"/>
        <w:jc w:val="both"/>
        <w:rPr>
          <w:rFonts w:ascii="Times New Roman" w:eastAsia="Calibri" w:hAnsi="Times New Roman" w:cs="Times New Roman"/>
          <w:sz w:val="28"/>
        </w:rPr>
      </w:pPr>
      <w:r w:rsidRPr="00927835">
        <w:rPr>
          <w:rFonts w:ascii="Times New Roman" w:eastAsia="Calibri" w:hAnsi="Times New Roman" w:cs="Times New Roman"/>
          <w:sz w:val="28"/>
        </w:rPr>
        <w:t>4. Работа по поддержке усилий органов местного самоуправления по обеспечению сбалансированности бюджетов поселений Карталинского муниципального района будет осуществляться Финансовым управлением Карталинского муниципального района в рамках подпрограммы, что позволит обеспечить результативность данной работы.</w:t>
      </w:r>
    </w:p>
    <w:p w:rsidR="00927835" w:rsidRPr="00927835" w:rsidRDefault="00927835" w:rsidP="00927835">
      <w:pPr>
        <w:spacing w:after="0" w:line="240" w:lineRule="auto"/>
        <w:ind w:firstLine="709"/>
        <w:jc w:val="both"/>
        <w:rPr>
          <w:rFonts w:ascii="Times New Roman" w:eastAsia="Calibri" w:hAnsi="Times New Roman" w:cs="Times New Roman"/>
          <w:sz w:val="28"/>
        </w:rPr>
      </w:pPr>
      <w:r w:rsidRPr="00927835">
        <w:rPr>
          <w:rFonts w:ascii="Times New Roman" w:eastAsia="Calibri" w:hAnsi="Times New Roman" w:cs="Times New Roman"/>
          <w:sz w:val="28"/>
        </w:rPr>
        <w:t>5. Предоставление дотации на поддержку мер по обеспечению сбалансированности бюджетов поселений осуществляется на безвозмездной и безвозвратной основе.</w:t>
      </w:r>
    </w:p>
    <w:p w:rsidR="00927835" w:rsidRDefault="00927835" w:rsidP="00927835">
      <w:pPr>
        <w:spacing w:after="0" w:line="240" w:lineRule="auto"/>
        <w:ind w:firstLine="709"/>
        <w:jc w:val="both"/>
        <w:rPr>
          <w:rFonts w:ascii="Times New Roman" w:eastAsia="Calibri" w:hAnsi="Times New Roman" w:cs="Times New Roman"/>
          <w:sz w:val="28"/>
        </w:rPr>
      </w:pPr>
    </w:p>
    <w:p w:rsidR="00927835" w:rsidRPr="00927835" w:rsidRDefault="00927835" w:rsidP="00927835">
      <w:pPr>
        <w:spacing w:after="0" w:line="240" w:lineRule="auto"/>
        <w:ind w:firstLine="709"/>
        <w:jc w:val="both"/>
        <w:rPr>
          <w:rFonts w:ascii="Times New Roman" w:eastAsia="Calibri" w:hAnsi="Times New Roman" w:cs="Times New Roman"/>
          <w:sz w:val="28"/>
        </w:rPr>
      </w:pPr>
    </w:p>
    <w:p w:rsidR="00927835" w:rsidRDefault="00927835" w:rsidP="00927835">
      <w:pPr>
        <w:spacing w:after="0" w:line="240" w:lineRule="auto"/>
        <w:jc w:val="center"/>
        <w:rPr>
          <w:rFonts w:ascii="Times New Roman" w:eastAsia="Calibri" w:hAnsi="Times New Roman" w:cs="Times New Roman"/>
          <w:sz w:val="28"/>
        </w:rPr>
      </w:pPr>
      <w:r w:rsidRPr="00927835">
        <w:rPr>
          <w:rFonts w:ascii="Times New Roman" w:eastAsia="Calibri" w:hAnsi="Times New Roman" w:cs="Times New Roman"/>
          <w:sz w:val="28"/>
        </w:rPr>
        <w:t xml:space="preserve">II. Цели, задачи, сроки и этапы </w:t>
      </w:r>
    </w:p>
    <w:p w:rsidR="00927835" w:rsidRPr="00927835" w:rsidRDefault="00927835" w:rsidP="00927835">
      <w:pPr>
        <w:spacing w:after="0" w:line="240" w:lineRule="auto"/>
        <w:jc w:val="center"/>
        <w:rPr>
          <w:rFonts w:ascii="Times New Roman" w:eastAsia="Calibri" w:hAnsi="Times New Roman" w:cs="Times New Roman"/>
          <w:sz w:val="28"/>
        </w:rPr>
      </w:pPr>
      <w:r w:rsidRPr="00927835">
        <w:rPr>
          <w:rFonts w:ascii="Times New Roman" w:eastAsia="Calibri" w:hAnsi="Times New Roman" w:cs="Times New Roman"/>
          <w:sz w:val="28"/>
        </w:rPr>
        <w:t>реализации</w:t>
      </w:r>
      <w:r>
        <w:rPr>
          <w:rFonts w:ascii="Times New Roman" w:eastAsia="Calibri" w:hAnsi="Times New Roman" w:cs="Times New Roman"/>
          <w:sz w:val="28"/>
        </w:rPr>
        <w:t xml:space="preserve"> </w:t>
      </w:r>
      <w:r>
        <w:rPr>
          <w:rFonts w:ascii="Times New Roman" w:eastAsia="Times New Roman" w:hAnsi="Times New Roman" w:cs="Times New Roman"/>
          <w:sz w:val="28"/>
          <w:szCs w:val="28"/>
          <w:lang w:eastAsia="ru-RU"/>
        </w:rPr>
        <w:t>под</w:t>
      </w:r>
      <w:r w:rsidRPr="00176774">
        <w:rPr>
          <w:rFonts w:ascii="Times New Roman" w:eastAsia="Times New Roman" w:hAnsi="Times New Roman" w:cs="Times New Roman"/>
          <w:sz w:val="28"/>
          <w:szCs w:val="28"/>
          <w:lang w:eastAsia="ru-RU"/>
        </w:rPr>
        <w:t>программы</w:t>
      </w:r>
    </w:p>
    <w:p w:rsidR="00927835" w:rsidRDefault="00927835" w:rsidP="00927835">
      <w:pPr>
        <w:spacing w:after="0" w:line="240" w:lineRule="auto"/>
        <w:jc w:val="both"/>
        <w:rPr>
          <w:rFonts w:ascii="Times New Roman" w:eastAsia="Calibri" w:hAnsi="Times New Roman" w:cs="Times New Roman"/>
          <w:sz w:val="28"/>
        </w:rPr>
      </w:pPr>
    </w:p>
    <w:p w:rsidR="00927835" w:rsidRPr="00927835" w:rsidRDefault="00927835" w:rsidP="00927835">
      <w:pPr>
        <w:spacing w:after="0" w:line="240" w:lineRule="auto"/>
        <w:jc w:val="both"/>
        <w:rPr>
          <w:rFonts w:ascii="Times New Roman" w:eastAsia="Calibri" w:hAnsi="Times New Roman" w:cs="Times New Roman"/>
          <w:sz w:val="28"/>
        </w:rPr>
      </w:pPr>
    </w:p>
    <w:p w:rsidR="00927835" w:rsidRPr="00927835" w:rsidRDefault="00927835" w:rsidP="00927835">
      <w:pPr>
        <w:spacing w:after="0" w:line="240" w:lineRule="auto"/>
        <w:ind w:firstLine="709"/>
        <w:jc w:val="both"/>
        <w:rPr>
          <w:rFonts w:ascii="Times New Roman" w:eastAsia="Calibri" w:hAnsi="Times New Roman" w:cs="Times New Roman"/>
          <w:sz w:val="28"/>
        </w:rPr>
      </w:pPr>
      <w:r w:rsidRPr="00927835">
        <w:rPr>
          <w:rFonts w:ascii="Times New Roman" w:eastAsia="Calibri" w:hAnsi="Times New Roman" w:cs="Times New Roman"/>
          <w:sz w:val="28"/>
        </w:rPr>
        <w:t>6. Цель подпрограммы – поддержка усилий органов местного самоуправления по обеспечению сбалансированности бюджетов поселений Карталинского муниципального района.</w:t>
      </w:r>
    </w:p>
    <w:p w:rsidR="00927835" w:rsidRPr="00927835" w:rsidRDefault="00927835" w:rsidP="00927835">
      <w:pPr>
        <w:spacing w:after="0" w:line="240" w:lineRule="auto"/>
        <w:ind w:firstLine="709"/>
        <w:jc w:val="both"/>
        <w:rPr>
          <w:rFonts w:ascii="Times New Roman" w:eastAsia="Calibri" w:hAnsi="Times New Roman" w:cs="Times New Roman"/>
          <w:sz w:val="28"/>
        </w:rPr>
      </w:pPr>
      <w:r w:rsidRPr="00927835">
        <w:rPr>
          <w:rFonts w:ascii="Times New Roman" w:eastAsia="Calibri" w:hAnsi="Times New Roman" w:cs="Times New Roman"/>
          <w:sz w:val="28"/>
        </w:rPr>
        <w:t>7. Задачи подпрограммы:</w:t>
      </w:r>
    </w:p>
    <w:p w:rsidR="00927835" w:rsidRPr="00927835" w:rsidRDefault="00927835" w:rsidP="00927835">
      <w:pPr>
        <w:spacing w:after="0" w:line="240" w:lineRule="auto"/>
        <w:ind w:firstLine="709"/>
        <w:jc w:val="both"/>
        <w:rPr>
          <w:rFonts w:ascii="Times New Roman" w:eastAsia="Calibri" w:hAnsi="Times New Roman" w:cs="Times New Roman"/>
          <w:sz w:val="28"/>
        </w:rPr>
      </w:pPr>
      <w:r w:rsidRPr="00927835">
        <w:rPr>
          <w:rFonts w:ascii="Times New Roman" w:eastAsia="Calibri" w:hAnsi="Times New Roman" w:cs="Times New Roman"/>
          <w:sz w:val="28"/>
        </w:rPr>
        <w:t>1) недопущение возникновения кредиторской задолженности по принятым обязательствам, в первую очередь по выплате заработной платы работникам муниципальных бюджетных учреждений;</w:t>
      </w:r>
    </w:p>
    <w:p w:rsidR="00927835" w:rsidRPr="00927835" w:rsidRDefault="00927835" w:rsidP="00927835">
      <w:pPr>
        <w:spacing w:after="0" w:line="240" w:lineRule="auto"/>
        <w:ind w:firstLine="709"/>
        <w:jc w:val="both"/>
        <w:rPr>
          <w:rFonts w:ascii="Times New Roman" w:eastAsia="Calibri" w:hAnsi="Times New Roman" w:cs="Times New Roman"/>
          <w:sz w:val="28"/>
        </w:rPr>
      </w:pPr>
      <w:r w:rsidRPr="00927835">
        <w:rPr>
          <w:rFonts w:ascii="Times New Roman" w:eastAsia="Calibri" w:hAnsi="Times New Roman" w:cs="Times New Roman"/>
          <w:sz w:val="28"/>
        </w:rPr>
        <w:lastRenderedPageBreak/>
        <w:t>2) финансовая поддержка органов местного самоуправления поселений Карталинского муниципального района при осуществлении ими своих полномочий по решению вопросов местного значения.</w:t>
      </w:r>
    </w:p>
    <w:p w:rsidR="00927835" w:rsidRPr="00927835" w:rsidRDefault="00927835" w:rsidP="00927835">
      <w:pPr>
        <w:spacing w:after="0" w:line="240" w:lineRule="auto"/>
        <w:ind w:firstLine="709"/>
        <w:jc w:val="both"/>
        <w:rPr>
          <w:rFonts w:ascii="Times New Roman" w:eastAsia="Calibri" w:hAnsi="Times New Roman" w:cs="Times New Roman"/>
          <w:sz w:val="28"/>
        </w:rPr>
      </w:pPr>
    </w:p>
    <w:p w:rsidR="00927835" w:rsidRPr="00927835" w:rsidRDefault="00927835" w:rsidP="00927835">
      <w:pPr>
        <w:spacing w:after="0" w:line="240" w:lineRule="auto"/>
        <w:jc w:val="both"/>
        <w:rPr>
          <w:rFonts w:ascii="Times New Roman" w:eastAsia="Calibri" w:hAnsi="Times New Roman" w:cs="Times New Roman"/>
          <w:sz w:val="28"/>
        </w:rPr>
      </w:pPr>
    </w:p>
    <w:p w:rsidR="00927835" w:rsidRDefault="00927835" w:rsidP="00927835">
      <w:pPr>
        <w:spacing w:after="0" w:line="240" w:lineRule="auto"/>
        <w:jc w:val="center"/>
        <w:rPr>
          <w:rFonts w:ascii="Times New Roman" w:eastAsia="Calibri" w:hAnsi="Times New Roman" w:cs="Times New Roman"/>
          <w:sz w:val="28"/>
        </w:rPr>
      </w:pPr>
      <w:r w:rsidRPr="00927835">
        <w:rPr>
          <w:rFonts w:ascii="Times New Roman" w:eastAsia="Calibri" w:hAnsi="Times New Roman" w:cs="Times New Roman"/>
          <w:sz w:val="28"/>
        </w:rPr>
        <w:t xml:space="preserve">III. Целевые индикаторы достижения целей </w:t>
      </w:r>
    </w:p>
    <w:p w:rsidR="00927835" w:rsidRDefault="00927835" w:rsidP="00927835">
      <w:pPr>
        <w:spacing w:after="0" w:line="240" w:lineRule="auto"/>
        <w:jc w:val="center"/>
        <w:rPr>
          <w:rFonts w:ascii="Times New Roman" w:eastAsia="Calibri" w:hAnsi="Times New Roman" w:cs="Times New Roman"/>
          <w:sz w:val="28"/>
        </w:rPr>
      </w:pPr>
      <w:r w:rsidRPr="00927835">
        <w:rPr>
          <w:rFonts w:ascii="Times New Roman" w:eastAsia="Calibri" w:hAnsi="Times New Roman" w:cs="Times New Roman"/>
          <w:sz w:val="28"/>
        </w:rPr>
        <w:t xml:space="preserve">и решения задач, основные ожидаемые конечные </w:t>
      </w:r>
    </w:p>
    <w:p w:rsidR="00927835" w:rsidRPr="00927835" w:rsidRDefault="00927835" w:rsidP="00927835">
      <w:pPr>
        <w:spacing w:after="0" w:line="240" w:lineRule="auto"/>
        <w:jc w:val="center"/>
        <w:rPr>
          <w:rFonts w:ascii="Times New Roman" w:eastAsia="Calibri" w:hAnsi="Times New Roman" w:cs="Times New Roman"/>
          <w:sz w:val="28"/>
        </w:rPr>
      </w:pPr>
      <w:r w:rsidRPr="00927835">
        <w:rPr>
          <w:rFonts w:ascii="Times New Roman" w:eastAsia="Calibri" w:hAnsi="Times New Roman" w:cs="Times New Roman"/>
          <w:sz w:val="28"/>
        </w:rPr>
        <w:t>результаты</w:t>
      </w:r>
      <w:r>
        <w:rPr>
          <w:rFonts w:ascii="Times New Roman" w:eastAsia="Calibri" w:hAnsi="Times New Roman" w:cs="Times New Roman"/>
          <w:sz w:val="28"/>
        </w:rPr>
        <w:t xml:space="preserve"> </w:t>
      </w:r>
      <w:r>
        <w:rPr>
          <w:rFonts w:ascii="Times New Roman" w:eastAsia="Times New Roman" w:hAnsi="Times New Roman" w:cs="Times New Roman"/>
          <w:sz w:val="28"/>
          <w:szCs w:val="28"/>
          <w:lang w:eastAsia="ru-RU"/>
        </w:rPr>
        <w:t>под</w:t>
      </w:r>
      <w:r w:rsidRPr="00176774">
        <w:rPr>
          <w:rFonts w:ascii="Times New Roman" w:eastAsia="Times New Roman" w:hAnsi="Times New Roman" w:cs="Times New Roman"/>
          <w:sz w:val="28"/>
          <w:szCs w:val="28"/>
          <w:lang w:eastAsia="ru-RU"/>
        </w:rPr>
        <w:t>программы</w:t>
      </w:r>
    </w:p>
    <w:p w:rsidR="00927835" w:rsidRDefault="00927835" w:rsidP="00927835">
      <w:pPr>
        <w:spacing w:after="0" w:line="240" w:lineRule="auto"/>
        <w:jc w:val="both"/>
        <w:rPr>
          <w:rFonts w:ascii="Times New Roman" w:eastAsia="Calibri" w:hAnsi="Times New Roman" w:cs="Times New Roman"/>
          <w:sz w:val="28"/>
        </w:rPr>
      </w:pPr>
    </w:p>
    <w:p w:rsidR="00927835" w:rsidRPr="00927835" w:rsidRDefault="00927835" w:rsidP="00927835">
      <w:pPr>
        <w:spacing w:after="0" w:line="240" w:lineRule="auto"/>
        <w:jc w:val="both"/>
        <w:rPr>
          <w:rFonts w:ascii="Times New Roman" w:eastAsia="Calibri" w:hAnsi="Times New Roman" w:cs="Times New Roman"/>
          <w:sz w:val="28"/>
        </w:rPr>
      </w:pPr>
    </w:p>
    <w:p w:rsidR="00927835" w:rsidRPr="00927835" w:rsidRDefault="00927835" w:rsidP="00927835">
      <w:pPr>
        <w:spacing w:after="0" w:line="240" w:lineRule="auto"/>
        <w:ind w:firstLine="709"/>
        <w:jc w:val="both"/>
        <w:rPr>
          <w:rFonts w:ascii="Times New Roman" w:eastAsia="Calibri" w:hAnsi="Times New Roman" w:cs="Times New Roman"/>
          <w:sz w:val="28"/>
        </w:rPr>
      </w:pPr>
      <w:r w:rsidRPr="00927835">
        <w:rPr>
          <w:rFonts w:ascii="Times New Roman" w:eastAsia="Calibri" w:hAnsi="Times New Roman" w:cs="Times New Roman"/>
          <w:sz w:val="28"/>
        </w:rPr>
        <w:t>8. Реализация предусмотренных подпрограммой мероприятий позволит не допустить возникновение кредиторской задолженности по заработной плате работникам муниципальных учреждений.</w:t>
      </w:r>
    </w:p>
    <w:p w:rsidR="00927835" w:rsidRPr="00927835" w:rsidRDefault="00927835" w:rsidP="00927835">
      <w:pPr>
        <w:spacing w:after="0" w:line="240" w:lineRule="auto"/>
        <w:ind w:firstLine="709"/>
        <w:jc w:val="both"/>
        <w:rPr>
          <w:rFonts w:ascii="Times New Roman" w:eastAsia="Calibri" w:hAnsi="Times New Roman" w:cs="Times New Roman"/>
          <w:sz w:val="28"/>
        </w:rPr>
      </w:pPr>
      <w:r w:rsidRPr="00927835">
        <w:rPr>
          <w:rFonts w:ascii="Times New Roman" w:eastAsia="Calibri" w:hAnsi="Times New Roman" w:cs="Times New Roman"/>
          <w:sz w:val="28"/>
        </w:rPr>
        <w:t xml:space="preserve">9. Достижение запланированных результатов характеризуется целевыми индикаторами (приложение </w:t>
      </w:r>
      <w:r>
        <w:rPr>
          <w:rFonts w:ascii="Times New Roman" w:eastAsia="Calibri" w:hAnsi="Times New Roman" w:cs="Times New Roman"/>
          <w:sz w:val="28"/>
        </w:rPr>
        <w:t xml:space="preserve">1 к настоящей </w:t>
      </w:r>
      <w:r>
        <w:rPr>
          <w:rFonts w:ascii="Times New Roman" w:eastAsia="Times New Roman" w:hAnsi="Times New Roman" w:cs="Times New Roman"/>
          <w:sz w:val="28"/>
          <w:szCs w:val="28"/>
          <w:lang w:eastAsia="ru-RU"/>
        </w:rPr>
        <w:t>подпрограмме</w:t>
      </w:r>
      <w:r w:rsidRPr="00927835">
        <w:rPr>
          <w:rFonts w:ascii="Times New Roman" w:eastAsia="Calibri" w:hAnsi="Times New Roman" w:cs="Times New Roman"/>
          <w:sz w:val="28"/>
        </w:rPr>
        <w:t>).</w:t>
      </w:r>
    </w:p>
    <w:p w:rsidR="00927835" w:rsidRDefault="00927835" w:rsidP="00927835">
      <w:pPr>
        <w:spacing w:after="0" w:line="240" w:lineRule="auto"/>
        <w:jc w:val="both"/>
        <w:rPr>
          <w:rFonts w:ascii="Times New Roman" w:eastAsia="Calibri" w:hAnsi="Times New Roman" w:cs="Times New Roman"/>
          <w:sz w:val="28"/>
        </w:rPr>
      </w:pPr>
    </w:p>
    <w:p w:rsidR="00927835" w:rsidRPr="00927835" w:rsidRDefault="00927835" w:rsidP="00927835">
      <w:pPr>
        <w:spacing w:after="0" w:line="240" w:lineRule="auto"/>
        <w:jc w:val="both"/>
        <w:rPr>
          <w:rFonts w:ascii="Times New Roman" w:eastAsia="Calibri" w:hAnsi="Times New Roman" w:cs="Times New Roman"/>
          <w:sz w:val="28"/>
        </w:rPr>
      </w:pPr>
    </w:p>
    <w:p w:rsidR="00927835" w:rsidRDefault="00927835" w:rsidP="00927835">
      <w:pPr>
        <w:spacing w:after="0" w:line="240" w:lineRule="auto"/>
        <w:jc w:val="center"/>
        <w:rPr>
          <w:rFonts w:ascii="Times New Roman" w:eastAsia="Calibri" w:hAnsi="Times New Roman" w:cs="Times New Roman"/>
          <w:sz w:val="28"/>
        </w:rPr>
      </w:pPr>
      <w:r w:rsidRPr="00927835">
        <w:rPr>
          <w:rFonts w:ascii="Times New Roman" w:eastAsia="Calibri" w:hAnsi="Times New Roman" w:cs="Times New Roman"/>
          <w:sz w:val="28"/>
        </w:rPr>
        <w:t xml:space="preserve">IV. Обобщенная характеристика </w:t>
      </w:r>
    </w:p>
    <w:p w:rsidR="00927835" w:rsidRPr="00927835" w:rsidRDefault="00927835" w:rsidP="00927835">
      <w:pPr>
        <w:spacing w:after="0" w:line="240" w:lineRule="auto"/>
        <w:jc w:val="center"/>
        <w:rPr>
          <w:rFonts w:ascii="Times New Roman" w:eastAsia="Calibri" w:hAnsi="Times New Roman" w:cs="Times New Roman"/>
          <w:sz w:val="28"/>
        </w:rPr>
      </w:pPr>
      <w:r w:rsidRPr="00927835">
        <w:rPr>
          <w:rFonts w:ascii="Times New Roman" w:eastAsia="Calibri" w:hAnsi="Times New Roman" w:cs="Times New Roman"/>
          <w:sz w:val="28"/>
        </w:rPr>
        <w:t>мероприятий подпрограммы</w:t>
      </w:r>
    </w:p>
    <w:p w:rsidR="00927835" w:rsidRDefault="00927835" w:rsidP="00927835">
      <w:pPr>
        <w:spacing w:after="0" w:line="240" w:lineRule="auto"/>
        <w:jc w:val="both"/>
        <w:rPr>
          <w:rFonts w:ascii="Times New Roman" w:eastAsia="Calibri" w:hAnsi="Times New Roman" w:cs="Times New Roman"/>
          <w:sz w:val="28"/>
        </w:rPr>
      </w:pPr>
    </w:p>
    <w:p w:rsidR="00927835" w:rsidRPr="00927835" w:rsidRDefault="00927835" w:rsidP="00927835">
      <w:pPr>
        <w:spacing w:after="0" w:line="240" w:lineRule="auto"/>
        <w:jc w:val="both"/>
        <w:rPr>
          <w:rFonts w:ascii="Times New Roman" w:eastAsia="Calibri" w:hAnsi="Times New Roman" w:cs="Times New Roman"/>
          <w:sz w:val="28"/>
        </w:rPr>
      </w:pPr>
    </w:p>
    <w:p w:rsidR="00927835" w:rsidRPr="00927835" w:rsidRDefault="00927835" w:rsidP="00927835">
      <w:pPr>
        <w:spacing w:after="0" w:line="240" w:lineRule="auto"/>
        <w:ind w:firstLine="709"/>
        <w:jc w:val="both"/>
        <w:rPr>
          <w:rFonts w:ascii="Times New Roman" w:eastAsia="Calibri" w:hAnsi="Times New Roman" w:cs="Times New Roman"/>
          <w:sz w:val="28"/>
        </w:rPr>
      </w:pPr>
      <w:r w:rsidRPr="00927835">
        <w:rPr>
          <w:rFonts w:ascii="Times New Roman" w:eastAsia="Calibri" w:hAnsi="Times New Roman" w:cs="Times New Roman"/>
          <w:sz w:val="28"/>
        </w:rPr>
        <w:t>10. В рамках реализации подпрограммы дотации на поддержку мер по обеспечению сбалансированности бюджетов поселений предоставляются бюджетам поселений Карталинского муниципального района в 2019 году в случаях необходимости оказания дополнительной поддержки при осуществлении ими своих полномочий по решению вопросов местного значения. Основные положения, регулирующие правоотношения по поддержке усилий органов местного самоуправления по обеспечению сбалансированности бюджетов поселений, установлены разделом 7 решения Собрания депутатов Карталинского муниципального района от 30.10.2008 года № 135 «О Положении «О межбюджетных отношениях в Карталинском муниципальном районе».</w:t>
      </w:r>
    </w:p>
    <w:p w:rsidR="00927835" w:rsidRPr="00927835" w:rsidRDefault="00927835" w:rsidP="00927835">
      <w:pPr>
        <w:spacing w:after="0" w:line="240" w:lineRule="auto"/>
        <w:ind w:firstLine="709"/>
        <w:jc w:val="both"/>
        <w:rPr>
          <w:rFonts w:ascii="Times New Roman" w:eastAsia="Calibri" w:hAnsi="Times New Roman" w:cs="Times New Roman"/>
          <w:sz w:val="28"/>
        </w:rPr>
      </w:pPr>
      <w:r w:rsidRPr="00927835">
        <w:rPr>
          <w:rFonts w:ascii="Times New Roman" w:eastAsia="Calibri" w:hAnsi="Times New Roman" w:cs="Times New Roman"/>
          <w:sz w:val="28"/>
        </w:rPr>
        <w:t xml:space="preserve">11. В ходе реализации </w:t>
      </w:r>
      <w:r>
        <w:rPr>
          <w:rFonts w:ascii="Times New Roman" w:eastAsia="Calibri" w:hAnsi="Times New Roman" w:cs="Times New Roman"/>
          <w:sz w:val="28"/>
        </w:rPr>
        <w:t>под</w:t>
      </w:r>
      <w:r w:rsidRPr="00927835">
        <w:rPr>
          <w:rFonts w:ascii="Times New Roman" w:eastAsia="Calibri" w:hAnsi="Times New Roman" w:cs="Times New Roman"/>
          <w:sz w:val="28"/>
        </w:rPr>
        <w:t>программы планируется проведение следующих мероприятий (приложение 2</w:t>
      </w:r>
      <w:r>
        <w:rPr>
          <w:rFonts w:ascii="Times New Roman" w:eastAsia="Calibri" w:hAnsi="Times New Roman" w:cs="Times New Roman"/>
          <w:sz w:val="28"/>
        </w:rPr>
        <w:t xml:space="preserve"> к настоящей </w:t>
      </w:r>
      <w:r>
        <w:rPr>
          <w:rFonts w:ascii="Times New Roman" w:eastAsia="Times New Roman" w:hAnsi="Times New Roman" w:cs="Times New Roman"/>
          <w:sz w:val="28"/>
          <w:szCs w:val="28"/>
          <w:lang w:eastAsia="ru-RU"/>
        </w:rPr>
        <w:t>подпрограмме</w:t>
      </w:r>
      <w:r w:rsidRPr="00927835">
        <w:rPr>
          <w:rFonts w:ascii="Times New Roman" w:eastAsia="Calibri" w:hAnsi="Times New Roman" w:cs="Times New Roman"/>
          <w:sz w:val="28"/>
        </w:rPr>
        <w:t>):</w:t>
      </w:r>
    </w:p>
    <w:p w:rsidR="00927835" w:rsidRPr="00927835" w:rsidRDefault="00927835" w:rsidP="00927835">
      <w:pPr>
        <w:spacing w:after="0" w:line="240" w:lineRule="auto"/>
        <w:ind w:firstLine="709"/>
        <w:jc w:val="both"/>
        <w:rPr>
          <w:rFonts w:ascii="Times New Roman" w:eastAsia="Calibri" w:hAnsi="Times New Roman" w:cs="Times New Roman"/>
          <w:sz w:val="28"/>
        </w:rPr>
      </w:pPr>
      <w:r w:rsidRPr="00927835">
        <w:rPr>
          <w:rFonts w:ascii="Times New Roman" w:eastAsia="Calibri" w:hAnsi="Times New Roman" w:cs="Times New Roman"/>
          <w:sz w:val="28"/>
        </w:rPr>
        <w:t>1)</w:t>
      </w:r>
      <w:r>
        <w:rPr>
          <w:rFonts w:ascii="Times New Roman" w:eastAsia="Calibri" w:hAnsi="Times New Roman" w:cs="Times New Roman"/>
          <w:sz w:val="28"/>
        </w:rPr>
        <w:t xml:space="preserve"> </w:t>
      </w:r>
      <w:r w:rsidRPr="00927835">
        <w:rPr>
          <w:rFonts w:ascii="Times New Roman" w:eastAsia="Calibri" w:hAnsi="Times New Roman" w:cs="Times New Roman"/>
          <w:sz w:val="28"/>
        </w:rPr>
        <w:t>мониторинг исполнения местных бюджетов поселений.</w:t>
      </w:r>
      <w:r>
        <w:rPr>
          <w:rFonts w:ascii="Times New Roman" w:eastAsia="Calibri" w:hAnsi="Times New Roman" w:cs="Times New Roman"/>
          <w:sz w:val="28"/>
        </w:rPr>
        <w:t xml:space="preserve"> </w:t>
      </w:r>
      <w:r w:rsidRPr="00927835">
        <w:rPr>
          <w:rFonts w:ascii="Times New Roman" w:eastAsia="Calibri" w:hAnsi="Times New Roman" w:cs="Times New Roman"/>
          <w:sz w:val="28"/>
        </w:rPr>
        <w:t>В рамках мониторинга исполнения местных бюджетов отслеживаются следующие показатели:</w:t>
      </w:r>
    </w:p>
    <w:p w:rsidR="00927835" w:rsidRPr="00927835" w:rsidRDefault="00927835" w:rsidP="00927835">
      <w:pPr>
        <w:spacing w:after="0" w:line="240" w:lineRule="auto"/>
        <w:ind w:firstLine="709"/>
        <w:jc w:val="both"/>
        <w:rPr>
          <w:rFonts w:ascii="Times New Roman" w:eastAsia="Calibri" w:hAnsi="Times New Roman" w:cs="Times New Roman"/>
          <w:sz w:val="28"/>
        </w:rPr>
      </w:pPr>
      <w:r w:rsidRPr="00927835">
        <w:rPr>
          <w:rFonts w:ascii="Times New Roman" w:eastAsia="Calibri" w:hAnsi="Times New Roman" w:cs="Times New Roman"/>
          <w:sz w:val="28"/>
        </w:rPr>
        <w:t>доходы и расходы бюджетов поселений (ежемесячно);</w:t>
      </w:r>
    </w:p>
    <w:p w:rsidR="00927835" w:rsidRPr="00927835" w:rsidRDefault="00927835" w:rsidP="00927835">
      <w:pPr>
        <w:spacing w:after="0" w:line="240" w:lineRule="auto"/>
        <w:ind w:firstLine="709"/>
        <w:jc w:val="both"/>
        <w:rPr>
          <w:rFonts w:ascii="Times New Roman" w:eastAsia="Calibri" w:hAnsi="Times New Roman" w:cs="Times New Roman"/>
          <w:sz w:val="28"/>
        </w:rPr>
      </w:pPr>
      <w:r w:rsidRPr="00927835">
        <w:rPr>
          <w:rFonts w:ascii="Times New Roman" w:eastAsia="Calibri" w:hAnsi="Times New Roman" w:cs="Times New Roman"/>
          <w:sz w:val="28"/>
        </w:rPr>
        <w:t>остатки на счетах бюджетов поселений, включая остатки целевых межбюджетных трансфертов (ежемесячно);</w:t>
      </w:r>
    </w:p>
    <w:p w:rsidR="00927835" w:rsidRPr="00927835" w:rsidRDefault="00927835" w:rsidP="00927835">
      <w:pPr>
        <w:spacing w:after="0" w:line="240" w:lineRule="auto"/>
        <w:ind w:firstLine="709"/>
        <w:jc w:val="both"/>
        <w:rPr>
          <w:rFonts w:ascii="Times New Roman" w:eastAsia="Calibri" w:hAnsi="Times New Roman" w:cs="Times New Roman"/>
          <w:sz w:val="28"/>
        </w:rPr>
      </w:pPr>
      <w:r w:rsidRPr="00927835">
        <w:rPr>
          <w:rFonts w:ascii="Times New Roman" w:eastAsia="Calibri" w:hAnsi="Times New Roman" w:cs="Times New Roman"/>
          <w:sz w:val="28"/>
        </w:rPr>
        <w:t>объем кредиторской задолженности (еженедельно)</w:t>
      </w:r>
      <w:r>
        <w:rPr>
          <w:rFonts w:ascii="Times New Roman" w:eastAsia="Calibri" w:hAnsi="Times New Roman" w:cs="Times New Roman"/>
          <w:sz w:val="28"/>
        </w:rPr>
        <w:t>;</w:t>
      </w:r>
    </w:p>
    <w:p w:rsidR="00927835" w:rsidRPr="00927835" w:rsidRDefault="00927835" w:rsidP="00927835">
      <w:pPr>
        <w:spacing w:after="0" w:line="240" w:lineRule="auto"/>
        <w:ind w:firstLine="709"/>
        <w:jc w:val="both"/>
        <w:rPr>
          <w:rFonts w:ascii="Times New Roman" w:eastAsia="Calibri" w:hAnsi="Times New Roman" w:cs="Times New Roman"/>
          <w:sz w:val="28"/>
        </w:rPr>
      </w:pPr>
      <w:r w:rsidRPr="00927835">
        <w:rPr>
          <w:rFonts w:ascii="Times New Roman" w:eastAsia="Calibri" w:hAnsi="Times New Roman" w:cs="Times New Roman"/>
          <w:sz w:val="28"/>
        </w:rPr>
        <w:t xml:space="preserve">2)  </w:t>
      </w:r>
      <w:r w:rsidR="001939AB" w:rsidRPr="00927835">
        <w:rPr>
          <w:rFonts w:ascii="Times New Roman" w:eastAsia="Calibri" w:hAnsi="Times New Roman" w:cs="Times New Roman"/>
          <w:sz w:val="28"/>
        </w:rPr>
        <w:t xml:space="preserve">анализ </w:t>
      </w:r>
      <w:r w:rsidRPr="00927835">
        <w:rPr>
          <w:rFonts w:ascii="Times New Roman" w:eastAsia="Calibri" w:hAnsi="Times New Roman" w:cs="Times New Roman"/>
          <w:sz w:val="28"/>
        </w:rPr>
        <w:t>основных показателей бюджетов поселений.</w:t>
      </w:r>
      <w:r>
        <w:rPr>
          <w:rFonts w:ascii="Times New Roman" w:eastAsia="Calibri" w:hAnsi="Times New Roman" w:cs="Times New Roman"/>
          <w:sz w:val="28"/>
        </w:rPr>
        <w:t xml:space="preserve"> </w:t>
      </w:r>
      <w:r w:rsidRPr="00927835">
        <w:rPr>
          <w:rFonts w:ascii="Times New Roman" w:eastAsia="Calibri" w:hAnsi="Times New Roman" w:cs="Times New Roman"/>
          <w:sz w:val="28"/>
        </w:rPr>
        <w:t>В рамках анализа основных показателей бюджетов поселений ежемесячно осуществляется оценка дисбаланса местных бюджетов и обеспеченности первоочередных расходов</w:t>
      </w:r>
      <w:r>
        <w:rPr>
          <w:rFonts w:ascii="Times New Roman" w:eastAsia="Calibri" w:hAnsi="Times New Roman" w:cs="Times New Roman"/>
          <w:sz w:val="28"/>
        </w:rPr>
        <w:t>;</w:t>
      </w:r>
    </w:p>
    <w:p w:rsidR="00927835" w:rsidRPr="00927835" w:rsidRDefault="00927835" w:rsidP="00927835">
      <w:pPr>
        <w:spacing w:after="0" w:line="240" w:lineRule="auto"/>
        <w:ind w:firstLine="709"/>
        <w:jc w:val="both"/>
        <w:rPr>
          <w:rFonts w:ascii="Times New Roman" w:eastAsia="Calibri" w:hAnsi="Times New Roman" w:cs="Times New Roman"/>
          <w:sz w:val="28"/>
        </w:rPr>
      </w:pPr>
      <w:r w:rsidRPr="00927835">
        <w:rPr>
          <w:rFonts w:ascii="Times New Roman" w:eastAsia="Calibri" w:hAnsi="Times New Roman" w:cs="Times New Roman"/>
          <w:sz w:val="28"/>
        </w:rPr>
        <w:lastRenderedPageBreak/>
        <w:t xml:space="preserve">3) </w:t>
      </w:r>
      <w:r w:rsidR="001939AB" w:rsidRPr="00927835">
        <w:rPr>
          <w:rFonts w:ascii="Times New Roman" w:eastAsia="Calibri" w:hAnsi="Times New Roman" w:cs="Times New Roman"/>
          <w:sz w:val="28"/>
        </w:rPr>
        <w:t xml:space="preserve">предоставление </w:t>
      </w:r>
      <w:r w:rsidRPr="00927835">
        <w:rPr>
          <w:rFonts w:ascii="Times New Roman" w:eastAsia="Calibri" w:hAnsi="Times New Roman" w:cs="Times New Roman"/>
          <w:sz w:val="28"/>
        </w:rPr>
        <w:t>бюджетам поселений дотаций из районного фонда поддержки усилий органов местного самоуправления по обеспечению сбалансированности бюджетов поселений.</w:t>
      </w:r>
    </w:p>
    <w:p w:rsidR="00927835" w:rsidRDefault="00927835" w:rsidP="00927835">
      <w:pPr>
        <w:spacing w:after="0" w:line="240" w:lineRule="auto"/>
        <w:jc w:val="both"/>
        <w:rPr>
          <w:rFonts w:ascii="Times New Roman" w:eastAsia="Calibri" w:hAnsi="Times New Roman" w:cs="Times New Roman"/>
          <w:sz w:val="28"/>
        </w:rPr>
      </w:pPr>
    </w:p>
    <w:p w:rsidR="00927835" w:rsidRPr="00927835" w:rsidRDefault="00927835" w:rsidP="00927835">
      <w:pPr>
        <w:spacing w:after="0" w:line="240" w:lineRule="auto"/>
        <w:jc w:val="both"/>
        <w:rPr>
          <w:rFonts w:ascii="Times New Roman" w:eastAsia="Calibri" w:hAnsi="Times New Roman" w:cs="Times New Roman"/>
          <w:sz w:val="28"/>
        </w:rPr>
      </w:pPr>
    </w:p>
    <w:p w:rsidR="00927835" w:rsidRDefault="00927835" w:rsidP="00927835">
      <w:pPr>
        <w:spacing w:after="0" w:line="240" w:lineRule="auto"/>
        <w:jc w:val="center"/>
        <w:rPr>
          <w:rFonts w:ascii="Times New Roman" w:eastAsia="Calibri" w:hAnsi="Times New Roman" w:cs="Times New Roman"/>
          <w:sz w:val="28"/>
        </w:rPr>
      </w:pPr>
      <w:r w:rsidRPr="00927835">
        <w:rPr>
          <w:rFonts w:ascii="Times New Roman" w:eastAsia="Calibri" w:hAnsi="Times New Roman" w:cs="Times New Roman"/>
          <w:sz w:val="28"/>
        </w:rPr>
        <w:t xml:space="preserve">V. Обоснование объема финансовых ресурсов, </w:t>
      </w:r>
    </w:p>
    <w:p w:rsidR="00927835" w:rsidRPr="00927835" w:rsidRDefault="00927835" w:rsidP="00927835">
      <w:pPr>
        <w:spacing w:after="0" w:line="240" w:lineRule="auto"/>
        <w:jc w:val="center"/>
        <w:rPr>
          <w:rFonts w:ascii="Times New Roman" w:eastAsia="Calibri" w:hAnsi="Times New Roman" w:cs="Times New Roman"/>
          <w:sz w:val="28"/>
        </w:rPr>
      </w:pPr>
      <w:r w:rsidRPr="00927835">
        <w:rPr>
          <w:rFonts w:ascii="Times New Roman" w:eastAsia="Calibri" w:hAnsi="Times New Roman" w:cs="Times New Roman"/>
          <w:sz w:val="28"/>
        </w:rPr>
        <w:t>необходимых для реализации подпрограммы</w:t>
      </w:r>
    </w:p>
    <w:p w:rsidR="00927835" w:rsidRDefault="00927835" w:rsidP="00927835">
      <w:pPr>
        <w:spacing w:after="0" w:line="240" w:lineRule="auto"/>
        <w:jc w:val="both"/>
        <w:rPr>
          <w:rFonts w:ascii="Times New Roman" w:eastAsia="Calibri" w:hAnsi="Times New Roman" w:cs="Times New Roman"/>
          <w:sz w:val="28"/>
        </w:rPr>
      </w:pPr>
    </w:p>
    <w:p w:rsidR="00927835" w:rsidRPr="00927835" w:rsidRDefault="00927835" w:rsidP="00927835">
      <w:pPr>
        <w:spacing w:after="0" w:line="240" w:lineRule="auto"/>
        <w:jc w:val="both"/>
        <w:rPr>
          <w:rFonts w:ascii="Times New Roman" w:eastAsia="Calibri" w:hAnsi="Times New Roman" w:cs="Times New Roman"/>
          <w:sz w:val="28"/>
        </w:rPr>
      </w:pPr>
    </w:p>
    <w:p w:rsidR="00927835" w:rsidRPr="00927835" w:rsidRDefault="00927835" w:rsidP="00927835">
      <w:pPr>
        <w:spacing w:after="0" w:line="240" w:lineRule="auto"/>
        <w:ind w:firstLine="709"/>
        <w:jc w:val="both"/>
        <w:rPr>
          <w:rFonts w:ascii="Times New Roman" w:eastAsia="Calibri" w:hAnsi="Times New Roman" w:cs="Times New Roman"/>
          <w:sz w:val="28"/>
        </w:rPr>
      </w:pPr>
      <w:r w:rsidRPr="00927835">
        <w:rPr>
          <w:rFonts w:ascii="Times New Roman" w:eastAsia="Calibri" w:hAnsi="Times New Roman" w:cs="Times New Roman"/>
          <w:sz w:val="28"/>
        </w:rPr>
        <w:t>12. Объем финансирования подпрограммы в 2019 году составляет 56249,86 тыс. рублей.</w:t>
      </w:r>
    </w:p>
    <w:p w:rsidR="00927835" w:rsidRPr="00927835" w:rsidRDefault="00927835" w:rsidP="00927835">
      <w:pPr>
        <w:spacing w:after="0" w:line="240" w:lineRule="auto"/>
        <w:ind w:firstLine="709"/>
        <w:jc w:val="both"/>
        <w:rPr>
          <w:rFonts w:ascii="Times New Roman" w:eastAsia="Calibri" w:hAnsi="Times New Roman" w:cs="Times New Roman"/>
          <w:sz w:val="28"/>
        </w:rPr>
      </w:pPr>
      <w:r w:rsidRPr="00927835">
        <w:rPr>
          <w:rFonts w:ascii="Times New Roman" w:eastAsia="Calibri" w:hAnsi="Times New Roman" w:cs="Times New Roman"/>
          <w:sz w:val="28"/>
        </w:rPr>
        <w:t>13. Источником финансирования подпрограммы являются средства местного бюджета Карталинского муниципального района.</w:t>
      </w:r>
    </w:p>
    <w:p w:rsidR="00927835" w:rsidRPr="00927835" w:rsidRDefault="00927835" w:rsidP="00927835">
      <w:pPr>
        <w:spacing w:after="0" w:line="240" w:lineRule="auto"/>
        <w:jc w:val="both"/>
        <w:rPr>
          <w:rFonts w:ascii="Times New Roman" w:eastAsia="Calibri" w:hAnsi="Times New Roman" w:cs="Times New Roman"/>
          <w:sz w:val="28"/>
        </w:rPr>
      </w:pPr>
    </w:p>
    <w:p w:rsidR="00927835" w:rsidRPr="00927835" w:rsidRDefault="00927835" w:rsidP="00927835">
      <w:pPr>
        <w:spacing w:after="0" w:line="240" w:lineRule="auto"/>
        <w:jc w:val="both"/>
        <w:rPr>
          <w:rFonts w:ascii="Times New Roman" w:eastAsia="Calibri" w:hAnsi="Times New Roman" w:cs="Times New Roman"/>
          <w:sz w:val="28"/>
        </w:rPr>
      </w:pPr>
    </w:p>
    <w:p w:rsidR="00927835" w:rsidRPr="00927835" w:rsidRDefault="00927835" w:rsidP="00927835">
      <w:pPr>
        <w:spacing w:after="0" w:line="240" w:lineRule="auto"/>
        <w:jc w:val="center"/>
        <w:rPr>
          <w:rFonts w:ascii="Times New Roman" w:eastAsia="Calibri" w:hAnsi="Times New Roman" w:cs="Times New Roman"/>
          <w:sz w:val="28"/>
        </w:rPr>
      </w:pPr>
      <w:r w:rsidRPr="00927835">
        <w:rPr>
          <w:rFonts w:ascii="Times New Roman" w:eastAsia="Calibri" w:hAnsi="Times New Roman" w:cs="Times New Roman"/>
          <w:sz w:val="28"/>
        </w:rPr>
        <w:t>VI.</w:t>
      </w:r>
      <w:r>
        <w:rPr>
          <w:rFonts w:ascii="Times New Roman" w:eastAsia="Calibri" w:hAnsi="Times New Roman" w:cs="Times New Roman"/>
          <w:sz w:val="28"/>
        </w:rPr>
        <w:t xml:space="preserve"> </w:t>
      </w:r>
      <w:r w:rsidRPr="00927835">
        <w:rPr>
          <w:rFonts w:ascii="Times New Roman" w:eastAsia="Calibri" w:hAnsi="Times New Roman" w:cs="Times New Roman"/>
          <w:sz w:val="28"/>
        </w:rPr>
        <w:t xml:space="preserve">Механизм реализации </w:t>
      </w:r>
      <w:r>
        <w:rPr>
          <w:rFonts w:ascii="Times New Roman" w:eastAsia="Calibri" w:hAnsi="Times New Roman" w:cs="Times New Roman"/>
          <w:sz w:val="28"/>
        </w:rPr>
        <w:t>п</w:t>
      </w:r>
      <w:r w:rsidRPr="00927835">
        <w:rPr>
          <w:rFonts w:ascii="Times New Roman" w:eastAsia="Calibri" w:hAnsi="Times New Roman" w:cs="Times New Roman"/>
          <w:sz w:val="28"/>
        </w:rPr>
        <w:t>одпрограммы</w:t>
      </w:r>
    </w:p>
    <w:p w:rsidR="00927835" w:rsidRDefault="00927835" w:rsidP="00927835">
      <w:pPr>
        <w:spacing w:after="0" w:line="240" w:lineRule="auto"/>
        <w:jc w:val="both"/>
        <w:rPr>
          <w:rFonts w:ascii="Times New Roman" w:eastAsia="Calibri" w:hAnsi="Times New Roman" w:cs="Times New Roman"/>
          <w:sz w:val="28"/>
        </w:rPr>
      </w:pPr>
    </w:p>
    <w:p w:rsidR="00927835" w:rsidRPr="00927835" w:rsidRDefault="00927835" w:rsidP="00927835">
      <w:pPr>
        <w:spacing w:after="0" w:line="240" w:lineRule="auto"/>
        <w:jc w:val="both"/>
        <w:rPr>
          <w:rFonts w:ascii="Times New Roman" w:eastAsia="Calibri" w:hAnsi="Times New Roman" w:cs="Times New Roman"/>
          <w:sz w:val="28"/>
        </w:rPr>
      </w:pPr>
    </w:p>
    <w:p w:rsidR="00927835" w:rsidRPr="00927835" w:rsidRDefault="00927835" w:rsidP="00927835">
      <w:pPr>
        <w:spacing w:after="0" w:line="240" w:lineRule="auto"/>
        <w:ind w:firstLine="709"/>
        <w:jc w:val="both"/>
        <w:rPr>
          <w:rFonts w:ascii="Times New Roman" w:eastAsia="Calibri" w:hAnsi="Times New Roman" w:cs="Times New Roman"/>
          <w:sz w:val="28"/>
        </w:rPr>
      </w:pPr>
      <w:r w:rsidRPr="00927835">
        <w:rPr>
          <w:rFonts w:ascii="Times New Roman" w:eastAsia="Calibri" w:hAnsi="Times New Roman" w:cs="Times New Roman"/>
          <w:sz w:val="28"/>
        </w:rPr>
        <w:t>14. Общее руководство и контроль за ходом реализации подпрограммы осуществляет Финансовое управление Карталинского муниципального района.</w:t>
      </w:r>
    </w:p>
    <w:p w:rsidR="00927835" w:rsidRPr="00927835" w:rsidRDefault="00927835" w:rsidP="00927835">
      <w:pPr>
        <w:spacing w:after="0" w:line="240" w:lineRule="auto"/>
        <w:ind w:firstLine="709"/>
        <w:jc w:val="both"/>
        <w:rPr>
          <w:rFonts w:ascii="Times New Roman" w:eastAsia="Calibri" w:hAnsi="Times New Roman" w:cs="Times New Roman"/>
          <w:sz w:val="28"/>
        </w:rPr>
      </w:pPr>
      <w:r w:rsidRPr="00927835">
        <w:rPr>
          <w:rFonts w:ascii="Times New Roman" w:eastAsia="Calibri" w:hAnsi="Times New Roman" w:cs="Times New Roman"/>
          <w:sz w:val="28"/>
        </w:rPr>
        <w:t>15. Реализация подпрограммы осуществляется сводным отделом исполнения районного и консолидированного бюджета Финансового управления Карталинского муниципального района.</w:t>
      </w:r>
    </w:p>
    <w:p w:rsidR="00927835" w:rsidRPr="00927835" w:rsidRDefault="00927835" w:rsidP="00927835">
      <w:pPr>
        <w:spacing w:after="0" w:line="240" w:lineRule="auto"/>
        <w:ind w:firstLine="709"/>
        <w:jc w:val="both"/>
        <w:rPr>
          <w:rFonts w:ascii="Times New Roman" w:eastAsia="Calibri" w:hAnsi="Times New Roman" w:cs="Times New Roman"/>
          <w:sz w:val="28"/>
        </w:rPr>
      </w:pPr>
      <w:r w:rsidRPr="00927835">
        <w:rPr>
          <w:rFonts w:ascii="Times New Roman" w:eastAsia="Calibri" w:hAnsi="Times New Roman" w:cs="Times New Roman"/>
          <w:sz w:val="28"/>
        </w:rPr>
        <w:t>16. Финансирование расходов на реализацию подпрограммы осуществляется в соответствии с нормативными правовыми актами Карталинского муниципального района.</w:t>
      </w:r>
    </w:p>
    <w:p w:rsidR="00176774" w:rsidRDefault="00927835" w:rsidP="00927835">
      <w:pPr>
        <w:spacing w:after="0" w:line="240" w:lineRule="auto"/>
        <w:ind w:firstLine="709"/>
        <w:jc w:val="both"/>
        <w:rPr>
          <w:rFonts w:ascii="Times New Roman" w:eastAsia="Calibri" w:hAnsi="Times New Roman" w:cs="Times New Roman"/>
          <w:sz w:val="28"/>
        </w:rPr>
      </w:pPr>
      <w:r w:rsidRPr="00927835">
        <w:rPr>
          <w:rFonts w:ascii="Times New Roman" w:eastAsia="Calibri" w:hAnsi="Times New Roman" w:cs="Times New Roman"/>
          <w:sz w:val="28"/>
        </w:rPr>
        <w:t>17. Отчет о выполнении муниципальной подпрограммы представляется в порядке, установленном нормативными правовыми актами Карталинского муниципального района</w:t>
      </w:r>
      <w:r>
        <w:rPr>
          <w:rFonts w:ascii="Times New Roman" w:eastAsia="Calibri" w:hAnsi="Times New Roman" w:cs="Times New Roman"/>
          <w:sz w:val="28"/>
        </w:rPr>
        <w:t>.</w:t>
      </w:r>
    </w:p>
    <w:p w:rsidR="00927835" w:rsidRDefault="00927835">
      <w:pPr>
        <w:rPr>
          <w:rFonts w:ascii="Times New Roman" w:eastAsia="Calibri" w:hAnsi="Times New Roman" w:cs="Times New Roman"/>
          <w:sz w:val="28"/>
        </w:rPr>
      </w:pPr>
      <w:r>
        <w:rPr>
          <w:rFonts w:ascii="Times New Roman" w:eastAsia="Calibri" w:hAnsi="Times New Roman" w:cs="Times New Roman"/>
          <w:sz w:val="28"/>
        </w:rPr>
        <w:br w:type="page"/>
      </w:r>
    </w:p>
    <w:p w:rsidR="00E04934" w:rsidRDefault="00E04934" w:rsidP="00927835">
      <w:pPr>
        <w:rPr>
          <w:rFonts w:ascii="Times New Roman" w:eastAsia="Calibri" w:hAnsi="Times New Roman" w:cs="Times New Roman"/>
          <w:sz w:val="28"/>
        </w:rPr>
        <w:sectPr w:rsidR="00E04934" w:rsidSect="00D53755">
          <w:pgSz w:w="11906" w:h="16838" w:code="9"/>
          <w:pgMar w:top="1134" w:right="851" w:bottom="1134" w:left="1701" w:header="709" w:footer="709" w:gutter="0"/>
          <w:cols w:space="708"/>
          <w:docGrid w:linePitch="360"/>
        </w:sectPr>
      </w:pPr>
    </w:p>
    <w:p w:rsidR="004722EE" w:rsidRDefault="004722EE" w:rsidP="009B2F86">
      <w:pPr>
        <w:spacing w:after="0" w:line="240" w:lineRule="auto"/>
        <w:ind w:left="7513"/>
        <w:jc w:val="center"/>
        <w:rPr>
          <w:rFonts w:ascii="Times New Roman" w:eastAsia="Calibri" w:hAnsi="Times New Roman" w:cs="Times New Roman"/>
          <w:sz w:val="28"/>
        </w:rPr>
      </w:pPr>
      <w:r>
        <w:rPr>
          <w:rFonts w:ascii="Times New Roman" w:eastAsia="Calibri" w:hAnsi="Times New Roman" w:cs="Times New Roman"/>
          <w:sz w:val="28"/>
        </w:rPr>
        <w:lastRenderedPageBreak/>
        <w:t>ПРИЛОЖЕНИЕ 1</w:t>
      </w:r>
    </w:p>
    <w:p w:rsidR="004722EE" w:rsidRPr="004722EE" w:rsidRDefault="004722EE" w:rsidP="009B2F86">
      <w:pPr>
        <w:spacing w:after="0" w:line="240" w:lineRule="auto"/>
        <w:ind w:left="7513"/>
        <w:jc w:val="center"/>
        <w:rPr>
          <w:rFonts w:ascii="Times New Roman" w:eastAsia="Calibri" w:hAnsi="Times New Roman" w:cs="Times New Roman"/>
          <w:sz w:val="28"/>
        </w:rPr>
      </w:pPr>
      <w:r>
        <w:rPr>
          <w:rFonts w:ascii="Times New Roman" w:eastAsia="Calibri" w:hAnsi="Times New Roman" w:cs="Times New Roman"/>
          <w:sz w:val="28"/>
        </w:rPr>
        <w:t xml:space="preserve">к </w:t>
      </w:r>
      <w:r w:rsidRPr="004722EE">
        <w:rPr>
          <w:rFonts w:ascii="Times New Roman" w:eastAsia="Calibri" w:hAnsi="Times New Roman" w:cs="Times New Roman"/>
          <w:sz w:val="28"/>
        </w:rPr>
        <w:t>подпрограмм</w:t>
      </w:r>
      <w:r>
        <w:rPr>
          <w:rFonts w:ascii="Times New Roman" w:eastAsia="Calibri" w:hAnsi="Times New Roman" w:cs="Times New Roman"/>
          <w:sz w:val="28"/>
        </w:rPr>
        <w:t>е</w:t>
      </w:r>
      <w:r w:rsidRPr="004722EE">
        <w:rPr>
          <w:rFonts w:ascii="Times New Roman" w:eastAsia="Calibri" w:hAnsi="Times New Roman" w:cs="Times New Roman"/>
          <w:sz w:val="28"/>
        </w:rPr>
        <w:t xml:space="preserve">  «Поддержка усилий</w:t>
      </w:r>
    </w:p>
    <w:p w:rsidR="00927835" w:rsidRDefault="004722EE" w:rsidP="009B2F86">
      <w:pPr>
        <w:spacing w:after="0" w:line="240" w:lineRule="auto"/>
        <w:ind w:left="7513"/>
        <w:jc w:val="center"/>
        <w:rPr>
          <w:rFonts w:ascii="Times New Roman" w:eastAsia="Calibri" w:hAnsi="Times New Roman" w:cs="Times New Roman"/>
          <w:sz w:val="28"/>
        </w:rPr>
      </w:pPr>
      <w:r w:rsidRPr="004722EE">
        <w:rPr>
          <w:rFonts w:ascii="Times New Roman" w:eastAsia="Calibri" w:hAnsi="Times New Roman" w:cs="Times New Roman"/>
          <w:sz w:val="28"/>
        </w:rPr>
        <w:t>органов местного  самоуправления по обеспечению</w:t>
      </w:r>
      <w:r>
        <w:rPr>
          <w:rFonts w:ascii="Times New Roman" w:eastAsia="Calibri" w:hAnsi="Times New Roman" w:cs="Times New Roman"/>
          <w:sz w:val="28"/>
        </w:rPr>
        <w:t xml:space="preserve"> </w:t>
      </w:r>
      <w:r w:rsidRPr="004722EE">
        <w:rPr>
          <w:rFonts w:ascii="Times New Roman" w:eastAsia="Calibri" w:hAnsi="Times New Roman" w:cs="Times New Roman"/>
          <w:sz w:val="28"/>
        </w:rPr>
        <w:t>сбалансированности  бюджетов поселений</w:t>
      </w:r>
      <w:r>
        <w:rPr>
          <w:rFonts w:ascii="Times New Roman" w:eastAsia="Calibri" w:hAnsi="Times New Roman" w:cs="Times New Roman"/>
          <w:sz w:val="28"/>
        </w:rPr>
        <w:t xml:space="preserve"> </w:t>
      </w:r>
      <w:r w:rsidRPr="004722EE">
        <w:rPr>
          <w:rFonts w:ascii="Times New Roman" w:eastAsia="Calibri" w:hAnsi="Times New Roman" w:cs="Times New Roman"/>
          <w:sz w:val="28"/>
        </w:rPr>
        <w:t>Карталинского муниципального  района на 2019 год»</w:t>
      </w:r>
    </w:p>
    <w:p w:rsidR="004722EE" w:rsidRDefault="004722EE" w:rsidP="004722EE">
      <w:pPr>
        <w:spacing w:after="0" w:line="240" w:lineRule="auto"/>
        <w:rPr>
          <w:rFonts w:ascii="Times New Roman" w:eastAsia="Calibri" w:hAnsi="Times New Roman" w:cs="Times New Roman"/>
          <w:sz w:val="28"/>
        </w:rPr>
      </w:pPr>
    </w:p>
    <w:p w:rsidR="009B2F86" w:rsidRPr="004722EE" w:rsidRDefault="009B2F86" w:rsidP="004722EE">
      <w:pPr>
        <w:spacing w:after="0" w:line="240" w:lineRule="auto"/>
        <w:rPr>
          <w:rFonts w:ascii="Times New Roman" w:eastAsia="Calibri" w:hAnsi="Times New Roman" w:cs="Times New Roman"/>
          <w:sz w:val="28"/>
        </w:rPr>
      </w:pPr>
    </w:p>
    <w:p w:rsidR="004722EE" w:rsidRDefault="004722EE" w:rsidP="004722EE">
      <w:pPr>
        <w:spacing w:after="0" w:line="240" w:lineRule="auto"/>
        <w:jc w:val="center"/>
        <w:rPr>
          <w:rFonts w:ascii="Times New Roman" w:eastAsia="Calibri" w:hAnsi="Times New Roman" w:cs="Times New Roman"/>
          <w:sz w:val="28"/>
        </w:rPr>
      </w:pPr>
      <w:r w:rsidRPr="004722EE">
        <w:rPr>
          <w:rFonts w:ascii="Times New Roman" w:eastAsia="Calibri" w:hAnsi="Times New Roman" w:cs="Times New Roman"/>
          <w:sz w:val="28"/>
        </w:rPr>
        <w:t>Перечень целевых индикаторов подпрограммы</w:t>
      </w:r>
      <w:r>
        <w:rPr>
          <w:rFonts w:ascii="Times New Roman" w:eastAsia="Calibri" w:hAnsi="Times New Roman" w:cs="Times New Roman"/>
          <w:sz w:val="28"/>
        </w:rPr>
        <w:t xml:space="preserve"> </w:t>
      </w:r>
      <w:r w:rsidRPr="004722EE">
        <w:rPr>
          <w:rFonts w:ascii="Times New Roman" w:eastAsia="Calibri" w:hAnsi="Times New Roman" w:cs="Times New Roman"/>
          <w:sz w:val="28"/>
        </w:rPr>
        <w:t xml:space="preserve">«Поддержка усилий </w:t>
      </w:r>
    </w:p>
    <w:p w:rsidR="004722EE" w:rsidRDefault="004722EE" w:rsidP="004722EE">
      <w:pPr>
        <w:spacing w:after="0" w:line="240" w:lineRule="auto"/>
        <w:jc w:val="center"/>
        <w:rPr>
          <w:rFonts w:ascii="Times New Roman" w:eastAsia="Calibri" w:hAnsi="Times New Roman" w:cs="Times New Roman"/>
          <w:sz w:val="28"/>
        </w:rPr>
      </w:pPr>
      <w:r w:rsidRPr="004722EE">
        <w:rPr>
          <w:rFonts w:ascii="Times New Roman" w:eastAsia="Calibri" w:hAnsi="Times New Roman" w:cs="Times New Roman"/>
          <w:sz w:val="28"/>
        </w:rPr>
        <w:t xml:space="preserve">органов местного самоуправления по обеспечению сбалансированности </w:t>
      </w:r>
    </w:p>
    <w:p w:rsidR="004722EE" w:rsidRDefault="004722EE" w:rsidP="004722EE">
      <w:pPr>
        <w:spacing w:after="0" w:line="240" w:lineRule="auto"/>
        <w:jc w:val="center"/>
        <w:rPr>
          <w:rFonts w:ascii="Times New Roman" w:eastAsia="Calibri" w:hAnsi="Times New Roman" w:cs="Times New Roman"/>
          <w:sz w:val="28"/>
        </w:rPr>
      </w:pPr>
      <w:r w:rsidRPr="004722EE">
        <w:rPr>
          <w:rFonts w:ascii="Times New Roman" w:eastAsia="Calibri" w:hAnsi="Times New Roman" w:cs="Times New Roman"/>
          <w:sz w:val="28"/>
        </w:rPr>
        <w:t>бюджетов поселений Карталинского муниципального района на 2019 год»</w:t>
      </w:r>
      <w:r w:rsidRPr="004722EE">
        <w:rPr>
          <w:rFonts w:ascii="Times New Roman" w:eastAsia="Calibri" w:hAnsi="Times New Roman" w:cs="Times New Roman"/>
          <w:sz w:val="28"/>
        </w:rPr>
        <w:br/>
      </w:r>
    </w:p>
    <w:p w:rsidR="009B2F86" w:rsidRPr="004722EE" w:rsidRDefault="009B2F86" w:rsidP="004722EE">
      <w:pPr>
        <w:spacing w:after="0" w:line="240" w:lineRule="auto"/>
        <w:jc w:val="center"/>
        <w:rPr>
          <w:rFonts w:ascii="Times New Roman" w:eastAsia="Calibri" w:hAnsi="Times New Roman" w:cs="Times New Roman"/>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7083"/>
        <w:gridCol w:w="2101"/>
        <w:gridCol w:w="1300"/>
        <w:gridCol w:w="1134"/>
        <w:gridCol w:w="1134"/>
        <w:gridCol w:w="1494"/>
      </w:tblGrid>
      <w:tr w:rsidR="004722EE" w:rsidRPr="004722EE" w:rsidTr="004722EE">
        <w:trPr>
          <w:jc w:val="center"/>
        </w:trPr>
        <w:tc>
          <w:tcPr>
            <w:tcW w:w="534" w:type="dxa"/>
            <w:vMerge w:val="restart"/>
            <w:shd w:val="clear" w:color="auto" w:fill="auto"/>
          </w:tcPr>
          <w:p w:rsidR="004722EE" w:rsidRPr="004722EE" w:rsidRDefault="004722EE" w:rsidP="004722EE">
            <w:pPr>
              <w:spacing w:after="0" w:line="240" w:lineRule="auto"/>
              <w:jc w:val="center"/>
              <w:rPr>
                <w:rFonts w:ascii="Times New Roman" w:eastAsia="Calibri" w:hAnsi="Times New Roman" w:cs="Times New Roman"/>
                <w:sz w:val="24"/>
                <w:szCs w:val="24"/>
              </w:rPr>
            </w:pPr>
            <w:r w:rsidRPr="004722EE">
              <w:rPr>
                <w:rFonts w:ascii="Times New Roman" w:eastAsia="Calibri" w:hAnsi="Times New Roman" w:cs="Times New Roman"/>
                <w:sz w:val="24"/>
                <w:szCs w:val="24"/>
              </w:rPr>
              <w:t>№ п/п</w:t>
            </w:r>
          </w:p>
        </w:tc>
        <w:tc>
          <w:tcPr>
            <w:tcW w:w="7087" w:type="dxa"/>
            <w:vMerge w:val="restart"/>
            <w:shd w:val="clear" w:color="auto" w:fill="auto"/>
          </w:tcPr>
          <w:p w:rsidR="004722EE" w:rsidRPr="004722EE" w:rsidRDefault="004722EE" w:rsidP="004722EE">
            <w:pPr>
              <w:spacing w:after="0" w:line="240" w:lineRule="auto"/>
              <w:jc w:val="center"/>
              <w:rPr>
                <w:rFonts w:ascii="Times New Roman" w:eastAsia="Calibri" w:hAnsi="Times New Roman" w:cs="Times New Roman"/>
                <w:sz w:val="24"/>
                <w:szCs w:val="24"/>
              </w:rPr>
            </w:pPr>
            <w:r w:rsidRPr="004722EE">
              <w:rPr>
                <w:rFonts w:ascii="Times New Roman" w:eastAsia="Calibri" w:hAnsi="Times New Roman" w:cs="Times New Roman"/>
                <w:sz w:val="24"/>
                <w:szCs w:val="24"/>
              </w:rPr>
              <w:t>Наименование целевого индикатора</w:t>
            </w:r>
          </w:p>
        </w:tc>
        <w:tc>
          <w:tcPr>
            <w:tcW w:w="2102" w:type="dxa"/>
            <w:vMerge w:val="restart"/>
            <w:shd w:val="clear" w:color="auto" w:fill="auto"/>
          </w:tcPr>
          <w:p w:rsidR="004722EE" w:rsidRPr="004722EE" w:rsidRDefault="004722EE" w:rsidP="004722EE">
            <w:pPr>
              <w:spacing w:after="0" w:line="240" w:lineRule="auto"/>
              <w:jc w:val="center"/>
              <w:rPr>
                <w:rFonts w:ascii="Times New Roman" w:eastAsia="Calibri" w:hAnsi="Times New Roman" w:cs="Times New Roman"/>
                <w:sz w:val="24"/>
                <w:szCs w:val="24"/>
              </w:rPr>
            </w:pPr>
            <w:r w:rsidRPr="004722EE">
              <w:rPr>
                <w:rFonts w:ascii="Times New Roman" w:eastAsia="Calibri" w:hAnsi="Times New Roman" w:cs="Times New Roman"/>
                <w:sz w:val="24"/>
                <w:szCs w:val="24"/>
              </w:rPr>
              <w:t>Единица измерения</w:t>
            </w:r>
          </w:p>
        </w:tc>
        <w:tc>
          <w:tcPr>
            <w:tcW w:w="5063" w:type="dxa"/>
            <w:gridSpan w:val="4"/>
            <w:shd w:val="clear" w:color="auto" w:fill="auto"/>
          </w:tcPr>
          <w:p w:rsidR="004722EE" w:rsidRPr="004722EE" w:rsidRDefault="004722EE" w:rsidP="004722EE">
            <w:pPr>
              <w:spacing w:after="0" w:line="240" w:lineRule="auto"/>
              <w:jc w:val="center"/>
              <w:rPr>
                <w:rFonts w:ascii="Times New Roman" w:eastAsia="Calibri" w:hAnsi="Times New Roman" w:cs="Times New Roman"/>
                <w:sz w:val="24"/>
                <w:szCs w:val="24"/>
              </w:rPr>
            </w:pPr>
            <w:r w:rsidRPr="004722EE">
              <w:rPr>
                <w:rFonts w:ascii="Times New Roman" w:eastAsia="Calibri" w:hAnsi="Times New Roman" w:cs="Times New Roman"/>
                <w:sz w:val="24"/>
                <w:szCs w:val="24"/>
              </w:rPr>
              <w:t>Значение целевого индикатора</w:t>
            </w:r>
          </w:p>
        </w:tc>
      </w:tr>
      <w:tr w:rsidR="004722EE" w:rsidRPr="004722EE" w:rsidTr="004722EE">
        <w:trPr>
          <w:jc w:val="center"/>
        </w:trPr>
        <w:tc>
          <w:tcPr>
            <w:tcW w:w="534" w:type="dxa"/>
            <w:vMerge/>
            <w:shd w:val="clear" w:color="auto" w:fill="auto"/>
          </w:tcPr>
          <w:p w:rsidR="004722EE" w:rsidRPr="004722EE" w:rsidRDefault="004722EE" w:rsidP="004722EE">
            <w:pPr>
              <w:spacing w:after="0" w:line="240" w:lineRule="auto"/>
              <w:jc w:val="center"/>
              <w:rPr>
                <w:rFonts w:ascii="Times New Roman" w:eastAsia="Calibri" w:hAnsi="Times New Roman" w:cs="Times New Roman"/>
                <w:sz w:val="24"/>
                <w:szCs w:val="24"/>
              </w:rPr>
            </w:pPr>
          </w:p>
        </w:tc>
        <w:tc>
          <w:tcPr>
            <w:tcW w:w="7087" w:type="dxa"/>
            <w:vMerge/>
            <w:shd w:val="clear" w:color="auto" w:fill="auto"/>
          </w:tcPr>
          <w:p w:rsidR="004722EE" w:rsidRPr="004722EE" w:rsidRDefault="004722EE" w:rsidP="004722EE">
            <w:pPr>
              <w:spacing w:after="0" w:line="240" w:lineRule="auto"/>
              <w:jc w:val="center"/>
              <w:rPr>
                <w:rFonts w:ascii="Times New Roman" w:eastAsia="Calibri" w:hAnsi="Times New Roman" w:cs="Times New Roman"/>
                <w:sz w:val="24"/>
                <w:szCs w:val="24"/>
              </w:rPr>
            </w:pPr>
          </w:p>
        </w:tc>
        <w:tc>
          <w:tcPr>
            <w:tcW w:w="2102" w:type="dxa"/>
            <w:vMerge/>
            <w:shd w:val="clear" w:color="auto" w:fill="auto"/>
          </w:tcPr>
          <w:p w:rsidR="004722EE" w:rsidRPr="004722EE" w:rsidRDefault="004722EE" w:rsidP="004722EE">
            <w:pPr>
              <w:spacing w:after="0" w:line="240" w:lineRule="auto"/>
              <w:jc w:val="center"/>
              <w:rPr>
                <w:rFonts w:ascii="Times New Roman" w:eastAsia="Calibri" w:hAnsi="Times New Roman" w:cs="Times New Roman"/>
                <w:sz w:val="24"/>
                <w:szCs w:val="24"/>
              </w:rPr>
            </w:pPr>
          </w:p>
        </w:tc>
        <w:tc>
          <w:tcPr>
            <w:tcW w:w="1300" w:type="dxa"/>
            <w:shd w:val="clear" w:color="auto" w:fill="auto"/>
          </w:tcPr>
          <w:p w:rsidR="004722EE" w:rsidRPr="004722EE" w:rsidRDefault="004722EE" w:rsidP="004722EE">
            <w:pPr>
              <w:spacing w:after="0" w:line="240" w:lineRule="auto"/>
              <w:jc w:val="center"/>
              <w:rPr>
                <w:rFonts w:ascii="Times New Roman" w:eastAsia="Calibri" w:hAnsi="Times New Roman" w:cs="Times New Roman"/>
                <w:sz w:val="24"/>
                <w:szCs w:val="24"/>
              </w:rPr>
            </w:pPr>
            <w:r w:rsidRPr="004722EE">
              <w:rPr>
                <w:rFonts w:ascii="Times New Roman" w:eastAsia="Calibri" w:hAnsi="Times New Roman" w:cs="Times New Roman"/>
                <w:sz w:val="24"/>
                <w:szCs w:val="24"/>
              </w:rPr>
              <w:t>2019 год</w:t>
            </w:r>
          </w:p>
        </w:tc>
        <w:tc>
          <w:tcPr>
            <w:tcW w:w="1134" w:type="dxa"/>
            <w:shd w:val="clear" w:color="auto" w:fill="auto"/>
          </w:tcPr>
          <w:p w:rsidR="004722EE" w:rsidRPr="004722EE" w:rsidRDefault="004722EE" w:rsidP="004722EE">
            <w:pPr>
              <w:spacing w:after="0" w:line="240" w:lineRule="auto"/>
              <w:jc w:val="center"/>
              <w:rPr>
                <w:rFonts w:ascii="Times New Roman" w:eastAsia="Calibri" w:hAnsi="Times New Roman" w:cs="Times New Roman"/>
                <w:sz w:val="24"/>
                <w:szCs w:val="24"/>
              </w:rPr>
            </w:pPr>
            <w:r w:rsidRPr="004722EE">
              <w:rPr>
                <w:rFonts w:ascii="Times New Roman" w:eastAsia="Calibri" w:hAnsi="Times New Roman" w:cs="Times New Roman"/>
                <w:sz w:val="24"/>
                <w:szCs w:val="24"/>
              </w:rPr>
              <w:t>2020 год</w:t>
            </w:r>
          </w:p>
        </w:tc>
        <w:tc>
          <w:tcPr>
            <w:tcW w:w="1134" w:type="dxa"/>
            <w:shd w:val="clear" w:color="auto" w:fill="auto"/>
          </w:tcPr>
          <w:p w:rsidR="004722EE" w:rsidRPr="004722EE" w:rsidRDefault="004722EE" w:rsidP="004722EE">
            <w:pPr>
              <w:spacing w:after="0" w:line="240" w:lineRule="auto"/>
              <w:jc w:val="center"/>
              <w:rPr>
                <w:rFonts w:ascii="Times New Roman" w:eastAsia="Calibri" w:hAnsi="Times New Roman" w:cs="Times New Roman"/>
                <w:sz w:val="24"/>
                <w:szCs w:val="24"/>
              </w:rPr>
            </w:pPr>
            <w:r w:rsidRPr="004722EE">
              <w:rPr>
                <w:rFonts w:ascii="Times New Roman" w:eastAsia="Calibri" w:hAnsi="Times New Roman" w:cs="Times New Roman"/>
                <w:sz w:val="24"/>
                <w:szCs w:val="24"/>
              </w:rPr>
              <w:t>2021 год</w:t>
            </w:r>
          </w:p>
        </w:tc>
        <w:tc>
          <w:tcPr>
            <w:tcW w:w="1495" w:type="dxa"/>
            <w:shd w:val="clear" w:color="auto" w:fill="auto"/>
          </w:tcPr>
          <w:p w:rsidR="004722EE" w:rsidRPr="004722EE" w:rsidRDefault="004722EE" w:rsidP="004722EE">
            <w:pPr>
              <w:spacing w:after="0" w:line="240" w:lineRule="auto"/>
              <w:jc w:val="center"/>
              <w:rPr>
                <w:rFonts w:ascii="Times New Roman" w:eastAsia="Calibri" w:hAnsi="Times New Roman" w:cs="Times New Roman"/>
                <w:sz w:val="24"/>
                <w:szCs w:val="24"/>
              </w:rPr>
            </w:pPr>
            <w:r w:rsidRPr="004722EE">
              <w:rPr>
                <w:rFonts w:ascii="Times New Roman" w:eastAsia="Calibri" w:hAnsi="Times New Roman" w:cs="Times New Roman"/>
                <w:sz w:val="24"/>
                <w:szCs w:val="24"/>
              </w:rPr>
              <w:t>2022 год</w:t>
            </w:r>
          </w:p>
        </w:tc>
      </w:tr>
      <w:tr w:rsidR="004722EE" w:rsidRPr="004722EE" w:rsidTr="004722EE">
        <w:trPr>
          <w:jc w:val="center"/>
        </w:trPr>
        <w:tc>
          <w:tcPr>
            <w:tcW w:w="534" w:type="dxa"/>
            <w:shd w:val="clear" w:color="auto" w:fill="auto"/>
          </w:tcPr>
          <w:p w:rsidR="004722EE" w:rsidRPr="004722EE" w:rsidRDefault="004722EE" w:rsidP="004722EE">
            <w:pPr>
              <w:spacing w:after="0" w:line="240" w:lineRule="auto"/>
              <w:jc w:val="center"/>
              <w:rPr>
                <w:rFonts w:ascii="Times New Roman" w:eastAsia="Calibri" w:hAnsi="Times New Roman" w:cs="Times New Roman"/>
                <w:sz w:val="24"/>
                <w:szCs w:val="24"/>
              </w:rPr>
            </w:pPr>
            <w:r w:rsidRPr="004722EE">
              <w:rPr>
                <w:rFonts w:ascii="Times New Roman" w:eastAsia="Calibri" w:hAnsi="Times New Roman" w:cs="Times New Roman"/>
                <w:sz w:val="24"/>
                <w:szCs w:val="24"/>
              </w:rPr>
              <w:t>1</w:t>
            </w:r>
          </w:p>
        </w:tc>
        <w:tc>
          <w:tcPr>
            <w:tcW w:w="7087" w:type="dxa"/>
            <w:shd w:val="clear" w:color="auto" w:fill="auto"/>
          </w:tcPr>
          <w:p w:rsidR="004722EE" w:rsidRPr="004722EE" w:rsidRDefault="004722EE" w:rsidP="004722EE">
            <w:pPr>
              <w:spacing w:after="0" w:line="240" w:lineRule="auto"/>
              <w:jc w:val="center"/>
              <w:rPr>
                <w:rFonts w:ascii="Times New Roman" w:eastAsia="Calibri" w:hAnsi="Times New Roman" w:cs="Times New Roman"/>
                <w:sz w:val="24"/>
                <w:szCs w:val="24"/>
              </w:rPr>
            </w:pPr>
            <w:r w:rsidRPr="004722EE">
              <w:rPr>
                <w:rFonts w:ascii="Times New Roman" w:eastAsia="Calibri" w:hAnsi="Times New Roman" w:cs="Times New Roman"/>
                <w:sz w:val="24"/>
                <w:szCs w:val="24"/>
              </w:rPr>
              <w:t>2</w:t>
            </w:r>
          </w:p>
        </w:tc>
        <w:tc>
          <w:tcPr>
            <w:tcW w:w="2102" w:type="dxa"/>
            <w:shd w:val="clear" w:color="auto" w:fill="auto"/>
          </w:tcPr>
          <w:p w:rsidR="004722EE" w:rsidRPr="004722EE" w:rsidRDefault="004722EE" w:rsidP="004722EE">
            <w:pPr>
              <w:spacing w:after="0" w:line="240" w:lineRule="auto"/>
              <w:jc w:val="center"/>
              <w:rPr>
                <w:rFonts w:ascii="Times New Roman" w:eastAsia="Calibri" w:hAnsi="Times New Roman" w:cs="Times New Roman"/>
                <w:sz w:val="24"/>
                <w:szCs w:val="24"/>
              </w:rPr>
            </w:pPr>
            <w:r w:rsidRPr="004722EE">
              <w:rPr>
                <w:rFonts w:ascii="Times New Roman" w:eastAsia="Calibri" w:hAnsi="Times New Roman" w:cs="Times New Roman"/>
                <w:sz w:val="24"/>
                <w:szCs w:val="24"/>
              </w:rPr>
              <w:t>3</w:t>
            </w:r>
          </w:p>
        </w:tc>
        <w:tc>
          <w:tcPr>
            <w:tcW w:w="1300" w:type="dxa"/>
            <w:shd w:val="clear" w:color="auto" w:fill="auto"/>
          </w:tcPr>
          <w:p w:rsidR="004722EE" w:rsidRPr="004722EE" w:rsidRDefault="004722EE" w:rsidP="004722EE">
            <w:pPr>
              <w:spacing w:after="0" w:line="240" w:lineRule="auto"/>
              <w:jc w:val="center"/>
              <w:rPr>
                <w:rFonts w:ascii="Times New Roman" w:eastAsia="Calibri" w:hAnsi="Times New Roman" w:cs="Times New Roman"/>
                <w:sz w:val="24"/>
                <w:szCs w:val="24"/>
              </w:rPr>
            </w:pPr>
            <w:r w:rsidRPr="004722EE">
              <w:rPr>
                <w:rFonts w:ascii="Times New Roman" w:eastAsia="Calibri" w:hAnsi="Times New Roman" w:cs="Times New Roman"/>
                <w:sz w:val="24"/>
                <w:szCs w:val="24"/>
              </w:rPr>
              <w:t>4</w:t>
            </w:r>
          </w:p>
        </w:tc>
        <w:tc>
          <w:tcPr>
            <w:tcW w:w="1134" w:type="dxa"/>
            <w:shd w:val="clear" w:color="auto" w:fill="auto"/>
          </w:tcPr>
          <w:p w:rsidR="004722EE" w:rsidRPr="004722EE" w:rsidRDefault="004722EE" w:rsidP="004722EE">
            <w:pPr>
              <w:spacing w:after="0" w:line="240" w:lineRule="auto"/>
              <w:jc w:val="center"/>
              <w:rPr>
                <w:rFonts w:ascii="Times New Roman" w:eastAsia="Calibri" w:hAnsi="Times New Roman" w:cs="Times New Roman"/>
                <w:sz w:val="24"/>
                <w:szCs w:val="24"/>
              </w:rPr>
            </w:pPr>
            <w:r w:rsidRPr="004722EE">
              <w:rPr>
                <w:rFonts w:ascii="Times New Roman" w:eastAsia="Calibri" w:hAnsi="Times New Roman" w:cs="Times New Roman"/>
                <w:sz w:val="24"/>
                <w:szCs w:val="24"/>
              </w:rPr>
              <w:t>5</w:t>
            </w:r>
          </w:p>
        </w:tc>
        <w:tc>
          <w:tcPr>
            <w:tcW w:w="1134" w:type="dxa"/>
            <w:shd w:val="clear" w:color="auto" w:fill="auto"/>
          </w:tcPr>
          <w:p w:rsidR="004722EE" w:rsidRPr="004722EE" w:rsidRDefault="004722EE" w:rsidP="004722EE">
            <w:pPr>
              <w:spacing w:after="0" w:line="240" w:lineRule="auto"/>
              <w:jc w:val="center"/>
              <w:rPr>
                <w:rFonts w:ascii="Times New Roman" w:eastAsia="Calibri" w:hAnsi="Times New Roman" w:cs="Times New Roman"/>
                <w:sz w:val="24"/>
                <w:szCs w:val="24"/>
              </w:rPr>
            </w:pPr>
            <w:r w:rsidRPr="004722EE">
              <w:rPr>
                <w:rFonts w:ascii="Times New Roman" w:eastAsia="Calibri" w:hAnsi="Times New Roman" w:cs="Times New Roman"/>
                <w:sz w:val="24"/>
                <w:szCs w:val="24"/>
              </w:rPr>
              <w:t>6</w:t>
            </w:r>
          </w:p>
        </w:tc>
        <w:tc>
          <w:tcPr>
            <w:tcW w:w="1495" w:type="dxa"/>
            <w:shd w:val="clear" w:color="auto" w:fill="auto"/>
          </w:tcPr>
          <w:p w:rsidR="004722EE" w:rsidRPr="004722EE" w:rsidRDefault="004722EE" w:rsidP="004722EE">
            <w:pPr>
              <w:spacing w:after="0" w:line="240" w:lineRule="auto"/>
              <w:jc w:val="center"/>
              <w:rPr>
                <w:rFonts w:ascii="Times New Roman" w:eastAsia="Calibri" w:hAnsi="Times New Roman" w:cs="Times New Roman"/>
                <w:sz w:val="24"/>
                <w:szCs w:val="24"/>
              </w:rPr>
            </w:pPr>
            <w:r w:rsidRPr="004722EE">
              <w:rPr>
                <w:rFonts w:ascii="Times New Roman" w:eastAsia="Calibri" w:hAnsi="Times New Roman" w:cs="Times New Roman"/>
                <w:sz w:val="24"/>
                <w:szCs w:val="24"/>
              </w:rPr>
              <w:t>7</w:t>
            </w:r>
          </w:p>
        </w:tc>
      </w:tr>
      <w:tr w:rsidR="004722EE" w:rsidRPr="004722EE" w:rsidTr="004722EE">
        <w:trPr>
          <w:jc w:val="center"/>
        </w:trPr>
        <w:tc>
          <w:tcPr>
            <w:tcW w:w="534" w:type="dxa"/>
            <w:shd w:val="clear" w:color="auto" w:fill="auto"/>
          </w:tcPr>
          <w:p w:rsidR="004722EE" w:rsidRPr="004722EE" w:rsidRDefault="004722EE" w:rsidP="004722EE">
            <w:pPr>
              <w:spacing w:after="0" w:line="240" w:lineRule="auto"/>
              <w:jc w:val="center"/>
              <w:rPr>
                <w:rFonts w:ascii="Times New Roman" w:eastAsia="Calibri" w:hAnsi="Times New Roman" w:cs="Times New Roman"/>
                <w:sz w:val="24"/>
                <w:szCs w:val="24"/>
              </w:rPr>
            </w:pPr>
            <w:r w:rsidRPr="004722EE">
              <w:rPr>
                <w:rFonts w:ascii="Times New Roman" w:eastAsia="Calibri" w:hAnsi="Times New Roman" w:cs="Times New Roman"/>
                <w:sz w:val="24"/>
                <w:szCs w:val="24"/>
              </w:rPr>
              <w:t>1</w:t>
            </w:r>
            <w:r w:rsidR="001939AB">
              <w:rPr>
                <w:rFonts w:ascii="Times New Roman" w:eastAsia="Calibri" w:hAnsi="Times New Roman" w:cs="Times New Roman"/>
                <w:sz w:val="24"/>
                <w:szCs w:val="24"/>
              </w:rPr>
              <w:t>.</w:t>
            </w:r>
          </w:p>
        </w:tc>
        <w:tc>
          <w:tcPr>
            <w:tcW w:w="7087" w:type="dxa"/>
            <w:shd w:val="clear" w:color="auto" w:fill="auto"/>
          </w:tcPr>
          <w:p w:rsidR="004722EE" w:rsidRPr="004722EE" w:rsidRDefault="004722EE" w:rsidP="004722EE">
            <w:pPr>
              <w:spacing w:after="0" w:line="240" w:lineRule="auto"/>
              <w:jc w:val="center"/>
              <w:rPr>
                <w:rFonts w:ascii="Times New Roman" w:eastAsia="Calibri" w:hAnsi="Times New Roman" w:cs="Times New Roman"/>
                <w:sz w:val="24"/>
                <w:szCs w:val="24"/>
              </w:rPr>
            </w:pPr>
            <w:r w:rsidRPr="004722EE">
              <w:rPr>
                <w:rFonts w:ascii="Times New Roman" w:eastAsia="Calibri" w:hAnsi="Times New Roman" w:cs="Times New Roman"/>
                <w:sz w:val="24"/>
                <w:szCs w:val="24"/>
              </w:rPr>
              <w:t>Наличие утвержденной методики распределения дотации на поддержку мер по обеспечению сбалансированности бюджетов поселений</w:t>
            </w:r>
          </w:p>
        </w:tc>
        <w:tc>
          <w:tcPr>
            <w:tcW w:w="2102" w:type="dxa"/>
            <w:shd w:val="clear" w:color="auto" w:fill="auto"/>
          </w:tcPr>
          <w:p w:rsidR="004722EE" w:rsidRPr="004722EE" w:rsidRDefault="004722EE" w:rsidP="004722EE">
            <w:pPr>
              <w:spacing w:after="0" w:line="240" w:lineRule="auto"/>
              <w:jc w:val="center"/>
              <w:rPr>
                <w:rFonts w:ascii="Times New Roman" w:eastAsia="Calibri" w:hAnsi="Times New Roman" w:cs="Times New Roman"/>
                <w:sz w:val="24"/>
                <w:szCs w:val="24"/>
              </w:rPr>
            </w:pPr>
            <w:r w:rsidRPr="004722EE">
              <w:rPr>
                <w:rFonts w:ascii="Times New Roman" w:eastAsia="Calibri" w:hAnsi="Times New Roman" w:cs="Times New Roman"/>
                <w:sz w:val="24"/>
                <w:szCs w:val="24"/>
              </w:rPr>
              <w:t>да/нет</w:t>
            </w:r>
          </w:p>
        </w:tc>
        <w:tc>
          <w:tcPr>
            <w:tcW w:w="1300" w:type="dxa"/>
            <w:shd w:val="clear" w:color="auto" w:fill="auto"/>
          </w:tcPr>
          <w:p w:rsidR="004722EE" w:rsidRPr="004722EE" w:rsidRDefault="004722EE" w:rsidP="004722EE">
            <w:pPr>
              <w:spacing w:after="0" w:line="240" w:lineRule="auto"/>
              <w:jc w:val="center"/>
              <w:rPr>
                <w:rFonts w:ascii="Times New Roman" w:eastAsia="Calibri" w:hAnsi="Times New Roman" w:cs="Times New Roman"/>
                <w:sz w:val="24"/>
                <w:szCs w:val="24"/>
              </w:rPr>
            </w:pPr>
            <w:r w:rsidRPr="004722EE">
              <w:rPr>
                <w:rFonts w:ascii="Times New Roman" w:eastAsia="Calibri" w:hAnsi="Times New Roman" w:cs="Times New Roman"/>
                <w:sz w:val="24"/>
                <w:szCs w:val="24"/>
              </w:rPr>
              <w:t>да</w:t>
            </w:r>
          </w:p>
        </w:tc>
        <w:tc>
          <w:tcPr>
            <w:tcW w:w="1134" w:type="dxa"/>
            <w:shd w:val="clear" w:color="auto" w:fill="auto"/>
          </w:tcPr>
          <w:p w:rsidR="004722EE" w:rsidRPr="004722EE" w:rsidRDefault="004722EE" w:rsidP="004722EE">
            <w:pPr>
              <w:spacing w:after="0" w:line="240" w:lineRule="auto"/>
              <w:jc w:val="center"/>
              <w:rPr>
                <w:rFonts w:ascii="Times New Roman" w:eastAsia="Calibri" w:hAnsi="Times New Roman" w:cs="Times New Roman"/>
                <w:sz w:val="24"/>
                <w:szCs w:val="24"/>
              </w:rPr>
            </w:pPr>
            <w:r w:rsidRPr="004722EE">
              <w:rPr>
                <w:rFonts w:ascii="Times New Roman" w:eastAsia="Calibri" w:hAnsi="Times New Roman" w:cs="Times New Roman"/>
                <w:sz w:val="24"/>
                <w:szCs w:val="24"/>
              </w:rPr>
              <w:t>да</w:t>
            </w:r>
          </w:p>
        </w:tc>
        <w:tc>
          <w:tcPr>
            <w:tcW w:w="1134" w:type="dxa"/>
            <w:shd w:val="clear" w:color="auto" w:fill="auto"/>
          </w:tcPr>
          <w:p w:rsidR="004722EE" w:rsidRPr="004722EE" w:rsidRDefault="004722EE" w:rsidP="004722EE">
            <w:pPr>
              <w:spacing w:after="0" w:line="240" w:lineRule="auto"/>
              <w:jc w:val="center"/>
              <w:rPr>
                <w:rFonts w:ascii="Times New Roman" w:eastAsia="Calibri" w:hAnsi="Times New Roman" w:cs="Times New Roman"/>
                <w:sz w:val="24"/>
                <w:szCs w:val="24"/>
              </w:rPr>
            </w:pPr>
            <w:r w:rsidRPr="004722EE">
              <w:rPr>
                <w:rFonts w:ascii="Times New Roman" w:eastAsia="Calibri" w:hAnsi="Times New Roman" w:cs="Times New Roman"/>
                <w:sz w:val="24"/>
                <w:szCs w:val="24"/>
              </w:rPr>
              <w:t>да</w:t>
            </w:r>
          </w:p>
        </w:tc>
        <w:tc>
          <w:tcPr>
            <w:tcW w:w="1495" w:type="dxa"/>
            <w:shd w:val="clear" w:color="auto" w:fill="auto"/>
          </w:tcPr>
          <w:p w:rsidR="004722EE" w:rsidRPr="004722EE" w:rsidRDefault="004722EE" w:rsidP="004722EE">
            <w:pPr>
              <w:spacing w:after="0" w:line="240" w:lineRule="auto"/>
              <w:jc w:val="center"/>
              <w:rPr>
                <w:rFonts w:ascii="Times New Roman" w:eastAsia="Calibri" w:hAnsi="Times New Roman" w:cs="Times New Roman"/>
                <w:sz w:val="24"/>
                <w:szCs w:val="24"/>
              </w:rPr>
            </w:pPr>
            <w:r w:rsidRPr="004722EE">
              <w:rPr>
                <w:rFonts w:ascii="Times New Roman" w:eastAsia="Calibri" w:hAnsi="Times New Roman" w:cs="Times New Roman"/>
                <w:sz w:val="24"/>
                <w:szCs w:val="24"/>
              </w:rPr>
              <w:t>да</w:t>
            </w:r>
          </w:p>
        </w:tc>
      </w:tr>
      <w:tr w:rsidR="004722EE" w:rsidRPr="004722EE" w:rsidTr="004722EE">
        <w:trPr>
          <w:jc w:val="center"/>
        </w:trPr>
        <w:tc>
          <w:tcPr>
            <w:tcW w:w="534" w:type="dxa"/>
            <w:shd w:val="clear" w:color="auto" w:fill="auto"/>
          </w:tcPr>
          <w:p w:rsidR="004722EE" w:rsidRPr="004722EE" w:rsidRDefault="004722EE" w:rsidP="004722EE">
            <w:pPr>
              <w:spacing w:after="0" w:line="240" w:lineRule="auto"/>
              <w:jc w:val="center"/>
              <w:rPr>
                <w:rFonts w:ascii="Times New Roman" w:eastAsia="Calibri" w:hAnsi="Times New Roman" w:cs="Times New Roman"/>
                <w:sz w:val="24"/>
                <w:szCs w:val="24"/>
              </w:rPr>
            </w:pPr>
            <w:r w:rsidRPr="004722EE">
              <w:rPr>
                <w:rFonts w:ascii="Times New Roman" w:eastAsia="Calibri" w:hAnsi="Times New Roman" w:cs="Times New Roman"/>
                <w:sz w:val="24"/>
                <w:szCs w:val="24"/>
              </w:rPr>
              <w:t>2</w:t>
            </w:r>
            <w:r w:rsidR="001939AB">
              <w:rPr>
                <w:rFonts w:ascii="Times New Roman" w:eastAsia="Calibri" w:hAnsi="Times New Roman" w:cs="Times New Roman"/>
                <w:sz w:val="24"/>
                <w:szCs w:val="24"/>
              </w:rPr>
              <w:t>.</w:t>
            </w:r>
          </w:p>
        </w:tc>
        <w:tc>
          <w:tcPr>
            <w:tcW w:w="7087" w:type="dxa"/>
            <w:shd w:val="clear" w:color="auto" w:fill="auto"/>
          </w:tcPr>
          <w:p w:rsidR="004722EE" w:rsidRPr="004722EE" w:rsidRDefault="004722EE" w:rsidP="004722EE">
            <w:pPr>
              <w:spacing w:after="0" w:line="240" w:lineRule="auto"/>
              <w:jc w:val="center"/>
              <w:rPr>
                <w:rFonts w:ascii="Times New Roman" w:eastAsia="Calibri" w:hAnsi="Times New Roman" w:cs="Times New Roman"/>
                <w:sz w:val="24"/>
                <w:szCs w:val="24"/>
              </w:rPr>
            </w:pPr>
            <w:r w:rsidRPr="004722EE">
              <w:rPr>
                <w:rFonts w:ascii="Times New Roman" w:eastAsia="Calibri" w:hAnsi="Times New Roman" w:cs="Times New Roman"/>
                <w:sz w:val="24"/>
                <w:szCs w:val="24"/>
              </w:rPr>
              <w:t>Доля просроченной кредиторской задолженности по выплате заработной платы работникам муниципальных учреждений в расходах консолидированного бюджета поселений</w:t>
            </w:r>
          </w:p>
        </w:tc>
        <w:tc>
          <w:tcPr>
            <w:tcW w:w="2102" w:type="dxa"/>
            <w:shd w:val="clear" w:color="auto" w:fill="auto"/>
          </w:tcPr>
          <w:p w:rsidR="004722EE" w:rsidRPr="004722EE" w:rsidRDefault="004722EE" w:rsidP="004722EE">
            <w:pPr>
              <w:spacing w:after="0" w:line="240" w:lineRule="auto"/>
              <w:jc w:val="center"/>
              <w:rPr>
                <w:rFonts w:ascii="Times New Roman" w:eastAsia="Calibri" w:hAnsi="Times New Roman" w:cs="Times New Roman"/>
                <w:sz w:val="24"/>
                <w:szCs w:val="24"/>
              </w:rPr>
            </w:pPr>
            <w:r w:rsidRPr="004722EE">
              <w:rPr>
                <w:rFonts w:ascii="Times New Roman" w:eastAsia="Calibri" w:hAnsi="Times New Roman" w:cs="Times New Roman"/>
                <w:sz w:val="24"/>
                <w:szCs w:val="24"/>
              </w:rPr>
              <w:t>%</w:t>
            </w:r>
          </w:p>
        </w:tc>
        <w:tc>
          <w:tcPr>
            <w:tcW w:w="1300" w:type="dxa"/>
            <w:shd w:val="clear" w:color="auto" w:fill="auto"/>
          </w:tcPr>
          <w:p w:rsidR="004722EE" w:rsidRPr="004722EE" w:rsidRDefault="004722EE" w:rsidP="004722EE">
            <w:pPr>
              <w:spacing w:after="0" w:line="240" w:lineRule="auto"/>
              <w:jc w:val="center"/>
              <w:rPr>
                <w:rFonts w:ascii="Times New Roman" w:eastAsia="Calibri" w:hAnsi="Times New Roman" w:cs="Times New Roman"/>
                <w:sz w:val="24"/>
                <w:szCs w:val="24"/>
              </w:rPr>
            </w:pPr>
            <w:r w:rsidRPr="004722EE">
              <w:rPr>
                <w:rFonts w:ascii="Times New Roman" w:eastAsia="Calibri" w:hAnsi="Times New Roman" w:cs="Times New Roman"/>
                <w:sz w:val="24"/>
                <w:szCs w:val="24"/>
              </w:rPr>
              <w:t>0</w:t>
            </w:r>
          </w:p>
        </w:tc>
        <w:tc>
          <w:tcPr>
            <w:tcW w:w="1134" w:type="dxa"/>
            <w:shd w:val="clear" w:color="auto" w:fill="auto"/>
          </w:tcPr>
          <w:p w:rsidR="004722EE" w:rsidRPr="004722EE" w:rsidRDefault="004722EE" w:rsidP="004722EE">
            <w:pPr>
              <w:spacing w:after="0" w:line="240" w:lineRule="auto"/>
              <w:jc w:val="center"/>
              <w:rPr>
                <w:rFonts w:ascii="Times New Roman" w:eastAsia="Calibri" w:hAnsi="Times New Roman" w:cs="Times New Roman"/>
                <w:sz w:val="24"/>
                <w:szCs w:val="24"/>
              </w:rPr>
            </w:pPr>
            <w:r w:rsidRPr="004722EE">
              <w:rPr>
                <w:rFonts w:ascii="Times New Roman" w:eastAsia="Calibri" w:hAnsi="Times New Roman" w:cs="Times New Roman"/>
                <w:sz w:val="24"/>
                <w:szCs w:val="24"/>
              </w:rPr>
              <w:t>0</w:t>
            </w:r>
          </w:p>
        </w:tc>
        <w:tc>
          <w:tcPr>
            <w:tcW w:w="1134" w:type="dxa"/>
            <w:shd w:val="clear" w:color="auto" w:fill="auto"/>
          </w:tcPr>
          <w:p w:rsidR="004722EE" w:rsidRPr="004722EE" w:rsidRDefault="004722EE" w:rsidP="004722EE">
            <w:pPr>
              <w:spacing w:after="0" w:line="240" w:lineRule="auto"/>
              <w:jc w:val="center"/>
              <w:rPr>
                <w:rFonts w:ascii="Times New Roman" w:eastAsia="Calibri" w:hAnsi="Times New Roman" w:cs="Times New Roman"/>
                <w:sz w:val="24"/>
                <w:szCs w:val="24"/>
              </w:rPr>
            </w:pPr>
            <w:r w:rsidRPr="004722EE">
              <w:rPr>
                <w:rFonts w:ascii="Times New Roman" w:eastAsia="Calibri" w:hAnsi="Times New Roman" w:cs="Times New Roman"/>
                <w:sz w:val="24"/>
                <w:szCs w:val="24"/>
              </w:rPr>
              <w:t>0</w:t>
            </w:r>
          </w:p>
        </w:tc>
        <w:tc>
          <w:tcPr>
            <w:tcW w:w="1495" w:type="dxa"/>
            <w:shd w:val="clear" w:color="auto" w:fill="auto"/>
          </w:tcPr>
          <w:p w:rsidR="004722EE" w:rsidRPr="004722EE" w:rsidRDefault="004722EE" w:rsidP="004722EE">
            <w:pPr>
              <w:spacing w:after="0" w:line="240" w:lineRule="auto"/>
              <w:jc w:val="center"/>
              <w:rPr>
                <w:rFonts w:ascii="Times New Roman" w:eastAsia="Calibri" w:hAnsi="Times New Roman" w:cs="Times New Roman"/>
                <w:sz w:val="24"/>
                <w:szCs w:val="24"/>
              </w:rPr>
            </w:pPr>
            <w:r w:rsidRPr="004722EE">
              <w:rPr>
                <w:rFonts w:ascii="Times New Roman" w:eastAsia="Calibri" w:hAnsi="Times New Roman" w:cs="Times New Roman"/>
                <w:sz w:val="24"/>
                <w:szCs w:val="24"/>
              </w:rPr>
              <w:t>0</w:t>
            </w:r>
          </w:p>
        </w:tc>
      </w:tr>
      <w:tr w:rsidR="004722EE" w:rsidRPr="004722EE" w:rsidTr="004722EE">
        <w:trPr>
          <w:jc w:val="center"/>
        </w:trPr>
        <w:tc>
          <w:tcPr>
            <w:tcW w:w="534" w:type="dxa"/>
            <w:shd w:val="clear" w:color="auto" w:fill="auto"/>
          </w:tcPr>
          <w:p w:rsidR="004722EE" w:rsidRPr="004722EE" w:rsidRDefault="004722EE" w:rsidP="004722EE">
            <w:pPr>
              <w:spacing w:after="0" w:line="240" w:lineRule="auto"/>
              <w:jc w:val="center"/>
              <w:rPr>
                <w:rFonts w:ascii="Times New Roman" w:eastAsia="Calibri" w:hAnsi="Times New Roman" w:cs="Times New Roman"/>
                <w:sz w:val="24"/>
                <w:szCs w:val="24"/>
              </w:rPr>
            </w:pPr>
            <w:r w:rsidRPr="004722EE">
              <w:rPr>
                <w:rFonts w:ascii="Times New Roman" w:eastAsia="Calibri" w:hAnsi="Times New Roman" w:cs="Times New Roman"/>
                <w:sz w:val="24"/>
                <w:szCs w:val="24"/>
              </w:rPr>
              <w:t>3</w:t>
            </w:r>
            <w:r w:rsidR="001939AB">
              <w:rPr>
                <w:rFonts w:ascii="Times New Roman" w:eastAsia="Calibri" w:hAnsi="Times New Roman" w:cs="Times New Roman"/>
                <w:sz w:val="24"/>
                <w:szCs w:val="24"/>
              </w:rPr>
              <w:t>.</w:t>
            </w:r>
          </w:p>
        </w:tc>
        <w:tc>
          <w:tcPr>
            <w:tcW w:w="7087" w:type="dxa"/>
            <w:shd w:val="clear" w:color="auto" w:fill="auto"/>
          </w:tcPr>
          <w:p w:rsidR="004722EE" w:rsidRPr="004722EE" w:rsidRDefault="004722EE" w:rsidP="004722EE">
            <w:pPr>
              <w:spacing w:after="0" w:line="240" w:lineRule="auto"/>
              <w:jc w:val="center"/>
              <w:rPr>
                <w:rFonts w:ascii="Times New Roman" w:eastAsia="Calibri" w:hAnsi="Times New Roman" w:cs="Times New Roman"/>
                <w:sz w:val="24"/>
                <w:szCs w:val="24"/>
              </w:rPr>
            </w:pPr>
            <w:r w:rsidRPr="004722EE">
              <w:rPr>
                <w:rFonts w:ascii="Times New Roman" w:eastAsia="Calibri" w:hAnsi="Times New Roman" w:cs="Times New Roman"/>
                <w:sz w:val="24"/>
                <w:szCs w:val="24"/>
              </w:rPr>
              <w:t>Доля просроченной кредиторской задолженности по другим направлениям расходов в расходах консолидированного бюджета поселений</w:t>
            </w:r>
          </w:p>
        </w:tc>
        <w:tc>
          <w:tcPr>
            <w:tcW w:w="2102" w:type="dxa"/>
            <w:shd w:val="clear" w:color="auto" w:fill="auto"/>
          </w:tcPr>
          <w:p w:rsidR="004722EE" w:rsidRPr="004722EE" w:rsidRDefault="004722EE" w:rsidP="004722EE">
            <w:pPr>
              <w:spacing w:after="0" w:line="240" w:lineRule="auto"/>
              <w:jc w:val="center"/>
              <w:rPr>
                <w:rFonts w:ascii="Times New Roman" w:eastAsia="Calibri" w:hAnsi="Times New Roman" w:cs="Times New Roman"/>
                <w:sz w:val="24"/>
                <w:szCs w:val="24"/>
              </w:rPr>
            </w:pPr>
            <w:r w:rsidRPr="004722EE">
              <w:rPr>
                <w:rFonts w:ascii="Times New Roman" w:eastAsia="Calibri" w:hAnsi="Times New Roman" w:cs="Times New Roman"/>
                <w:sz w:val="24"/>
                <w:szCs w:val="24"/>
              </w:rPr>
              <w:t>%</w:t>
            </w:r>
          </w:p>
        </w:tc>
        <w:tc>
          <w:tcPr>
            <w:tcW w:w="1300" w:type="dxa"/>
            <w:shd w:val="clear" w:color="auto" w:fill="auto"/>
          </w:tcPr>
          <w:p w:rsidR="004722EE" w:rsidRPr="004722EE" w:rsidRDefault="004722EE" w:rsidP="004722EE">
            <w:pPr>
              <w:spacing w:after="0" w:line="240" w:lineRule="auto"/>
              <w:jc w:val="center"/>
              <w:rPr>
                <w:rFonts w:ascii="Times New Roman" w:eastAsia="Calibri" w:hAnsi="Times New Roman" w:cs="Times New Roman"/>
                <w:sz w:val="24"/>
                <w:szCs w:val="24"/>
              </w:rPr>
            </w:pPr>
            <w:r w:rsidRPr="004722EE">
              <w:rPr>
                <w:rFonts w:ascii="Times New Roman" w:eastAsia="Calibri" w:hAnsi="Times New Roman" w:cs="Times New Roman"/>
                <w:sz w:val="24"/>
                <w:szCs w:val="24"/>
              </w:rPr>
              <w:t>0</w:t>
            </w:r>
          </w:p>
        </w:tc>
        <w:tc>
          <w:tcPr>
            <w:tcW w:w="1134" w:type="dxa"/>
            <w:shd w:val="clear" w:color="auto" w:fill="auto"/>
          </w:tcPr>
          <w:p w:rsidR="004722EE" w:rsidRPr="004722EE" w:rsidRDefault="004722EE" w:rsidP="004722EE">
            <w:pPr>
              <w:spacing w:after="0" w:line="240" w:lineRule="auto"/>
              <w:jc w:val="center"/>
              <w:rPr>
                <w:rFonts w:ascii="Times New Roman" w:eastAsia="Calibri" w:hAnsi="Times New Roman" w:cs="Times New Roman"/>
                <w:sz w:val="24"/>
                <w:szCs w:val="24"/>
              </w:rPr>
            </w:pPr>
            <w:r w:rsidRPr="004722EE">
              <w:rPr>
                <w:rFonts w:ascii="Times New Roman" w:eastAsia="Calibri" w:hAnsi="Times New Roman" w:cs="Times New Roman"/>
                <w:sz w:val="24"/>
                <w:szCs w:val="24"/>
              </w:rPr>
              <w:t>0</w:t>
            </w:r>
          </w:p>
        </w:tc>
        <w:tc>
          <w:tcPr>
            <w:tcW w:w="1134" w:type="dxa"/>
            <w:shd w:val="clear" w:color="auto" w:fill="auto"/>
          </w:tcPr>
          <w:p w:rsidR="004722EE" w:rsidRPr="004722EE" w:rsidRDefault="004722EE" w:rsidP="004722EE">
            <w:pPr>
              <w:spacing w:after="0" w:line="240" w:lineRule="auto"/>
              <w:jc w:val="center"/>
              <w:rPr>
                <w:rFonts w:ascii="Times New Roman" w:eastAsia="Calibri" w:hAnsi="Times New Roman" w:cs="Times New Roman"/>
                <w:sz w:val="24"/>
                <w:szCs w:val="24"/>
              </w:rPr>
            </w:pPr>
            <w:r w:rsidRPr="004722EE">
              <w:rPr>
                <w:rFonts w:ascii="Times New Roman" w:eastAsia="Calibri" w:hAnsi="Times New Roman" w:cs="Times New Roman"/>
                <w:sz w:val="24"/>
                <w:szCs w:val="24"/>
              </w:rPr>
              <w:t>0</w:t>
            </w:r>
          </w:p>
        </w:tc>
        <w:tc>
          <w:tcPr>
            <w:tcW w:w="1495" w:type="dxa"/>
            <w:shd w:val="clear" w:color="auto" w:fill="auto"/>
          </w:tcPr>
          <w:p w:rsidR="004722EE" w:rsidRPr="004722EE" w:rsidRDefault="004722EE" w:rsidP="004722EE">
            <w:pPr>
              <w:spacing w:after="0" w:line="240" w:lineRule="auto"/>
              <w:jc w:val="center"/>
              <w:rPr>
                <w:rFonts w:ascii="Times New Roman" w:eastAsia="Calibri" w:hAnsi="Times New Roman" w:cs="Times New Roman"/>
                <w:sz w:val="24"/>
                <w:szCs w:val="24"/>
              </w:rPr>
            </w:pPr>
            <w:r w:rsidRPr="004722EE">
              <w:rPr>
                <w:rFonts w:ascii="Times New Roman" w:eastAsia="Calibri" w:hAnsi="Times New Roman" w:cs="Times New Roman"/>
                <w:sz w:val="24"/>
                <w:szCs w:val="24"/>
              </w:rPr>
              <w:t>0</w:t>
            </w:r>
          </w:p>
        </w:tc>
      </w:tr>
      <w:tr w:rsidR="004722EE" w:rsidRPr="004722EE" w:rsidTr="004722EE">
        <w:trPr>
          <w:trHeight w:val="264"/>
          <w:jc w:val="center"/>
        </w:trPr>
        <w:tc>
          <w:tcPr>
            <w:tcW w:w="534" w:type="dxa"/>
            <w:shd w:val="clear" w:color="auto" w:fill="auto"/>
          </w:tcPr>
          <w:p w:rsidR="004722EE" w:rsidRPr="004722EE" w:rsidRDefault="004722EE" w:rsidP="004722EE">
            <w:pPr>
              <w:spacing w:after="0" w:line="240" w:lineRule="auto"/>
              <w:jc w:val="center"/>
              <w:rPr>
                <w:rFonts w:ascii="Times New Roman" w:eastAsia="Calibri" w:hAnsi="Times New Roman" w:cs="Times New Roman"/>
                <w:sz w:val="24"/>
                <w:szCs w:val="24"/>
              </w:rPr>
            </w:pPr>
            <w:r w:rsidRPr="004722EE">
              <w:rPr>
                <w:rFonts w:ascii="Times New Roman" w:eastAsia="Calibri" w:hAnsi="Times New Roman" w:cs="Times New Roman"/>
                <w:sz w:val="24"/>
                <w:szCs w:val="24"/>
              </w:rPr>
              <w:t>4</w:t>
            </w:r>
            <w:r w:rsidR="001939AB">
              <w:rPr>
                <w:rFonts w:ascii="Times New Roman" w:eastAsia="Calibri" w:hAnsi="Times New Roman" w:cs="Times New Roman"/>
                <w:sz w:val="24"/>
                <w:szCs w:val="24"/>
              </w:rPr>
              <w:t>.</w:t>
            </w:r>
          </w:p>
        </w:tc>
        <w:tc>
          <w:tcPr>
            <w:tcW w:w="7087" w:type="dxa"/>
            <w:shd w:val="clear" w:color="auto" w:fill="auto"/>
          </w:tcPr>
          <w:p w:rsidR="004722EE" w:rsidRPr="004722EE" w:rsidRDefault="004722EE" w:rsidP="004722EE">
            <w:pPr>
              <w:spacing w:after="0" w:line="240" w:lineRule="auto"/>
              <w:jc w:val="center"/>
              <w:rPr>
                <w:rFonts w:ascii="Times New Roman" w:eastAsia="Calibri" w:hAnsi="Times New Roman" w:cs="Times New Roman"/>
                <w:sz w:val="24"/>
                <w:szCs w:val="24"/>
              </w:rPr>
            </w:pPr>
            <w:r w:rsidRPr="004722EE">
              <w:rPr>
                <w:rFonts w:ascii="Times New Roman" w:eastAsia="Calibri" w:hAnsi="Times New Roman" w:cs="Times New Roman"/>
                <w:sz w:val="24"/>
                <w:szCs w:val="24"/>
              </w:rPr>
              <w:t>Удельный вес поселений, охваченных системой мониторинга исполнения бюджетов поселений</w:t>
            </w:r>
          </w:p>
          <w:p w:rsidR="004722EE" w:rsidRPr="004722EE" w:rsidRDefault="004722EE" w:rsidP="004722EE">
            <w:pPr>
              <w:spacing w:after="0" w:line="240" w:lineRule="auto"/>
              <w:jc w:val="center"/>
              <w:rPr>
                <w:rFonts w:ascii="Times New Roman" w:eastAsia="Calibri" w:hAnsi="Times New Roman" w:cs="Times New Roman"/>
                <w:sz w:val="24"/>
                <w:szCs w:val="24"/>
              </w:rPr>
            </w:pPr>
          </w:p>
        </w:tc>
        <w:tc>
          <w:tcPr>
            <w:tcW w:w="2102" w:type="dxa"/>
            <w:shd w:val="clear" w:color="auto" w:fill="auto"/>
          </w:tcPr>
          <w:p w:rsidR="004722EE" w:rsidRPr="004722EE" w:rsidRDefault="004722EE" w:rsidP="004722EE">
            <w:pPr>
              <w:spacing w:after="0" w:line="240" w:lineRule="auto"/>
              <w:jc w:val="center"/>
              <w:rPr>
                <w:rFonts w:ascii="Times New Roman" w:eastAsia="Calibri" w:hAnsi="Times New Roman" w:cs="Times New Roman"/>
                <w:sz w:val="24"/>
                <w:szCs w:val="24"/>
              </w:rPr>
            </w:pPr>
            <w:r w:rsidRPr="004722EE">
              <w:rPr>
                <w:rFonts w:ascii="Times New Roman" w:eastAsia="Calibri" w:hAnsi="Times New Roman" w:cs="Times New Roman"/>
                <w:sz w:val="24"/>
                <w:szCs w:val="24"/>
              </w:rPr>
              <w:t>%</w:t>
            </w:r>
          </w:p>
        </w:tc>
        <w:tc>
          <w:tcPr>
            <w:tcW w:w="1300" w:type="dxa"/>
            <w:shd w:val="clear" w:color="auto" w:fill="auto"/>
          </w:tcPr>
          <w:p w:rsidR="004722EE" w:rsidRPr="004722EE" w:rsidRDefault="004722EE" w:rsidP="004722EE">
            <w:pPr>
              <w:spacing w:after="0" w:line="240" w:lineRule="auto"/>
              <w:jc w:val="center"/>
              <w:rPr>
                <w:rFonts w:ascii="Times New Roman" w:eastAsia="Calibri" w:hAnsi="Times New Roman" w:cs="Times New Roman"/>
                <w:sz w:val="24"/>
                <w:szCs w:val="24"/>
              </w:rPr>
            </w:pPr>
            <w:r w:rsidRPr="004722EE">
              <w:rPr>
                <w:rFonts w:ascii="Times New Roman" w:eastAsia="Calibri" w:hAnsi="Times New Roman" w:cs="Times New Roman"/>
                <w:sz w:val="24"/>
                <w:szCs w:val="24"/>
              </w:rPr>
              <w:t>100</w:t>
            </w:r>
          </w:p>
        </w:tc>
        <w:tc>
          <w:tcPr>
            <w:tcW w:w="1134" w:type="dxa"/>
            <w:shd w:val="clear" w:color="auto" w:fill="auto"/>
          </w:tcPr>
          <w:p w:rsidR="004722EE" w:rsidRPr="004722EE" w:rsidRDefault="004722EE" w:rsidP="004722EE">
            <w:pPr>
              <w:spacing w:after="0" w:line="240" w:lineRule="auto"/>
              <w:jc w:val="center"/>
              <w:rPr>
                <w:rFonts w:ascii="Times New Roman" w:eastAsia="Calibri" w:hAnsi="Times New Roman" w:cs="Times New Roman"/>
                <w:sz w:val="24"/>
                <w:szCs w:val="24"/>
              </w:rPr>
            </w:pPr>
            <w:r w:rsidRPr="004722EE">
              <w:rPr>
                <w:rFonts w:ascii="Times New Roman" w:eastAsia="Calibri" w:hAnsi="Times New Roman" w:cs="Times New Roman"/>
                <w:sz w:val="24"/>
                <w:szCs w:val="24"/>
              </w:rPr>
              <w:t>100</w:t>
            </w:r>
          </w:p>
        </w:tc>
        <w:tc>
          <w:tcPr>
            <w:tcW w:w="1134" w:type="dxa"/>
            <w:shd w:val="clear" w:color="auto" w:fill="auto"/>
          </w:tcPr>
          <w:p w:rsidR="004722EE" w:rsidRPr="004722EE" w:rsidRDefault="004722EE" w:rsidP="004722EE">
            <w:pPr>
              <w:spacing w:after="0" w:line="240" w:lineRule="auto"/>
              <w:jc w:val="center"/>
              <w:rPr>
                <w:rFonts w:ascii="Times New Roman" w:eastAsia="Calibri" w:hAnsi="Times New Roman" w:cs="Times New Roman"/>
                <w:sz w:val="24"/>
                <w:szCs w:val="24"/>
              </w:rPr>
            </w:pPr>
            <w:r w:rsidRPr="004722EE">
              <w:rPr>
                <w:rFonts w:ascii="Times New Roman" w:eastAsia="Calibri" w:hAnsi="Times New Roman" w:cs="Times New Roman"/>
                <w:sz w:val="24"/>
                <w:szCs w:val="24"/>
              </w:rPr>
              <w:t>100</w:t>
            </w:r>
          </w:p>
        </w:tc>
        <w:tc>
          <w:tcPr>
            <w:tcW w:w="1495" w:type="dxa"/>
            <w:shd w:val="clear" w:color="auto" w:fill="auto"/>
          </w:tcPr>
          <w:p w:rsidR="004722EE" w:rsidRPr="004722EE" w:rsidRDefault="004722EE" w:rsidP="004722EE">
            <w:pPr>
              <w:spacing w:after="0" w:line="240" w:lineRule="auto"/>
              <w:jc w:val="center"/>
              <w:rPr>
                <w:rFonts w:ascii="Times New Roman" w:eastAsia="Calibri" w:hAnsi="Times New Roman" w:cs="Times New Roman"/>
                <w:sz w:val="24"/>
                <w:szCs w:val="24"/>
              </w:rPr>
            </w:pPr>
            <w:r w:rsidRPr="004722EE">
              <w:rPr>
                <w:rFonts w:ascii="Times New Roman" w:eastAsia="Calibri" w:hAnsi="Times New Roman" w:cs="Times New Roman"/>
                <w:sz w:val="24"/>
                <w:szCs w:val="24"/>
              </w:rPr>
              <w:t>100</w:t>
            </w:r>
          </w:p>
        </w:tc>
      </w:tr>
    </w:tbl>
    <w:p w:rsidR="004722EE" w:rsidRPr="004722EE" w:rsidRDefault="004722EE" w:rsidP="004722EE">
      <w:pPr>
        <w:spacing w:after="0" w:line="240" w:lineRule="auto"/>
        <w:rPr>
          <w:rFonts w:ascii="Times New Roman" w:eastAsia="Calibri" w:hAnsi="Times New Roman" w:cs="Times New Roman"/>
          <w:sz w:val="28"/>
        </w:rPr>
      </w:pPr>
    </w:p>
    <w:p w:rsidR="004722EE" w:rsidRPr="004722EE" w:rsidRDefault="004722EE" w:rsidP="004722EE">
      <w:pPr>
        <w:spacing w:after="0" w:line="240" w:lineRule="auto"/>
        <w:rPr>
          <w:rFonts w:ascii="Times New Roman" w:eastAsia="Calibri" w:hAnsi="Times New Roman" w:cs="Times New Roman"/>
          <w:sz w:val="28"/>
        </w:rPr>
      </w:pPr>
    </w:p>
    <w:p w:rsidR="004722EE" w:rsidRDefault="004722EE">
      <w:pPr>
        <w:rPr>
          <w:rFonts w:ascii="Times New Roman" w:eastAsia="Calibri" w:hAnsi="Times New Roman" w:cs="Times New Roman"/>
          <w:sz w:val="28"/>
        </w:rPr>
      </w:pPr>
      <w:r>
        <w:rPr>
          <w:rFonts w:ascii="Times New Roman" w:eastAsia="Calibri" w:hAnsi="Times New Roman" w:cs="Times New Roman"/>
          <w:sz w:val="28"/>
        </w:rPr>
        <w:br w:type="page"/>
      </w:r>
    </w:p>
    <w:p w:rsidR="009B2F86" w:rsidRDefault="009B2F86" w:rsidP="009B2F86">
      <w:pPr>
        <w:spacing w:after="0" w:line="240" w:lineRule="auto"/>
        <w:ind w:left="7797"/>
        <w:jc w:val="center"/>
        <w:rPr>
          <w:rFonts w:ascii="Times New Roman" w:eastAsia="Calibri" w:hAnsi="Times New Roman" w:cs="Times New Roman"/>
          <w:sz w:val="28"/>
        </w:rPr>
      </w:pPr>
      <w:r>
        <w:rPr>
          <w:rFonts w:ascii="Times New Roman" w:eastAsia="Calibri" w:hAnsi="Times New Roman" w:cs="Times New Roman"/>
          <w:sz w:val="28"/>
        </w:rPr>
        <w:lastRenderedPageBreak/>
        <w:t>ПРИЛОЖЕНИЕ 2</w:t>
      </w:r>
    </w:p>
    <w:p w:rsidR="009B2F86" w:rsidRPr="004722EE" w:rsidRDefault="009B2F86" w:rsidP="009B2F86">
      <w:pPr>
        <w:spacing w:after="0" w:line="240" w:lineRule="auto"/>
        <w:ind w:left="7797"/>
        <w:jc w:val="center"/>
        <w:rPr>
          <w:rFonts w:ascii="Times New Roman" w:eastAsia="Calibri" w:hAnsi="Times New Roman" w:cs="Times New Roman"/>
          <w:sz w:val="28"/>
        </w:rPr>
      </w:pPr>
      <w:r>
        <w:rPr>
          <w:rFonts w:ascii="Times New Roman" w:eastAsia="Calibri" w:hAnsi="Times New Roman" w:cs="Times New Roman"/>
          <w:sz w:val="28"/>
        </w:rPr>
        <w:t xml:space="preserve">к </w:t>
      </w:r>
      <w:r w:rsidRPr="004722EE">
        <w:rPr>
          <w:rFonts w:ascii="Times New Roman" w:eastAsia="Calibri" w:hAnsi="Times New Roman" w:cs="Times New Roman"/>
          <w:sz w:val="28"/>
        </w:rPr>
        <w:t>подпрограмм</w:t>
      </w:r>
      <w:r>
        <w:rPr>
          <w:rFonts w:ascii="Times New Roman" w:eastAsia="Calibri" w:hAnsi="Times New Roman" w:cs="Times New Roman"/>
          <w:sz w:val="28"/>
        </w:rPr>
        <w:t>е</w:t>
      </w:r>
      <w:r w:rsidRPr="004722EE">
        <w:rPr>
          <w:rFonts w:ascii="Times New Roman" w:eastAsia="Calibri" w:hAnsi="Times New Roman" w:cs="Times New Roman"/>
          <w:sz w:val="28"/>
        </w:rPr>
        <w:t xml:space="preserve">  «Поддержка усилий</w:t>
      </w:r>
    </w:p>
    <w:p w:rsidR="009B2F86" w:rsidRDefault="009B2F86" w:rsidP="009B2F86">
      <w:pPr>
        <w:spacing w:after="0" w:line="240" w:lineRule="auto"/>
        <w:ind w:left="7797"/>
        <w:jc w:val="center"/>
        <w:rPr>
          <w:rFonts w:ascii="Times New Roman" w:eastAsia="Calibri" w:hAnsi="Times New Roman" w:cs="Times New Roman"/>
          <w:sz w:val="28"/>
        </w:rPr>
      </w:pPr>
      <w:r w:rsidRPr="004722EE">
        <w:rPr>
          <w:rFonts w:ascii="Times New Roman" w:eastAsia="Calibri" w:hAnsi="Times New Roman" w:cs="Times New Roman"/>
          <w:sz w:val="28"/>
        </w:rPr>
        <w:t>органов местного  самоуправления по обеспечению</w:t>
      </w:r>
      <w:r>
        <w:rPr>
          <w:rFonts w:ascii="Times New Roman" w:eastAsia="Calibri" w:hAnsi="Times New Roman" w:cs="Times New Roman"/>
          <w:sz w:val="28"/>
        </w:rPr>
        <w:t xml:space="preserve"> </w:t>
      </w:r>
      <w:r w:rsidRPr="004722EE">
        <w:rPr>
          <w:rFonts w:ascii="Times New Roman" w:eastAsia="Calibri" w:hAnsi="Times New Roman" w:cs="Times New Roman"/>
          <w:sz w:val="28"/>
        </w:rPr>
        <w:t>сбалансированности  бюджетов поселений</w:t>
      </w:r>
      <w:r>
        <w:rPr>
          <w:rFonts w:ascii="Times New Roman" w:eastAsia="Calibri" w:hAnsi="Times New Roman" w:cs="Times New Roman"/>
          <w:sz w:val="28"/>
        </w:rPr>
        <w:t xml:space="preserve"> </w:t>
      </w:r>
      <w:r w:rsidRPr="004722EE">
        <w:rPr>
          <w:rFonts w:ascii="Times New Roman" w:eastAsia="Calibri" w:hAnsi="Times New Roman" w:cs="Times New Roman"/>
          <w:sz w:val="28"/>
        </w:rPr>
        <w:t>Карталинского муниципального  района на 2019 год»</w:t>
      </w:r>
    </w:p>
    <w:p w:rsidR="009B2F86" w:rsidRDefault="009B2F86" w:rsidP="004722EE">
      <w:pPr>
        <w:spacing w:after="0" w:line="240" w:lineRule="auto"/>
        <w:rPr>
          <w:rFonts w:ascii="Times New Roman" w:eastAsia="Calibri" w:hAnsi="Times New Roman" w:cs="Times New Roman"/>
          <w:sz w:val="28"/>
        </w:rPr>
      </w:pPr>
    </w:p>
    <w:p w:rsidR="009B2F86" w:rsidRDefault="004722EE" w:rsidP="009B2F86">
      <w:pPr>
        <w:spacing w:after="0" w:line="240" w:lineRule="auto"/>
        <w:jc w:val="center"/>
        <w:rPr>
          <w:rFonts w:ascii="Times New Roman" w:eastAsia="Calibri" w:hAnsi="Times New Roman" w:cs="Times New Roman"/>
          <w:sz w:val="28"/>
        </w:rPr>
      </w:pPr>
      <w:r w:rsidRPr="004722EE">
        <w:rPr>
          <w:rFonts w:ascii="Times New Roman" w:eastAsia="Calibri" w:hAnsi="Times New Roman" w:cs="Times New Roman"/>
          <w:sz w:val="28"/>
        </w:rPr>
        <w:t>Перечень мероприятий подпрограммы</w:t>
      </w:r>
      <w:r w:rsidR="009B2F86">
        <w:rPr>
          <w:rFonts w:ascii="Times New Roman" w:eastAsia="Calibri" w:hAnsi="Times New Roman" w:cs="Times New Roman"/>
          <w:sz w:val="28"/>
        </w:rPr>
        <w:t xml:space="preserve"> </w:t>
      </w:r>
      <w:r w:rsidRPr="004722EE">
        <w:rPr>
          <w:rFonts w:ascii="Times New Roman" w:eastAsia="Calibri" w:hAnsi="Times New Roman" w:cs="Times New Roman"/>
          <w:sz w:val="28"/>
        </w:rPr>
        <w:t>«Поддержка усилий органов местного самоуправления по обеспечению</w:t>
      </w:r>
    </w:p>
    <w:p w:rsidR="004722EE" w:rsidRDefault="004722EE" w:rsidP="009B2F86">
      <w:pPr>
        <w:spacing w:after="0" w:line="240" w:lineRule="auto"/>
        <w:jc w:val="center"/>
        <w:rPr>
          <w:rFonts w:ascii="Times New Roman" w:eastAsia="Calibri" w:hAnsi="Times New Roman" w:cs="Times New Roman"/>
          <w:sz w:val="28"/>
        </w:rPr>
      </w:pPr>
      <w:r w:rsidRPr="004722EE">
        <w:rPr>
          <w:rFonts w:ascii="Times New Roman" w:eastAsia="Calibri" w:hAnsi="Times New Roman" w:cs="Times New Roman"/>
          <w:sz w:val="28"/>
        </w:rPr>
        <w:t xml:space="preserve"> сбалансированности бюджетов поселений Карталинского </w:t>
      </w:r>
      <w:r w:rsidR="009B2F86">
        <w:rPr>
          <w:rFonts w:ascii="Times New Roman" w:eastAsia="Calibri" w:hAnsi="Times New Roman" w:cs="Times New Roman"/>
          <w:sz w:val="28"/>
        </w:rPr>
        <w:t xml:space="preserve"> </w:t>
      </w:r>
      <w:r w:rsidRPr="004722EE">
        <w:rPr>
          <w:rFonts w:ascii="Times New Roman" w:eastAsia="Calibri" w:hAnsi="Times New Roman" w:cs="Times New Roman"/>
          <w:sz w:val="28"/>
        </w:rPr>
        <w:t xml:space="preserve">муниципального района на 2019 </w:t>
      </w:r>
      <w:r w:rsidR="009B2F86">
        <w:rPr>
          <w:rFonts w:ascii="Times New Roman" w:eastAsia="Calibri" w:hAnsi="Times New Roman" w:cs="Times New Roman"/>
          <w:sz w:val="28"/>
        </w:rPr>
        <w:t>год»</w:t>
      </w:r>
    </w:p>
    <w:p w:rsidR="009B2F86" w:rsidRPr="004722EE" w:rsidRDefault="009B2F86" w:rsidP="004722EE">
      <w:pPr>
        <w:spacing w:after="0" w:line="240" w:lineRule="auto"/>
        <w:rPr>
          <w:rFonts w:ascii="Times New Roman" w:eastAsia="Calibri" w:hAnsi="Times New Roman" w:cs="Times New Roman"/>
          <w:sz w:val="28"/>
        </w:rPr>
      </w:pPr>
    </w:p>
    <w:tbl>
      <w:tblPr>
        <w:tblW w:w="5139" w:type="pct"/>
        <w:jc w:val="center"/>
        <w:tblLayout w:type="fixed"/>
        <w:tblCellMar>
          <w:left w:w="75" w:type="dxa"/>
          <w:right w:w="75" w:type="dxa"/>
        </w:tblCellMar>
        <w:tblLook w:val="0000"/>
      </w:tblPr>
      <w:tblGrid>
        <w:gridCol w:w="499"/>
        <w:gridCol w:w="2554"/>
        <w:gridCol w:w="4678"/>
        <w:gridCol w:w="1304"/>
        <w:gridCol w:w="1389"/>
        <w:gridCol w:w="1304"/>
        <w:gridCol w:w="1274"/>
        <w:gridCol w:w="1132"/>
        <w:gridCol w:w="995"/>
      </w:tblGrid>
      <w:tr w:rsidR="004722EE" w:rsidRPr="009B2F86" w:rsidTr="00C271F8">
        <w:trPr>
          <w:trHeight w:val="437"/>
          <w:jc w:val="center"/>
        </w:trPr>
        <w:tc>
          <w:tcPr>
            <w:tcW w:w="165" w:type="pct"/>
            <w:tcBorders>
              <w:top w:val="single" w:sz="4" w:space="0" w:color="000000"/>
              <w:left w:val="single" w:sz="4" w:space="0" w:color="000000"/>
              <w:bottom w:val="single" w:sz="4" w:space="0" w:color="000000"/>
            </w:tcBorders>
            <w:shd w:val="clear" w:color="auto" w:fill="auto"/>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 xml:space="preserve">№ </w:t>
            </w:r>
            <w:r w:rsidRPr="009B2F86">
              <w:rPr>
                <w:rFonts w:ascii="Times New Roman" w:eastAsia="Calibri" w:hAnsi="Times New Roman" w:cs="Times New Roman"/>
                <w:sz w:val="24"/>
                <w:szCs w:val="24"/>
              </w:rPr>
              <w:br/>
              <w:t>п/п</w:t>
            </w:r>
          </w:p>
        </w:tc>
        <w:tc>
          <w:tcPr>
            <w:tcW w:w="844" w:type="pct"/>
            <w:tcBorders>
              <w:top w:val="single" w:sz="4" w:space="0" w:color="000000"/>
              <w:left w:val="single" w:sz="4" w:space="0" w:color="000000"/>
              <w:bottom w:val="single" w:sz="4" w:space="0" w:color="000000"/>
            </w:tcBorders>
            <w:shd w:val="clear" w:color="auto" w:fill="auto"/>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Ответственный исполнитель</w:t>
            </w:r>
          </w:p>
        </w:tc>
        <w:tc>
          <w:tcPr>
            <w:tcW w:w="1546" w:type="pct"/>
            <w:tcBorders>
              <w:top w:val="single" w:sz="4" w:space="0" w:color="auto"/>
              <w:left w:val="single" w:sz="4" w:space="0" w:color="auto"/>
              <w:bottom w:val="single" w:sz="4" w:space="0" w:color="auto"/>
              <w:right w:val="single" w:sz="4" w:space="0" w:color="auto"/>
            </w:tcBorders>
            <w:shd w:val="clear" w:color="auto" w:fill="auto"/>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Наименование мероприятия</w:t>
            </w:r>
          </w:p>
        </w:tc>
        <w:tc>
          <w:tcPr>
            <w:tcW w:w="431" w:type="pct"/>
            <w:tcBorders>
              <w:top w:val="single" w:sz="4" w:space="0" w:color="000000"/>
              <w:left w:val="single" w:sz="4" w:space="0" w:color="auto"/>
              <w:bottom w:val="single" w:sz="4" w:space="0" w:color="000000"/>
              <w:right w:val="single" w:sz="4" w:space="0" w:color="auto"/>
            </w:tcBorders>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Единица измерения</w:t>
            </w:r>
          </w:p>
        </w:tc>
        <w:tc>
          <w:tcPr>
            <w:tcW w:w="890" w:type="pct"/>
            <w:gridSpan w:val="2"/>
            <w:tcBorders>
              <w:top w:val="single" w:sz="4" w:space="0" w:color="000000"/>
              <w:left w:val="single" w:sz="4" w:space="0" w:color="auto"/>
              <w:bottom w:val="single" w:sz="4" w:space="0" w:color="000000"/>
              <w:right w:val="single" w:sz="4" w:space="0" w:color="auto"/>
            </w:tcBorders>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Значения результатов мероприятий подпрограммы</w:t>
            </w:r>
          </w:p>
        </w:tc>
        <w:tc>
          <w:tcPr>
            <w:tcW w:w="1124" w:type="pct"/>
            <w:gridSpan w:val="3"/>
            <w:tcBorders>
              <w:top w:val="single" w:sz="4" w:space="0" w:color="000000"/>
              <w:left w:val="single" w:sz="4" w:space="0" w:color="auto"/>
              <w:bottom w:val="single" w:sz="4" w:space="0" w:color="000000"/>
              <w:right w:val="single" w:sz="4" w:space="0" w:color="000000"/>
            </w:tcBorders>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Объем финансирования мероприятий подпрограммы</w:t>
            </w:r>
            <w:r w:rsidR="006F5784">
              <w:rPr>
                <w:rFonts w:ascii="Times New Roman" w:eastAsia="Calibri" w:hAnsi="Times New Roman" w:cs="Times New Roman"/>
                <w:sz w:val="24"/>
                <w:szCs w:val="24"/>
              </w:rPr>
              <w:t>,</w:t>
            </w:r>
          </w:p>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тыс. рублей</w:t>
            </w:r>
          </w:p>
        </w:tc>
      </w:tr>
      <w:tr w:rsidR="004722EE" w:rsidRPr="009B2F86" w:rsidTr="00C271F8">
        <w:trPr>
          <w:trHeight w:val="176"/>
          <w:jc w:val="center"/>
        </w:trPr>
        <w:tc>
          <w:tcPr>
            <w:tcW w:w="165" w:type="pct"/>
            <w:vMerge w:val="restart"/>
            <w:tcBorders>
              <w:left w:val="single" w:sz="4" w:space="0" w:color="000000"/>
            </w:tcBorders>
            <w:shd w:val="clear" w:color="auto" w:fill="auto"/>
          </w:tcPr>
          <w:p w:rsidR="004722EE" w:rsidRPr="009B2F86" w:rsidRDefault="004722EE" w:rsidP="001939AB">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1</w:t>
            </w:r>
          </w:p>
        </w:tc>
        <w:tc>
          <w:tcPr>
            <w:tcW w:w="844" w:type="pct"/>
            <w:vMerge w:val="restart"/>
            <w:tcBorders>
              <w:left w:val="single" w:sz="4" w:space="0" w:color="000000"/>
            </w:tcBorders>
            <w:shd w:val="clear" w:color="auto" w:fill="auto"/>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2</w:t>
            </w:r>
          </w:p>
        </w:tc>
        <w:tc>
          <w:tcPr>
            <w:tcW w:w="1546" w:type="pct"/>
            <w:vMerge w:val="restart"/>
            <w:tcBorders>
              <w:top w:val="single" w:sz="4" w:space="0" w:color="auto"/>
              <w:left w:val="single" w:sz="4" w:space="0" w:color="auto"/>
              <w:right w:val="single" w:sz="4" w:space="0" w:color="auto"/>
            </w:tcBorders>
            <w:shd w:val="clear" w:color="auto" w:fill="auto"/>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3</w:t>
            </w:r>
          </w:p>
        </w:tc>
        <w:tc>
          <w:tcPr>
            <w:tcW w:w="431" w:type="pct"/>
            <w:vMerge w:val="restart"/>
            <w:tcBorders>
              <w:left w:val="single" w:sz="4" w:space="0" w:color="auto"/>
              <w:right w:val="single" w:sz="4" w:space="0" w:color="auto"/>
            </w:tcBorders>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4</w:t>
            </w:r>
          </w:p>
        </w:tc>
        <w:tc>
          <w:tcPr>
            <w:tcW w:w="890" w:type="pct"/>
            <w:gridSpan w:val="2"/>
            <w:tcBorders>
              <w:left w:val="single" w:sz="4" w:space="0" w:color="auto"/>
              <w:bottom w:val="single" w:sz="4" w:space="0" w:color="000000"/>
              <w:right w:val="single" w:sz="4" w:space="0" w:color="auto"/>
            </w:tcBorders>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5</w:t>
            </w:r>
          </w:p>
        </w:tc>
        <w:tc>
          <w:tcPr>
            <w:tcW w:w="1124" w:type="pct"/>
            <w:gridSpan w:val="3"/>
            <w:tcBorders>
              <w:left w:val="single" w:sz="4" w:space="0" w:color="auto"/>
              <w:bottom w:val="single" w:sz="4" w:space="0" w:color="000000"/>
              <w:right w:val="single" w:sz="4" w:space="0" w:color="000000"/>
            </w:tcBorders>
            <w:shd w:val="clear" w:color="auto" w:fill="auto"/>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6</w:t>
            </w:r>
          </w:p>
        </w:tc>
      </w:tr>
      <w:tr w:rsidR="004722EE" w:rsidRPr="009B2F86" w:rsidTr="00C271F8">
        <w:trPr>
          <w:trHeight w:val="96"/>
          <w:jc w:val="center"/>
        </w:trPr>
        <w:tc>
          <w:tcPr>
            <w:tcW w:w="165" w:type="pct"/>
            <w:vMerge/>
            <w:tcBorders>
              <w:left w:val="single" w:sz="4" w:space="0" w:color="000000"/>
              <w:bottom w:val="single" w:sz="4" w:space="0" w:color="000000"/>
            </w:tcBorders>
            <w:shd w:val="clear" w:color="auto" w:fill="auto"/>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p>
        </w:tc>
        <w:tc>
          <w:tcPr>
            <w:tcW w:w="844" w:type="pct"/>
            <w:vMerge/>
            <w:tcBorders>
              <w:left w:val="single" w:sz="4" w:space="0" w:color="000000"/>
              <w:bottom w:val="single" w:sz="4" w:space="0" w:color="000000"/>
            </w:tcBorders>
            <w:shd w:val="clear" w:color="auto" w:fill="auto"/>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p>
        </w:tc>
        <w:tc>
          <w:tcPr>
            <w:tcW w:w="1546" w:type="pct"/>
            <w:vMerge/>
            <w:tcBorders>
              <w:left w:val="single" w:sz="4" w:space="0" w:color="auto"/>
              <w:bottom w:val="single" w:sz="4" w:space="0" w:color="auto"/>
              <w:right w:val="single" w:sz="4" w:space="0" w:color="auto"/>
            </w:tcBorders>
            <w:shd w:val="clear" w:color="auto" w:fill="auto"/>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p>
        </w:tc>
        <w:tc>
          <w:tcPr>
            <w:tcW w:w="431" w:type="pct"/>
            <w:vMerge/>
            <w:tcBorders>
              <w:left w:val="single" w:sz="4" w:space="0" w:color="auto"/>
              <w:bottom w:val="single" w:sz="4" w:space="0" w:color="000000"/>
              <w:right w:val="single" w:sz="4" w:space="0" w:color="auto"/>
            </w:tcBorders>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p>
        </w:tc>
        <w:tc>
          <w:tcPr>
            <w:tcW w:w="459" w:type="pct"/>
            <w:tcBorders>
              <w:left w:val="single" w:sz="4" w:space="0" w:color="auto"/>
              <w:bottom w:val="single" w:sz="4" w:space="0" w:color="000000"/>
              <w:right w:val="single" w:sz="4" w:space="0" w:color="auto"/>
            </w:tcBorders>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Год реализации</w:t>
            </w:r>
          </w:p>
        </w:tc>
        <w:tc>
          <w:tcPr>
            <w:tcW w:w="431" w:type="pct"/>
            <w:tcBorders>
              <w:left w:val="single" w:sz="4" w:space="0" w:color="auto"/>
              <w:bottom w:val="single" w:sz="4" w:space="0" w:color="000000"/>
              <w:right w:val="single" w:sz="4" w:space="0" w:color="auto"/>
            </w:tcBorders>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Значение результата</w:t>
            </w:r>
          </w:p>
        </w:tc>
        <w:tc>
          <w:tcPr>
            <w:tcW w:w="421" w:type="pct"/>
            <w:tcBorders>
              <w:left w:val="single" w:sz="4" w:space="0" w:color="auto"/>
              <w:bottom w:val="single" w:sz="4" w:space="0" w:color="000000"/>
            </w:tcBorders>
            <w:shd w:val="clear" w:color="auto" w:fill="auto"/>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Год реализации</w:t>
            </w:r>
          </w:p>
        </w:tc>
        <w:tc>
          <w:tcPr>
            <w:tcW w:w="374" w:type="pct"/>
            <w:tcBorders>
              <w:left w:val="single" w:sz="4" w:space="0" w:color="000000"/>
              <w:bottom w:val="single" w:sz="4" w:space="0" w:color="000000"/>
            </w:tcBorders>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МБ</w:t>
            </w:r>
          </w:p>
        </w:tc>
        <w:tc>
          <w:tcPr>
            <w:tcW w:w="328" w:type="pct"/>
            <w:tcBorders>
              <w:left w:val="single" w:sz="4" w:space="0" w:color="000000"/>
              <w:bottom w:val="single" w:sz="4" w:space="0" w:color="000000"/>
              <w:right w:val="single" w:sz="4" w:space="0" w:color="000000"/>
            </w:tcBorders>
            <w:shd w:val="clear" w:color="auto" w:fill="auto"/>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Всего</w:t>
            </w:r>
          </w:p>
        </w:tc>
      </w:tr>
      <w:tr w:rsidR="004722EE" w:rsidRPr="009B2F86" w:rsidTr="00C271F8">
        <w:trPr>
          <w:trHeight w:val="334"/>
          <w:jc w:val="center"/>
        </w:trPr>
        <w:tc>
          <w:tcPr>
            <w:tcW w:w="165" w:type="pct"/>
            <w:vMerge w:val="restart"/>
            <w:tcBorders>
              <w:left w:val="single" w:sz="4" w:space="0" w:color="000000"/>
            </w:tcBorders>
            <w:shd w:val="clear" w:color="auto" w:fill="auto"/>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1</w:t>
            </w:r>
            <w:r w:rsidR="001939AB">
              <w:rPr>
                <w:rFonts w:ascii="Times New Roman" w:eastAsia="Calibri" w:hAnsi="Times New Roman" w:cs="Times New Roman"/>
                <w:sz w:val="24"/>
                <w:szCs w:val="24"/>
              </w:rPr>
              <w:t>.</w:t>
            </w:r>
          </w:p>
        </w:tc>
        <w:tc>
          <w:tcPr>
            <w:tcW w:w="844" w:type="pct"/>
            <w:vMerge w:val="restart"/>
            <w:tcBorders>
              <w:left w:val="single" w:sz="4" w:space="0" w:color="000000"/>
            </w:tcBorders>
            <w:shd w:val="clear" w:color="auto" w:fill="auto"/>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Финансовое управление Карталинского муниципального района</w:t>
            </w:r>
          </w:p>
        </w:tc>
        <w:tc>
          <w:tcPr>
            <w:tcW w:w="1546" w:type="pct"/>
            <w:vMerge w:val="restart"/>
            <w:tcBorders>
              <w:top w:val="single" w:sz="4" w:space="0" w:color="auto"/>
              <w:left w:val="single" w:sz="4" w:space="0" w:color="000000"/>
            </w:tcBorders>
            <w:shd w:val="clear" w:color="auto" w:fill="auto"/>
            <w:tcMar>
              <w:left w:w="57" w:type="dxa"/>
              <w:right w:w="57" w:type="dxa"/>
            </w:tcMar>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Мониторинг исполнения местных бюджетов поселений</w:t>
            </w:r>
          </w:p>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p>
        </w:tc>
        <w:tc>
          <w:tcPr>
            <w:tcW w:w="431" w:type="pct"/>
            <w:tcBorders>
              <w:left w:val="single" w:sz="4" w:space="0" w:color="000000"/>
              <w:bottom w:val="single" w:sz="4" w:space="0" w:color="000000"/>
            </w:tcBorders>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да/нет</w:t>
            </w:r>
          </w:p>
        </w:tc>
        <w:tc>
          <w:tcPr>
            <w:tcW w:w="459" w:type="pct"/>
            <w:tcBorders>
              <w:left w:val="single" w:sz="4" w:space="0" w:color="000000"/>
              <w:bottom w:val="single" w:sz="4" w:space="0" w:color="000000"/>
              <w:right w:val="single" w:sz="4" w:space="0" w:color="000000"/>
            </w:tcBorders>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2019 год</w:t>
            </w:r>
          </w:p>
        </w:tc>
        <w:tc>
          <w:tcPr>
            <w:tcW w:w="431" w:type="pct"/>
            <w:tcBorders>
              <w:left w:val="single" w:sz="4" w:space="0" w:color="000000"/>
              <w:bottom w:val="single" w:sz="4" w:space="0" w:color="000000"/>
              <w:right w:val="single" w:sz="4" w:space="0" w:color="000000"/>
            </w:tcBorders>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да</w:t>
            </w:r>
          </w:p>
        </w:tc>
        <w:tc>
          <w:tcPr>
            <w:tcW w:w="421" w:type="pct"/>
            <w:tcBorders>
              <w:left w:val="single" w:sz="4" w:space="0" w:color="000000"/>
              <w:bottom w:val="single" w:sz="4" w:space="0" w:color="000000"/>
            </w:tcBorders>
            <w:shd w:val="clear" w:color="auto" w:fill="auto"/>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2019 год</w:t>
            </w:r>
          </w:p>
        </w:tc>
        <w:tc>
          <w:tcPr>
            <w:tcW w:w="374" w:type="pct"/>
            <w:tcBorders>
              <w:left w:val="single" w:sz="4" w:space="0" w:color="000000"/>
              <w:bottom w:val="single" w:sz="4" w:space="0" w:color="000000"/>
            </w:tcBorders>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p>
        </w:tc>
        <w:tc>
          <w:tcPr>
            <w:tcW w:w="328" w:type="pct"/>
            <w:tcBorders>
              <w:left w:val="single" w:sz="4" w:space="0" w:color="000000"/>
              <w:bottom w:val="single" w:sz="4" w:space="0" w:color="000000"/>
              <w:right w:val="single" w:sz="4" w:space="0" w:color="000000"/>
            </w:tcBorders>
            <w:shd w:val="clear" w:color="auto" w:fill="auto"/>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p>
        </w:tc>
      </w:tr>
      <w:tr w:rsidR="004722EE" w:rsidRPr="009B2F86" w:rsidTr="00C271F8">
        <w:trPr>
          <w:trHeight w:val="267"/>
          <w:jc w:val="center"/>
        </w:trPr>
        <w:tc>
          <w:tcPr>
            <w:tcW w:w="165" w:type="pct"/>
            <w:vMerge/>
            <w:tcBorders>
              <w:left w:val="single" w:sz="4" w:space="0" w:color="000000"/>
            </w:tcBorders>
            <w:shd w:val="clear" w:color="auto" w:fill="auto"/>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p>
        </w:tc>
        <w:tc>
          <w:tcPr>
            <w:tcW w:w="844" w:type="pct"/>
            <w:vMerge/>
            <w:tcBorders>
              <w:left w:val="single" w:sz="4" w:space="0" w:color="000000"/>
            </w:tcBorders>
            <w:shd w:val="clear" w:color="auto" w:fill="auto"/>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p>
        </w:tc>
        <w:tc>
          <w:tcPr>
            <w:tcW w:w="1546" w:type="pct"/>
            <w:vMerge/>
            <w:tcBorders>
              <w:left w:val="single" w:sz="4" w:space="0" w:color="000000"/>
            </w:tcBorders>
            <w:shd w:val="clear" w:color="auto" w:fill="auto"/>
            <w:tcMar>
              <w:left w:w="57" w:type="dxa"/>
              <w:right w:w="57" w:type="dxa"/>
            </w:tcMar>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p>
        </w:tc>
        <w:tc>
          <w:tcPr>
            <w:tcW w:w="431" w:type="pct"/>
            <w:tcBorders>
              <w:left w:val="single" w:sz="4" w:space="0" w:color="000000"/>
              <w:bottom w:val="single" w:sz="4" w:space="0" w:color="000000"/>
            </w:tcBorders>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да/нет</w:t>
            </w:r>
          </w:p>
        </w:tc>
        <w:tc>
          <w:tcPr>
            <w:tcW w:w="459" w:type="pct"/>
            <w:tcBorders>
              <w:left w:val="single" w:sz="4" w:space="0" w:color="000000"/>
              <w:bottom w:val="single" w:sz="4" w:space="0" w:color="000000"/>
              <w:right w:val="single" w:sz="4" w:space="0" w:color="000000"/>
            </w:tcBorders>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2020 год</w:t>
            </w:r>
          </w:p>
        </w:tc>
        <w:tc>
          <w:tcPr>
            <w:tcW w:w="431" w:type="pct"/>
            <w:tcBorders>
              <w:left w:val="single" w:sz="4" w:space="0" w:color="000000"/>
              <w:bottom w:val="single" w:sz="4" w:space="0" w:color="000000"/>
              <w:right w:val="single" w:sz="4" w:space="0" w:color="000000"/>
            </w:tcBorders>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да</w:t>
            </w:r>
          </w:p>
        </w:tc>
        <w:tc>
          <w:tcPr>
            <w:tcW w:w="421" w:type="pct"/>
            <w:tcBorders>
              <w:left w:val="single" w:sz="4" w:space="0" w:color="000000"/>
              <w:bottom w:val="single" w:sz="4" w:space="0" w:color="000000"/>
            </w:tcBorders>
            <w:shd w:val="clear" w:color="auto" w:fill="auto"/>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2020 год</w:t>
            </w:r>
          </w:p>
        </w:tc>
        <w:tc>
          <w:tcPr>
            <w:tcW w:w="374" w:type="pct"/>
            <w:tcBorders>
              <w:left w:val="single" w:sz="4" w:space="0" w:color="000000"/>
              <w:bottom w:val="single" w:sz="4" w:space="0" w:color="000000"/>
            </w:tcBorders>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p>
        </w:tc>
        <w:tc>
          <w:tcPr>
            <w:tcW w:w="328" w:type="pct"/>
            <w:tcBorders>
              <w:left w:val="single" w:sz="4" w:space="0" w:color="000000"/>
              <w:bottom w:val="single" w:sz="4" w:space="0" w:color="000000"/>
              <w:right w:val="single" w:sz="4" w:space="0" w:color="000000"/>
            </w:tcBorders>
            <w:shd w:val="clear" w:color="auto" w:fill="auto"/>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p>
        </w:tc>
      </w:tr>
      <w:tr w:rsidR="004722EE" w:rsidRPr="009B2F86" w:rsidTr="00C271F8">
        <w:trPr>
          <w:trHeight w:val="257"/>
          <w:jc w:val="center"/>
        </w:trPr>
        <w:tc>
          <w:tcPr>
            <w:tcW w:w="165" w:type="pct"/>
            <w:vMerge/>
            <w:tcBorders>
              <w:left w:val="single" w:sz="4" w:space="0" w:color="000000"/>
            </w:tcBorders>
            <w:shd w:val="clear" w:color="auto" w:fill="auto"/>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p>
        </w:tc>
        <w:tc>
          <w:tcPr>
            <w:tcW w:w="844" w:type="pct"/>
            <w:vMerge/>
            <w:tcBorders>
              <w:left w:val="single" w:sz="4" w:space="0" w:color="000000"/>
            </w:tcBorders>
            <w:shd w:val="clear" w:color="auto" w:fill="auto"/>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p>
        </w:tc>
        <w:tc>
          <w:tcPr>
            <w:tcW w:w="1546" w:type="pct"/>
            <w:vMerge/>
            <w:tcBorders>
              <w:left w:val="single" w:sz="4" w:space="0" w:color="000000"/>
            </w:tcBorders>
            <w:shd w:val="clear" w:color="auto" w:fill="auto"/>
            <w:tcMar>
              <w:left w:w="57" w:type="dxa"/>
              <w:right w:w="57" w:type="dxa"/>
            </w:tcMar>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p>
        </w:tc>
        <w:tc>
          <w:tcPr>
            <w:tcW w:w="431" w:type="pct"/>
            <w:tcBorders>
              <w:left w:val="single" w:sz="4" w:space="0" w:color="000000"/>
              <w:bottom w:val="single" w:sz="4" w:space="0" w:color="000000"/>
            </w:tcBorders>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да/нет</w:t>
            </w:r>
          </w:p>
        </w:tc>
        <w:tc>
          <w:tcPr>
            <w:tcW w:w="459" w:type="pct"/>
            <w:tcBorders>
              <w:left w:val="single" w:sz="4" w:space="0" w:color="000000"/>
              <w:bottom w:val="single" w:sz="4" w:space="0" w:color="000000"/>
              <w:right w:val="single" w:sz="4" w:space="0" w:color="000000"/>
            </w:tcBorders>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2021 год</w:t>
            </w:r>
          </w:p>
        </w:tc>
        <w:tc>
          <w:tcPr>
            <w:tcW w:w="431" w:type="pct"/>
            <w:tcBorders>
              <w:left w:val="single" w:sz="4" w:space="0" w:color="000000"/>
              <w:bottom w:val="single" w:sz="4" w:space="0" w:color="000000"/>
              <w:right w:val="single" w:sz="4" w:space="0" w:color="000000"/>
            </w:tcBorders>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да</w:t>
            </w:r>
          </w:p>
        </w:tc>
        <w:tc>
          <w:tcPr>
            <w:tcW w:w="421" w:type="pct"/>
            <w:tcBorders>
              <w:left w:val="single" w:sz="4" w:space="0" w:color="000000"/>
              <w:bottom w:val="single" w:sz="4" w:space="0" w:color="000000"/>
            </w:tcBorders>
            <w:shd w:val="clear" w:color="auto" w:fill="auto"/>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2021 год</w:t>
            </w:r>
          </w:p>
        </w:tc>
        <w:tc>
          <w:tcPr>
            <w:tcW w:w="374" w:type="pct"/>
            <w:tcBorders>
              <w:left w:val="single" w:sz="4" w:space="0" w:color="000000"/>
              <w:bottom w:val="single" w:sz="4" w:space="0" w:color="000000"/>
            </w:tcBorders>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p>
        </w:tc>
        <w:tc>
          <w:tcPr>
            <w:tcW w:w="328" w:type="pct"/>
            <w:tcBorders>
              <w:left w:val="single" w:sz="4" w:space="0" w:color="000000"/>
              <w:bottom w:val="single" w:sz="4" w:space="0" w:color="000000"/>
              <w:right w:val="single" w:sz="4" w:space="0" w:color="000000"/>
            </w:tcBorders>
            <w:shd w:val="clear" w:color="auto" w:fill="auto"/>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p>
        </w:tc>
      </w:tr>
      <w:tr w:rsidR="004722EE" w:rsidRPr="009B2F86" w:rsidTr="00C271F8">
        <w:trPr>
          <w:trHeight w:val="119"/>
          <w:jc w:val="center"/>
        </w:trPr>
        <w:tc>
          <w:tcPr>
            <w:tcW w:w="165" w:type="pct"/>
            <w:vMerge/>
            <w:tcBorders>
              <w:left w:val="single" w:sz="4" w:space="0" w:color="000000"/>
              <w:bottom w:val="single" w:sz="4" w:space="0" w:color="000000"/>
            </w:tcBorders>
            <w:shd w:val="clear" w:color="auto" w:fill="auto"/>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p>
        </w:tc>
        <w:tc>
          <w:tcPr>
            <w:tcW w:w="844" w:type="pct"/>
            <w:vMerge/>
            <w:tcBorders>
              <w:left w:val="single" w:sz="4" w:space="0" w:color="000000"/>
              <w:bottom w:val="single" w:sz="4" w:space="0" w:color="000000"/>
            </w:tcBorders>
            <w:shd w:val="clear" w:color="auto" w:fill="auto"/>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p>
        </w:tc>
        <w:tc>
          <w:tcPr>
            <w:tcW w:w="1546" w:type="pct"/>
            <w:vMerge/>
            <w:tcBorders>
              <w:left w:val="single" w:sz="4" w:space="0" w:color="000000"/>
              <w:bottom w:val="single" w:sz="4" w:space="0" w:color="000000"/>
            </w:tcBorders>
            <w:shd w:val="clear" w:color="auto" w:fill="auto"/>
            <w:tcMar>
              <w:left w:w="57" w:type="dxa"/>
              <w:right w:w="57" w:type="dxa"/>
            </w:tcMar>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p>
        </w:tc>
        <w:tc>
          <w:tcPr>
            <w:tcW w:w="431" w:type="pct"/>
            <w:tcBorders>
              <w:left w:val="single" w:sz="4" w:space="0" w:color="000000"/>
              <w:bottom w:val="single" w:sz="4" w:space="0" w:color="000000"/>
            </w:tcBorders>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да/нет</w:t>
            </w:r>
          </w:p>
        </w:tc>
        <w:tc>
          <w:tcPr>
            <w:tcW w:w="459" w:type="pct"/>
            <w:tcBorders>
              <w:left w:val="single" w:sz="4" w:space="0" w:color="000000"/>
              <w:bottom w:val="single" w:sz="4" w:space="0" w:color="000000"/>
              <w:right w:val="single" w:sz="4" w:space="0" w:color="000000"/>
            </w:tcBorders>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2022 год</w:t>
            </w:r>
          </w:p>
        </w:tc>
        <w:tc>
          <w:tcPr>
            <w:tcW w:w="431" w:type="pct"/>
            <w:tcBorders>
              <w:left w:val="single" w:sz="4" w:space="0" w:color="000000"/>
              <w:bottom w:val="single" w:sz="4" w:space="0" w:color="000000"/>
              <w:right w:val="single" w:sz="4" w:space="0" w:color="000000"/>
            </w:tcBorders>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да</w:t>
            </w:r>
          </w:p>
        </w:tc>
        <w:tc>
          <w:tcPr>
            <w:tcW w:w="421" w:type="pct"/>
            <w:tcBorders>
              <w:left w:val="single" w:sz="4" w:space="0" w:color="000000"/>
              <w:bottom w:val="single" w:sz="4" w:space="0" w:color="000000"/>
            </w:tcBorders>
            <w:shd w:val="clear" w:color="auto" w:fill="auto"/>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2022 год</w:t>
            </w:r>
          </w:p>
        </w:tc>
        <w:tc>
          <w:tcPr>
            <w:tcW w:w="374" w:type="pct"/>
            <w:tcBorders>
              <w:left w:val="single" w:sz="4" w:space="0" w:color="000000"/>
              <w:bottom w:val="single" w:sz="4" w:space="0" w:color="000000"/>
            </w:tcBorders>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p>
        </w:tc>
        <w:tc>
          <w:tcPr>
            <w:tcW w:w="328" w:type="pct"/>
            <w:tcBorders>
              <w:left w:val="single" w:sz="4" w:space="0" w:color="000000"/>
              <w:bottom w:val="single" w:sz="4" w:space="0" w:color="000000"/>
              <w:right w:val="single" w:sz="4" w:space="0" w:color="000000"/>
            </w:tcBorders>
            <w:shd w:val="clear" w:color="auto" w:fill="auto"/>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p>
        </w:tc>
      </w:tr>
      <w:tr w:rsidR="004722EE" w:rsidRPr="009B2F86" w:rsidTr="00C271F8">
        <w:trPr>
          <w:trHeight w:val="96"/>
          <w:jc w:val="center"/>
        </w:trPr>
        <w:tc>
          <w:tcPr>
            <w:tcW w:w="165" w:type="pct"/>
            <w:vMerge w:val="restart"/>
            <w:tcBorders>
              <w:left w:val="single" w:sz="4" w:space="0" w:color="000000"/>
            </w:tcBorders>
            <w:shd w:val="clear" w:color="auto" w:fill="auto"/>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2</w:t>
            </w:r>
            <w:r w:rsidR="001939AB">
              <w:rPr>
                <w:rFonts w:ascii="Times New Roman" w:eastAsia="Calibri" w:hAnsi="Times New Roman" w:cs="Times New Roman"/>
                <w:sz w:val="24"/>
                <w:szCs w:val="24"/>
              </w:rPr>
              <w:t>.</w:t>
            </w:r>
          </w:p>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p>
        </w:tc>
        <w:tc>
          <w:tcPr>
            <w:tcW w:w="844" w:type="pct"/>
            <w:vMerge w:val="restart"/>
            <w:tcBorders>
              <w:left w:val="single" w:sz="4" w:space="0" w:color="000000"/>
            </w:tcBorders>
            <w:shd w:val="clear" w:color="auto" w:fill="auto"/>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Финансовое управление Карталинского муниципального района</w:t>
            </w:r>
          </w:p>
        </w:tc>
        <w:tc>
          <w:tcPr>
            <w:tcW w:w="1546" w:type="pct"/>
            <w:vMerge w:val="restart"/>
            <w:tcBorders>
              <w:top w:val="single" w:sz="4" w:space="0" w:color="auto"/>
              <w:left w:val="single" w:sz="4" w:space="0" w:color="000000"/>
            </w:tcBorders>
            <w:shd w:val="clear" w:color="auto" w:fill="auto"/>
            <w:tcMar>
              <w:left w:w="57" w:type="dxa"/>
              <w:right w:w="57" w:type="dxa"/>
            </w:tcMar>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Анализ основных показателей бюджетов поселений</w:t>
            </w:r>
          </w:p>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p>
        </w:tc>
        <w:tc>
          <w:tcPr>
            <w:tcW w:w="431" w:type="pct"/>
            <w:tcBorders>
              <w:left w:val="single" w:sz="4" w:space="0" w:color="000000"/>
              <w:bottom w:val="single" w:sz="4" w:space="0" w:color="000000"/>
            </w:tcBorders>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да/нет</w:t>
            </w:r>
          </w:p>
        </w:tc>
        <w:tc>
          <w:tcPr>
            <w:tcW w:w="459" w:type="pct"/>
            <w:tcBorders>
              <w:left w:val="single" w:sz="4" w:space="0" w:color="000000"/>
              <w:bottom w:val="single" w:sz="4" w:space="0" w:color="000000"/>
              <w:right w:val="single" w:sz="4" w:space="0" w:color="000000"/>
            </w:tcBorders>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2019 год</w:t>
            </w:r>
          </w:p>
        </w:tc>
        <w:tc>
          <w:tcPr>
            <w:tcW w:w="431" w:type="pct"/>
            <w:tcBorders>
              <w:left w:val="single" w:sz="4" w:space="0" w:color="000000"/>
              <w:bottom w:val="single" w:sz="4" w:space="0" w:color="000000"/>
              <w:right w:val="single" w:sz="4" w:space="0" w:color="000000"/>
            </w:tcBorders>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да</w:t>
            </w:r>
          </w:p>
        </w:tc>
        <w:tc>
          <w:tcPr>
            <w:tcW w:w="421" w:type="pct"/>
            <w:tcBorders>
              <w:left w:val="single" w:sz="4" w:space="0" w:color="000000"/>
              <w:bottom w:val="single" w:sz="4" w:space="0" w:color="000000"/>
            </w:tcBorders>
            <w:shd w:val="clear" w:color="auto" w:fill="auto"/>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2019 год</w:t>
            </w:r>
          </w:p>
        </w:tc>
        <w:tc>
          <w:tcPr>
            <w:tcW w:w="374" w:type="pct"/>
            <w:tcBorders>
              <w:left w:val="single" w:sz="4" w:space="0" w:color="000000"/>
              <w:bottom w:val="single" w:sz="4" w:space="0" w:color="000000"/>
            </w:tcBorders>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p>
        </w:tc>
        <w:tc>
          <w:tcPr>
            <w:tcW w:w="328" w:type="pct"/>
            <w:tcBorders>
              <w:left w:val="single" w:sz="4" w:space="0" w:color="000000"/>
              <w:bottom w:val="single" w:sz="4" w:space="0" w:color="000000"/>
              <w:right w:val="single" w:sz="4" w:space="0" w:color="000000"/>
            </w:tcBorders>
            <w:shd w:val="clear" w:color="auto" w:fill="auto"/>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p>
        </w:tc>
      </w:tr>
      <w:tr w:rsidR="004722EE" w:rsidRPr="009B2F86" w:rsidTr="00C271F8">
        <w:trPr>
          <w:trHeight w:val="259"/>
          <w:jc w:val="center"/>
        </w:trPr>
        <w:tc>
          <w:tcPr>
            <w:tcW w:w="165" w:type="pct"/>
            <w:vMerge/>
            <w:tcBorders>
              <w:left w:val="single" w:sz="4" w:space="0" w:color="000000"/>
            </w:tcBorders>
            <w:shd w:val="clear" w:color="auto" w:fill="auto"/>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p>
        </w:tc>
        <w:tc>
          <w:tcPr>
            <w:tcW w:w="844" w:type="pct"/>
            <w:vMerge/>
            <w:tcBorders>
              <w:left w:val="single" w:sz="4" w:space="0" w:color="000000"/>
            </w:tcBorders>
            <w:shd w:val="clear" w:color="auto" w:fill="auto"/>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p>
        </w:tc>
        <w:tc>
          <w:tcPr>
            <w:tcW w:w="1546" w:type="pct"/>
            <w:vMerge/>
            <w:tcBorders>
              <w:left w:val="single" w:sz="4" w:space="0" w:color="000000"/>
            </w:tcBorders>
            <w:shd w:val="clear" w:color="auto" w:fill="auto"/>
            <w:tcMar>
              <w:left w:w="57" w:type="dxa"/>
              <w:right w:w="57" w:type="dxa"/>
            </w:tcMar>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p>
        </w:tc>
        <w:tc>
          <w:tcPr>
            <w:tcW w:w="431" w:type="pct"/>
            <w:tcBorders>
              <w:left w:val="single" w:sz="4" w:space="0" w:color="000000"/>
              <w:bottom w:val="single" w:sz="4" w:space="0" w:color="000000"/>
            </w:tcBorders>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да/нет</w:t>
            </w:r>
          </w:p>
        </w:tc>
        <w:tc>
          <w:tcPr>
            <w:tcW w:w="459" w:type="pct"/>
            <w:tcBorders>
              <w:left w:val="single" w:sz="4" w:space="0" w:color="000000"/>
              <w:bottom w:val="single" w:sz="4" w:space="0" w:color="000000"/>
              <w:right w:val="single" w:sz="4" w:space="0" w:color="000000"/>
            </w:tcBorders>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2020 год</w:t>
            </w:r>
          </w:p>
        </w:tc>
        <w:tc>
          <w:tcPr>
            <w:tcW w:w="431" w:type="pct"/>
            <w:tcBorders>
              <w:left w:val="single" w:sz="4" w:space="0" w:color="000000"/>
              <w:bottom w:val="single" w:sz="4" w:space="0" w:color="000000"/>
              <w:right w:val="single" w:sz="4" w:space="0" w:color="000000"/>
            </w:tcBorders>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да</w:t>
            </w:r>
          </w:p>
        </w:tc>
        <w:tc>
          <w:tcPr>
            <w:tcW w:w="421" w:type="pct"/>
            <w:tcBorders>
              <w:left w:val="single" w:sz="4" w:space="0" w:color="000000"/>
              <w:bottom w:val="single" w:sz="4" w:space="0" w:color="000000"/>
            </w:tcBorders>
            <w:shd w:val="clear" w:color="auto" w:fill="auto"/>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2020 год</w:t>
            </w:r>
          </w:p>
        </w:tc>
        <w:tc>
          <w:tcPr>
            <w:tcW w:w="374" w:type="pct"/>
            <w:tcBorders>
              <w:left w:val="single" w:sz="4" w:space="0" w:color="000000"/>
              <w:bottom w:val="single" w:sz="4" w:space="0" w:color="000000"/>
            </w:tcBorders>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p>
        </w:tc>
        <w:tc>
          <w:tcPr>
            <w:tcW w:w="328" w:type="pct"/>
            <w:tcBorders>
              <w:left w:val="single" w:sz="4" w:space="0" w:color="000000"/>
              <w:bottom w:val="single" w:sz="4" w:space="0" w:color="000000"/>
              <w:right w:val="single" w:sz="4" w:space="0" w:color="000000"/>
            </w:tcBorders>
            <w:shd w:val="clear" w:color="auto" w:fill="auto"/>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p>
        </w:tc>
      </w:tr>
      <w:tr w:rsidR="004722EE" w:rsidRPr="009B2F86" w:rsidTr="00C271F8">
        <w:trPr>
          <w:jc w:val="center"/>
        </w:trPr>
        <w:tc>
          <w:tcPr>
            <w:tcW w:w="165" w:type="pct"/>
            <w:vMerge/>
            <w:tcBorders>
              <w:left w:val="single" w:sz="4" w:space="0" w:color="000000"/>
            </w:tcBorders>
            <w:shd w:val="clear" w:color="auto" w:fill="auto"/>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p>
        </w:tc>
        <w:tc>
          <w:tcPr>
            <w:tcW w:w="844" w:type="pct"/>
            <w:vMerge/>
            <w:tcBorders>
              <w:left w:val="single" w:sz="4" w:space="0" w:color="000000"/>
            </w:tcBorders>
            <w:shd w:val="clear" w:color="auto" w:fill="auto"/>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p>
        </w:tc>
        <w:tc>
          <w:tcPr>
            <w:tcW w:w="1546" w:type="pct"/>
            <w:vMerge/>
            <w:tcBorders>
              <w:left w:val="single" w:sz="4" w:space="0" w:color="000000"/>
            </w:tcBorders>
            <w:shd w:val="clear" w:color="auto" w:fill="auto"/>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p>
        </w:tc>
        <w:tc>
          <w:tcPr>
            <w:tcW w:w="431" w:type="pct"/>
            <w:tcBorders>
              <w:top w:val="single" w:sz="4" w:space="0" w:color="000000"/>
              <w:left w:val="single" w:sz="4" w:space="0" w:color="000000"/>
              <w:bottom w:val="single" w:sz="4" w:space="0" w:color="000000"/>
            </w:tcBorders>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да/нет</w:t>
            </w:r>
          </w:p>
        </w:tc>
        <w:tc>
          <w:tcPr>
            <w:tcW w:w="459" w:type="pct"/>
            <w:tcBorders>
              <w:top w:val="single" w:sz="4" w:space="0" w:color="000000"/>
              <w:left w:val="single" w:sz="4" w:space="0" w:color="000000"/>
              <w:bottom w:val="single" w:sz="4" w:space="0" w:color="000000"/>
              <w:right w:val="single" w:sz="4" w:space="0" w:color="000000"/>
            </w:tcBorders>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2021 год</w:t>
            </w:r>
          </w:p>
        </w:tc>
        <w:tc>
          <w:tcPr>
            <w:tcW w:w="431" w:type="pct"/>
            <w:tcBorders>
              <w:top w:val="single" w:sz="4" w:space="0" w:color="000000"/>
              <w:left w:val="single" w:sz="4" w:space="0" w:color="000000"/>
              <w:bottom w:val="single" w:sz="4" w:space="0" w:color="000000"/>
              <w:right w:val="single" w:sz="4" w:space="0" w:color="000000"/>
            </w:tcBorders>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да</w:t>
            </w:r>
          </w:p>
        </w:tc>
        <w:tc>
          <w:tcPr>
            <w:tcW w:w="421" w:type="pct"/>
            <w:tcBorders>
              <w:top w:val="single" w:sz="4" w:space="0" w:color="000000"/>
              <w:left w:val="single" w:sz="4" w:space="0" w:color="000000"/>
              <w:bottom w:val="single" w:sz="4" w:space="0" w:color="000000"/>
            </w:tcBorders>
            <w:shd w:val="clear" w:color="auto" w:fill="auto"/>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2021 год</w:t>
            </w:r>
          </w:p>
        </w:tc>
        <w:tc>
          <w:tcPr>
            <w:tcW w:w="374" w:type="pct"/>
            <w:tcBorders>
              <w:top w:val="single" w:sz="4" w:space="0" w:color="000000"/>
              <w:left w:val="single" w:sz="4" w:space="0" w:color="000000"/>
              <w:bottom w:val="single" w:sz="4" w:space="0" w:color="000000"/>
            </w:tcBorders>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p>
        </w:tc>
        <w:tc>
          <w:tcPr>
            <w:tcW w:w="328" w:type="pct"/>
            <w:tcBorders>
              <w:top w:val="single" w:sz="4" w:space="0" w:color="000000"/>
              <w:left w:val="single" w:sz="4" w:space="0" w:color="000000"/>
              <w:bottom w:val="single" w:sz="4" w:space="0" w:color="000000"/>
              <w:right w:val="single" w:sz="4" w:space="0" w:color="000000"/>
            </w:tcBorders>
            <w:shd w:val="clear" w:color="auto" w:fill="auto"/>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p>
        </w:tc>
      </w:tr>
      <w:tr w:rsidR="004722EE" w:rsidRPr="009B2F86" w:rsidTr="00C271F8">
        <w:trPr>
          <w:jc w:val="center"/>
        </w:trPr>
        <w:tc>
          <w:tcPr>
            <w:tcW w:w="165" w:type="pct"/>
            <w:vMerge/>
            <w:tcBorders>
              <w:left w:val="single" w:sz="4" w:space="0" w:color="000000"/>
              <w:bottom w:val="single" w:sz="4" w:space="0" w:color="000000"/>
            </w:tcBorders>
            <w:shd w:val="clear" w:color="auto" w:fill="auto"/>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p>
        </w:tc>
        <w:tc>
          <w:tcPr>
            <w:tcW w:w="844" w:type="pct"/>
            <w:vMerge/>
            <w:tcBorders>
              <w:left w:val="single" w:sz="4" w:space="0" w:color="000000"/>
              <w:bottom w:val="single" w:sz="4" w:space="0" w:color="000000"/>
            </w:tcBorders>
            <w:shd w:val="clear" w:color="auto" w:fill="auto"/>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p>
        </w:tc>
        <w:tc>
          <w:tcPr>
            <w:tcW w:w="1546" w:type="pct"/>
            <w:vMerge/>
            <w:tcBorders>
              <w:left w:val="single" w:sz="4" w:space="0" w:color="000000"/>
              <w:bottom w:val="single" w:sz="4" w:space="0" w:color="000000"/>
            </w:tcBorders>
            <w:shd w:val="clear" w:color="auto" w:fill="auto"/>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p>
        </w:tc>
        <w:tc>
          <w:tcPr>
            <w:tcW w:w="431" w:type="pct"/>
            <w:tcBorders>
              <w:top w:val="single" w:sz="4" w:space="0" w:color="000000"/>
              <w:left w:val="single" w:sz="4" w:space="0" w:color="000000"/>
              <w:bottom w:val="single" w:sz="4" w:space="0" w:color="000000"/>
            </w:tcBorders>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да/нет</w:t>
            </w:r>
          </w:p>
        </w:tc>
        <w:tc>
          <w:tcPr>
            <w:tcW w:w="459" w:type="pct"/>
            <w:tcBorders>
              <w:top w:val="single" w:sz="4" w:space="0" w:color="000000"/>
              <w:left w:val="single" w:sz="4" w:space="0" w:color="000000"/>
              <w:bottom w:val="single" w:sz="4" w:space="0" w:color="000000"/>
              <w:right w:val="single" w:sz="4" w:space="0" w:color="000000"/>
            </w:tcBorders>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2022 год</w:t>
            </w:r>
          </w:p>
        </w:tc>
        <w:tc>
          <w:tcPr>
            <w:tcW w:w="431" w:type="pct"/>
            <w:tcBorders>
              <w:top w:val="single" w:sz="4" w:space="0" w:color="000000"/>
              <w:left w:val="single" w:sz="4" w:space="0" w:color="000000"/>
              <w:bottom w:val="single" w:sz="4" w:space="0" w:color="000000"/>
              <w:right w:val="single" w:sz="4" w:space="0" w:color="000000"/>
            </w:tcBorders>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да</w:t>
            </w:r>
          </w:p>
        </w:tc>
        <w:tc>
          <w:tcPr>
            <w:tcW w:w="421" w:type="pct"/>
            <w:tcBorders>
              <w:top w:val="single" w:sz="4" w:space="0" w:color="000000"/>
              <w:left w:val="single" w:sz="4" w:space="0" w:color="000000"/>
              <w:bottom w:val="single" w:sz="4" w:space="0" w:color="000000"/>
            </w:tcBorders>
            <w:shd w:val="clear" w:color="auto" w:fill="auto"/>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2022 год</w:t>
            </w:r>
          </w:p>
        </w:tc>
        <w:tc>
          <w:tcPr>
            <w:tcW w:w="374" w:type="pct"/>
            <w:tcBorders>
              <w:top w:val="single" w:sz="4" w:space="0" w:color="000000"/>
              <w:left w:val="single" w:sz="4" w:space="0" w:color="000000"/>
              <w:bottom w:val="single" w:sz="4" w:space="0" w:color="000000"/>
            </w:tcBorders>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p>
        </w:tc>
        <w:tc>
          <w:tcPr>
            <w:tcW w:w="328" w:type="pct"/>
            <w:tcBorders>
              <w:top w:val="single" w:sz="4" w:space="0" w:color="000000"/>
              <w:left w:val="single" w:sz="4" w:space="0" w:color="000000"/>
              <w:bottom w:val="single" w:sz="4" w:space="0" w:color="000000"/>
              <w:right w:val="single" w:sz="4" w:space="0" w:color="000000"/>
            </w:tcBorders>
            <w:shd w:val="clear" w:color="auto" w:fill="auto"/>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p>
        </w:tc>
      </w:tr>
      <w:tr w:rsidR="004722EE" w:rsidRPr="009B2F86" w:rsidTr="00C271F8">
        <w:trPr>
          <w:jc w:val="center"/>
        </w:trPr>
        <w:tc>
          <w:tcPr>
            <w:tcW w:w="165" w:type="pct"/>
            <w:vMerge w:val="restart"/>
            <w:tcBorders>
              <w:top w:val="single" w:sz="4" w:space="0" w:color="000000"/>
              <w:left w:val="single" w:sz="4" w:space="0" w:color="000000"/>
            </w:tcBorders>
            <w:shd w:val="clear" w:color="auto" w:fill="auto"/>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3</w:t>
            </w:r>
            <w:r w:rsidR="001939AB">
              <w:rPr>
                <w:rFonts w:ascii="Times New Roman" w:eastAsia="Calibri" w:hAnsi="Times New Roman" w:cs="Times New Roman"/>
                <w:sz w:val="24"/>
                <w:szCs w:val="24"/>
              </w:rPr>
              <w:t>.</w:t>
            </w:r>
          </w:p>
        </w:tc>
        <w:tc>
          <w:tcPr>
            <w:tcW w:w="844" w:type="pct"/>
            <w:vMerge w:val="restart"/>
            <w:tcBorders>
              <w:top w:val="single" w:sz="4" w:space="0" w:color="000000"/>
              <w:left w:val="single" w:sz="4" w:space="0" w:color="000000"/>
            </w:tcBorders>
            <w:shd w:val="clear" w:color="auto" w:fill="auto"/>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Финансовое управление Карталинского муниципального района</w:t>
            </w:r>
          </w:p>
        </w:tc>
        <w:tc>
          <w:tcPr>
            <w:tcW w:w="1546" w:type="pct"/>
            <w:vMerge w:val="restart"/>
            <w:tcBorders>
              <w:top w:val="single" w:sz="4" w:space="0" w:color="000000"/>
              <w:left w:val="single" w:sz="4" w:space="0" w:color="000000"/>
            </w:tcBorders>
            <w:shd w:val="clear" w:color="auto" w:fill="auto"/>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Предоставление бюджетам поселений дотаций из районного фонда поддержки усилий органов местного самоуправления по обеспечению сбалан</w:t>
            </w:r>
            <w:r w:rsidR="006F5784">
              <w:rPr>
                <w:rFonts w:ascii="Times New Roman" w:eastAsia="Calibri" w:hAnsi="Times New Roman" w:cs="Times New Roman"/>
                <w:sz w:val="24"/>
                <w:szCs w:val="24"/>
              </w:rPr>
              <w:t>сированности бюджетов поселений</w:t>
            </w:r>
          </w:p>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p>
        </w:tc>
        <w:tc>
          <w:tcPr>
            <w:tcW w:w="431" w:type="pct"/>
            <w:tcBorders>
              <w:top w:val="single" w:sz="4" w:space="0" w:color="000000"/>
              <w:left w:val="single" w:sz="4" w:space="0" w:color="000000"/>
              <w:bottom w:val="single" w:sz="4" w:space="0" w:color="000000"/>
            </w:tcBorders>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да/нет</w:t>
            </w:r>
          </w:p>
        </w:tc>
        <w:tc>
          <w:tcPr>
            <w:tcW w:w="459" w:type="pct"/>
            <w:tcBorders>
              <w:top w:val="single" w:sz="4" w:space="0" w:color="000000"/>
              <w:left w:val="single" w:sz="4" w:space="0" w:color="000000"/>
              <w:bottom w:val="single" w:sz="4" w:space="0" w:color="000000"/>
              <w:right w:val="single" w:sz="4" w:space="0" w:color="000000"/>
            </w:tcBorders>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2019 год</w:t>
            </w:r>
          </w:p>
        </w:tc>
        <w:tc>
          <w:tcPr>
            <w:tcW w:w="431" w:type="pct"/>
            <w:tcBorders>
              <w:top w:val="single" w:sz="4" w:space="0" w:color="000000"/>
              <w:left w:val="single" w:sz="4" w:space="0" w:color="000000"/>
              <w:bottom w:val="single" w:sz="4" w:space="0" w:color="000000"/>
              <w:right w:val="single" w:sz="4" w:space="0" w:color="000000"/>
            </w:tcBorders>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да</w:t>
            </w:r>
          </w:p>
        </w:tc>
        <w:tc>
          <w:tcPr>
            <w:tcW w:w="421" w:type="pct"/>
            <w:tcBorders>
              <w:top w:val="single" w:sz="4" w:space="0" w:color="000000"/>
              <w:left w:val="single" w:sz="4" w:space="0" w:color="000000"/>
              <w:bottom w:val="single" w:sz="4" w:space="0" w:color="000000"/>
            </w:tcBorders>
            <w:shd w:val="clear" w:color="auto" w:fill="auto"/>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2019 год</w:t>
            </w:r>
          </w:p>
        </w:tc>
        <w:tc>
          <w:tcPr>
            <w:tcW w:w="374" w:type="pct"/>
            <w:tcBorders>
              <w:top w:val="single" w:sz="4" w:space="0" w:color="000000"/>
              <w:left w:val="single" w:sz="4" w:space="0" w:color="000000"/>
              <w:bottom w:val="single" w:sz="4" w:space="0" w:color="000000"/>
            </w:tcBorders>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56249,86</w:t>
            </w:r>
          </w:p>
        </w:tc>
        <w:tc>
          <w:tcPr>
            <w:tcW w:w="328" w:type="pct"/>
            <w:tcBorders>
              <w:top w:val="single" w:sz="4" w:space="0" w:color="000000"/>
              <w:left w:val="single" w:sz="4" w:space="0" w:color="000000"/>
              <w:bottom w:val="single" w:sz="4" w:space="0" w:color="000000"/>
              <w:right w:val="single" w:sz="4" w:space="0" w:color="000000"/>
            </w:tcBorders>
            <w:shd w:val="clear" w:color="auto" w:fill="auto"/>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56249,86</w:t>
            </w:r>
          </w:p>
        </w:tc>
      </w:tr>
      <w:tr w:rsidR="004722EE" w:rsidRPr="009B2F86" w:rsidTr="00C271F8">
        <w:trPr>
          <w:jc w:val="center"/>
        </w:trPr>
        <w:tc>
          <w:tcPr>
            <w:tcW w:w="165" w:type="pct"/>
            <w:vMerge/>
            <w:tcBorders>
              <w:left w:val="single" w:sz="4" w:space="0" w:color="000000"/>
            </w:tcBorders>
            <w:shd w:val="clear" w:color="auto" w:fill="auto"/>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p>
        </w:tc>
        <w:tc>
          <w:tcPr>
            <w:tcW w:w="844" w:type="pct"/>
            <w:vMerge/>
            <w:tcBorders>
              <w:left w:val="single" w:sz="4" w:space="0" w:color="000000"/>
            </w:tcBorders>
            <w:shd w:val="clear" w:color="auto" w:fill="auto"/>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p>
        </w:tc>
        <w:tc>
          <w:tcPr>
            <w:tcW w:w="1546" w:type="pct"/>
            <w:vMerge/>
            <w:tcBorders>
              <w:left w:val="single" w:sz="4" w:space="0" w:color="000000"/>
            </w:tcBorders>
            <w:shd w:val="clear" w:color="auto" w:fill="auto"/>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p>
        </w:tc>
        <w:tc>
          <w:tcPr>
            <w:tcW w:w="431" w:type="pct"/>
            <w:tcBorders>
              <w:top w:val="single" w:sz="4" w:space="0" w:color="000000"/>
              <w:left w:val="single" w:sz="4" w:space="0" w:color="000000"/>
              <w:bottom w:val="single" w:sz="4" w:space="0" w:color="000000"/>
            </w:tcBorders>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да/нет</w:t>
            </w:r>
          </w:p>
        </w:tc>
        <w:tc>
          <w:tcPr>
            <w:tcW w:w="459" w:type="pct"/>
            <w:tcBorders>
              <w:top w:val="single" w:sz="4" w:space="0" w:color="000000"/>
              <w:left w:val="single" w:sz="4" w:space="0" w:color="000000"/>
              <w:bottom w:val="single" w:sz="4" w:space="0" w:color="000000"/>
              <w:right w:val="single" w:sz="4" w:space="0" w:color="000000"/>
            </w:tcBorders>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2020 год</w:t>
            </w:r>
          </w:p>
        </w:tc>
        <w:tc>
          <w:tcPr>
            <w:tcW w:w="431" w:type="pct"/>
            <w:tcBorders>
              <w:top w:val="single" w:sz="4" w:space="0" w:color="000000"/>
              <w:left w:val="single" w:sz="4" w:space="0" w:color="000000"/>
              <w:bottom w:val="single" w:sz="4" w:space="0" w:color="000000"/>
              <w:right w:val="single" w:sz="4" w:space="0" w:color="000000"/>
            </w:tcBorders>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да</w:t>
            </w:r>
          </w:p>
        </w:tc>
        <w:tc>
          <w:tcPr>
            <w:tcW w:w="421" w:type="pct"/>
            <w:tcBorders>
              <w:top w:val="single" w:sz="4" w:space="0" w:color="000000"/>
              <w:left w:val="single" w:sz="4" w:space="0" w:color="000000"/>
              <w:bottom w:val="single" w:sz="4" w:space="0" w:color="000000"/>
            </w:tcBorders>
            <w:shd w:val="clear" w:color="auto" w:fill="auto"/>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2020 год</w:t>
            </w:r>
          </w:p>
        </w:tc>
        <w:tc>
          <w:tcPr>
            <w:tcW w:w="374" w:type="pct"/>
            <w:tcBorders>
              <w:top w:val="single" w:sz="4" w:space="0" w:color="000000"/>
              <w:left w:val="single" w:sz="4" w:space="0" w:color="000000"/>
              <w:bottom w:val="single" w:sz="4" w:space="0" w:color="000000"/>
            </w:tcBorders>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0</w:t>
            </w:r>
          </w:p>
        </w:tc>
        <w:tc>
          <w:tcPr>
            <w:tcW w:w="328" w:type="pct"/>
            <w:tcBorders>
              <w:top w:val="single" w:sz="4" w:space="0" w:color="000000"/>
              <w:left w:val="single" w:sz="4" w:space="0" w:color="000000"/>
              <w:bottom w:val="single" w:sz="4" w:space="0" w:color="000000"/>
              <w:right w:val="single" w:sz="4" w:space="0" w:color="000000"/>
            </w:tcBorders>
            <w:shd w:val="clear" w:color="auto" w:fill="auto"/>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0</w:t>
            </w:r>
          </w:p>
        </w:tc>
      </w:tr>
      <w:tr w:rsidR="004722EE" w:rsidRPr="009B2F86" w:rsidTr="00C271F8">
        <w:trPr>
          <w:jc w:val="center"/>
        </w:trPr>
        <w:tc>
          <w:tcPr>
            <w:tcW w:w="165" w:type="pct"/>
            <w:vMerge/>
            <w:tcBorders>
              <w:left w:val="single" w:sz="4" w:space="0" w:color="000000"/>
            </w:tcBorders>
            <w:shd w:val="clear" w:color="auto" w:fill="auto"/>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p>
        </w:tc>
        <w:tc>
          <w:tcPr>
            <w:tcW w:w="844" w:type="pct"/>
            <w:vMerge/>
            <w:tcBorders>
              <w:left w:val="single" w:sz="4" w:space="0" w:color="000000"/>
            </w:tcBorders>
            <w:shd w:val="clear" w:color="auto" w:fill="auto"/>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p>
        </w:tc>
        <w:tc>
          <w:tcPr>
            <w:tcW w:w="1546" w:type="pct"/>
            <w:vMerge/>
            <w:tcBorders>
              <w:left w:val="single" w:sz="4" w:space="0" w:color="000000"/>
            </w:tcBorders>
            <w:shd w:val="clear" w:color="auto" w:fill="auto"/>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p>
        </w:tc>
        <w:tc>
          <w:tcPr>
            <w:tcW w:w="431" w:type="pct"/>
            <w:tcBorders>
              <w:top w:val="single" w:sz="4" w:space="0" w:color="000000"/>
              <w:left w:val="single" w:sz="4" w:space="0" w:color="000000"/>
              <w:bottom w:val="single" w:sz="4" w:space="0" w:color="000000"/>
            </w:tcBorders>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да/нет</w:t>
            </w:r>
          </w:p>
        </w:tc>
        <w:tc>
          <w:tcPr>
            <w:tcW w:w="459" w:type="pct"/>
            <w:tcBorders>
              <w:top w:val="single" w:sz="4" w:space="0" w:color="000000"/>
              <w:left w:val="single" w:sz="4" w:space="0" w:color="000000"/>
              <w:bottom w:val="single" w:sz="4" w:space="0" w:color="000000"/>
              <w:right w:val="single" w:sz="4" w:space="0" w:color="000000"/>
            </w:tcBorders>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2021 год</w:t>
            </w:r>
          </w:p>
        </w:tc>
        <w:tc>
          <w:tcPr>
            <w:tcW w:w="431" w:type="pct"/>
            <w:tcBorders>
              <w:top w:val="single" w:sz="4" w:space="0" w:color="000000"/>
              <w:left w:val="single" w:sz="4" w:space="0" w:color="000000"/>
              <w:bottom w:val="single" w:sz="4" w:space="0" w:color="000000"/>
              <w:right w:val="single" w:sz="4" w:space="0" w:color="000000"/>
            </w:tcBorders>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да</w:t>
            </w:r>
          </w:p>
        </w:tc>
        <w:tc>
          <w:tcPr>
            <w:tcW w:w="421" w:type="pct"/>
            <w:tcBorders>
              <w:top w:val="single" w:sz="4" w:space="0" w:color="000000"/>
              <w:left w:val="single" w:sz="4" w:space="0" w:color="000000"/>
              <w:bottom w:val="single" w:sz="4" w:space="0" w:color="000000"/>
            </w:tcBorders>
            <w:shd w:val="clear" w:color="auto" w:fill="auto"/>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2021 год</w:t>
            </w:r>
          </w:p>
        </w:tc>
        <w:tc>
          <w:tcPr>
            <w:tcW w:w="374" w:type="pct"/>
            <w:tcBorders>
              <w:top w:val="single" w:sz="4" w:space="0" w:color="000000"/>
              <w:left w:val="single" w:sz="4" w:space="0" w:color="000000"/>
              <w:bottom w:val="single" w:sz="4" w:space="0" w:color="000000"/>
            </w:tcBorders>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0</w:t>
            </w:r>
          </w:p>
        </w:tc>
        <w:tc>
          <w:tcPr>
            <w:tcW w:w="328" w:type="pct"/>
            <w:tcBorders>
              <w:top w:val="single" w:sz="4" w:space="0" w:color="000000"/>
              <w:left w:val="single" w:sz="4" w:space="0" w:color="000000"/>
              <w:bottom w:val="single" w:sz="4" w:space="0" w:color="000000"/>
              <w:right w:val="single" w:sz="4" w:space="0" w:color="000000"/>
            </w:tcBorders>
            <w:shd w:val="clear" w:color="auto" w:fill="auto"/>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0</w:t>
            </w:r>
          </w:p>
        </w:tc>
      </w:tr>
      <w:tr w:rsidR="004722EE" w:rsidRPr="009B2F86" w:rsidTr="00C271F8">
        <w:trPr>
          <w:jc w:val="center"/>
        </w:trPr>
        <w:tc>
          <w:tcPr>
            <w:tcW w:w="165" w:type="pct"/>
            <w:vMerge/>
            <w:tcBorders>
              <w:left w:val="single" w:sz="4" w:space="0" w:color="000000"/>
              <w:bottom w:val="single" w:sz="4" w:space="0" w:color="auto"/>
            </w:tcBorders>
            <w:shd w:val="clear" w:color="auto" w:fill="auto"/>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p>
        </w:tc>
        <w:tc>
          <w:tcPr>
            <w:tcW w:w="844" w:type="pct"/>
            <w:vMerge/>
            <w:tcBorders>
              <w:left w:val="single" w:sz="4" w:space="0" w:color="000000"/>
              <w:bottom w:val="single" w:sz="4" w:space="0" w:color="auto"/>
            </w:tcBorders>
            <w:shd w:val="clear" w:color="auto" w:fill="auto"/>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p>
        </w:tc>
        <w:tc>
          <w:tcPr>
            <w:tcW w:w="1546" w:type="pct"/>
            <w:vMerge/>
            <w:tcBorders>
              <w:left w:val="single" w:sz="4" w:space="0" w:color="000000"/>
              <w:bottom w:val="single" w:sz="4" w:space="0" w:color="auto"/>
            </w:tcBorders>
            <w:shd w:val="clear" w:color="auto" w:fill="auto"/>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p>
        </w:tc>
        <w:tc>
          <w:tcPr>
            <w:tcW w:w="431" w:type="pct"/>
            <w:tcBorders>
              <w:top w:val="single" w:sz="4" w:space="0" w:color="000000"/>
              <w:left w:val="single" w:sz="4" w:space="0" w:color="000000"/>
              <w:bottom w:val="single" w:sz="4" w:space="0" w:color="auto"/>
            </w:tcBorders>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да/нет</w:t>
            </w:r>
          </w:p>
        </w:tc>
        <w:tc>
          <w:tcPr>
            <w:tcW w:w="459" w:type="pct"/>
            <w:tcBorders>
              <w:top w:val="single" w:sz="4" w:space="0" w:color="000000"/>
              <w:left w:val="single" w:sz="4" w:space="0" w:color="000000"/>
              <w:bottom w:val="single" w:sz="4" w:space="0" w:color="000000"/>
              <w:right w:val="single" w:sz="4" w:space="0" w:color="000000"/>
            </w:tcBorders>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2022 год</w:t>
            </w:r>
          </w:p>
        </w:tc>
        <w:tc>
          <w:tcPr>
            <w:tcW w:w="431" w:type="pct"/>
            <w:tcBorders>
              <w:top w:val="single" w:sz="4" w:space="0" w:color="000000"/>
              <w:left w:val="single" w:sz="4" w:space="0" w:color="000000"/>
              <w:bottom w:val="single" w:sz="4" w:space="0" w:color="000000"/>
              <w:right w:val="single" w:sz="4" w:space="0" w:color="000000"/>
            </w:tcBorders>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да</w:t>
            </w:r>
          </w:p>
        </w:tc>
        <w:tc>
          <w:tcPr>
            <w:tcW w:w="421" w:type="pct"/>
            <w:tcBorders>
              <w:top w:val="single" w:sz="4" w:space="0" w:color="000000"/>
              <w:left w:val="single" w:sz="4" w:space="0" w:color="000000"/>
              <w:bottom w:val="single" w:sz="4" w:space="0" w:color="000000"/>
            </w:tcBorders>
            <w:shd w:val="clear" w:color="auto" w:fill="auto"/>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2022 год</w:t>
            </w:r>
          </w:p>
        </w:tc>
        <w:tc>
          <w:tcPr>
            <w:tcW w:w="374" w:type="pct"/>
            <w:tcBorders>
              <w:top w:val="single" w:sz="4" w:space="0" w:color="000000"/>
              <w:left w:val="single" w:sz="4" w:space="0" w:color="000000"/>
              <w:bottom w:val="single" w:sz="4" w:space="0" w:color="000000"/>
            </w:tcBorders>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0</w:t>
            </w:r>
          </w:p>
        </w:tc>
        <w:tc>
          <w:tcPr>
            <w:tcW w:w="328" w:type="pct"/>
            <w:tcBorders>
              <w:top w:val="single" w:sz="4" w:space="0" w:color="000000"/>
              <w:left w:val="single" w:sz="4" w:space="0" w:color="000000"/>
              <w:bottom w:val="single" w:sz="4" w:space="0" w:color="000000"/>
              <w:right w:val="single" w:sz="4" w:space="0" w:color="000000"/>
            </w:tcBorders>
            <w:shd w:val="clear" w:color="auto" w:fill="auto"/>
          </w:tcPr>
          <w:p w:rsidR="004722EE" w:rsidRPr="009B2F86" w:rsidRDefault="004722EE" w:rsidP="009B2F86">
            <w:pPr>
              <w:spacing w:after="0" w:line="240" w:lineRule="auto"/>
              <w:ind w:left="-108" w:right="-108"/>
              <w:jc w:val="center"/>
              <w:rPr>
                <w:rFonts w:ascii="Times New Roman" w:eastAsia="Calibri" w:hAnsi="Times New Roman" w:cs="Times New Roman"/>
                <w:sz w:val="24"/>
                <w:szCs w:val="24"/>
              </w:rPr>
            </w:pPr>
            <w:r w:rsidRPr="009B2F86">
              <w:rPr>
                <w:rFonts w:ascii="Times New Roman" w:eastAsia="Calibri" w:hAnsi="Times New Roman" w:cs="Times New Roman"/>
                <w:sz w:val="24"/>
                <w:szCs w:val="24"/>
              </w:rPr>
              <w:t>0</w:t>
            </w:r>
          </w:p>
        </w:tc>
      </w:tr>
    </w:tbl>
    <w:p w:rsidR="004722EE" w:rsidRDefault="004722EE" w:rsidP="004722EE">
      <w:pPr>
        <w:spacing w:after="0" w:line="240" w:lineRule="auto"/>
        <w:rPr>
          <w:rFonts w:ascii="Times New Roman" w:eastAsia="Calibri" w:hAnsi="Times New Roman" w:cs="Times New Roman"/>
          <w:sz w:val="28"/>
        </w:rPr>
      </w:pPr>
    </w:p>
    <w:p w:rsidR="00D8383F" w:rsidRDefault="00D8383F" w:rsidP="004722EE">
      <w:pPr>
        <w:spacing w:after="0" w:line="240" w:lineRule="auto"/>
        <w:rPr>
          <w:rFonts w:ascii="Times New Roman" w:eastAsia="Calibri" w:hAnsi="Times New Roman" w:cs="Times New Roman"/>
          <w:sz w:val="28"/>
        </w:rPr>
        <w:sectPr w:rsidR="00D8383F" w:rsidSect="00E04934">
          <w:pgSz w:w="16838" w:h="11906" w:orient="landscape" w:code="9"/>
          <w:pgMar w:top="851" w:right="1134" w:bottom="1701" w:left="1134" w:header="709" w:footer="709" w:gutter="0"/>
          <w:cols w:space="708"/>
          <w:docGrid w:linePitch="360"/>
        </w:sectPr>
      </w:pPr>
    </w:p>
    <w:p w:rsidR="002756FF" w:rsidRDefault="002756FF" w:rsidP="002756FF">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3</w:t>
      </w:r>
    </w:p>
    <w:p w:rsidR="002756FF" w:rsidRPr="005C6A11" w:rsidRDefault="002756FF" w:rsidP="002756FF">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Pr="005C6A11">
        <w:rPr>
          <w:rFonts w:ascii="Times New Roman" w:eastAsia="Times New Roman" w:hAnsi="Times New Roman" w:cs="Times New Roman"/>
          <w:sz w:val="28"/>
          <w:szCs w:val="28"/>
          <w:lang w:eastAsia="ru-RU"/>
        </w:rPr>
        <w:t>муниципальн</w:t>
      </w:r>
      <w:r>
        <w:rPr>
          <w:rFonts w:ascii="Times New Roman" w:eastAsia="Times New Roman" w:hAnsi="Times New Roman" w:cs="Times New Roman"/>
          <w:sz w:val="28"/>
          <w:szCs w:val="28"/>
          <w:lang w:eastAsia="ru-RU"/>
        </w:rPr>
        <w:t>ой</w:t>
      </w:r>
      <w:r w:rsidRPr="005C6A11">
        <w:rPr>
          <w:rFonts w:ascii="Times New Roman" w:eastAsia="Times New Roman" w:hAnsi="Times New Roman" w:cs="Times New Roman"/>
          <w:sz w:val="28"/>
          <w:szCs w:val="28"/>
          <w:lang w:eastAsia="ru-RU"/>
        </w:rPr>
        <w:t xml:space="preserve"> программ</w:t>
      </w:r>
      <w:r>
        <w:rPr>
          <w:rFonts w:ascii="Times New Roman" w:eastAsia="Times New Roman" w:hAnsi="Times New Roman" w:cs="Times New Roman"/>
          <w:sz w:val="28"/>
          <w:szCs w:val="28"/>
          <w:lang w:eastAsia="ru-RU"/>
        </w:rPr>
        <w:t>е</w:t>
      </w:r>
    </w:p>
    <w:p w:rsidR="002756FF" w:rsidRDefault="002756FF" w:rsidP="002756FF">
      <w:pPr>
        <w:spacing w:after="0" w:line="240" w:lineRule="auto"/>
        <w:ind w:left="5103"/>
        <w:jc w:val="center"/>
        <w:rPr>
          <w:rFonts w:ascii="Times New Roman" w:eastAsia="Times New Roman" w:hAnsi="Times New Roman" w:cs="Times New Roman"/>
          <w:sz w:val="28"/>
          <w:szCs w:val="28"/>
          <w:lang w:eastAsia="ru-RU"/>
        </w:rPr>
      </w:pPr>
      <w:r w:rsidRPr="005C6A11">
        <w:rPr>
          <w:rFonts w:ascii="Times New Roman" w:eastAsia="Times New Roman" w:hAnsi="Times New Roman" w:cs="Times New Roman"/>
          <w:sz w:val="28"/>
          <w:szCs w:val="28"/>
          <w:lang w:eastAsia="ru-RU"/>
        </w:rPr>
        <w:t>«Управление муниципальными</w:t>
      </w:r>
      <w:r>
        <w:rPr>
          <w:rFonts w:ascii="Times New Roman" w:eastAsia="Times New Roman" w:hAnsi="Times New Roman" w:cs="Times New Roman"/>
          <w:sz w:val="28"/>
          <w:szCs w:val="28"/>
          <w:lang w:eastAsia="ru-RU"/>
        </w:rPr>
        <w:t xml:space="preserve"> </w:t>
      </w:r>
      <w:r w:rsidRPr="005C6A11">
        <w:rPr>
          <w:rFonts w:ascii="Times New Roman" w:eastAsia="Times New Roman" w:hAnsi="Times New Roman" w:cs="Times New Roman"/>
          <w:sz w:val="28"/>
          <w:szCs w:val="28"/>
          <w:lang w:eastAsia="ru-RU"/>
        </w:rPr>
        <w:t>финансами  в Карталинском муниципальном</w:t>
      </w:r>
      <w:r>
        <w:rPr>
          <w:rFonts w:ascii="Times New Roman" w:eastAsia="Times New Roman" w:hAnsi="Times New Roman" w:cs="Times New Roman"/>
          <w:sz w:val="28"/>
          <w:szCs w:val="28"/>
          <w:lang w:eastAsia="ru-RU"/>
        </w:rPr>
        <w:t xml:space="preserve">  </w:t>
      </w:r>
      <w:r w:rsidRPr="005C6A11">
        <w:rPr>
          <w:rFonts w:ascii="Times New Roman" w:eastAsia="Times New Roman" w:hAnsi="Times New Roman" w:cs="Times New Roman"/>
          <w:sz w:val="28"/>
          <w:szCs w:val="28"/>
          <w:lang w:eastAsia="ru-RU"/>
        </w:rPr>
        <w:t xml:space="preserve">районе </w:t>
      </w:r>
    </w:p>
    <w:p w:rsidR="002756FF" w:rsidRPr="005C6A11" w:rsidRDefault="002756FF" w:rsidP="002756FF">
      <w:pPr>
        <w:spacing w:after="0" w:line="240" w:lineRule="auto"/>
        <w:ind w:left="5103"/>
        <w:jc w:val="center"/>
        <w:rPr>
          <w:rFonts w:ascii="Times New Roman" w:eastAsia="Times New Roman" w:hAnsi="Times New Roman" w:cs="Times New Roman"/>
          <w:sz w:val="28"/>
          <w:szCs w:val="28"/>
          <w:lang w:eastAsia="ru-RU"/>
        </w:rPr>
      </w:pPr>
      <w:r w:rsidRPr="005C6A11">
        <w:rPr>
          <w:rFonts w:ascii="Times New Roman" w:eastAsia="Times New Roman" w:hAnsi="Times New Roman" w:cs="Times New Roman"/>
          <w:sz w:val="28"/>
          <w:szCs w:val="28"/>
          <w:lang w:eastAsia="ru-RU"/>
        </w:rPr>
        <w:t xml:space="preserve">на </w:t>
      </w:r>
      <w:r w:rsidRPr="005C6A11">
        <w:rPr>
          <w:rFonts w:ascii="Times New Roman" w:eastAsia="Calibri" w:hAnsi="Times New Roman" w:cs="Times New Roman"/>
          <w:sz w:val="28"/>
          <w:szCs w:val="28"/>
        </w:rPr>
        <w:t>2019-202</w:t>
      </w:r>
      <w:r>
        <w:rPr>
          <w:rFonts w:ascii="Times New Roman" w:eastAsia="Calibri" w:hAnsi="Times New Roman" w:cs="Times New Roman"/>
          <w:sz w:val="28"/>
          <w:szCs w:val="28"/>
        </w:rPr>
        <w:t>2</w:t>
      </w:r>
      <w:r w:rsidRPr="005C6A11">
        <w:rPr>
          <w:rFonts w:ascii="Times New Roman" w:eastAsia="Calibri" w:hAnsi="Times New Roman" w:cs="Times New Roman"/>
          <w:sz w:val="28"/>
          <w:szCs w:val="28"/>
        </w:rPr>
        <w:t xml:space="preserve"> годы</w:t>
      </w:r>
      <w:r w:rsidRPr="005C6A11">
        <w:rPr>
          <w:rFonts w:ascii="Times New Roman" w:eastAsia="Times New Roman" w:hAnsi="Times New Roman" w:cs="Times New Roman"/>
          <w:sz w:val="28"/>
          <w:szCs w:val="28"/>
          <w:lang w:eastAsia="ru-RU"/>
        </w:rPr>
        <w:t>»</w:t>
      </w:r>
    </w:p>
    <w:p w:rsidR="002756FF" w:rsidRDefault="002756FF" w:rsidP="002756FF">
      <w:pPr>
        <w:spacing w:after="0" w:line="240" w:lineRule="auto"/>
        <w:jc w:val="center"/>
        <w:rPr>
          <w:rFonts w:ascii="Times New Roman" w:eastAsia="Calibri" w:hAnsi="Times New Roman" w:cs="Times New Roman"/>
          <w:sz w:val="28"/>
        </w:rPr>
      </w:pPr>
    </w:p>
    <w:p w:rsidR="002756FF" w:rsidRDefault="002756FF" w:rsidP="002756FF">
      <w:pPr>
        <w:spacing w:after="0" w:line="240" w:lineRule="auto"/>
        <w:jc w:val="center"/>
        <w:rPr>
          <w:rFonts w:ascii="Times New Roman" w:eastAsia="Times New Roman" w:hAnsi="Times New Roman" w:cs="Times New Roman"/>
          <w:sz w:val="28"/>
          <w:szCs w:val="28"/>
          <w:lang w:eastAsia="ru-RU"/>
        </w:rPr>
      </w:pPr>
    </w:p>
    <w:p w:rsidR="002756FF" w:rsidRDefault="002756FF" w:rsidP="002756FF">
      <w:pPr>
        <w:spacing w:after="0" w:line="240" w:lineRule="auto"/>
        <w:jc w:val="center"/>
        <w:rPr>
          <w:rFonts w:ascii="Times New Roman" w:eastAsia="Times New Roman" w:hAnsi="Times New Roman" w:cs="Times New Roman"/>
          <w:sz w:val="28"/>
          <w:szCs w:val="28"/>
          <w:lang w:eastAsia="ru-RU"/>
        </w:rPr>
      </w:pPr>
    </w:p>
    <w:p w:rsidR="002756FF" w:rsidRDefault="002756FF" w:rsidP="002756FF">
      <w:pPr>
        <w:spacing w:after="0" w:line="240" w:lineRule="auto"/>
        <w:jc w:val="center"/>
        <w:rPr>
          <w:rFonts w:ascii="Times New Roman" w:hAnsi="Times New Roman" w:cs="Times New Roman"/>
          <w:sz w:val="28"/>
          <w:szCs w:val="28"/>
        </w:rPr>
      </w:pPr>
      <w:r w:rsidRPr="003E2A86">
        <w:rPr>
          <w:rFonts w:ascii="Times New Roman" w:eastAsia="Times New Roman" w:hAnsi="Times New Roman" w:cs="Times New Roman"/>
          <w:sz w:val="28"/>
          <w:szCs w:val="28"/>
          <w:lang w:eastAsia="ru-RU"/>
        </w:rPr>
        <w:t xml:space="preserve">Подпрограмма </w:t>
      </w:r>
      <w:r>
        <w:rPr>
          <w:rFonts w:ascii="Times New Roman" w:eastAsia="Times New Roman" w:hAnsi="Times New Roman" w:cs="Times New Roman"/>
          <w:sz w:val="28"/>
          <w:szCs w:val="28"/>
          <w:lang w:eastAsia="ru-RU"/>
        </w:rPr>
        <w:t xml:space="preserve"> </w:t>
      </w:r>
      <w:r w:rsidRPr="003E2A86">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Частичное финансирование </w:t>
      </w:r>
    </w:p>
    <w:p w:rsidR="002756FF" w:rsidRDefault="002756FF" w:rsidP="002756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расходов поселений Карталинского муниципального</w:t>
      </w:r>
    </w:p>
    <w:p w:rsidR="002756FF" w:rsidRDefault="002756FF" w:rsidP="002756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района на решение вопросов местного значения </w:t>
      </w:r>
    </w:p>
    <w:p w:rsidR="002756FF" w:rsidRPr="003E2A86" w:rsidRDefault="002756FF" w:rsidP="002756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 </w:t>
      </w:r>
      <w:r w:rsidRPr="00161528">
        <w:rPr>
          <w:rFonts w:ascii="Times New Roman" w:hAnsi="Times New Roman" w:cs="Times New Roman"/>
          <w:sz w:val="28"/>
          <w:szCs w:val="28"/>
        </w:rPr>
        <w:t>2019-2022</w:t>
      </w:r>
      <w:r>
        <w:rPr>
          <w:rFonts w:ascii="Times New Roman" w:hAnsi="Times New Roman" w:cs="Times New Roman"/>
          <w:sz w:val="28"/>
          <w:szCs w:val="28"/>
        </w:rPr>
        <w:t xml:space="preserve"> годы</w:t>
      </w:r>
      <w:r w:rsidRPr="003E2A86">
        <w:rPr>
          <w:rFonts w:ascii="Times New Roman" w:eastAsia="Times New Roman" w:hAnsi="Times New Roman" w:cs="Times New Roman"/>
          <w:sz w:val="28"/>
          <w:szCs w:val="28"/>
          <w:lang w:eastAsia="ru-RU"/>
        </w:rPr>
        <w:t xml:space="preserve">» </w:t>
      </w:r>
    </w:p>
    <w:p w:rsidR="002756FF" w:rsidRPr="003E2A86" w:rsidRDefault="002756FF" w:rsidP="002756FF">
      <w:pPr>
        <w:spacing w:after="0" w:line="240" w:lineRule="auto"/>
        <w:jc w:val="center"/>
        <w:rPr>
          <w:rFonts w:ascii="Times New Roman" w:eastAsia="Times New Roman" w:hAnsi="Times New Roman" w:cs="Times New Roman"/>
          <w:sz w:val="28"/>
          <w:szCs w:val="28"/>
          <w:lang w:eastAsia="ru-RU"/>
        </w:rPr>
      </w:pPr>
    </w:p>
    <w:p w:rsidR="002756FF" w:rsidRPr="003E2A86" w:rsidRDefault="002756FF" w:rsidP="002756FF">
      <w:pPr>
        <w:spacing w:after="0" w:line="240" w:lineRule="auto"/>
        <w:jc w:val="center"/>
        <w:rPr>
          <w:rFonts w:ascii="Times New Roman" w:eastAsia="Times New Roman" w:hAnsi="Times New Roman" w:cs="Times New Roman"/>
          <w:sz w:val="28"/>
          <w:szCs w:val="28"/>
          <w:lang w:eastAsia="ru-RU"/>
        </w:rPr>
      </w:pPr>
    </w:p>
    <w:p w:rsidR="002756FF" w:rsidRDefault="002756FF" w:rsidP="002756FF">
      <w:pPr>
        <w:spacing w:after="0" w:line="240" w:lineRule="auto"/>
        <w:jc w:val="center"/>
        <w:rPr>
          <w:rFonts w:ascii="Times New Roman" w:hAnsi="Times New Roman" w:cs="Times New Roman"/>
          <w:sz w:val="28"/>
          <w:szCs w:val="28"/>
        </w:rPr>
      </w:pPr>
      <w:r w:rsidRPr="003E2A86">
        <w:rPr>
          <w:rFonts w:ascii="Times New Roman" w:eastAsia="Times New Roman" w:hAnsi="Times New Roman" w:cs="Times New Roman"/>
          <w:sz w:val="28"/>
          <w:szCs w:val="28"/>
          <w:lang w:eastAsia="ru-RU"/>
        </w:rPr>
        <w:t>Паспорт</w:t>
      </w:r>
      <w:r>
        <w:rPr>
          <w:rFonts w:ascii="Times New Roman" w:eastAsia="Times New Roman" w:hAnsi="Times New Roman" w:cs="Times New Roman"/>
          <w:sz w:val="28"/>
          <w:szCs w:val="28"/>
          <w:lang w:eastAsia="ru-RU"/>
        </w:rPr>
        <w:t xml:space="preserve"> </w:t>
      </w:r>
      <w:r w:rsidRPr="003E2A86">
        <w:rPr>
          <w:rFonts w:ascii="Times New Roman" w:eastAsia="Times New Roman" w:hAnsi="Times New Roman" w:cs="Times New Roman"/>
          <w:sz w:val="28"/>
          <w:szCs w:val="28"/>
          <w:lang w:eastAsia="ru-RU"/>
        </w:rPr>
        <w:t>подпрограммы «</w:t>
      </w:r>
      <w:r>
        <w:rPr>
          <w:rFonts w:ascii="Times New Roman" w:hAnsi="Times New Roman" w:cs="Times New Roman"/>
          <w:sz w:val="28"/>
          <w:szCs w:val="28"/>
        </w:rPr>
        <w:t>Частичное финансирование</w:t>
      </w:r>
    </w:p>
    <w:p w:rsidR="002756FF" w:rsidRDefault="002756FF" w:rsidP="002756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расходов поселений Карталинского муниципального</w:t>
      </w:r>
    </w:p>
    <w:p w:rsidR="002756FF" w:rsidRDefault="002756FF" w:rsidP="002756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района на решение вопросов местного значения</w:t>
      </w:r>
    </w:p>
    <w:p w:rsidR="002756FF" w:rsidRPr="003E2A86" w:rsidRDefault="002756FF" w:rsidP="002756FF">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на </w:t>
      </w:r>
      <w:r w:rsidRPr="00161528">
        <w:rPr>
          <w:rFonts w:ascii="Times New Roman" w:hAnsi="Times New Roman" w:cs="Times New Roman"/>
          <w:sz w:val="28"/>
          <w:szCs w:val="28"/>
        </w:rPr>
        <w:t>2019-2022</w:t>
      </w:r>
      <w:r>
        <w:rPr>
          <w:rFonts w:ascii="Times New Roman" w:hAnsi="Times New Roman" w:cs="Times New Roman"/>
          <w:sz w:val="28"/>
          <w:szCs w:val="28"/>
        </w:rPr>
        <w:t xml:space="preserve"> годы</w:t>
      </w:r>
      <w:r w:rsidRPr="003E2A86">
        <w:rPr>
          <w:rFonts w:ascii="Times New Roman" w:eastAsia="Times New Roman" w:hAnsi="Times New Roman" w:cs="Times New Roman"/>
          <w:sz w:val="28"/>
          <w:szCs w:val="28"/>
          <w:lang w:eastAsia="ru-RU"/>
        </w:rPr>
        <w:t xml:space="preserve">» </w:t>
      </w:r>
    </w:p>
    <w:p w:rsidR="002756FF" w:rsidRPr="003E2A86" w:rsidRDefault="002756FF" w:rsidP="002756FF">
      <w:pPr>
        <w:spacing w:after="0" w:line="240" w:lineRule="auto"/>
        <w:jc w:val="both"/>
        <w:rPr>
          <w:rFonts w:ascii="Times New Roman" w:eastAsia="Times New Roman" w:hAnsi="Times New Roman" w:cs="Times New Roman"/>
          <w:sz w:val="28"/>
          <w:szCs w:val="28"/>
          <w:lang w:eastAsia="ru-RU"/>
        </w:rPr>
      </w:pPr>
    </w:p>
    <w:p w:rsidR="002756FF" w:rsidRPr="003E2A86" w:rsidRDefault="002756FF" w:rsidP="002756FF">
      <w:pPr>
        <w:spacing w:after="0" w:line="240" w:lineRule="auto"/>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7088"/>
      </w:tblGrid>
      <w:tr w:rsidR="002756FF" w:rsidRPr="003E2A86" w:rsidTr="009B1703">
        <w:trPr>
          <w:trHeight w:val="540"/>
        </w:trPr>
        <w:tc>
          <w:tcPr>
            <w:tcW w:w="2268" w:type="dxa"/>
            <w:shd w:val="clear" w:color="auto" w:fill="auto"/>
          </w:tcPr>
          <w:p w:rsidR="002756FF" w:rsidRPr="003E2A86" w:rsidRDefault="002756FF" w:rsidP="009B1703">
            <w:pPr>
              <w:spacing w:after="0" w:line="240" w:lineRule="auto"/>
              <w:jc w:val="center"/>
              <w:rPr>
                <w:rFonts w:ascii="Times New Roman" w:eastAsia="Times New Roman" w:hAnsi="Times New Roman" w:cs="Times New Roman"/>
                <w:sz w:val="28"/>
                <w:szCs w:val="28"/>
                <w:lang w:eastAsia="ru-RU"/>
              </w:rPr>
            </w:pPr>
            <w:r w:rsidRPr="003E2A86">
              <w:rPr>
                <w:rFonts w:ascii="Times New Roman" w:eastAsia="Times New Roman" w:hAnsi="Times New Roman" w:cs="Times New Roman"/>
                <w:bCs/>
                <w:sz w:val="28"/>
                <w:szCs w:val="28"/>
                <w:lang w:eastAsia="ru-RU"/>
              </w:rPr>
              <w:t>Наименование        подпрограммы</w:t>
            </w:r>
          </w:p>
        </w:tc>
        <w:tc>
          <w:tcPr>
            <w:tcW w:w="7088" w:type="dxa"/>
            <w:shd w:val="clear" w:color="auto" w:fill="auto"/>
          </w:tcPr>
          <w:p w:rsidR="002756FF" w:rsidRPr="003E2A86" w:rsidRDefault="002756FF" w:rsidP="009B1703">
            <w:pPr>
              <w:spacing w:after="0" w:line="240" w:lineRule="auto"/>
              <w:jc w:val="both"/>
              <w:rPr>
                <w:rFonts w:ascii="Times New Roman" w:eastAsia="Times New Roman" w:hAnsi="Times New Roman" w:cs="Times New Roman"/>
                <w:sz w:val="28"/>
                <w:szCs w:val="28"/>
                <w:lang w:eastAsia="ru-RU"/>
              </w:rPr>
            </w:pPr>
            <w:r w:rsidRPr="003E2A86">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Частичное финансирование расходов поселений Карталинского муниципального района на решение вопросов местного значения на </w:t>
            </w:r>
            <w:r w:rsidRPr="00161528">
              <w:rPr>
                <w:rFonts w:ascii="Times New Roman" w:hAnsi="Times New Roman" w:cs="Times New Roman"/>
                <w:sz w:val="28"/>
                <w:szCs w:val="28"/>
              </w:rPr>
              <w:t>2019-2022</w:t>
            </w:r>
            <w:r>
              <w:rPr>
                <w:rFonts w:ascii="Times New Roman" w:hAnsi="Times New Roman" w:cs="Times New Roman"/>
                <w:sz w:val="28"/>
                <w:szCs w:val="28"/>
              </w:rPr>
              <w:t xml:space="preserve"> годы</w:t>
            </w:r>
            <w:r w:rsidRPr="003E2A86">
              <w:rPr>
                <w:rFonts w:ascii="Times New Roman" w:eastAsia="Times New Roman" w:hAnsi="Times New Roman" w:cs="Times New Roman"/>
                <w:sz w:val="28"/>
                <w:szCs w:val="28"/>
                <w:lang w:eastAsia="ru-RU"/>
              </w:rPr>
              <w:t>» (далее именуется – подпрограмма)</w:t>
            </w:r>
          </w:p>
        </w:tc>
      </w:tr>
      <w:tr w:rsidR="002756FF" w:rsidRPr="003E2A86" w:rsidTr="009B1703">
        <w:trPr>
          <w:trHeight w:val="540"/>
        </w:trPr>
        <w:tc>
          <w:tcPr>
            <w:tcW w:w="2268" w:type="dxa"/>
            <w:shd w:val="clear" w:color="auto" w:fill="auto"/>
          </w:tcPr>
          <w:p w:rsidR="002756FF" w:rsidRPr="003E2A86" w:rsidRDefault="002756FF" w:rsidP="009B1703">
            <w:pPr>
              <w:spacing w:after="0" w:line="240" w:lineRule="auto"/>
              <w:jc w:val="center"/>
              <w:rPr>
                <w:rFonts w:ascii="Times New Roman" w:eastAsia="Times New Roman" w:hAnsi="Times New Roman" w:cs="Times New Roman"/>
                <w:sz w:val="28"/>
                <w:szCs w:val="28"/>
                <w:lang w:eastAsia="ru-RU"/>
              </w:rPr>
            </w:pPr>
            <w:r w:rsidRPr="003E2A86">
              <w:rPr>
                <w:rFonts w:ascii="Times New Roman" w:eastAsia="Times New Roman" w:hAnsi="Times New Roman" w:cs="Times New Roman"/>
                <w:sz w:val="28"/>
                <w:szCs w:val="28"/>
                <w:lang w:eastAsia="ru-RU"/>
              </w:rPr>
              <w:t>Ответственный исполнитель подпрограммы</w:t>
            </w:r>
          </w:p>
        </w:tc>
        <w:tc>
          <w:tcPr>
            <w:tcW w:w="7088" w:type="dxa"/>
            <w:shd w:val="clear" w:color="auto" w:fill="auto"/>
          </w:tcPr>
          <w:p w:rsidR="002756FF" w:rsidRPr="003E2A86" w:rsidRDefault="002756FF" w:rsidP="009B1703">
            <w:pPr>
              <w:spacing w:after="0" w:line="240" w:lineRule="auto"/>
              <w:jc w:val="both"/>
              <w:rPr>
                <w:rFonts w:ascii="Times New Roman" w:eastAsia="Times New Roman" w:hAnsi="Times New Roman" w:cs="Times New Roman"/>
                <w:sz w:val="28"/>
                <w:szCs w:val="28"/>
                <w:lang w:eastAsia="ru-RU"/>
              </w:rPr>
            </w:pPr>
            <w:r w:rsidRPr="003E2A86">
              <w:rPr>
                <w:rFonts w:ascii="Times New Roman" w:eastAsia="Times New Roman" w:hAnsi="Times New Roman" w:cs="Times New Roman"/>
                <w:sz w:val="28"/>
                <w:szCs w:val="28"/>
                <w:lang w:eastAsia="ru-RU"/>
              </w:rPr>
              <w:t>Финансовое управление Карталинского муниципального района</w:t>
            </w:r>
          </w:p>
          <w:p w:rsidR="002756FF" w:rsidRPr="003E2A86" w:rsidRDefault="002756FF" w:rsidP="009B1703">
            <w:pPr>
              <w:spacing w:after="0" w:line="240" w:lineRule="auto"/>
              <w:jc w:val="both"/>
              <w:rPr>
                <w:rFonts w:ascii="Times New Roman" w:eastAsia="Times New Roman" w:hAnsi="Times New Roman" w:cs="Times New Roman"/>
                <w:sz w:val="28"/>
                <w:szCs w:val="28"/>
                <w:lang w:eastAsia="ru-RU"/>
              </w:rPr>
            </w:pPr>
          </w:p>
        </w:tc>
      </w:tr>
      <w:tr w:rsidR="002756FF" w:rsidRPr="003E2A86" w:rsidTr="009B1703">
        <w:trPr>
          <w:trHeight w:val="70"/>
        </w:trPr>
        <w:tc>
          <w:tcPr>
            <w:tcW w:w="2268" w:type="dxa"/>
            <w:shd w:val="clear" w:color="auto" w:fill="auto"/>
          </w:tcPr>
          <w:p w:rsidR="002756FF" w:rsidRPr="003E2A86" w:rsidRDefault="002756FF" w:rsidP="009B1703">
            <w:pPr>
              <w:spacing w:after="0" w:line="240" w:lineRule="auto"/>
              <w:jc w:val="center"/>
              <w:rPr>
                <w:rFonts w:ascii="Times New Roman" w:eastAsia="Times New Roman" w:hAnsi="Times New Roman" w:cs="Times New Roman"/>
                <w:sz w:val="28"/>
                <w:szCs w:val="28"/>
                <w:lang w:eastAsia="ru-RU"/>
              </w:rPr>
            </w:pPr>
            <w:r w:rsidRPr="003E2A86">
              <w:rPr>
                <w:rFonts w:ascii="Times New Roman" w:eastAsia="Times New Roman" w:hAnsi="Times New Roman" w:cs="Times New Roman"/>
                <w:sz w:val="28"/>
                <w:szCs w:val="28"/>
                <w:lang w:eastAsia="ru-RU"/>
              </w:rPr>
              <w:t>Цель подпрограммы</w:t>
            </w:r>
          </w:p>
        </w:tc>
        <w:tc>
          <w:tcPr>
            <w:tcW w:w="7088" w:type="dxa"/>
            <w:shd w:val="clear" w:color="auto" w:fill="auto"/>
          </w:tcPr>
          <w:p w:rsidR="002756FF" w:rsidRPr="003E2A86" w:rsidRDefault="00E030B8" w:rsidP="009B1703">
            <w:pPr>
              <w:spacing w:after="0" w:line="240" w:lineRule="auto"/>
              <w:jc w:val="both"/>
              <w:rPr>
                <w:rFonts w:ascii="Times New Roman" w:eastAsia="Times New Roman" w:hAnsi="Times New Roman" w:cs="Times New Roman"/>
                <w:sz w:val="28"/>
                <w:szCs w:val="28"/>
                <w:lang w:eastAsia="ru-RU"/>
              </w:rPr>
            </w:pPr>
            <w:r w:rsidRPr="00E030B8">
              <w:rPr>
                <w:rFonts w:ascii="Times New Roman" w:eastAsia="Times New Roman" w:hAnsi="Times New Roman" w:cs="Times New Roman"/>
                <w:sz w:val="28"/>
                <w:szCs w:val="28"/>
                <w:lang w:eastAsia="ru-RU"/>
              </w:rPr>
              <w:t>Финансовая поддержка усилий органов местного самоуправления по решению вопросов местного значения</w:t>
            </w:r>
          </w:p>
        </w:tc>
      </w:tr>
      <w:tr w:rsidR="002756FF" w:rsidRPr="003E2A86" w:rsidTr="009B1703">
        <w:trPr>
          <w:trHeight w:val="70"/>
        </w:trPr>
        <w:tc>
          <w:tcPr>
            <w:tcW w:w="2268" w:type="dxa"/>
            <w:shd w:val="clear" w:color="auto" w:fill="auto"/>
          </w:tcPr>
          <w:p w:rsidR="002756FF" w:rsidRPr="003E2A86" w:rsidRDefault="002756FF" w:rsidP="009B1703">
            <w:pPr>
              <w:spacing w:after="0" w:line="240" w:lineRule="auto"/>
              <w:jc w:val="center"/>
              <w:rPr>
                <w:rFonts w:ascii="Times New Roman" w:eastAsia="Times New Roman" w:hAnsi="Times New Roman" w:cs="Times New Roman"/>
                <w:sz w:val="28"/>
                <w:szCs w:val="28"/>
                <w:lang w:eastAsia="ru-RU"/>
              </w:rPr>
            </w:pPr>
            <w:r w:rsidRPr="003E2A86">
              <w:rPr>
                <w:rFonts w:ascii="Times New Roman" w:eastAsia="Times New Roman" w:hAnsi="Times New Roman" w:cs="Times New Roman"/>
                <w:sz w:val="28"/>
                <w:szCs w:val="28"/>
                <w:lang w:eastAsia="ru-RU"/>
              </w:rPr>
              <w:t>Задачи подпрограммы</w:t>
            </w:r>
          </w:p>
        </w:tc>
        <w:tc>
          <w:tcPr>
            <w:tcW w:w="7088" w:type="dxa"/>
            <w:shd w:val="clear" w:color="auto" w:fill="auto"/>
          </w:tcPr>
          <w:p w:rsidR="00E030B8" w:rsidRPr="00E030B8" w:rsidRDefault="00E030B8" w:rsidP="00E030B8">
            <w:pPr>
              <w:spacing w:after="0" w:line="240" w:lineRule="auto"/>
              <w:jc w:val="both"/>
              <w:rPr>
                <w:rFonts w:ascii="Times New Roman" w:eastAsia="Times New Roman" w:hAnsi="Times New Roman" w:cs="Times New Roman"/>
                <w:sz w:val="28"/>
                <w:szCs w:val="28"/>
                <w:lang w:eastAsia="ru-RU"/>
              </w:rPr>
            </w:pPr>
            <w:r w:rsidRPr="00E030B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E030B8">
              <w:rPr>
                <w:rFonts w:ascii="Times New Roman" w:eastAsia="Times New Roman" w:hAnsi="Times New Roman" w:cs="Times New Roman"/>
                <w:sz w:val="28"/>
                <w:szCs w:val="28"/>
                <w:lang w:eastAsia="ru-RU"/>
              </w:rPr>
              <w:t>недопущение возникновения кредиторской задолженности по принятым обязательствам, в первую очередь по выплате заработной платы работникам муниципальных учреждений;</w:t>
            </w:r>
          </w:p>
          <w:p w:rsidR="002756FF" w:rsidRPr="003E2A86" w:rsidRDefault="00E030B8" w:rsidP="00C25360">
            <w:pPr>
              <w:spacing w:after="0" w:line="240" w:lineRule="auto"/>
              <w:jc w:val="both"/>
              <w:rPr>
                <w:rFonts w:ascii="Times New Roman" w:eastAsia="Times New Roman" w:hAnsi="Times New Roman" w:cs="Times New Roman"/>
                <w:sz w:val="28"/>
                <w:szCs w:val="28"/>
                <w:lang w:eastAsia="ru-RU"/>
              </w:rPr>
            </w:pPr>
            <w:r w:rsidRPr="00E030B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C25360" w:rsidRPr="00E030B8">
              <w:rPr>
                <w:rFonts w:ascii="Times New Roman" w:eastAsia="Times New Roman" w:hAnsi="Times New Roman" w:cs="Times New Roman"/>
                <w:sz w:val="28"/>
                <w:szCs w:val="28"/>
                <w:lang w:eastAsia="ru-RU"/>
              </w:rPr>
              <w:t xml:space="preserve">финансовая </w:t>
            </w:r>
            <w:r w:rsidRPr="00E030B8">
              <w:rPr>
                <w:rFonts w:ascii="Times New Roman" w:eastAsia="Times New Roman" w:hAnsi="Times New Roman" w:cs="Times New Roman"/>
                <w:sz w:val="28"/>
                <w:szCs w:val="28"/>
                <w:lang w:eastAsia="ru-RU"/>
              </w:rPr>
              <w:t>поддержка органов местного самоуправления поселений</w:t>
            </w:r>
            <w:r w:rsidR="00C25360">
              <w:rPr>
                <w:rFonts w:ascii="Times New Roman" w:eastAsia="Times New Roman" w:hAnsi="Times New Roman" w:cs="Times New Roman"/>
                <w:sz w:val="28"/>
                <w:szCs w:val="28"/>
                <w:lang w:eastAsia="ru-RU"/>
              </w:rPr>
              <w:t xml:space="preserve"> </w:t>
            </w:r>
            <w:r w:rsidRPr="00E030B8">
              <w:rPr>
                <w:rFonts w:ascii="Times New Roman" w:eastAsia="Times New Roman" w:hAnsi="Times New Roman" w:cs="Times New Roman"/>
                <w:sz w:val="28"/>
                <w:szCs w:val="28"/>
                <w:lang w:eastAsia="ru-RU"/>
              </w:rPr>
              <w:t>Карталинского муниципального района при осуществлении ими своих полномочий по решению вопросов местного значения</w:t>
            </w:r>
          </w:p>
        </w:tc>
      </w:tr>
      <w:tr w:rsidR="002756FF" w:rsidRPr="003E2A86" w:rsidTr="009B1703">
        <w:trPr>
          <w:trHeight w:val="70"/>
        </w:trPr>
        <w:tc>
          <w:tcPr>
            <w:tcW w:w="2268" w:type="dxa"/>
            <w:shd w:val="clear" w:color="auto" w:fill="auto"/>
          </w:tcPr>
          <w:p w:rsidR="002756FF" w:rsidRPr="003E2A86" w:rsidRDefault="002756FF" w:rsidP="009B1703">
            <w:pPr>
              <w:spacing w:after="0" w:line="240" w:lineRule="auto"/>
              <w:jc w:val="center"/>
              <w:rPr>
                <w:rFonts w:ascii="Times New Roman" w:eastAsia="Times New Roman" w:hAnsi="Times New Roman" w:cs="Times New Roman"/>
                <w:sz w:val="28"/>
                <w:szCs w:val="28"/>
                <w:lang w:eastAsia="ru-RU"/>
              </w:rPr>
            </w:pPr>
            <w:r w:rsidRPr="003E2A86">
              <w:rPr>
                <w:rFonts w:ascii="Times New Roman" w:eastAsia="Times New Roman" w:hAnsi="Times New Roman" w:cs="Times New Roman"/>
                <w:sz w:val="28"/>
                <w:szCs w:val="28"/>
                <w:lang w:eastAsia="ru-RU"/>
              </w:rPr>
              <w:t>Целевые индикаторы подпрограммы</w:t>
            </w:r>
          </w:p>
        </w:tc>
        <w:tc>
          <w:tcPr>
            <w:tcW w:w="7088" w:type="dxa"/>
            <w:shd w:val="clear" w:color="auto" w:fill="auto"/>
          </w:tcPr>
          <w:p w:rsidR="002756FF" w:rsidRPr="003E2A86" w:rsidRDefault="002756FF" w:rsidP="002756FF">
            <w:pPr>
              <w:spacing w:after="0" w:line="240" w:lineRule="auto"/>
              <w:jc w:val="both"/>
              <w:rPr>
                <w:rFonts w:ascii="Times New Roman" w:eastAsia="Times New Roman" w:hAnsi="Times New Roman" w:cs="Times New Roman"/>
                <w:sz w:val="28"/>
                <w:szCs w:val="28"/>
                <w:lang w:eastAsia="ru-RU"/>
              </w:rPr>
            </w:pPr>
            <w:r w:rsidRPr="00176774">
              <w:rPr>
                <w:rFonts w:ascii="Times New Roman" w:eastAsia="Times New Roman" w:hAnsi="Times New Roman" w:cs="Times New Roman"/>
                <w:sz w:val="28"/>
                <w:szCs w:val="28"/>
                <w:lang w:eastAsia="ru-RU"/>
              </w:rPr>
              <w:t>Целевые индикаторы и их значение по годам представлены в приложени</w:t>
            </w:r>
            <w:r>
              <w:rPr>
                <w:rFonts w:ascii="Times New Roman" w:eastAsia="Times New Roman" w:hAnsi="Times New Roman" w:cs="Times New Roman"/>
                <w:sz w:val="28"/>
                <w:szCs w:val="28"/>
                <w:lang w:eastAsia="ru-RU"/>
              </w:rPr>
              <w:t>и</w:t>
            </w:r>
            <w:r w:rsidRPr="00176774">
              <w:rPr>
                <w:rFonts w:ascii="Times New Roman" w:eastAsia="Times New Roman" w:hAnsi="Times New Roman" w:cs="Times New Roman"/>
                <w:sz w:val="28"/>
                <w:szCs w:val="28"/>
                <w:lang w:eastAsia="ru-RU"/>
              </w:rPr>
              <w:t xml:space="preserve"> 1 к </w:t>
            </w:r>
            <w:r>
              <w:rPr>
                <w:rFonts w:ascii="Times New Roman" w:eastAsia="Times New Roman" w:hAnsi="Times New Roman" w:cs="Times New Roman"/>
                <w:sz w:val="28"/>
                <w:szCs w:val="28"/>
                <w:lang w:eastAsia="ru-RU"/>
              </w:rPr>
              <w:t>настоящей</w:t>
            </w:r>
            <w:r w:rsidRPr="00176774">
              <w:rPr>
                <w:rFonts w:ascii="Times New Roman" w:eastAsia="Times New Roman" w:hAnsi="Times New Roman" w:cs="Times New Roman"/>
                <w:sz w:val="28"/>
                <w:szCs w:val="28"/>
                <w:lang w:eastAsia="ru-RU"/>
              </w:rPr>
              <w:t xml:space="preserve"> подпрограмме</w:t>
            </w:r>
          </w:p>
        </w:tc>
      </w:tr>
      <w:tr w:rsidR="002756FF" w:rsidRPr="003E2A86" w:rsidTr="009B1703">
        <w:trPr>
          <w:trHeight w:val="70"/>
        </w:trPr>
        <w:tc>
          <w:tcPr>
            <w:tcW w:w="2268" w:type="dxa"/>
            <w:shd w:val="clear" w:color="auto" w:fill="auto"/>
          </w:tcPr>
          <w:p w:rsidR="002756FF" w:rsidRPr="003E2A86" w:rsidRDefault="002756FF" w:rsidP="009B1703">
            <w:pPr>
              <w:spacing w:after="0" w:line="240" w:lineRule="auto"/>
              <w:jc w:val="center"/>
              <w:rPr>
                <w:rFonts w:ascii="Times New Roman" w:eastAsia="Times New Roman" w:hAnsi="Times New Roman" w:cs="Times New Roman"/>
                <w:sz w:val="28"/>
                <w:szCs w:val="28"/>
                <w:lang w:eastAsia="ru-RU"/>
              </w:rPr>
            </w:pPr>
            <w:r w:rsidRPr="003E2A86">
              <w:rPr>
                <w:rFonts w:ascii="Times New Roman" w:eastAsia="Times New Roman" w:hAnsi="Times New Roman" w:cs="Times New Roman"/>
                <w:sz w:val="28"/>
                <w:szCs w:val="28"/>
                <w:lang w:eastAsia="ru-RU"/>
              </w:rPr>
              <w:t xml:space="preserve">Срок </w:t>
            </w:r>
            <w:r>
              <w:rPr>
                <w:rFonts w:ascii="Times New Roman" w:eastAsia="Times New Roman" w:hAnsi="Times New Roman" w:cs="Times New Roman"/>
                <w:sz w:val="28"/>
                <w:szCs w:val="28"/>
                <w:lang w:eastAsia="ru-RU"/>
              </w:rPr>
              <w:t xml:space="preserve">и этапы </w:t>
            </w:r>
            <w:r w:rsidRPr="003E2A86">
              <w:rPr>
                <w:rFonts w:ascii="Times New Roman" w:eastAsia="Times New Roman" w:hAnsi="Times New Roman" w:cs="Times New Roman"/>
                <w:sz w:val="28"/>
                <w:szCs w:val="28"/>
                <w:lang w:eastAsia="ru-RU"/>
              </w:rPr>
              <w:t>реализации подпрограммы</w:t>
            </w:r>
          </w:p>
        </w:tc>
        <w:tc>
          <w:tcPr>
            <w:tcW w:w="7088" w:type="dxa"/>
            <w:shd w:val="clear" w:color="auto" w:fill="auto"/>
          </w:tcPr>
          <w:p w:rsidR="002756FF" w:rsidRPr="003E2A86" w:rsidRDefault="00C25360" w:rsidP="009B1703">
            <w:pPr>
              <w:spacing w:after="0" w:line="240" w:lineRule="auto"/>
              <w:jc w:val="both"/>
              <w:rPr>
                <w:rFonts w:ascii="Times New Roman" w:eastAsia="Times New Roman" w:hAnsi="Times New Roman" w:cs="Times New Roman"/>
                <w:sz w:val="28"/>
                <w:szCs w:val="28"/>
                <w:lang w:eastAsia="ru-RU"/>
              </w:rPr>
            </w:pPr>
            <w:r w:rsidRPr="00C25360">
              <w:rPr>
                <w:rFonts w:ascii="Times New Roman" w:eastAsia="Times New Roman" w:hAnsi="Times New Roman" w:cs="Times New Roman"/>
                <w:sz w:val="28"/>
                <w:szCs w:val="28"/>
                <w:lang w:eastAsia="ru-RU"/>
              </w:rPr>
              <w:t>2019-2022 годы</w:t>
            </w:r>
          </w:p>
        </w:tc>
      </w:tr>
      <w:tr w:rsidR="002756FF" w:rsidRPr="003E2A86" w:rsidTr="009B1703">
        <w:trPr>
          <w:trHeight w:val="70"/>
        </w:trPr>
        <w:tc>
          <w:tcPr>
            <w:tcW w:w="2268" w:type="dxa"/>
            <w:shd w:val="clear" w:color="auto" w:fill="auto"/>
          </w:tcPr>
          <w:p w:rsidR="002756FF" w:rsidRPr="003E2A86" w:rsidRDefault="002756FF" w:rsidP="009B1703">
            <w:pPr>
              <w:spacing w:after="0" w:line="240" w:lineRule="auto"/>
              <w:jc w:val="center"/>
              <w:rPr>
                <w:rFonts w:ascii="Times New Roman" w:eastAsia="Times New Roman" w:hAnsi="Times New Roman" w:cs="Times New Roman"/>
                <w:sz w:val="28"/>
                <w:szCs w:val="28"/>
                <w:lang w:eastAsia="ru-RU"/>
              </w:rPr>
            </w:pPr>
            <w:r w:rsidRPr="003E2A86">
              <w:rPr>
                <w:rFonts w:ascii="Times New Roman" w:eastAsia="Times New Roman" w:hAnsi="Times New Roman" w:cs="Times New Roman"/>
                <w:sz w:val="28"/>
                <w:szCs w:val="28"/>
                <w:lang w:eastAsia="ru-RU"/>
              </w:rPr>
              <w:lastRenderedPageBreak/>
              <w:t>Объемы и источники финансирования подпрограммы</w:t>
            </w:r>
          </w:p>
        </w:tc>
        <w:tc>
          <w:tcPr>
            <w:tcW w:w="7088" w:type="dxa"/>
            <w:shd w:val="clear" w:color="auto" w:fill="auto"/>
          </w:tcPr>
          <w:p w:rsidR="00C25360" w:rsidRPr="00C25360" w:rsidRDefault="00C25360" w:rsidP="00C25360">
            <w:pPr>
              <w:spacing w:after="0" w:line="240" w:lineRule="auto"/>
              <w:jc w:val="both"/>
              <w:rPr>
                <w:rFonts w:ascii="Times New Roman" w:eastAsia="Times New Roman" w:hAnsi="Times New Roman" w:cs="Times New Roman"/>
                <w:sz w:val="28"/>
                <w:szCs w:val="28"/>
                <w:lang w:eastAsia="ru-RU"/>
              </w:rPr>
            </w:pPr>
            <w:r w:rsidRPr="00C25360">
              <w:rPr>
                <w:rFonts w:ascii="Times New Roman" w:eastAsia="Times New Roman" w:hAnsi="Times New Roman" w:cs="Times New Roman"/>
                <w:sz w:val="28"/>
                <w:szCs w:val="28"/>
                <w:lang w:eastAsia="ru-RU"/>
              </w:rPr>
              <w:t xml:space="preserve">Общий объем финансирования </w:t>
            </w:r>
            <w:r>
              <w:rPr>
                <w:rFonts w:ascii="Times New Roman" w:eastAsia="Times New Roman" w:hAnsi="Times New Roman" w:cs="Times New Roman"/>
                <w:sz w:val="28"/>
                <w:szCs w:val="28"/>
                <w:lang w:eastAsia="ru-RU"/>
              </w:rPr>
              <w:t>под</w:t>
            </w:r>
            <w:r w:rsidRPr="00C25360">
              <w:rPr>
                <w:rFonts w:ascii="Times New Roman" w:eastAsia="Times New Roman" w:hAnsi="Times New Roman" w:cs="Times New Roman"/>
                <w:sz w:val="28"/>
                <w:szCs w:val="28"/>
                <w:lang w:eastAsia="ru-RU"/>
              </w:rPr>
              <w:t>программы составляет 41556,0 тыс. рублей</w:t>
            </w:r>
            <w:r>
              <w:rPr>
                <w:rFonts w:ascii="Times New Roman" w:eastAsia="Times New Roman" w:hAnsi="Times New Roman" w:cs="Times New Roman"/>
                <w:sz w:val="28"/>
                <w:szCs w:val="28"/>
                <w:lang w:eastAsia="ru-RU"/>
              </w:rPr>
              <w:t>,</w:t>
            </w:r>
            <w:r w:rsidRPr="00C25360">
              <w:rPr>
                <w:rFonts w:ascii="Times New Roman" w:eastAsia="Times New Roman" w:hAnsi="Times New Roman" w:cs="Times New Roman"/>
                <w:sz w:val="28"/>
                <w:szCs w:val="28"/>
                <w:lang w:eastAsia="ru-RU"/>
              </w:rPr>
              <w:t xml:space="preserve"> в том числе:</w:t>
            </w:r>
          </w:p>
          <w:p w:rsidR="00C25360" w:rsidRPr="00C25360" w:rsidRDefault="00C25360" w:rsidP="00C25360">
            <w:pPr>
              <w:spacing w:after="0" w:line="240" w:lineRule="auto"/>
              <w:jc w:val="both"/>
              <w:rPr>
                <w:rFonts w:ascii="Times New Roman" w:eastAsia="Times New Roman" w:hAnsi="Times New Roman" w:cs="Times New Roman"/>
                <w:sz w:val="28"/>
                <w:szCs w:val="28"/>
                <w:lang w:eastAsia="ru-RU"/>
              </w:rPr>
            </w:pPr>
            <w:r w:rsidRPr="00C25360">
              <w:rPr>
                <w:rFonts w:ascii="Times New Roman" w:eastAsia="Times New Roman" w:hAnsi="Times New Roman" w:cs="Times New Roman"/>
                <w:sz w:val="28"/>
                <w:szCs w:val="28"/>
                <w:lang w:eastAsia="ru-RU"/>
              </w:rPr>
              <w:t>в 2019 году – 0,00 тыс. рублей;</w:t>
            </w:r>
          </w:p>
          <w:p w:rsidR="00C25360" w:rsidRPr="00C25360" w:rsidRDefault="00C25360" w:rsidP="00C25360">
            <w:pPr>
              <w:spacing w:after="0" w:line="240" w:lineRule="auto"/>
              <w:jc w:val="both"/>
              <w:rPr>
                <w:rFonts w:ascii="Times New Roman" w:eastAsia="Times New Roman" w:hAnsi="Times New Roman" w:cs="Times New Roman"/>
                <w:sz w:val="28"/>
                <w:szCs w:val="28"/>
                <w:lang w:eastAsia="ru-RU"/>
              </w:rPr>
            </w:pPr>
            <w:r w:rsidRPr="00C25360">
              <w:rPr>
                <w:rFonts w:ascii="Times New Roman" w:eastAsia="Times New Roman" w:hAnsi="Times New Roman" w:cs="Times New Roman"/>
                <w:sz w:val="28"/>
                <w:szCs w:val="28"/>
                <w:lang w:eastAsia="ru-RU"/>
              </w:rPr>
              <w:t>в 2020 году – 41556,0 тыс. рублей;</w:t>
            </w:r>
          </w:p>
          <w:p w:rsidR="00C25360" w:rsidRPr="00C25360" w:rsidRDefault="00C25360" w:rsidP="00C25360">
            <w:pPr>
              <w:spacing w:after="0" w:line="240" w:lineRule="auto"/>
              <w:jc w:val="both"/>
              <w:rPr>
                <w:rFonts w:ascii="Times New Roman" w:eastAsia="Times New Roman" w:hAnsi="Times New Roman" w:cs="Times New Roman"/>
                <w:sz w:val="28"/>
                <w:szCs w:val="28"/>
                <w:lang w:eastAsia="ru-RU"/>
              </w:rPr>
            </w:pPr>
            <w:r w:rsidRPr="00C25360">
              <w:rPr>
                <w:rFonts w:ascii="Times New Roman" w:eastAsia="Times New Roman" w:hAnsi="Times New Roman" w:cs="Times New Roman"/>
                <w:sz w:val="28"/>
                <w:szCs w:val="28"/>
                <w:lang w:eastAsia="ru-RU"/>
              </w:rPr>
              <w:t>в 2021 году – 0,00 тыс. рублей;</w:t>
            </w:r>
          </w:p>
          <w:p w:rsidR="00C25360" w:rsidRPr="00C25360" w:rsidRDefault="00C25360" w:rsidP="00C25360">
            <w:pPr>
              <w:spacing w:after="0" w:line="240" w:lineRule="auto"/>
              <w:jc w:val="both"/>
              <w:rPr>
                <w:rFonts w:ascii="Times New Roman" w:eastAsia="Times New Roman" w:hAnsi="Times New Roman" w:cs="Times New Roman"/>
                <w:sz w:val="28"/>
                <w:szCs w:val="28"/>
                <w:lang w:eastAsia="ru-RU"/>
              </w:rPr>
            </w:pPr>
            <w:r w:rsidRPr="00C25360">
              <w:rPr>
                <w:rFonts w:ascii="Times New Roman" w:eastAsia="Times New Roman" w:hAnsi="Times New Roman" w:cs="Times New Roman"/>
                <w:sz w:val="28"/>
                <w:szCs w:val="28"/>
                <w:lang w:eastAsia="ru-RU"/>
              </w:rPr>
              <w:t>в 2022 году – 0,00 тыс. рублей.</w:t>
            </w:r>
          </w:p>
          <w:p w:rsidR="002756FF" w:rsidRPr="003E2A86" w:rsidRDefault="00C25360" w:rsidP="009B1703">
            <w:pPr>
              <w:spacing w:after="0" w:line="240" w:lineRule="auto"/>
              <w:jc w:val="both"/>
              <w:rPr>
                <w:rFonts w:ascii="Times New Roman" w:eastAsia="Times New Roman" w:hAnsi="Times New Roman" w:cs="Times New Roman"/>
                <w:sz w:val="28"/>
                <w:szCs w:val="28"/>
                <w:lang w:eastAsia="ru-RU"/>
              </w:rPr>
            </w:pPr>
            <w:r w:rsidRPr="00C25360">
              <w:rPr>
                <w:rFonts w:ascii="Times New Roman" w:eastAsia="Times New Roman" w:hAnsi="Times New Roman" w:cs="Times New Roman"/>
                <w:sz w:val="28"/>
                <w:szCs w:val="28"/>
                <w:lang w:eastAsia="ru-RU"/>
              </w:rPr>
              <w:t>Источником финансирования</w:t>
            </w:r>
            <w:r w:rsidR="009B1703">
              <w:rPr>
                <w:rFonts w:ascii="Times New Roman" w:eastAsia="Times New Roman" w:hAnsi="Times New Roman" w:cs="Times New Roman"/>
                <w:sz w:val="28"/>
                <w:szCs w:val="28"/>
                <w:lang w:eastAsia="ru-RU"/>
              </w:rPr>
              <w:t xml:space="preserve"> </w:t>
            </w:r>
            <w:r w:rsidRPr="00C25360">
              <w:rPr>
                <w:rFonts w:ascii="Times New Roman" w:eastAsia="Times New Roman" w:hAnsi="Times New Roman" w:cs="Times New Roman"/>
                <w:sz w:val="28"/>
                <w:szCs w:val="28"/>
                <w:lang w:eastAsia="ru-RU"/>
              </w:rPr>
              <w:t>являются средства местного бюджета</w:t>
            </w:r>
            <w:r>
              <w:rPr>
                <w:rFonts w:ascii="Times New Roman" w:eastAsia="Times New Roman" w:hAnsi="Times New Roman" w:cs="Times New Roman"/>
                <w:sz w:val="28"/>
                <w:szCs w:val="28"/>
                <w:lang w:eastAsia="ru-RU"/>
              </w:rPr>
              <w:t>.</w:t>
            </w:r>
          </w:p>
        </w:tc>
      </w:tr>
    </w:tbl>
    <w:p w:rsidR="002756FF" w:rsidRDefault="002756FF" w:rsidP="009B1703">
      <w:pPr>
        <w:spacing w:after="0" w:line="240" w:lineRule="auto"/>
        <w:jc w:val="both"/>
        <w:rPr>
          <w:rFonts w:ascii="Times New Roman" w:eastAsia="Calibri" w:hAnsi="Times New Roman" w:cs="Times New Roman"/>
          <w:sz w:val="28"/>
        </w:rPr>
      </w:pPr>
    </w:p>
    <w:p w:rsidR="009B1703" w:rsidRDefault="009B1703" w:rsidP="009B1703">
      <w:pPr>
        <w:spacing w:after="0" w:line="240" w:lineRule="auto"/>
        <w:jc w:val="both"/>
        <w:rPr>
          <w:rFonts w:ascii="Times New Roman" w:eastAsia="Calibri" w:hAnsi="Times New Roman" w:cs="Times New Roman"/>
          <w:sz w:val="28"/>
        </w:rPr>
      </w:pPr>
    </w:p>
    <w:p w:rsidR="009B1703" w:rsidRDefault="009B1703" w:rsidP="009B1703">
      <w:pPr>
        <w:spacing w:after="0" w:line="240" w:lineRule="auto"/>
        <w:jc w:val="center"/>
        <w:rPr>
          <w:rFonts w:ascii="Times New Roman" w:eastAsia="Calibri" w:hAnsi="Times New Roman" w:cs="Times New Roman"/>
          <w:sz w:val="28"/>
        </w:rPr>
      </w:pPr>
      <w:r w:rsidRPr="009B1703">
        <w:rPr>
          <w:rFonts w:ascii="Times New Roman" w:eastAsia="Calibri" w:hAnsi="Times New Roman" w:cs="Times New Roman"/>
          <w:sz w:val="28"/>
        </w:rPr>
        <w:t>I. Общая характеристика сферы</w:t>
      </w:r>
    </w:p>
    <w:p w:rsidR="009B1703" w:rsidRPr="009B1703" w:rsidRDefault="009B1703" w:rsidP="009B1703">
      <w:pPr>
        <w:spacing w:after="0" w:line="240" w:lineRule="auto"/>
        <w:jc w:val="center"/>
        <w:rPr>
          <w:rFonts w:ascii="Times New Roman" w:eastAsia="Calibri" w:hAnsi="Times New Roman" w:cs="Times New Roman"/>
          <w:sz w:val="28"/>
        </w:rPr>
      </w:pPr>
      <w:r w:rsidRPr="009B1703">
        <w:rPr>
          <w:rFonts w:ascii="Times New Roman" w:eastAsia="Calibri" w:hAnsi="Times New Roman" w:cs="Times New Roman"/>
          <w:sz w:val="28"/>
        </w:rPr>
        <w:t>реализации</w:t>
      </w:r>
      <w:r w:rsidRPr="009B17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w:t>
      </w:r>
      <w:r w:rsidRPr="00C25360">
        <w:rPr>
          <w:rFonts w:ascii="Times New Roman" w:eastAsia="Times New Roman" w:hAnsi="Times New Roman" w:cs="Times New Roman"/>
          <w:sz w:val="28"/>
          <w:szCs w:val="28"/>
          <w:lang w:eastAsia="ru-RU"/>
        </w:rPr>
        <w:t>программы</w:t>
      </w:r>
    </w:p>
    <w:p w:rsidR="009B1703" w:rsidRDefault="009B1703" w:rsidP="009B1703">
      <w:pPr>
        <w:spacing w:after="0" w:line="240" w:lineRule="auto"/>
        <w:jc w:val="both"/>
        <w:rPr>
          <w:rFonts w:ascii="Times New Roman" w:eastAsia="Calibri" w:hAnsi="Times New Roman" w:cs="Times New Roman"/>
          <w:sz w:val="28"/>
        </w:rPr>
      </w:pPr>
    </w:p>
    <w:p w:rsidR="009B1703" w:rsidRPr="009B1703" w:rsidRDefault="009B1703" w:rsidP="009B1703">
      <w:pPr>
        <w:spacing w:after="0" w:line="240" w:lineRule="auto"/>
        <w:jc w:val="both"/>
        <w:rPr>
          <w:rFonts w:ascii="Times New Roman" w:eastAsia="Calibri" w:hAnsi="Times New Roman" w:cs="Times New Roman"/>
          <w:sz w:val="28"/>
        </w:rPr>
      </w:pPr>
    </w:p>
    <w:p w:rsidR="009B1703" w:rsidRPr="009B1703" w:rsidRDefault="009B1703" w:rsidP="009B1703">
      <w:pPr>
        <w:spacing w:after="0" w:line="240" w:lineRule="auto"/>
        <w:ind w:firstLine="709"/>
        <w:jc w:val="both"/>
        <w:rPr>
          <w:rFonts w:ascii="Times New Roman" w:eastAsia="Calibri" w:hAnsi="Times New Roman" w:cs="Times New Roman"/>
          <w:sz w:val="28"/>
        </w:rPr>
      </w:pPr>
      <w:r w:rsidRPr="009B1703">
        <w:rPr>
          <w:rFonts w:ascii="Times New Roman" w:eastAsia="Calibri" w:hAnsi="Times New Roman" w:cs="Times New Roman"/>
          <w:sz w:val="28"/>
        </w:rPr>
        <w:t>1. Одним из основных принципов бюджетной системы Российской Федерации является принцип сбалансированности бюджетов, в соответствии с которым объем предусмотренных бюджетом расходов должен соответствовать суммарному объему доходов бюджета.</w:t>
      </w:r>
    </w:p>
    <w:p w:rsidR="009B1703" w:rsidRPr="009B1703" w:rsidRDefault="009B1703" w:rsidP="009B1703">
      <w:pPr>
        <w:spacing w:after="0" w:line="240" w:lineRule="auto"/>
        <w:ind w:firstLine="709"/>
        <w:jc w:val="both"/>
        <w:rPr>
          <w:rFonts w:ascii="Times New Roman" w:eastAsia="Calibri" w:hAnsi="Times New Roman" w:cs="Times New Roman"/>
          <w:sz w:val="28"/>
        </w:rPr>
      </w:pPr>
      <w:r w:rsidRPr="009B1703">
        <w:rPr>
          <w:rFonts w:ascii="Times New Roman" w:eastAsia="Calibri" w:hAnsi="Times New Roman" w:cs="Times New Roman"/>
          <w:sz w:val="28"/>
        </w:rPr>
        <w:t>2.  Иные межбюджетные трансферты на частичное финансирование расходов поселений на решение вопросов местного значения предоставляются бюджетам поселений Карталинского муниципального района в случаях необходимости оказания дополнительной поддержки при осуществлении ими своих полномочий по решению вопросов местного значения.</w:t>
      </w:r>
    </w:p>
    <w:p w:rsidR="009B1703" w:rsidRPr="009B1703" w:rsidRDefault="009B1703" w:rsidP="009B1703">
      <w:pPr>
        <w:spacing w:after="0" w:line="240" w:lineRule="auto"/>
        <w:ind w:firstLine="709"/>
        <w:jc w:val="both"/>
        <w:rPr>
          <w:rFonts w:ascii="Times New Roman" w:eastAsia="Calibri" w:hAnsi="Times New Roman" w:cs="Times New Roman"/>
          <w:sz w:val="28"/>
        </w:rPr>
      </w:pPr>
      <w:r w:rsidRPr="009B1703">
        <w:rPr>
          <w:rFonts w:ascii="Times New Roman" w:eastAsia="Calibri" w:hAnsi="Times New Roman" w:cs="Times New Roman"/>
          <w:sz w:val="28"/>
        </w:rPr>
        <w:t>3. Основные положения, регулирующие предоставление иных межбюджетных трансфертов поселениям в части полномочий по решению вопросов местного значения установлены разделом 9 решения Собрания депутатов Карталинского муниципального района от 28.11.2019 года №</w:t>
      </w:r>
      <w:r>
        <w:rPr>
          <w:rFonts w:ascii="Times New Roman" w:eastAsia="Calibri" w:hAnsi="Times New Roman" w:cs="Times New Roman"/>
          <w:sz w:val="28"/>
        </w:rPr>
        <w:t xml:space="preserve"> </w:t>
      </w:r>
      <w:r w:rsidRPr="009B1703">
        <w:rPr>
          <w:rFonts w:ascii="Times New Roman" w:eastAsia="Calibri" w:hAnsi="Times New Roman" w:cs="Times New Roman"/>
          <w:sz w:val="28"/>
        </w:rPr>
        <w:t>718 «О Положении «О межбюджетных отношениях в Карталинском муниципальном районе».</w:t>
      </w:r>
    </w:p>
    <w:p w:rsidR="009B1703" w:rsidRDefault="009B1703" w:rsidP="009B1703">
      <w:pPr>
        <w:spacing w:after="0" w:line="240" w:lineRule="auto"/>
        <w:jc w:val="both"/>
        <w:rPr>
          <w:rFonts w:ascii="Times New Roman" w:eastAsia="Calibri" w:hAnsi="Times New Roman" w:cs="Times New Roman"/>
          <w:sz w:val="28"/>
        </w:rPr>
      </w:pPr>
    </w:p>
    <w:p w:rsidR="009B1703" w:rsidRPr="009B1703" w:rsidRDefault="009B1703" w:rsidP="009B1703">
      <w:pPr>
        <w:spacing w:after="0" w:line="240" w:lineRule="auto"/>
        <w:jc w:val="both"/>
        <w:rPr>
          <w:rFonts w:ascii="Times New Roman" w:eastAsia="Calibri" w:hAnsi="Times New Roman" w:cs="Times New Roman"/>
          <w:sz w:val="28"/>
        </w:rPr>
      </w:pPr>
    </w:p>
    <w:p w:rsidR="009B1703" w:rsidRDefault="009B1703" w:rsidP="009B1703">
      <w:pPr>
        <w:spacing w:after="0" w:line="240" w:lineRule="auto"/>
        <w:jc w:val="center"/>
        <w:rPr>
          <w:rFonts w:ascii="Times New Roman" w:eastAsia="Calibri" w:hAnsi="Times New Roman" w:cs="Times New Roman"/>
          <w:sz w:val="28"/>
        </w:rPr>
      </w:pPr>
      <w:r w:rsidRPr="009B1703">
        <w:rPr>
          <w:rFonts w:ascii="Times New Roman" w:eastAsia="Calibri" w:hAnsi="Times New Roman" w:cs="Times New Roman"/>
          <w:sz w:val="28"/>
        </w:rPr>
        <w:t xml:space="preserve">II. Цели, задач, сроки и этапы </w:t>
      </w:r>
    </w:p>
    <w:p w:rsidR="009B1703" w:rsidRPr="009B1703" w:rsidRDefault="009B1703" w:rsidP="009B1703">
      <w:pPr>
        <w:spacing w:after="0" w:line="240" w:lineRule="auto"/>
        <w:jc w:val="center"/>
        <w:rPr>
          <w:rFonts w:ascii="Times New Roman" w:eastAsia="Calibri" w:hAnsi="Times New Roman" w:cs="Times New Roman"/>
          <w:sz w:val="28"/>
        </w:rPr>
      </w:pPr>
      <w:r w:rsidRPr="009B1703">
        <w:rPr>
          <w:rFonts w:ascii="Times New Roman" w:eastAsia="Calibri" w:hAnsi="Times New Roman" w:cs="Times New Roman"/>
          <w:sz w:val="28"/>
        </w:rPr>
        <w:t>реализации</w:t>
      </w:r>
      <w:r>
        <w:rPr>
          <w:rFonts w:ascii="Times New Roman" w:eastAsia="Calibri" w:hAnsi="Times New Roman" w:cs="Times New Roman"/>
          <w:sz w:val="28"/>
        </w:rPr>
        <w:t xml:space="preserve"> </w:t>
      </w:r>
      <w:r>
        <w:rPr>
          <w:rFonts w:ascii="Times New Roman" w:eastAsia="Times New Roman" w:hAnsi="Times New Roman" w:cs="Times New Roman"/>
          <w:sz w:val="28"/>
          <w:szCs w:val="28"/>
          <w:lang w:eastAsia="ru-RU"/>
        </w:rPr>
        <w:t>под</w:t>
      </w:r>
      <w:r w:rsidRPr="00C25360">
        <w:rPr>
          <w:rFonts w:ascii="Times New Roman" w:eastAsia="Times New Roman" w:hAnsi="Times New Roman" w:cs="Times New Roman"/>
          <w:sz w:val="28"/>
          <w:szCs w:val="28"/>
          <w:lang w:eastAsia="ru-RU"/>
        </w:rPr>
        <w:t>программы</w:t>
      </w:r>
    </w:p>
    <w:p w:rsidR="009B1703" w:rsidRDefault="009B1703" w:rsidP="009B1703">
      <w:pPr>
        <w:spacing w:after="0" w:line="240" w:lineRule="auto"/>
        <w:jc w:val="both"/>
        <w:rPr>
          <w:rFonts w:ascii="Times New Roman" w:eastAsia="Calibri" w:hAnsi="Times New Roman" w:cs="Times New Roman"/>
          <w:sz w:val="28"/>
        </w:rPr>
      </w:pPr>
    </w:p>
    <w:p w:rsidR="009B1703" w:rsidRPr="009B1703" w:rsidRDefault="009B1703" w:rsidP="009B1703">
      <w:pPr>
        <w:spacing w:after="0" w:line="240" w:lineRule="auto"/>
        <w:jc w:val="both"/>
        <w:rPr>
          <w:rFonts w:ascii="Times New Roman" w:eastAsia="Calibri" w:hAnsi="Times New Roman" w:cs="Times New Roman"/>
          <w:sz w:val="28"/>
        </w:rPr>
      </w:pPr>
    </w:p>
    <w:p w:rsidR="009B1703" w:rsidRPr="009B1703" w:rsidRDefault="009B1703" w:rsidP="009B1703">
      <w:pPr>
        <w:spacing w:after="0" w:line="240" w:lineRule="auto"/>
        <w:ind w:firstLine="709"/>
        <w:jc w:val="both"/>
        <w:rPr>
          <w:rFonts w:ascii="Times New Roman" w:eastAsia="Calibri" w:hAnsi="Times New Roman" w:cs="Times New Roman"/>
          <w:sz w:val="28"/>
        </w:rPr>
      </w:pPr>
      <w:r w:rsidRPr="009B1703">
        <w:rPr>
          <w:rFonts w:ascii="Times New Roman" w:eastAsia="Calibri" w:hAnsi="Times New Roman" w:cs="Times New Roman"/>
          <w:sz w:val="28"/>
        </w:rPr>
        <w:t>4. Цель подпрограммы – поддержка усилий органов местного самоуправления по решению вопросов местного значения.</w:t>
      </w:r>
    </w:p>
    <w:p w:rsidR="009B1703" w:rsidRPr="009B1703" w:rsidRDefault="009B1703" w:rsidP="009B1703">
      <w:pPr>
        <w:spacing w:after="0" w:line="240" w:lineRule="auto"/>
        <w:ind w:firstLine="709"/>
        <w:jc w:val="both"/>
        <w:rPr>
          <w:rFonts w:ascii="Times New Roman" w:eastAsia="Calibri" w:hAnsi="Times New Roman" w:cs="Times New Roman"/>
          <w:sz w:val="28"/>
        </w:rPr>
      </w:pPr>
      <w:r w:rsidRPr="009B1703">
        <w:rPr>
          <w:rFonts w:ascii="Times New Roman" w:eastAsia="Calibri" w:hAnsi="Times New Roman" w:cs="Times New Roman"/>
          <w:sz w:val="28"/>
        </w:rPr>
        <w:t>5. Задачи подпрограммы:</w:t>
      </w:r>
    </w:p>
    <w:p w:rsidR="009B1703" w:rsidRPr="009B1703" w:rsidRDefault="009B1703" w:rsidP="009B1703">
      <w:pPr>
        <w:spacing w:after="0" w:line="240" w:lineRule="auto"/>
        <w:ind w:firstLine="709"/>
        <w:jc w:val="both"/>
        <w:rPr>
          <w:rFonts w:ascii="Times New Roman" w:eastAsia="Calibri" w:hAnsi="Times New Roman" w:cs="Times New Roman"/>
          <w:sz w:val="28"/>
        </w:rPr>
      </w:pPr>
      <w:r w:rsidRPr="009B1703">
        <w:rPr>
          <w:rFonts w:ascii="Times New Roman" w:eastAsia="Calibri" w:hAnsi="Times New Roman" w:cs="Times New Roman"/>
          <w:sz w:val="28"/>
        </w:rPr>
        <w:t>1) недопущение возникновения кредиторской задолженности по принятым обязательствам, в первую очередь по выплате заработной платы работникам муниципальных бюджетных учреждений;</w:t>
      </w:r>
    </w:p>
    <w:p w:rsidR="009B1703" w:rsidRPr="009B1703" w:rsidRDefault="009B1703" w:rsidP="009B1703">
      <w:pPr>
        <w:spacing w:after="0" w:line="240" w:lineRule="auto"/>
        <w:ind w:firstLine="709"/>
        <w:jc w:val="both"/>
        <w:rPr>
          <w:rFonts w:ascii="Times New Roman" w:eastAsia="Calibri" w:hAnsi="Times New Roman" w:cs="Times New Roman"/>
          <w:sz w:val="28"/>
        </w:rPr>
      </w:pPr>
      <w:r w:rsidRPr="009B1703">
        <w:rPr>
          <w:rFonts w:ascii="Times New Roman" w:eastAsia="Calibri" w:hAnsi="Times New Roman" w:cs="Times New Roman"/>
          <w:sz w:val="28"/>
        </w:rPr>
        <w:t>2) финансовая поддержка органов местного самоуправления поселений Карталинского муниципального района при осуществлении ими своих полномочий по решению вопросов местного значения.</w:t>
      </w:r>
    </w:p>
    <w:p w:rsidR="009B1703" w:rsidRPr="009B1703" w:rsidRDefault="009B1703" w:rsidP="009B1703">
      <w:pPr>
        <w:spacing w:after="0" w:line="240" w:lineRule="auto"/>
        <w:ind w:firstLine="709"/>
        <w:jc w:val="both"/>
        <w:rPr>
          <w:rFonts w:ascii="Times New Roman" w:eastAsia="Calibri" w:hAnsi="Times New Roman" w:cs="Times New Roman"/>
          <w:sz w:val="28"/>
        </w:rPr>
      </w:pPr>
      <w:r w:rsidRPr="009B1703">
        <w:rPr>
          <w:rFonts w:ascii="Times New Roman" w:eastAsia="Calibri" w:hAnsi="Times New Roman" w:cs="Times New Roman"/>
          <w:sz w:val="28"/>
        </w:rPr>
        <w:lastRenderedPageBreak/>
        <w:t>6. Срок реализации подпрограммы</w:t>
      </w:r>
      <w:r>
        <w:rPr>
          <w:rFonts w:ascii="Times New Roman" w:eastAsia="Calibri" w:hAnsi="Times New Roman" w:cs="Times New Roman"/>
          <w:sz w:val="28"/>
        </w:rPr>
        <w:t xml:space="preserve"> –</w:t>
      </w:r>
      <w:r w:rsidRPr="009B1703">
        <w:rPr>
          <w:rFonts w:ascii="Times New Roman" w:eastAsia="Calibri" w:hAnsi="Times New Roman" w:cs="Times New Roman"/>
          <w:sz w:val="28"/>
        </w:rPr>
        <w:t xml:space="preserve"> 2019-2022 годы.</w:t>
      </w:r>
    </w:p>
    <w:p w:rsidR="009B1703" w:rsidRPr="009B1703" w:rsidRDefault="009B1703" w:rsidP="009B1703">
      <w:pPr>
        <w:spacing w:after="0" w:line="240" w:lineRule="auto"/>
        <w:ind w:firstLine="709"/>
        <w:jc w:val="both"/>
        <w:rPr>
          <w:rFonts w:ascii="Times New Roman" w:eastAsia="Calibri" w:hAnsi="Times New Roman" w:cs="Times New Roman"/>
          <w:sz w:val="28"/>
        </w:rPr>
      </w:pPr>
    </w:p>
    <w:p w:rsidR="009B1703" w:rsidRPr="009B1703" w:rsidRDefault="009B1703" w:rsidP="009B1703">
      <w:pPr>
        <w:spacing w:after="0" w:line="240" w:lineRule="auto"/>
        <w:jc w:val="both"/>
        <w:rPr>
          <w:rFonts w:ascii="Times New Roman" w:eastAsia="Calibri" w:hAnsi="Times New Roman" w:cs="Times New Roman"/>
          <w:sz w:val="28"/>
        </w:rPr>
      </w:pPr>
    </w:p>
    <w:p w:rsidR="009B1703" w:rsidRDefault="009B1703" w:rsidP="009B1703">
      <w:pPr>
        <w:spacing w:after="0" w:line="240" w:lineRule="auto"/>
        <w:jc w:val="center"/>
        <w:rPr>
          <w:rFonts w:ascii="Times New Roman" w:eastAsia="Calibri" w:hAnsi="Times New Roman" w:cs="Times New Roman"/>
          <w:sz w:val="28"/>
        </w:rPr>
      </w:pPr>
      <w:r w:rsidRPr="009B1703">
        <w:rPr>
          <w:rFonts w:ascii="Times New Roman" w:eastAsia="Calibri" w:hAnsi="Times New Roman" w:cs="Times New Roman"/>
          <w:sz w:val="28"/>
        </w:rPr>
        <w:t xml:space="preserve">III. Целевые индикаторы достижения целей </w:t>
      </w:r>
    </w:p>
    <w:p w:rsidR="009B1703" w:rsidRDefault="009B1703" w:rsidP="009B1703">
      <w:pPr>
        <w:spacing w:after="0" w:line="240" w:lineRule="auto"/>
        <w:jc w:val="center"/>
        <w:rPr>
          <w:rFonts w:ascii="Times New Roman" w:eastAsia="Calibri" w:hAnsi="Times New Roman" w:cs="Times New Roman"/>
          <w:sz w:val="28"/>
        </w:rPr>
      </w:pPr>
      <w:r w:rsidRPr="009B1703">
        <w:rPr>
          <w:rFonts w:ascii="Times New Roman" w:eastAsia="Calibri" w:hAnsi="Times New Roman" w:cs="Times New Roman"/>
          <w:sz w:val="28"/>
        </w:rPr>
        <w:t xml:space="preserve">и решения задач, основные ожидаемые конечные </w:t>
      </w:r>
    </w:p>
    <w:p w:rsidR="009B1703" w:rsidRPr="009B1703" w:rsidRDefault="009B1703" w:rsidP="009B1703">
      <w:pPr>
        <w:spacing w:after="0" w:line="240" w:lineRule="auto"/>
        <w:jc w:val="center"/>
        <w:rPr>
          <w:rFonts w:ascii="Times New Roman" w:eastAsia="Calibri" w:hAnsi="Times New Roman" w:cs="Times New Roman"/>
          <w:sz w:val="28"/>
        </w:rPr>
      </w:pPr>
      <w:r w:rsidRPr="009B1703">
        <w:rPr>
          <w:rFonts w:ascii="Times New Roman" w:eastAsia="Calibri" w:hAnsi="Times New Roman" w:cs="Times New Roman"/>
          <w:sz w:val="28"/>
        </w:rPr>
        <w:t>результаты</w:t>
      </w:r>
      <w:r>
        <w:rPr>
          <w:rFonts w:ascii="Times New Roman" w:eastAsia="Calibri" w:hAnsi="Times New Roman" w:cs="Times New Roman"/>
          <w:sz w:val="28"/>
        </w:rPr>
        <w:t xml:space="preserve"> </w:t>
      </w:r>
      <w:r>
        <w:rPr>
          <w:rFonts w:ascii="Times New Roman" w:eastAsia="Times New Roman" w:hAnsi="Times New Roman" w:cs="Times New Roman"/>
          <w:sz w:val="28"/>
          <w:szCs w:val="28"/>
          <w:lang w:eastAsia="ru-RU"/>
        </w:rPr>
        <w:t>под</w:t>
      </w:r>
      <w:r w:rsidRPr="00C25360">
        <w:rPr>
          <w:rFonts w:ascii="Times New Roman" w:eastAsia="Times New Roman" w:hAnsi="Times New Roman" w:cs="Times New Roman"/>
          <w:sz w:val="28"/>
          <w:szCs w:val="28"/>
          <w:lang w:eastAsia="ru-RU"/>
        </w:rPr>
        <w:t>программы</w:t>
      </w:r>
    </w:p>
    <w:p w:rsidR="009B1703" w:rsidRDefault="009B1703" w:rsidP="009B1703">
      <w:pPr>
        <w:spacing w:after="0" w:line="240" w:lineRule="auto"/>
        <w:jc w:val="both"/>
        <w:rPr>
          <w:rFonts w:ascii="Times New Roman" w:eastAsia="Calibri" w:hAnsi="Times New Roman" w:cs="Times New Roman"/>
          <w:sz w:val="28"/>
        </w:rPr>
      </w:pPr>
    </w:p>
    <w:p w:rsidR="009B1703" w:rsidRPr="009B1703" w:rsidRDefault="009B1703" w:rsidP="009B1703">
      <w:pPr>
        <w:spacing w:after="0" w:line="240" w:lineRule="auto"/>
        <w:jc w:val="both"/>
        <w:rPr>
          <w:rFonts w:ascii="Times New Roman" w:eastAsia="Calibri" w:hAnsi="Times New Roman" w:cs="Times New Roman"/>
          <w:sz w:val="28"/>
        </w:rPr>
      </w:pPr>
    </w:p>
    <w:p w:rsidR="009B1703" w:rsidRPr="009B1703" w:rsidRDefault="009B1703" w:rsidP="009B1703">
      <w:pPr>
        <w:spacing w:after="0" w:line="240" w:lineRule="auto"/>
        <w:ind w:firstLine="709"/>
        <w:jc w:val="both"/>
        <w:rPr>
          <w:rFonts w:ascii="Times New Roman" w:eastAsia="Calibri" w:hAnsi="Times New Roman" w:cs="Times New Roman"/>
          <w:sz w:val="28"/>
        </w:rPr>
      </w:pPr>
      <w:r w:rsidRPr="009B1703">
        <w:rPr>
          <w:rFonts w:ascii="Times New Roman" w:eastAsia="Calibri" w:hAnsi="Times New Roman" w:cs="Times New Roman"/>
          <w:sz w:val="28"/>
        </w:rPr>
        <w:t>7. Реализация предусмотренных подпрограммой мероприятий позволит не допустить возникновение кредиторской задолженности по заработной плате работникам муниципальных учреждений.</w:t>
      </w:r>
    </w:p>
    <w:p w:rsidR="009B1703" w:rsidRPr="009B1703" w:rsidRDefault="009B1703" w:rsidP="009B1703">
      <w:pPr>
        <w:spacing w:after="0" w:line="240" w:lineRule="auto"/>
        <w:ind w:firstLine="709"/>
        <w:jc w:val="both"/>
        <w:rPr>
          <w:rFonts w:ascii="Times New Roman" w:eastAsia="Calibri" w:hAnsi="Times New Roman" w:cs="Times New Roman"/>
          <w:sz w:val="28"/>
        </w:rPr>
      </w:pPr>
      <w:r w:rsidRPr="009B1703">
        <w:rPr>
          <w:rFonts w:ascii="Times New Roman" w:eastAsia="Calibri" w:hAnsi="Times New Roman" w:cs="Times New Roman"/>
          <w:sz w:val="28"/>
        </w:rPr>
        <w:t xml:space="preserve">8. Достижение запланированных результатов характеризуется целевыми индикаторами (приложение </w:t>
      </w:r>
      <w:r w:rsidR="00196C58">
        <w:rPr>
          <w:rFonts w:ascii="Times New Roman" w:eastAsia="Calibri" w:hAnsi="Times New Roman" w:cs="Times New Roman"/>
          <w:sz w:val="28"/>
        </w:rPr>
        <w:t xml:space="preserve">1 к настоящей </w:t>
      </w:r>
      <w:r w:rsidR="00196C58">
        <w:rPr>
          <w:rFonts w:ascii="Times New Roman" w:eastAsia="Times New Roman" w:hAnsi="Times New Roman" w:cs="Times New Roman"/>
          <w:sz w:val="28"/>
          <w:szCs w:val="28"/>
          <w:lang w:eastAsia="ru-RU"/>
        </w:rPr>
        <w:t>подпрограмме</w:t>
      </w:r>
      <w:r w:rsidRPr="009B1703">
        <w:rPr>
          <w:rFonts w:ascii="Times New Roman" w:eastAsia="Calibri" w:hAnsi="Times New Roman" w:cs="Times New Roman"/>
          <w:sz w:val="28"/>
        </w:rPr>
        <w:t>).</w:t>
      </w:r>
    </w:p>
    <w:p w:rsidR="009B1703" w:rsidRDefault="009B1703" w:rsidP="009B1703">
      <w:pPr>
        <w:spacing w:after="0" w:line="240" w:lineRule="auto"/>
        <w:ind w:firstLine="709"/>
        <w:jc w:val="both"/>
        <w:rPr>
          <w:rFonts w:ascii="Times New Roman" w:eastAsia="Calibri" w:hAnsi="Times New Roman" w:cs="Times New Roman"/>
          <w:sz w:val="28"/>
        </w:rPr>
      </w:pPr>
    </w:p>
    <w:p w:rsidR="009B1703" w:rsidRPr="009B1703" w:rsidRDefault="009B1703" w:rsidP="009B1703">
      <w:pPr>
        <w:spacing w:after="0" w:line="240" w:lineRule="auto"/>
        <w:ind w:firstLine="709"/>
        <w:jc w:val="both"/>
        <w:rPr>
          <w:rFonts w:ascii="Times New Roman" w:eastAsia="Calibri" w:hAnsi="Times New Roman" w:cs="Times New Roman"/>
          <w:sz w:val="28"/>
        </w:rPr>
      </w:pPr>
    </w:p>
    <w:p w:rsidR="009B1703" w:rsidRDefault="009B1703" w:rsidP="009B1703">
      <w:pPr>
        <w:spacing w:after="0" w:line="240" w:lineRule="auto"/>
        <w:jc w:val="center"/>
        <w:rPr>
          <w:rFonts w:ascii="Times New Roman" w:eastAsia="Calibri" w:hAnsi="Times New Roman" w:cs="Times New Roman"/>
          <w:sz w:val="28"/>
        </w:rPr>
      </w:pPr>
      <w:r w:rsidRPr="009B1703">
        <w:rPr>
          <w:rFonts w:ascii="Times New Roman" w:eastAsia="Calibri" w:hAnsi="Times New Roman" w:cs="Times New Roman"/>
          <w:sz w:val="28"/>
        </w:rPr>
        <w:t>IV. Обобщенная характеристика</w:t>
      </w:r>
      <w:r>
        <w:rPr>
          <w:rFonts w:ascii="Times New Roman" w:eastAsia="Calibri" w:hAnsi="Times New Roman" w:cs="Times New Roman"/>
          <w:sz w:val="28"/>
        </w:rPr>
        <w:t xml:space="preserve"> </w:t>
      </w:r>
    </w:p>
    <w:p w:rsidR="009B1703" w:rsidRPr="009B1703" w:rsidRDefault="009B1703" w:rsidP="009B1703">
      <w:pPr>
        <w:spacing w:after="0" w:line="240" w:lineRule="auto"/>
        <w:jc w:val="center"/>
        <w:rPr>
          <w:rFonts w:ascii="Times New Roman" w:eastAsia="Calibri" w:hAnsi="Times New Roman" w:cs="Times New Roman"/>
          <w:sz w:val="28"/>
        </w:rPr>
      </w:pPr>
      <w:r w:rsidRPr="009B1703">
        <w:rPr>
          <w:rFonts w:ascii="Times New Roman" w:eastAsia="Calibri" w:hAnsi="Times New Roman" w:cs="Times New Roman"/>
          <w:sz w:val="28"/>
        </w:rPr>
        <w:t>мероприятий подпрограммы</w:t>
      </w:r>
    </w:p>
    <w:p w:rsidR="009B1703" w:rsidRDefault="009B1703" w:rsidP="009B1703">
      <w:pPr>
        <w:spacing w:after="0" w:line="240" w:lineRule="auto"/>
        <w:jc w:val="both"/>
        <w:rPr>
          <w:rFonts w:ascii="Times New Roman" w:eastAsia="Calibri" w:hAnsi="Times New Roman" w:cs="Times New Roman"/>
          <w:sz w:val="28"/>
        </w:rPr>
      </w:pPr>
    </w:p>
    <w:p w:rsidR="009B1703" w:rsidRPr="009B1703" w:rsidRDefault="009B1703" w:rsidP="009B1703">
      <w:pPr>
        <w:spacing w:after="0" w:line="240" w:lineRule="auto"/>
        <w:jc w:val="both"/>
        <w:rPr>
          <w:rFonts w:ascii="Times New Roman" w:eastAsia="Calibri" w:hAnsi="Times New Roman" w:cs="Times New Roman"/>
          <w:sz w:val="28"/>
        </w:rPr>
      </w:pPr>
    </w:p>
    <w:p w:rsidR="009B1703" w:rsidRPr="009B1703" w:rsidRDefault="009B1703" w:rsidP="00196C58">
      <w:pPr>
        <w:spacing w:after="0" w:line="240" w:lineRule="auto"/>
        <w:ind w:firstLine="709"/>
        <w:jc w:val="both"/>
        <w:rPr>
          <w:rFonts w:ascii="Times New Roman" w:eastAsia="Calibri" w:hAnsi="Times New Roman" w:cs="Times New Roman"/>
          <w:sz w:val="28"/>
        </w:rPr>
      </w:pPr>
      <w:r w:rsidRPr="009B1703">
        <w:rPr>
          <w:rFonts w:ascii="Times New Roman" w:eastAsia="Calibri" w:hAnsi="Times New Roman" w:cs="Times New Roman"/>
          <w:sz w:val="28"/>
        </w:rPr>
        <w:t>9. В рамках реализации подпрограммы бюджетам поселений выделяются средства на финансовую поддержку органов местного самоуправления поселений Карталинского муниципального района при осуществлении ими своих полномочий по решению вопросов местного значения.</w:t>
      </w:r>
    </w:p>
    <w:p w:rsidR="009B1703" w:rsidRPr="009B1703" w:rsidRDefault="009B1703" w:rsidP="00196C58">
      <w:pPr>
        <w:spacing w:after="0" w:line="240" w:lineRule="auto"/>
        <w:ind w:firstLine="709"/>
        <w:jc w:val="both"/>
        <w:rPr>
          <w:rFonts w:ascii="Times New Roman" w:eastAsia="Calibri" w:hAnsi="Times New Roman" w:cs="Times New Roman"/>
          <w:sz w:val="28"/>
        </w:rPr>
      </w:pPr>
      <w:r w:rsidRPr="009B1703">
        <w:rPr>
          <w:rFonts w:ascii="Times New Roman" w:eastAsia="Calibri" w:hAnsi="Times New Roman" w:cs="Times New Roman"/>
          <w:sz w:val="28"/>
        </w:rPr>
        <w:t xml:space="preserve">10. В ходе реализации </w:t>
      </w:r>
      <w:r w:rsidR="00196C58">
        <w:rPr>
          <w:rFonts w:ascii="Times New Roman" w:eastAsia="Calibri" w:hAnsi="Times New Roman" w:cs="Times New Roman"/>
          <w:sz w:val="28"/>
        </w:rPr>
        <w:t>под</w:t>
      </w:r>
      <w:r w:rsidRPr="009B1703">
        <w:rPr>
          <w:rFonts w:ascii="Times New Roman" w:eastAsia="Calibri" w:hAnsi="Times New Roman" w:cs="Times New Roman"/>
          <w:sz w:val="28"/>
        </w:rPr>
        <w:t>программы планируется проведение следующих мероприятий (приложение 2</w:t>
      </w:r>
      <w:r w:rsidR="00196C58">
        <w:rPr>
          <w:rFonts w:ascii="Times New Roman" w:eastAsia="Calibri" w:hAnsi="Times New Roman" w:cs="Times New Roman"/>
          <w:sz w:val="28"/>
        </w:rPr>
        <w:t xml:space="preserve"> к настоящей </w:t>
      </w:r>
      <w:r w:rsidR="00196C58">
        <w:rPr>
          <w:rFonts w:ascii="Times New Roman" w:eastAsia="Times New Roman" w:hAnsi="Times New Roman" w:cs="Times New Roman"/>
          <w:sz w:val="28"/>
          <w:szCs w:val="28"/>
          <w:lang w:eastAsia="ru-RU"/>
        </w:rPr>
        <w:t>подпрограмме</w:t>
      </w:r>
      <w:r w:rsidRPr="009B1703">
        <w:rPr>
          <w:rFonts w:ascii="Times New Roman" w:eastAsia="Calibri" w:hAnsi="Times New Roman" w:cs="Times New Roman"/>
          <w:sz w:val="28"/>
        </w:rPr>
        <w:t>):</w:t>
      </w:r>
    </w:p>
    <w:p w:rsidR="009B1703" w:rsidRPr="009B1703" w:rsidRDefault="009B1703" w:rsidP="00196C58">
      <w:pPr>
        <w:spacing w:after="0" w:line="240" w:lineRule="auto"/>
        <w:ind w:firstLine="709"/>
        <w:jc w:val="both"/>
        <w:rPr>
          <w:rFonts w:ascii="Times New Roman" w:eastAsia="Calibri" w:hAnsi="Times New Roman" w:cs="Times New Roman"/>
          <w:sz w:val="28"/>
        </w:rPr>
      </w:pPr>
      <w:r w:rsidRPr="009B1703">
        <w:rPr>
          <w:rFonts w:ascii="Times New Roman" w:eastAsia="Calibri" w:hAnsi="Times New Roman" w:cs="Times New Roman"/>
          <w:sz w:val="28"/>
        </w:rPr>
        <w:t>1) мониторинг исполнения местных бюджетов поселений, а рамках которого отслеживаются следующие показатели:</w:t>
      </w:r>
    </w:p>
    <w:p w:rsidR="009B1703" w:rsidRPr="009B1703" w:rsidRDefault="009B1703" w:rsidP="00196C58">
      <w:pPr>
        <w:spacing w:after="0" w:line="240" w:lineRule="auto"/>
        <w:ind w:firstLine="709"/>
        <w:jc w:val="both"/>
        <w:rPr>
          <w:rFonts w:ascii="Times New Roman" w:eastAsia="Calibri" w:hAnsi="Times New Roman" w:cs="Times New Roman"/>
          <w:sz w:val="28"/>
        </w:rPr>
      </w:pPr>
      <w:r w:rsidRPr="009B1703">
        <w:rPr>
          <w:rFonts w:ascii="Times New Roman" w:eastAsia="Calibri" w:hAnsi="Times New Roman" w:cs="Times New Roman"/>
          <w:sz w:val="28"/>
        </w:rPr>
        <w:t>доходы и расходы бюджетов поселений (ежемесячно);</w:t>
      </w:r>
    </w:p>
    <w:p w:rsidR="009B1703" w:rsidRPr="009B1703" w:rsidRDefault="009B1703" w:rsidP="00196C58">
      <w:pPr>
        <w:spacing w:after="0" w:line="240" w:lineRule="auto"/>
        <w:ind w:firstLine="709"/>
        <w:jc w:val="both"/>
        <w:rPr>
          <w:rFonts w:ascii="Times New Roman" w:eastAsia="Calibri" w:hAnsi="Times New Roman" w:cs="Times New Roman"/>
          <w:sz w:val="28"/>
        </w:rPr>
      </w:pPr>
      <w:r w:rsidRPr="009B1703">
        <w:rPr>
          <w:rFonts w:ascii="Times New Roman" w:eastAsia="Calibri" w:hAnsi="Times New Roman" w:cs="Times New Roman"/>
          <w:sz w:val="28"/>
        </w:rPr>
        <w:t>остатки на счетах бюджетов поселений, включая остатки целевых межбюджетных трансфертов (ежемесячно);</w:t>
      </w:r>
    </w:p>
    <w:p w:rsidR="009B1703" w:rsidRPr="009B1703" w:rsidRDefault="009B1703" w:rsidP="00196C58">
      <w:pPr>
        <w:spacing w:after="0" w:line="240" w:lineRule="auto"/>
        <w:ind w:firstLine="709"/>
        <w:jc w:val="both"/>
        <w:rPr>
          <w:rFonts w:ascii="Times New Roman" w:eastAsia="Calibri" w:hAnsi="Times New Roman" w:cs="Times New Roman"/>
          <w:sz w:val="28"/>
        </w:rPr>
      </w:pPr>
      <w:r w:rsidRPr="009B1703">
        <w:rPr>
          <w:rFonts w:ascii="Times New Roman" w:eastAsia="Calibri" w:hAnsi="Times New Roman" w:cs="Times New Roman"/>
          <w:sz w:val="28"/>
        </w:rPr>
        <w:t>объем кредиторской задолженности (еженедельно)</w:t>
      </w:r>
      <w:r w:rsidR="00196C58">
        <w:rPr>
          <w:rFonts w:ascii="Times New Roman" w:eastAsia="Calibri" w:hAnsi="Times New Roman" w:cs="Times New Roman"/>
          <w:sz w:val="28"/>
        </w:rPr>
        <w:t>;</w:t>
      </w:r>
    </w:p>
    <w:p w:rsidR="009B1703" w:rsidRPr="009B1703" w:rsidRDefault="009B1703" w:rsidP="00196C58">
      <w:pPr>
        <w:spacing w:after="0" w:line="240" w:lineRule="auto"/>
        <w:ind w:firstLine="709"/>
        <w:jc w:val="both"/>
        <w:rPr>
          <w:rFonts w:ascii="Times New Roman" w:eastAsia="Calibri" w:hAnsi="Times New Roman" w:cs="Times New Roman"/>
          <w:sz w:val="28"/>
        </w:rPr>
      </w:pPr>
      <w:r w:rsidRPr="009B1703">
        <w:rPr>
          <w:rFonts w:ascii="Times New Roman" w:eastAsia="Calibri" w:hAnsi="Times New Roman" w:cs="Times New Roman"/>
          <w:sz w:val="28"/>
        </w:rPr>
        <w:t>2) анализ основных показателей бюджетов поселений, в рамках которого по основным показателям бюджетов поселений ежемесячно осуществляется оценка дисбаланса местных бюджетов и обеспеченности первоочередных расходов</w:t>
      </w:r>
      <w:r w:rsidR="00196C58">
        <w:rPr>
          <w:rFonts w:ascii="Times New Roman" w:eastAsia="Calibri" w:hAnsi="Times New Roman" w:cs="Times New Roman"/>
          <w:sz w:val="28"/>
        </w:rPr>
        <w:t>;</w:t>
      </w:r>
    </w:p>
    <w:p w:rsidR="009B1703" w:rsidRPr="009B1703" w:rsidRDefault="009B1703" w:rsidP="00196C58">
      <w:pPr>
        <w:spacing w:after="0" w:line="240" w:lineRule="auto"/>
        <w:ind w:firstLine="709"/>
        <w:jc w:val="both"/>
        <w:rPr>
          <w:rFonts w:ascii="Times New Roman" w:eastAsia="Calibri" w:hAnsi="Times New Roman" w:cs="Times New Roman"/>
          <w:sz w:val="28"/>
        </w:rPr>
      </w:pPr>
      <w:r w:rsidRPr="009B1703">
        <w:rPr>
          <w:rFonts w:ascii="Times New Roman" w:eastAsia="Calibri" w:hAnsi="Times New Roman" w:cs="Times New Roman"/>
          <w:sz w:val="28"/>
        </w:rPr>
        <w:t>3) предоставление бюджетам поселений иных межбюджетных трансфертов на частичное финансирование расходов поселений на решение вопросов местного значения.</w:t>
      </w:r>
    </w:p>
    <w:p w:rsidR="009B1703" w:rsidRDefault="009B1703" w:rsidP="009B1703">
      <w:pPr>
        <w:spacing w:after="0" w:line="240" w:lineRule="auto"/>
        <w:jc w:val="both"/>
        <w:rPr>
          <w:rFonts w:ascii="Times New Roman" w:eastAsia="Calibri" w:hAnsi="Times New Roman" w:cs="Times New Roman"/>
          <w:sz w:val="28"/>
        </w:rPr>
      </w:pPr>
    </w:p>
    <w:p w:rsidR="00196C58" w:rsidRDefault="00196C58" w:rsidP="009B1703">
      <w:pPr>
        <w:spacing w:after="0" w:line="240" w:lineRule="auto"/>
        <w:jc w:val="both"/>
        <w:rPr>
          <w:rFonts w:ascii="Times New Roman" w:eastAsia="Calibri" w:hAnsi="Times New Roman" w:cs="Times New Roman"/>
          <w:sz w:val="28"/>
        </w:rPr>
      </w:pPr>
    </w:p>
    <w:p w:rsidR="00196C58" w:rsidRDefault="00196C58" w:rsidP="009B1703">
      <w:pPr>
        <w:spacing w:after="0" w:line="240" w:lineRule="auto"/>
        <w:jc w:val="both"/>
        <w:rPr>
          <w:rFonts w:ascii="Times New Roman" w:eastAsia="Calibri" w:hAnsi="Times New Roman" w:cs="Times New Roman"/>
          <w:sz w:val="28"/>
        </w:rPr>
      </w:pPr>
    </w:p>
    <w:p w:rsidR="00196C58" w:rsidRDefault="00196C58" w:rsidP="009B1703">
      <w:pPr>
        <w:spacing w:after="0" w:line="240" w:lineRule="auto"/>
        <w:jc w:val="both"/>
        <w:rPr>
          <w:rFonts w:ascii="Times New Roman" w:eastAsia="Calibri" w:hAnsi="Times New Roman" w:cs="Times New Roman"/>
          <w:sz w:val="28"/>
        </w:rPr>
      </w:pPr>
    </w:p>
    <w:p w:rsidR="00196C58" w:rsidRDefault="00196C58" w:rsidP="009B1703">
      <w:pPr>
        <w:spacing w:after="0" w:line="240" w:lineRule="auto"/>
        <w:jc w:val="both"/>
        <w:rPr>
          <w:rFonts w:ascii="Times New Roman" w:eastAsia="Calibri" w:hAnsi="Times New Roman" w:cs="Times New Roman"/>
          <w:sz w:val="28"/>
        </w:rPr>
      </w:pPr>
    </w:p>
    <w:p w:rsidR="00196C58" w:rsidRPr="009B1703" w:rsidRDefault="00196C58" w:rsidP="009B1703">
      <w:pPr>
        <w:spacing w:after="0" w:line="240" w:lineRule="auto"/>
        <w:jc w:val="both"/>
        <w:rPr>
          <w:rFonts w:ascii="Times New Roman" w:eastAsia="Calibri" w:hAnsi="Times New Roman" w:cs="Times New Roman"/>
          <w:sz w:val="28"/>
        </w:rPr>
      </w:pPr>
    </w:p>
    <w:p w:rsidR="00196C58" w:rsidRDefault="009B1703" w:rsidP="00196C58">
      <w:pPr>
        <w:spacing w:after="0" w:line="240" w:lineRule="auto"/>
        <w:jc w:val="center"/>
        <w:rPr>
          <w:rFonts w:ascii="Times New Roman" w:eastAsia="Calibri" w:hAnsi="Times New Roman" w:cs="Times New Roman"/>
          <w:sz w:val="28"/>
        </w:rPr>
      </w:pPr>
      <w:r w:rsidRPr="009B1703">
        <w:rPr>
          <w:rFonts w:ascii="Times New Roman" w:eastAsia="Calibri" w:hAnsi="Times New Roman" w:cs="Times New Roman"/>
          <w:sz w:val="28"/>
        </w:rPr>
        <w:lastRenderedPageBreak/>
        <w:t xml:space="preserve">V. Обоснование объема финансовых ресурсов, </w:t>
      </w:r>
    </w:p>
    <w:p w:rsidR="009B1703" w:rsidRDefault="009B1703" w:rsidP="00196C58">
      <w:pPr>
        <w:spacing w:after="0" w:line="240" w:lineRule="auto"/>
        <w:jc w:val="center"/>
        <w:rPr>
          <w:rFonts w:ascii="Times New Roman" w:eastAsia="Calibri" w:hAnsi="Times New Roman" w:cs="Times New Roman"/>
          <w:sz w:val="28"/>
        </w:rPr>
      </w:pPr>
      <w:r w:rsidRPr="009B1703">
        <w:rPr>
          <w:rFonts w:ascii="Times New Roman" w:eastAsia="Calibri" w:hAnsi="Times New Roman" w:cs="Times New Roman"/>
          <w:sz w:val="28"/>
        </w:rPr>
        <w:t>необходимых для реализации подпрограммы</w:t>
      </w:r>
    </w:p>
    <w:p w:rsidR="00196C58" w:rsidRPr="009B1703" w:rsidRDefault="00196C58" w:rsidP="009B1703">
      <w:pPr>
        <w:spacing w:after="0" w:line="240" w:lineRule="auto"/>
        <w:jc w:val="both"/>
        <w:rPr>
          <w:rFonts w:ascii="Times New Roman" w:eastAsia="Calibri" w:hAnsi="Times New Roman" w:cs="Times New Roman"/>
          <w:sz w:val="28"/>
        </w:rPr>
      </w:pPr>
    </w:p>
    <w:p w:rsidR="009B1703" w:rsidRPr="009B1703" w:rsidRDefault="009B1703" w:rsidP="009B1703">
      <w:pPr>
        <w:spacing w:after="0" w:line="240" w:lineRule="auto"/>
        <w:jc w:val="both"/>
        <w:rPr>
          <w:rFonts w:ascii="Times New Roman" w:eastAsia="Calibri" w:hAnsi="Times New Roman" w:cs="Times New Roman"/>
          <w:sz w:val="28"/>
        </w:rPr>
      </w:pPr>
    </w:p>
    <w:p w:rsidR="009B1703" w:rsidRPr="009B1703" w:rsidRDefault="009B1703" w:rsidP="00196C58">
      <w:pPr>
        <w:spacing w:after="0" w:line="240" w:lineRule="auto"/>
        <w:ind w:firstLine="709"/>
        <w:jc w:val="both"/>
        <w:rPr>
          <w:rFonts w:ascii="Times New Roman" w:eastAsia="Calibri" w:hAnsi="Times New Roman" w:cs="Times New Roman"/>
          <w:sz w:val="28"/>
        </w:rPr>
      </w:pPr>
      <w:r w:rsidRPr="009B1703">
        <w:rPr>
          <w:rFonts w:ascii="Times New Roman" w:eastAsia="Calibri" w:hAnsi="Times New Roman" w:cs="Times New Roman"/>
          <w:sz w:val="28"/>
        </w:rPr>
        <w:t>11. Объем финансирования подпрограммы:</w:t>
      </w:r>
    </w:p>
    <w:p w:rsidR="009B1703" w:rsidRPr="009B1703" w:rsidRDefault="009B1703" w:rsidP="00196C58">
      <w:pPr>
        <w:spacing w:after="0" w:line="240" w:lineRule="auto"/>
        <w:ind w:firstLine="709"/>
        <w:jc w:val="both"/>
        <w:rPr>
          <w:rFonts w:ascii="Times New Roman" w:eastAsia="Calibri" w:hAnsi="Times New Roman" w:cs="Times New Roman"/>
          <w:sz w:val="28"/>
        </w:rPr>
      </w:pPr>
      <w:r w:rsidRPr="009B1703">
        <w:rPr>
          <w:rFonts w:ascii="Times New Roman" w:eastAsia="Calibri" w:hAnsi="Times New Roman" w:cs="Times New Roman"/>
          <w:sz w:val="28"/>
        </w:rPr>
        <w:t xml:space="preserve">в 2019 году </w:t>
      </w:r>
      <w:r w:rsidR="00196C58">
        <w:rPr>
          <w:rFonts w:ascii="Times New Roman" w:eastAsia="Calibri" w:hAnsi="Times New Roman" w:cs="Times New Roman"/>
          <w:sz w:val="28"/>
        </w:rPr>
        <w:t>–</w:t>
      </w:r>
      <w:r w:rsidRPr="009B1703">
        <w:rPr>
          <w:rFonts w:ascii="Times New Roman" w:eastAsia="Calibri" w:hAnsi="Times New Roman" w:cs="Times New Roman"/>
          <w:sz w:val="28"/>
        </w:rPr>
        <w:t xml:space="preserve"> 0,00 тыс. рублей;</w:t>
      </w:r>
    </w:p>
    <w:p w:rsidR="009B1703" w:rsidRPr="009B1703" w:rsidRDefault="009B1703" w:rsidP="00196C58">
      <w:pPr>
        <w:spacing w:after="0" w:line="240" w:lineRule="auto"/>
        <w:ind w:firstLine="709"/>
        <w:jc w:val="both"/>
        <w:rPr>
          <w:rFonts w:ascii="Times New Roman" w:eastAsia="Calibri" w:hAnsi="Times New Roman" w:cs="Times New Roman"/>
          <w:sz w:val="28"/>
        </w:rPr>
      </w:pPr>
      <w:r w:rsidRPr="009B1703">
        <w:rPr>
          <w:rFonts w:ascii="Times New Roman" w:eastAsia="Calibri" w:hAnsi="Times New Roman" w:cs="Times New Roman"/>
          <w:sz w:val="28"/>
        </w:rPr>
        <w:t>в 2020 году – 41556,0 тыс. рублей;</w:t>
      </w:r>
    </w:p>
    <w:p w:rsidR="009B1703" w:rsidRPr="009B1703" w:rsidRDefault="009B1703" w:rsidP="00196C58">
      <w:pPr>
        <w:spacing w:after="0" w:line="240" w:lineRule="auto"/>
        <w:ind w:firstLine="709"/>
        <w:jc w:val="both"/>
        <w:rPr>
          <w:rFonts w:ascii="Times New Roman" w:eastAsia="Calibri" w:hAnsi="Times New Roman" w:cs="Times New Roman"/>
          <w:sz w:val="28"/>
        </w:rPr>
      </w:pPr>
      <w:r w:rsidRPr="009B1703">
        <w:rPr>
          <w:rFonts w:ascii="Times New Roman" w:eastAsia="Calibri" w:hAnsi="Times New Roman" w:cs="Times New Roman"/>
          <w:sz w:val="28"/>
        </w:rPr>
        <w:t>в 2021 году – 0,00 тыс. рублей;</w:t>
      </w:r>
    </w:p>
    <w:p w:rsidR="009B1703" w:rsidRPr="009B1703" w:rsidRDefault="009B1703" w:rsidP="00196C58">
      <w:pPr>
        <w:spacing w:after="0" w:line="240" w:lineRule="auto"/>
        <w:ind w:firstLine="709"/>
        <w:jc w:val="both"/>
        <w:rPr>
          <w:rFonts w:ascii="Times New Roman" w:eastAsia="Calibri" w:hAnsi="Times New Roman" w:cs="Times New Roman"/>
          <w:sz w:val="28"/>
        </w:rPr>
      </w:pPr>
      <w:r w:rsidRPr="009B1703">
        <w:rPr>
          <w:rFonts w:ascii="Times New Roman" w:eastAsia="Calibri" w:hAnsi="Times New Roman" w:cs="Times New Roman"/>
          <w:sz w:val="28"/>
        </w:rPr>
        <w:t>в 2022 году – 0,00 тыс. рублей.</w:t>
      </w:r>
    </w:p>
    <w:p w:rsidR="009B1703" w:rsidRPr="009B1703" w:rsidRDefault="009B1703" w:rsidP="00196C58">
      <w:pPr>
        <w:spacing w:after="0" w:line="240" w:lineRule="auto"/>
        <w:ind w:firstLine="709"/>
        <w:jc w:val="both"/>
        <w:rPr>
          <w:rFonts w:ascii="Times New Roman" w:eastAsia="Calibri" w:hAnsi="Times New Roman" w:cs="Times New Roman"/>
          <w:sz w:val="28"/>
        </w:rPr>
      </w:pPr>
      <w:r w:rsidRPr="009B1703">
        <w:rPr>
          <w:rFonts w:ascii="Times New Roman" w:eastAsia="Calibri" w:hAnsi="Times New Roman" w:cs="Times New Roman"/>
          <w:sz w:val="28"/>
        </w:rPr>
        <w:t>12. Источником финансирования подпрограммы являются средства местного бюджета Карталинского муниципального района.</w:t>
      </w:r>
    </w:p>
    <w:p w:rsidR="009B1703" w:rsidRDefault="009B1703" w:rsidP="009B1703">
      <w:pPr>
        <w:spacing w:after="0" w:line="240" w:lineRule="auto"/>
        <w:jc w:val="both"/>
        <w:rPr>
          <w:rFonts w:ascii="Times New Roman" w:eastAsia="Calibri" w:hAnsi="Times New Roman" w:cs="Times New Roman"/>
          <w:sz w:val="28"/>
        </w:rPr>
      </w:pPr>
    </w:p>
    <w:p w:rsidR="00196C58" w:rsidRPr="009B1703" w:rsidRDefault="00196C58" w:rsidP="009B1703">
      <w:pPr>
        <w:spacing w:after="0" w:line="240" w:lineRule="auto"/>
        <w:jc w:val="both"/>
        <w:rPr>
          <w:rFonts w:ascii="Times New Roman" w:eastAsia="Calibri" w:hAnsi="Times New Roman" w:cs="Times New Roman"/>
          <w:sz w:val="28"/>
        </w:rPr>
      </w:pPr>
    </w:p>
    <w:p w:rsidR="009B1703" w:rsidRPr="009B1703" w:rsidRDefault="009B1703" w:rsidP="00196C58">
      <w:pPr>
        <w:spacing w:after="0" w:line="240" w:lineRule="auto"/>
        <w:jc w:val="center"/>
        <w:rPr>
          <w:rFonts w:ascii="Times New Roman" w:eastAsia="Calibri" w:hAnsi="Times New Roman" w:cs="Times New Roman"/>
          <w:sz w:val="28"/>
        </w:rPr>
      </w:pPr>
      <w:r w:rsidRPr="009B1703">
        <w:rPr>
          <w:rFonts w:ascii="Times New Roman" w:eastAsia="Calibri" w:hAnsi="Times New Roman" w:cs="Times New Roman"/>
          <w:sz w:val="28"/>
        </w:rPr>
        <w:t>VI.</w:t>
      </w:r>
      <w:r w:rsidR="00196C58">
        <w:rPr>
          <w:rFonts w:ascii="Times New Roman" w:eastAsia="Calibri" w:hAnsi="Times New Roman" w:cs="Times New Roman"/>
          <w:sz w:val="28"/>
        </w:rPr>
        <w:t xml:space="preserve"> </w:t>
      </w:r>
      <w:r w:rsidRPr="009B1703">
        <w:rPr>
          <w:rFonts w:ascii="Times New Roman" w:eastAsia="Calibri" w:hAnsi="Times New Roman" w:cs="Times New Roman"/>
          <w:sz w:val="28"/>
        </w:rPr>
        <w:t>Механизм реализации подпрограммы</w:t>
      </w:r>
    </w:p>
    <w:p w:rsidR="009B1703" w:rsidRDefault="009B1703" w:rsidP="009B1703">
      <w:pPr>
        <w:spacing w:after="0" w:line="240" w:lineRule="auto"/>
        <w:jc w:val="both"/>
        <w:rPr>
          <w:rFonts w:ascii="Times New Roman" w:eastAsia="Calibri" w:hAnsi="Times New Roman" w:cs="Times New Roman"/>
          <w:sz w:val="28"/>
        </w:rPr>
      </w:pPr>
    </w:p>
    <w:p w:rsidR="00196C58" w:rsidRPr="009B1703" w:rsidRDefault="00196C58" w:rsidP="009B1703">
      <w:pPr>
        <w:spacing w:after="0" w:line="240" w:lineRule="auto"/>
        <w:jc w:val="both"/>
        <w:rPr>
          <w:rFonts w:ascii="Times New Roman" w:eastAsia="Calibri" w:hAnsi="Times New Roman" w:cs="Times New Roman"/>
          <w:sz w:val="28"/>
        </w:rPr>
      </w:pPr>
    </w:p>
    <w:p w:rsidR="009B1703" w:rsidRPr="009B1703" w:rsidRDefault="009B1703" w:rsidP="00196C58">
      <w:pPr>
        <w:spacing w:after="0" w:line="240" w:lineRule="auto"/>
        <w:ind w:firstLine="709"/>
        <w:jc w:val="both"/>
        <w:rPr>
          <w:rFonts w:ascii="Times New Roman" w:eastAsia="Calibri" w:hAnsi="Times New Roman" w:cs="Times New Roman"/>
          <w:sz w:val="28"/>
        </w:rPr>
      </w:pPr>
      <w:r w:rsidRPr="009B1703">
        <w:rPr>
          <w:rFonts w:ascii="Times New Roman" w:eastAsia="Calibri" w:hAnsi="Times New Roman" w:cs="Times New Roman"/>
          <w:sz w:val="28"/>
        </w:rPr>
        <w:t>13. Общее руководство и контроль за ходом реализации подпрограммы осуществляет Финансовое управление Карталинского муниципального района.</w:t>
      </w:r>
    </w:p>
    <w:p w:rsidR="009B1703" w:rsidRPr="009B1703" w:rsidRDefault="009B1703" w:rsidP="00196C58">
      <w:pPr>
        <w:spacing w:after="0" w:line="240" w:lineRule="auto"/>
        <w:ind w:firstLine="709"/>
        <w:jc w:val="both"/>
        <w:rPr>
          <w:rFonts w:ascii="Times New Roman" w:eastAsia="Calibri" w:hAnsi="Times New Roman" w:cs="Times New Roman"/>
          <w:sz w:val="28"/>
        </w:rPr>
      </w:pPr>
      <w:r w:rsidRPr="009B1703">
        <w:rPr>
          <w:rFonts w:ascii="Times New Roman" w:eastAsia="Calibri" w:hAnsi="Times New Roman" w:cs="Times New Roman"/>
          <w:sz w:val="28"/>
        </w:rPr>
        <w:t xml:space="preserve">14. Реализация подпрограммы осуществляется сводным отделом исполнения районного и консолидированного бюджета </w:t>
      </w:r>
      <w:r w:rsidR="00196C58" w:rsidRPr="009B1703">
        <w:rPr>
          <w:rFonts w:ascii="Times New Roman" w:eastAsia="Calibri" w:hAnsi="Times New Roman" w:cs="Times New Roman"/>
          <w:sz w:val="28"/>
        </w:rPr>
        <w:t xml:space="preserve">Финансового </w:t>
      </w:r>
      <w:r w:rsidRPr="009B1703">
        <w:rPr>
          <w:rFonts w:ascii="Times New Roman" w:eastAsia="Calibri" w:hAnsi="Times New Roman" w:cs="Times New Roman"/>
          <w:sz w:val="28"/>
        </w:rPr>
        <w:t>управления Карталинского муниципального района.</w:t>
      </w:r>
    </w:p>
    <w:p w:rsidR="009B1703" w:rsidRPr="009B1703" w:rsidRDefault="009B1703" w:rsidP="00196C58">
      <w:pPr>
        <w:spacing w:after="0" w:line="240" w:lineRule="auto"/>
        <w:ind w:firstLine="709"/>
        <w:jc w:val="both"/>
        <w:rPr>
          <w:rFonts w:ascii="Times New Roman" w:eastAsia="Calibri" w:hAnsi="Times New Roman" w:cs="Times New Roman"/>
          <w:sz w:val="28"/>
        </w:rPr>
      </w:pPr>
      <w:r w:rsidRPr="009B1703">
        <w:rPr>
          <w:rFonts w:ascii="Times New Roman" w:eastAsia="Calibri" w:hAnsi="Times New Roman" w:cs="Times New Roman"/>
          <w:sz w:val="28"/>
        </w:rPr>
        <w:t>15. Финансирование расходов на реализацию подпрограммы осуществляется в соответствии с нормативными правовыми актами Карталинского муниципального района.</w:t>
      </w:r>
    </w:p>
    <w:p w:rsidR="00D8383F" w:rsidRDefault="009B1703" w:rsidP="00196C58">
      <w:pPr>
        <w:spacing w:after="0" w:line="240" w:lineRule="auto"/>
        <w:ind w:firstLine="709"/>
        <w:jc w:val="both"/>
        <w:rPr>
          <w:rFonts w:ascii="Times New Roman" w:eastAsia="Calibri" w:hAnsi="Times New Roman" w:cs="Times New Roman"/>
          <w:sz w:val="28"/>
        </w:rPr>
      </w:pPr>
      <w:r w:rsidRPr="009B1703">
        <w:rPr>
          <w:rFonts w:ascii="Times New Roman" w:eastAsia="Calibri" w:hAnsi="Times New Roman" w:cs="Times New Roman"/>
          <w:sz w:val="28"/>
        </w:rPr>
        <w:t>16. Отчет о выполнении подпрограммы представляется в порядке, установленном нормативными правовыми актами Карталинского муниципального района.</w:t>
      </w:r>
    </w:p>
    <w:p w:rsidR="00196C58" w:rsidRDefault="00196C58">
      <w:pPr>
        <w:rPr>
          <w:rFonts w:ascii="Times New Roman" w:eastAsia="Calibri" w:hAnsi="Times New Roman" w:cs="Times New Roman"/>
          <w:sz w:val="28"/>
        </w:rPr>
      </w:pPr>
      <w:r>
        <w:rPr>
          <w:rFonts w:ascii="Times New Roman" w:eastAsia="Calibri" w:hAnsi="Times New Roman" w:cs="Times New Roman"/>
          <w:sz w:val="28"/>
        </w:rPr>
        <w:br w:type="page"/>
      </w:r>
    </w:p>
    <w:p w:rsidR="00196C58" w:rsidRDefault="00196C58" w:rsidP="009B1703">
      <w:pPr>
        <w:spacing w:after="0" w:line="240" w:lineRule="auto"/>
        <w:jc w:val="both"/>
        <w:rPr>
          <w:rFonts w:ascii="Times New Roman" w:eastAsia="Calibri" w:hAnsi="Times New Roman" w:cs="Times New Roman"/>
          <w:sz w:val="28"/>
        </w:rPr>
        <w:sectPr w:rsidR="00196C58" w:rsidSect="00D8383F">
          <w:pgSz w:w="11906" w:h="16838" w:code="9"/>
          <w:pgMar w:top="1134" w:right="851" w:bottom="1134" w:left="1701" w:header="709" w:footer="709" w:gutter="0"/>
          <w:cols w:space="708"/>
          <w:docGrid w:linePitch="360"/>
        </w:sectPr>
      </w:pPr>
    </w:p>
    <w:p w:rsidR="002311B1" w:rsidRDefault="002311B1" w:rsidP="002311B1">
      <w:pPr>
        <w:spacing w:after="0" w:line="240" w:lineRule="auto"/>
        <w:ind w:left="7513"/>
        <w:jc w:val="center"/>
        <w:rPr>
          <w:rFonts w:ascii="Times New Roman" w:eastAsia="Calibri" w:hAnsi="Times New Roman" w:cs="Times New Roman"/>
          <w:sz w:val="28"/>
        </w:rPr>
      </w:pPr>
      <w:r>
        <w:rPr>
          <w:rFonts w:ascii="Times New Roman" w:eastAsia="Calibri" w:hAnsi="Times New Roman" w:cs="Times New Roman"/>
          <w:sz w:val="28"/>
        </w:rPr>
        <w:lastRenderedPageBreak/>
        <w:t>ПРИЛОЖЕНИЕ 1</w:t>
      </w:r>
    </w:p>
    <w:p w:rsidR="002311B1" w:rsidRDefault="002311B1" w:rsidP="002311B1">
      <w:pPr>
        <w:spacing w:after="0" w:line="240" w:lineRule="auto"/>
        <w:ind w:left="7513"/>
        <w:jc w:val="center"/>
        <w:rPr>
          <w:rFonts w:ascii="Times New Roman" w:hAnsi="Times New Roman" w:cs="Times New Roman"/>
          <w:sz w:val="28"/>
          <w:szCs w:val="28"/>
        </w:rPr>
      </w:pPr>
      <w:r>
        <w:rPr>
          <w:rFonts w:ascii="Times New Roman" w:eastAsia="Calibri" w:hAnsi="Times New Roman" w:cs="Times New Roman"/>
          <w:sz w:val="28"/>
        </w:rPr>
        <w:t xml:space="preserve">к </w:t>
      </w:r>
      <w:r w:rsidRPr="004722EE">
        <w:rPr>
          <w:rFonts w:ascii="Times New Roman" w:eastAsia="Calibri" w:hAnsi="Times New Roman" w:cs="Times New Roman"/>
          <w:sz w:val="28"/>
        </w:rPr>
        <w:t>подпрограмм</w:t>
      </w:r>
      <w:r>
        <w:rPr>
          <w:rFonts w:ascii="Times New Roman" w:eastAsia="Calibri" w:hAnsi="Times New Roman" w:cs="Times New Roman"/>
          <w:sz w:val="28"/>
        </w:rPr>
        <w:t>е</w:t>
      </w:r>
      <w:r w:rsidRPr="004722EE">
        <w:rPr>
          <w:rFonts w:ascii="Times New Roman" w:eastAsia="Calibri" w:hAnsi="Times New Roman" w:cs="Times New Roman"/>
          <w:sz w:val="28"/>
        </w:rPr>
        <w:t xml:space="preserve">  «</w:t>
      </w:r>
      <w:r>
        <w:rPr>
          <w:rFonts w:ascii="Times New Roman" w:hAnsi="Times New Roman" w:cs="Times New Roman"/>
          <w:sz w:val="28"/>
          <w:szCs w:val="28"/>
        </w:rPr>
        <w:t xml:space="preserve">Частичное финансирование </w:t>
      </w:r>
    </w:p>
    <w:p w:rsidR="002311B1" w:rsidRDefault="002311B1" w:rsidP="002311B1">
      <w:pPr>
        <w:spacing w:after="0" w:line="240" w:lineRule="auto"/>
        <w:ind w:left="7513"/>
        <w:jc w:val="center"/>
        <w:rPr>
          <w:rFonts w:ascii="Times New Roman" w:hAnsi="Times New Roman" w:cs="Times New Roman"/>
          <w:sz w:val="28"/>
          <w:szCs w:val="28"/>
        </w:rPr>
      </w:pPr>
      <w:r>
        <w:rPr>
          <w:rFonts w:ascii="Times New Roman" w:hAnsi="Times New Roman" w:cs="Times New Roman"/>
          <w:sz w:val="28"/>
          <w:szCs w:val="28"/>
        </w:rPr>
        <w:t>расходов поселений Карталинского</w:t>
      </w:r>
    </w:p>
    <w:p w:rsidR="002311B1" w:rsidRDefault="002311B1" w:rsidP="002311B1">
      <w:pPr>
        <w:spacing w:after="0" w:line="240" w:lineRule="auto"/>
        <w:ind w:left="7513"/>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на решение вопросов </w:t>
      </w:r>
    </w:p>
    <w:p w:rsidR="002311B1" w:rsidRDefault="002311B1" w:rsidP="002311B1">
      <w:pPr>
        <w:spacing w:after="0" w:line="240" w:lineRule="auto"/>
        <w:ind w:left="7513"/>
        <w:jc w:val="center"/>
        <w:rPr>
          <w:rFonts w:ascii="Times New Roman" w:eastAsia="Calibri" w:hAnsi="Times New Roman" w:cs="Times New Roman"/>
          <w:sz w:val="28"/>
        </w:rPr>
      </w:pPr>
      <w:r>
        <w:rPr>
          <w:rFonts w:ascii="Times New Roman" w:hAnsi="Times New Roman" w:cs="Times New Roman"/>
          <w:sz w:val="28"/>
          <w:szCs w:val="28"/>
        </w:rPr>
        <w:t xml:space="preserve">местного значения на </w:t>
      </w:r>
      <w:r w:rsidRPr="00161528">
        <w:rPr>
          <w:rFonts w:ascii="Times New Roman" w:hAnsi="Times New Roman" w:cs="Times New Roman"/>
          <w:sz w:val="28"/>
          <w:szCs w:val="28"/>
        </w:rPr>
        <w:t>2019-2022</w:t>
      </w:r>
      <w:r>
        <w:rPr>
          <w:rFonts w:ascii="Times New Roman" w:hAnsi="Times New Roman" w:cs="Times New Roman"/>
          <w:sz w:val="28"/>
          <w:szCs w:val="28"/>
        </w:rPr>
        <w:t xml:space="preserve"> годы</w:t>
      </w:r>
      <w:r w:rsidRPr="004722EE">
        <w:rPr>
          <w:rFonts w:ascii="Times New Roman" w:eastAsia="Calibri" w:hAnsi="Times New Roman" w:cs="Times New Roman"/>
          <w:sz w:val="28"/>
        </w:rPr>
        <w:t>»</w:t>
      </w:r>
    </w:p>
    <w:p w:rsidR="002311B1" w:rsidRDefault="002311B1" w:rsidP="002311B1">
      <w:pPr>
        <w:spacing w:after="0" w:line="240" w:lineRule="auto"/>
        <w:jc w:val="center"/>
        <w:rPr>
          <w:rFonts w:ascii="Times New Roman" w:eastAsia="Calibri" w:hAnsi="Times New Roman" w:cs="Times New Roman"/>
          <w:sz w:val="28"/>
        </w:rPr>
      </w:pPr>
    </w:p>
    <w:p w:rsidR="002311B1" w:rsidRDefault="002311B1" w:rsidP="002311B1">
      <w:pPr>
        <w:spacing w:after="0" w:line="240" w:lineRule="auto"/>
        <w:jc w:val="center"/>
        <w:rPr>
          <w:rFonts w:ascii="Times New Roman" w:eastAsia="Calibri" w:hAnsi="Times New Roman" w:cs="Times New Roman"/>
          <w:sz w:val="28"/>
        </w:rPr>
      </w:pPr>
    </w:p>
    <w:p w:rsidR="002311B1" w:rsidRDefault="002311B1" w:rsidP="002311B1">
      <w:pPr>
        <w:spacing w:after="0" w:line="240" w:lineRule="auto"/>
        <w:jc w:val="center"/>
        <w:rPr>
          <w:rFonts w:ascii="Times New Roman" w:eastAsia="Calibri" w:hAnsi="Times New Roman" w:cs="Times New Roman"/>
          <w:sz w:val="28"/>
        </w:rPr>
      </w:pPr>
      <w:r w:rsidRPr="002311B1">
        <w:rPr>
          <w:rFonts w:ascii="Times New Roman" w:eastAsia="Calibri" w:hAnsi="Times New Roman" w:cs="Times New Roman"/>
          <w:sz w:val="28"/>
        </w:rPr>
        <w:t>Значения целевых индикаторов подпрограммы</w:t>
      </w:r>
      <w:r>
        <w:rPr>
          <w:rFonts w:ascii="Times New Roman" w:eastAsia="Calibri" w:hAnsi="Times New Roman" w:cs="Times New Roman"/>
          <w:sz w:val="28"/>
        </w:rPr>
        <w:t xml:space="preserve"> </w:t>
      </w:r>
      <w:r w:rsidRPr="002311B1">
        <w:rPr>
          <w:rFonts w:ascii="Times New Roman" w:eastAsia="Calibri" w:hAnsi="Times New Roman" w:cs="Times New Roman"/>
          <w:sz w:val="28"/>
        </w:rPr>
        <w:t xml:space="preserve">«Частичное финансирование </w:t>
      </w:r>
    </w:p>
    <w:p w:rsidR="002311B1" w:rsidRDefault="002311B1" w:rsidP="002311B1">
      <w:pPr>
        <w:spacing w:after="0" w:line="240" w:lineRule="auto"/>
        <w:jc w:val="center"/>
        <w:rPr>
          <w:rFonts w:ascii="Times New Roman" w:eastAsia="Calibri" w:hAnsi="Times New Roman" w:cs="Times New Roman"/>
          <w:sz w:val="28"/>
        </w:rPr>
      </w:pPr>
      <w:r w:rsidRPr="002311B1">
        <w:rPr>
          <w:rFonts w:ascii="Times New Roman" w:eastAsia="Calibri" w:hAnsi="Times New Roman" w:cs="Times New Roman"/>
          <w:sz w:val="28"/>
        </w:rPr>
        <w:t xml:space="preserve">расходов поселений Карталинского </w:t>
      </w:r>
      <w:r>
        <w:rPr>
          <w:rFonts w:ascii="Times New Roman" w:eastAsia="Calibri" w:hAnsi="Times New Roman" w:cs="Times New Roman"/>
          <w:sz w:val="28"/>
        </w:rPr>
        <w:t xml:space="preserve"> </w:t>
      </w:r>
      <w:r w:rsidRPr="002311B1">
        <w:rPr>
          <w:rFonts w:ascii="Times New Roman" w:eastAsia="Calibri" w:hAnsi="Times New Roman" w:cs="Times New Roman"/>
          <w:sz w:val="28"/>
        </w:rPr>
        <w:t xml:space="preserve">муниципального района </w:t>
      </w:r>
    </w:p>
    <w:p w:rsidR="002311B1" w:rsidRDefault="002311B1" w:rsidP="002311B1">
      <w:pPr>
        <w:spacing w:after="0" w:line="240" w:lineRule="auto"/>
        <w:jc w:val="center"/>
        <w:rPr>
          <w:rFonts w:ascii="Times New Roman" w:eastAsia="Calibri" w:hAnsi="Times New Roman" w:cs="Times New Roman"/>
          <w:sz w:val="28"/>
        </w:rPr>
      </w:pPr>
      <w:r w:rsidRPr="002311B1">
        <w:rPr>
          <w:rFonts w:ascii="Times New Roman" w:eastAsia="Calibri" w:hAnsi="Times New Roman" w:cs="Times New Roman"/>
          <w:sz w:val="28"/>
        </w:rPr>
        <w:t>на решение вопросов местного значения на 2019-2022 годы»</w:t>
      </w:r>
      <w:r w:rsidRPr="002311B1">
        <w:rPr>
          <w:rFonts w:ascii="Times New Roman" w:eastAsia="Calibri" w:hAnsi="Times New Roman" w:cs="Times New Roman"/>
          <w:sz w:val="28"/>
        </w:rPr>
        <w:br/>
      </w:r>
    </w:p>
    <w:p w:rsidR="002311B1" w:rsidRPr="002311B1" w:rsidRDefault="002311B1" w:rsidP="002311B1">
      <w:pPr>
        <w:spacing w:after="0" w:line="240" w:lineRule="auto"/>
        <w:jc w:val="center"/>
        <w:rPr>
          <w:rFonts w:ascii="Times New Roman" w:eastAsia="Calibri" w:hAnsi="Times New Roman" w:cs="Times New Roman"/>
          <w:sz w:val="28"/>
        </w:rPr>
      </w:pPr>
    </w:p>
    <w:tbl>
      <w:tblPr>
        <w:tblW w:w="5000" w:type="pct"/>
        <w:jc w:val="center"/>
        <w:tblLook w:val="0000"/>
      </w:tblPr>
      <w:tblGrid>
        <w:gridCol w:w="634"/>
        <w:gridCol w:w="9751"/>
        <w:gridCol w:w="852"/>
        <w:gridCol w:w="889"/>
        <w:gridCol w:w="889"/>
        <w:gridCol w:w="887"/>
        <w:gridCol w:w="884"/>
      </w:tblGrid>
      <w:tr w:rsidR="002311B1" w:rsidRPr="002311B1" w:rsidTr="002311B1">
        <w:trPr>
          <w:trHeight w:val="324"/>
          <w:jc w:val="center"/>
        </w:trPr>
        <w:tc>
          <w:tcPr>
            <w:tcW w:w="228" w:type="pct"/>
            <w:tcBorders>
              <w:top w:val="single" w:sz="4" w:space="0" w:color="000000"/>
              <w:left w:val="single" w:sz="4" w:space="0" w:color="000000"/>
            </w:tcBorders>
          </w:tcPr>
          <w:p w:rsidR="002311B1" w:rsidRPr="002311B1" w:rsidRDefault="002311B1" w:rsidP="002311B1">
            <w:pPr>
              <w:spacing w:after="0" w:line="240" w:lineRule="auto"/>
              <w:jc w:val="center"/>
              <w:rPr>
                <w:rFonts w:ascii="Times New Roman" w:eastAsia="Calibri" w:hAnsi="Times New Roman" w:cs="Times New Roman"/>
                <w:sz w:val="24"/>
                <w:szCs w:val="24"/>
              </w:rPr>
            </w:pPr>
          </w:p>
        </w:tc>
        <w:tc>
          <w:tcPr>
            <w:tcW w:w="3311" w:type="pct"/>
            <w:vMerge w:val="restart"/>
            <w:tcBorders>
              <w:top w:val="single" w:sz="4" w:space="0" w:color="000000"/>
              <w:left w:val="single" w:sz="4" w:space="0" w:color="000000"/>
            </w:tcBorders>
            <w:shd w:val="clear" w:color="auto" w:fill="auto"/>
          </w:tcPr>
          <w:p w:rsidR="002311B1" w:rsidRPr="002311B1" w:rsidRDefault="002311B1" w:rsidP="002311B1">
            <w:pPr>
              <w:spacing w:after="0" w:line="240" w:lineRule="auto"/>
              <w:jc w:val="center"/>
              <w:rPr>
                <w:rFonts w:ascii="Times New Roman" w:eastAsia="Calibri" w:hAnsi="Times New Roman" w:cs="Times New Roman"/>
                <w:sz w:val="24"/>
                <w:szCs w:val="24"/>
              </w:rPr>
            </w:pPr>
            <w:r w:rsidRPr="002311B1">
              <w:rPr>
                <w:rFonts w:ascii="Times New Roman" w:eastAsia="Calibri" w:hAnsi="Times New Roman" w:cs="Times New Roman"/>
                <w:sz w:val="24"/>
                <w:szCs w:val="24"/>
              </w:rPr>
              <w:t xml:space="preserve">Наименование целевого индикаторы </w:t>
            </w:r>
            <w:r>
              <w:rPr>
                <w:rFonts w:ascii="Times New Roman" w:eastAsia="Calibri" w:hAnsi="Times New Roman" w:cs="Times New Roman"/>
                <w:sz w:val="24"/>
                <w:szCs w:val="24"/>
              </w:rPr>
              <w:t>под</w:t>
            </w:r>
            <w:r w:rsidRPr="002311B1">
              <w:rPr>
                <w:rFonts w:ascii="Times New Roman" w:eastAsia="Calibri" w:hAnsi="Times New Roman" w:cs="Times New Roman"/>
                <w:sz w:val="24"/>
                <w:szCs w:val="24"/>
              </w:rPr>
              <w:t>программы</w:t>
            </w:r>
          </w:p>
        </w:tc>
        <w:tc>
          <w:tcPr>
            <w:tcW w:w="208" w:type="pct"/>
            <w:vMerge w:val="restart"/>
            <w:tcBorders>
              <w:top w:val="single" w:sz="4" w:space="0" w:color="000000"/>
              <w:left w:val="single" w:sz="4" w:space="0" w:color="000000"/>
            </w:tcBorders>
            <w:shd w:val="clear" w:color="auto" w:fill="auto"/>
          </w:tcPr>
          <w:p w:rsidR="002311B1" w:rsidRPr="002311B1" w:rsidRDefault="002311B1" w:rsidP="002311B1">
            <w:pPr>
              <w:spacing w:after="0" w:line="240" w:lineRule="auto"/>
              <w:jc w:val="center"/>
              <w:rPr>
                <w:rFonts w:ascii="Times New Roman" w:eastAsia="Calibri" w:hAnsi="Times New Roman" w:cs="Times New Roman"/>
                <w:sz w:val="24"/>
                <w:szCs w:val="24"/>
              </w:rPr>
            </w:pPr>
            <w:r w:rsidRPr="002311B1">
              <w:rPr>
                <w:rFonts w:ascii="Times New Roman" w:eastAsia="Calibri" w:hAnsi="Times New Roman" w:cs="Times New Roman"/>
                <w:sz w:val="24"/>
                <w:szCs w:val="24"/>
              </w:rPr>
              <w:t>Ед. изм.</w:t>
            </w:r>
          </w:p>
        </w:tc>
        <w:tc>
          <w:tcPr>
            <w:tcW w:w="1253" w:type="pct"/>
            <w:gridSpan w:val="4"/>
            <w:tcBorders>
              <w:top w:val="single" w:sz="4" w:space="0" w:color="000000"/>
              <w:left w:val="single" w:sz="4" w:space="0" w:color="000000"/>
              <w:bottom w:val="single" w:sz="4" w:space="0" w:color="000000"/>
              <w:right w:val="single" w:sz="4" w:space="0" w:color="000000"/>
            </w:tcBorders>
            <w:shd w:val="clear" w:color="auto" w:fill="auto"/>
          </w:tcPr>
          <w:p w:rsidR="002311B1" w:rsidRPr="002311B1" w:rsidRDefault="002311B1" w:rsidP="002311B1">
            <w:pPr>
              <w:spacing w:after="0" w:line="240" w:lineRule="auto"/>
              <w:jc w:val="center"/>
              <w:rPr>
                <w:rFonts w:ascii="Times New Roman" w:eastAsia="Calibri" w:hAnsi="Times New Roman" w:cs="Times New Roman"/>
                <w:sz w:val="24"/>
                <w:szCs w:val="24"/>
              </w:rPr>
            </w:pPr>
            <w:r w:rsidRPr="002311B1">
              <w:rPr>
                <w:rFonts w:ascii="Times New Roman" w:eastAsia="Calibri" w:hAnsi="Times New Roman" w:cs="Times New Roman"/>
                <w:sz w:val="24"/>
                <w:szCs w:val="24"/>
              </w:rPr>
              <w:t>Значение целевого индикатора</w:t>
            </w:r>
          </w:p>
        </w:tc>
      </w:tr>
      <w:tr w:rsidR="002311B1" w:rsidRPr="002311B1" w:rsidTr="002311B1">
        <w:trPr>
          <w:trHeight w:val="324"/>
          <w:jc w:val="center"/>
        </w:trPr>
        <w:tc>
          <w:tcPr>
            <w:tcW w:w="228" w:type="pct"/>
            <w:tcBorders>
              <w:left w:val="single" w:sz="4" w:space="0" w:color="000000"/>
              <w:bottom w:val="single" w:sz="4" w:space="0" w:color="000000"/>
            </w:tcBorders>
          </w:tcPr>
          <w:p w:rsidR="002311B1" w:rsidRPr="002311B1" w:rsidRDefault="002311B1" w:rsidP="002311B1">
            <w:pPr>
              <w:spacing w:after="0" w:line="240" w:lineRule="auto"/>
              <w:jc w:val="center"/>
              <w:rPr>
                <w:rFonts w:ascii="Times New Roman" w:eastAsia="Calibri" w:hAnsi="Times New Roman" w:cs="Times New Roman"/>
                <w:sz w:val="24"/>
                <w:szCs w:val="24"/>
              </w:rPr>
            </w:pPr>
            <w:r w:rsidRPr="002311B1">
              <w:rPr>
                <w:rFonts w:ascii="Times New Roman" w:eastAsia="Calibri" w:hAnsi="Times New Roman" w:cs="Times New Roman"/>
                <w:sz w:val="24"/>
                <w:szCs w:val="24"/>
              </w:rPr>
              <w:t>№ п/п</w:t>
            </w:r>
          </w:p>
        </w:tc>
        <w:tc>
          <w:tcPr>
            <w:tcW w:w="3311" w:type="pct"/>
            <w:vMerge/>
            <w:tcBorders>
              <w:left w:val="single" w:sz="4" w:space="0" w:color="000000"/>
              <w:bottom w:val="single" w:sz="4" w:space="0" w:color="000000"/>
            </w:tcBorders>
            <w:shd w:val="clear" w:color="auto" w:fill="auto"/>
          </w:tcPr>
          <w:p w:rsidR="002311B1" w:rsidRPr="002311B1" w:rsidRDefault="002311B1" w:rsidP="002311B1">
            <w:pPr>
              <w:spacing w:after="0" w:line="240" w:lineRule="auto"/>
              <w:jc w:val="center"/>
              <w:rPr>
                <w:rFonts w:ascii="Times New Roman" w:eastAsia="Calibri" w:hAnsi="Times New Roman" w:cs="Times New Roman"/>
                <w:sz w:val="24"/>
                <w:szCs w:val="24"/>
              </w:rPr>
            </w:pPr>
          </w:p>
        </w:tc>
        <w:tc>
          <w:tcPr>
            <w:tcW w:w="208" w:type="pct"/>
            <w:vMerge/>
            <w:tcBorders>
              <w:left w:val="single" w:sz="4" w:space="0" w:color="000000"/>
              <w:bottom w:val="single" w:sz="4" w:space="0" w:color="000000"/>
            </w:tcBorders>
            <w:shd w:val="clear" w:color="auto" w:fill="auto"/>
          </w:tcPr>
          <w:p w:rsidR="002311B1" w:rsidRPr="002311B1" w:rsidRDefault="002311B1" w:rsidP="002311B1">
            <w:pPr>
              <w:spacing w:after="0" w:line="240" w:lineRule="auto"/>
              <w:jc w:val="center"/>
              <w:rPr>
                <w:rFonts w:ascii="Times New Roman" w:eastAsia="Calibri" w:hAnsi="Times New Roman" w:cs="Times New Roman"/>
                <w:sz w:val="24"/>
                <w:szCs w:val="24"/>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Pr>
          <w:p w:rsidR="002311B1" w:rsidRPr="002311B1" w:rsidRDefault="002311B1" w:rsidP="002311B1">
            <w:pPr>
              <w:spacing w:after="0" w:line="240" w:lineRule="auto"/>
              <w:jc w:val="center"/>
              <w:rPr>
                <w:rFonts w:ascii="Times New Roman" w:eastAsia="Calibri" w:hAnsi="Times New Roman" w:cs="Times New Roman"/>
                <w:sz w:val="24"/>
                <w:szCs w:val="24"/>
              </w:rPr>
            </w:pPr>
            <w:r w:rsidRPr="002311B1">
              <w:rPr>
                <w:rFonts w:ascii="Times New Roman" w:eastAsia="Calibri" w:hAnsi="Times New Roman" w:cs="Times New Roman"/>
                <w:sz w:val="24"/>
                <w:szCs w:val="24"/>
              </w:rPr>
              <w:t>2019 год</w:t>
            </w:r>
          </w:p>
        </w:tc>
        <w:tc>
          <w:tcPr>
            <w:tcW w:w="314" w:type="pct"/>
            <w:tcBorders>
              <w:top w:val="single" w:sz="4" w:space="0" w:color="000000"/>
              <w:left w:val="single" w:sz="4" w:space="0" w:color="000000"/>
              <w:bottom w:val="single" w:sz="4" w:space="0" w:color="000000"/>
              <w:right w:val="single" w:sz="4" w:space="0" w:color="000000"/>
            </w:tcBorders>
          </w:tcPr>
          <w:p w:rsidR="002311B1" w:rsidRPr="002311B1" w:rsidRDefault="002311B1" w:rsidP="002311B1">
            <w:pPr>
              <w:spacing w:after="0" w:line="240" w:lineRule="auto"/>
              <w:jc w:val="center"/>
              <w:rPr>
                <w:rFonts w:ascii="Times New Roman" w:eastAsia="Calibri" w:hAnsi="Times New Roman" w:cs="Times New Roman"/>
                <w:sz w:val="24"/>
                <w:szCs w:val="24"/>
              </w:rPr>
            </w:pPr>
            <w:r w:rsidRPr="002311B1">
              <w:rPr>
                <w:rFonts w:ascii="Times New Roman" w:eastAsia="Calibri" w:hAnsi="Times New Roman" w:cs="Times New Roman"/>
                <w:sz w:val="24"/>
                <w:szCs w:val="24"/>
              </w:rPr>
              <w:t>2020 год</w:t>
            </w:r>
          </w:p>
        </w:tc>
        <w:tc>
          <w:tcPr>
            <w:tcW w:w="313" w:type="pct"/>
            <w:tcBorders>
              <w:top w:val="single" w:sz="4" w:space="0" w:color="000000"/>
              <w:left w:val="single" w:sz="4" w:space="0" w:color="000000"/>
              <w:bottom w:val="single" w:sz="4" w:space="0" w:color="000000"/>
              <w:right w:val="single" w:sz="4" w:space="0" w:color="000000"/>
            </w:tcBorders>
          </w:tcPr>
          <w:p w:rsidR="002311B1" w:rsidRPr="002311B1" w:rsidRDefault="002311B1" w:rsidP="002311B1">
            <w:pPr>
              <w:spacing w:after="0" w:line="240" w:lineRule="auto"/>
              <w:jc w:val="center"/>
              <w:rPr>
                <w:rFonts w:ascii="Times New Roman" w:eastAsia="Calibri" w:hAnsi="Times New Roman" w:cs="Times New Roman"/>
                <w:sz w:val="24"/>
                <w:szCs w:val="24"/>
              </w:rPr>
            </w:pPr>
            <w:r w:rsidRPr="002311B1">
              <w:rPr>
                <w:rFonts w:ascii="Times New Roman" w:eastAsia="Calibri" w:hAnsi="Times New Roman" w:cs="Times New Roman"/>
                <w:sz w:val="24"/>
                <w:szCs w:val="24"/>
              </w:rPr>
              <w:t>2021 год</w:t>
            </w:r>
          </w:p>
        </w:tc>
        <w:tc>
          <w:tcPr>
            <w:tcW w:w="311" w:type="pct"/>
            <w:tcBorders>
              <w:top w:val="single" w:sz="4" w:space="0" w:color="000000"/>
              <w:left w:val="single" w:sz="4" w:space="0" w:color="000000"/>
              <w:bottom w:val="single" w:sz="4" w:space="0" w:color="000000"/>
              <w:right w:val="single" w:sz="4" w:space="0" w:color="000000"/>
            </w:tcBorders>
          </w:tcPr>
          <w:p w:rsidR="002311B1" w:rsidRPr="002311B1" w:rsidRDefault="002311B1" w:rsidP="002311B1">
            <w:pPr>
              <w:spacing w:after="0" w:line="240" w:lineRule="auto"/>
              <w:jc w:val="center"/>
              <w:rPr>
                <w:rFonts w:ascii="Times New Roman" w:eastAsia="Calibri" w:hAnsi="Times New Roman" w:cs="Times New Roman"/>
                <w:sz w:val="24"/>
                <w:szCs w:val="24"/>
              </w:rPr>
            </w:pPr>
            <w:r w:rsidRPr="002311B1">
              <w:rPr>
                <w:rFonts w:ascii="Times New Roman" w:eastAsia="Calibri" w:hAnsi="Times New Roman" w:cs="Times New Roman"/>
                <w:sz w:val="24"/>
                <w:szCs w:val="24"/>
              </w:rPr>
              <w:t>2022 год</w:t>
            </w:r>
          </w:p>
        </w:tc>
      </w:tr>
      <w:tr w:rsidR="002311B1" w:rsidRPr="002311B1" w:rsidTr="002311B1">
        <w:trPr>
          <w:trHeight w:val="182"/>
          <w:jc w:val="center"/>
        </w:trPr>
        <w:tc>
          <w:tcPr>
            <w:tcW w:w="228" w:type="pct"/>
            <w:tcBorders>
              <w:top w:val="single" w:sz="4" w:space="0" w:color="000000"/>
              <w:left w:val="single" w:sz="4" w:space="0" w:color="000000"/>
              <w:bottom w:val="single" w:sz="4" w:space="0" w:color="000000"/>
            </w:tcBorders>
          </w:tcPr>
          <w:p w:rsidR="002311B1" w:rsidRPr="002311B1" w:rsidRDefault="002311B1" w:rsidP="002311B1">
            <w:pPr>
              <w:spacing w:after="0" w:line="240" w:lineRule="auto"/>
              <w:jc w:val="center"/>
              <w:rPr>
                <w:rFonts w:ascii="Times New Roman" w:eastAsia="Calibri" w:hAnsi="Times New Roman" w:cs="Times New Roman"/>
                <w:sz w:val="24"/>
                <w:szCs w:val="24"/>
              </w:rPr>
            </w:pPr>
            <w:r w:rsidRPr="002311B1">
              <w:rPr>
                <w:rFonts w:ascii="Times New Roman" w:eastAsia="Calibri" w:hAnsi="Times New Roman" w:cs="Times New Roman"/>
                <w:sz w:val="24"/>
                <w:szCs w:val="24"/>
              </w:rPr>
              <w:t>1</w:t>
            </w:r>
          </w:p>
        </w:tc>
        <w:tc>
          <w:tcPr>
            <w:tcW w:w="3311" w:type="pct"/>
            <w:tcBorders>
              <w:top w:val="single" w:sz="4" w:space="0" w:color="000000"/>
              <w:left w:val="single" w:sz="4" w:space="0" w:color="000000"/>
              <w:bottom w:val="single" w:sz="4" w:space="0" w:color="000000"/>
            </w:tcBorders>
            <w:shd w:val="clear" w:color="auto" w:fill="auto"/>
          </w:tcPr>
          <w:p w:rsidR="002311B1" w:rsidRPr="002311B1" w:rsidRDefault="002311B1" w:rsidP="002311B1">
            <w:pPr>
              <w:spacing w:after="0" w:line="240" w:lineRule="auto"/>
              <w:jc w:val="center"/>
              <w:rPr>
                <w:rFonts w:ascii="Times New Roman" w:eastAsia="Calibri" w:hAnsi="Times New Roman" w:cs="Times New Roman"/>
                <w:sz w:val="24"/>
                <w:szCs w:val="24"/>
              </w:rPr>
            </w:pPr>
            <w:r w:rsidRPr="002311B1">
              <w:rPr>
                <w:rFonts w:ascii="Times New Roman" w:eastAsia="Calibri" w:hAnsi="Times New Roman" w:cs="Times New Roman"/>
                <w:sz w:val="24"/>
                <w:szCs w:val="24"/>
              </w:rPr>
              <w:t>2</w:t>
            </w:r>
          </w:p>
        </w:tc>
        <w:tc>
          <w:tcPr>
            <w:tcW w:w="208" w:type="pct"/>
            <w:tcBorders>
              <w:top w:val="single" w:sz="4" w:space="0" w:color="000000"/>
              <w:left w:val="single" w:sz="4" w:space="0" w:color="000000"/>
              <w:bottom w:val="single" w:sz="4" w:space="0" w:color="000000"/>
            </w:tcBorders>
            <w:shd w:val="clear" w:color="auto" w:fill="auto"/>
          </w:tcPr>
          <w:p w:rsidR="002311B1" w:rsidRPr="002311B1" w:rsidRDefault="002311B1" w:rsidP="002311B1">
            <w:pPr>
              <w:spacing w:after="0" w:line="240" w:lineRule="auto"/>
              <w:jc w:val="center"/>
              <w:rPr>
                <w:rFonts w:ascii="Times New Roman" w:eastAsia="Calibri" w:hAnsi="Times New Roman" w:cs="Times New Roman"/>
                <w:sz w:val="24"/>
                <w:szCs w:val="24"/>
              </w:rPr>
            </w:pPr>
            <w:r w:rsidRPr="002311B1">
              <w:rPr>
                <w:rFonts w:ascii="Times New Roman" w:eastAsia="Calibri" w:hAnsi="Times New Roman" w:cs="Times New Roman"/>
                <w:sz w:val="24"/>
                <w:szCs w:val="24"/>
              </w:rPr>
              <w:t>3</w:t>
            </w:r>
          </w:p>
        </w:tc>
        <w:tc>
          <w:tcPr>
            <w:tcW w:w="314" w:type="pct"/>
            <w:tcBorders>
              <w:top w:val="single" w:sz="4" w:space="0" w:color="000000"/>
              <w:left w:val="single" w:sz="4" w:space="0" w:color="000000"/>
              <w:bottom w:val="single" w:sz="4" w:space="0" w:color="000000"/>
              <w:right w:val="single" w:sz="4" w:space="0" w:color="000000"/>
            </w:tcBorders>
            <w:shd w:val="clear" w:color="auto" w:fill="auto"/>
          </w:tcPr>
          <w:p w:rsidR="002311B1" w:rsidRPr="002311B1" w:rsidRDefault="002311B1" w:rsidP="002311B1">
            <w:pPr>
              <w:spacing w:after="0" w:line="240" w:lineRule="auto"/>
              <w:jc w:val="center"/>
              <w:rPr>
                <w:rFonts w:ascii="Times New Roman" w:eastAsia="Calibri" w:hAnsi="Times New Roman" w:cs="Times New Roman"/>
                <w:sz w:val="24"/>
                <w:szCs w:val="24"/>
              </w:rPr>
            </w:pPr>
            <w:r w:rsidRPr="002311B1">
              <w:rPr>
                <w:rFonts w:ascii="Times New Roman" w:eastAsia="Calibri" w:hAnsi="Times New Roman" w:cs="Times New Roman"/>
                <w:sz w:val="24"/>
                <w:szCs w:val="24"/>
              </w:rPr>
              <w:t>4</w:t>
            </w:r>
          </w:p>
        </w:tc>
        <w:tc>
          <w:tcPr>
            <w:tcW w:w="314" w:type="pct"/>
            <w:tcBorders>
              <w:top w:val="single" w:sz="4" w:space="0" w:color="000000"/>
              <w:left w:val="single" w:sz="4" w:space="0" w:color="000000"/>
              <w:bottom w:val="single" w:sz="4" w:space="0" w:color="000000"/>
              <w:right w:val="single" w:sz="4" w:space="0" w:color="000000"/>
            </w:tcBorders>
          </w:tcPr>
          <w:p w:rsidR="002311B1" w:rsidRPr="002311B1" w:rsidRDefault="002311B1" w:rsidP="002311B1">
            <w:pPr>
              <w:spacing w:after="0" w:line="240" w:lineRule="auto"/>
              <w:jc w:val="center"/>
              <w:rPr>
                <w:rFonts w:ascii="Times New Roman" w:eastAsia="Calibri" w:hAnsi="Times New Roman" w:cs="Times New Roman"/>
                <w:sz w:val="24"/>
                <w:szCs w:val="24"/>
              </w:rPr>
            </w:pPr>
            <w:r w:rsidRPr="002311B1">
              <w:rPr>
                <w:rFonts w:ascii="Times New Roman" w:eastAsia="Calibri" w:hAnsi="Times New Roman" w:cs="Times New Roman"/>
                <w:sz w:val="24"/>
                <w:szCs w:val="24"/>
              </w:rPr>
              <w:t>5</w:t>
            </w:r>
          </w:p>
        </w:tc>
        <w:tc>
          <w:tcPr>
            <w:tcW w:w="313" w:type="pct"/>
            <w:tcBorders>
              <w:top w:val="single" w:sz="4" w:space="0" w:color="000000"/>
              <w:left w:val="single" w:sz="4" w:space="0" w:color="000000"/>
              <w:bottom w:val="single" w:sz="4" w:space="0" w:color="000000"/>
              <w:right w:val="single" w:sz="4" w:space="0" w:color="000000"/>
            </w:tcBorders>
          </w:tcPr>
          <w:p w:rsidR="002311B1" w:rsidRPr="002311B1" w:rsidRDefault="002311B1" w:rsidP="002311B1">
            <w:pPr>
              <w:spacing w:after="0" w:line="240" w:lineRule="auto"/>
              <w:jc w:val="center"/>
              <w:rPr>
                <w:rFonts w:ascii="Times New Roman" w:eastAsia="Calibri" w:hAnsi="Times New Roman" w:cs="Times New Roman"/>
                <w:sz w:val="24"/>
                <w:szCs w:val="24"/>
              </w:rPr>
            </w:pPr>
            <w:r w:rsidRPr="002311B1">
              <w:rPr>
                <w:rFonts w:ascii="Times New Roman" w:eastAsia="Calibri" w:hAnsi="Times New Roman" w:cs="Times New Roman"/>
                <w:sz w:val="24"/>
                <w:szCs w:val="24"/>
              </w:rPr>
              <w:t>6</w:t>
            </w:r>
          </w:p>
        </w:tc>
        <w:tc>
          <w:tcPr>
            <w:tcW w:w="311" w:type="pct"/>
            <w:tcBorders>
              <w:top w:val="single" w:sz="4" w:space="0" w:color="000000"/>
              <w:left w:val="single" w:sz="4" w:space="0" w:color="000000"/>
              <w:bottom w:val="single" w:sz="4" w:space="0" w:color="000000"/>
              <w:right w:val="single" w:sz="4" w:space="0" w:color="000000"/>
            </w:tcBorders>
          </w:tcPr>
          <w:p w:rsidR="002311B1" w:rsidRPr="002311B1" w:rsidRDefault="002311B1" w:rsidP="002311B1">
            <w:pPr>
              <w:spacing w:after="0" w:line="240" w:lineRule="auto"/>
              <w:jc w:val="center"/>
              <w:rPr>
                <w:rFonts w:ascii="Times New Roman" w:eastAsia="Calibri" w:hAnsi="Times New Roman" w:cs="Times New Roman"/>
                <w:sz w:val="24"/>
                <w:szCs w:val="24"/>
              </w:rPr>
            </w:pPr>
            <w:r w:rsidRPr="002311B1">
              <w:rPr>
                <w:rFonts w:ascii="Times New Roman" w:eastAsia="Calibri" w:hAnsi="Times New Roman" w:cs="Times New Roman"/>
                <w:sz w:val="24"/>
                <w:szCs w:val="24"/>
              </w:rPr>
              <w:t>7</w:t>
            </w:r>
          </w:p>
        </w:tc>
      </w:tr>
      <w:tr w:rsidR="002311B1" w:rsidRPr="002311B1" w:rsidTr="002311B1">
        <w:trPr>
          <w:trHeight w:val="85"/>
          <w:jc w:val="center"/>
        </w:trPr>
        <w:tc>
          <w:tcPr>
            <w:tcW w:w="228" w:type="pct"/>
            <w:tcBorders>
              <w:top w:val="single" w:sz="4" w:space="0" w:color="000000"/>
              <w:left w:val="single" w:sz="4" w:space="0" w:color="000000"/>
              <w:bottom w:val="single" w:sz="4" w:space="0" w:color="000000"/>
            </w:tcBorders>
          </w:tcPr>
          <w:p w:rsidR="002311B1" w:rsidRPr="002311B1" w:rsidRDefault="002311B1" w:rsidP="002311B1">
            <w:pPr>
              <w:spacing w:after="0" w:line="240" w:lineRule="auto"/>
              <w:jc w:val="center"/>
              <w:rPr>
                <w:rFonts w:ascii="Times New Roman" w:eastAsia="Calibri" w:hAnsi="Times New Roman" w:cs="Times New Roman"/>
                <w:sz w:val="24"/>
                <w:szCs w:val="24"/>
              </w:rPr>
            </w:pPr>
            <w:r w:rsidRPr="002311B1">
              <w:rPr>
                <w:rFonts w:ascii="Times New Roman" w:eastAsia="Calibri" w:hAnsi="Times New Roman" w:cs="Times New Roman"/>
                <w:sz w:val="24"/>
                <w:szCs w:val="24"/>
              </w:rPr>
              <w:t>1</w:t>
            </w:r>
            <w:r w:rsidR="001939AB">
              <w:rPr>
                <w:rFonts w:ascii="Times New Roman" w:eastAsia="Calibri" w:hAnsi="Times New Roman" w:cs="Times New Roman"/>
                <w:sz w:val="24"/>
                <w:szCs w:val="24"/>
              </w:rPr>
              <w:t>.</w:t>
            </w:r>
          </w:p>
        </w:tc>
        <w:tc>
          <w:tcPr>
            <w:tcW w:w="3311" w:type="pct"/>
            <w:tcBorders>
              <w:top w:val="single" w:sz="4" w:space="0" w:color="000000"/>
              <w:left w:val="single" w:sz="4" w:space="0" w:color="000000"/>
              <w:bottom w:val="single" w:sz="4" w:space="0" w:color="000000"/>
            </w:tcBorders>
            <w:shd w:val="clear" w:color="auto" w:fill="auto"/>
          </w:tcPr>
          <w:p w:rsidR="002311B1" w:rsidRPr="002311B1" w:rsidRDefault="002311B1" w:rsidP="002311B1">
            <w:pPr>
              <w:spacing w:after="0" w:line="240" w:lineRule="auto"/>
              <w:jc w:val="center"/>
              <w:rPr>
                <w:rFonts w:ascii="Times New Roman" w:eastAsia="Calibri" w:hAnsi="Times New Roman" w:cs="Times New Roman"/>
                <w:sz w:val="24"/>
                <w:szCs w:val="24"/>
              </w:rPr>
            </w:pPr>
            <w:r w:rsidRPr="002311B1">
              <w:rPr>
                <w:rFonts w:ascii="Times New Roman" w:eastAsia="Calibri" w:hAnsi="Times New Roman" w:cs="Times New Roman"/>
                <w:sz w:val="24"/>
                <w:szCs w:val="24"/>
              </w:rPr>
              <w:t>Наличие утвержденной методики распределения иных межбюджетных трансфертов на частичное финансирование расходов поселений на решение вопросов местного значения.</w:t>
            </w:r>
          </w:p>
        </w:tc>
        <w:tc>
          <w:tcPr>
            <w:tcW w:w="208" w:type="pct"/>
            <w:tcBorders>
              <w:top w:val="single" w:sz="4" w:space="0" w:color="000000"/>
              <w:left w:val="single" w:sz="4" w:space="0" w:color="000000"/>
              <w:bottom w:val="single" w:sz="4" w:space="0" w:color="000000"/>
            </w:tcBorders>
            <w:shd w:val="clear" w:color="auto" w:fill="auto"/>
          </w:tcPr>
          <w:p w:rsidR="002311B1" w:rsidRPr="002311B1" w:rsidRDefault="002311B1" w:rsidP="002311B1">
            <w:pPr>
              <w:spacing w:after="0" w:line="240" w:lineRule="auto"/>
              <w:jc w:val="center"/>
              <w:rPr>
                <w:rFonts w:ascii="Times New Roman" w:eastAsia="Calibri" w:hAnsi="Times New Roman" w:cs="Times New Roman"/>
                <w:sz w:val="24"/>
                <w:szCs w:val="24"/>
              </w:rPr>
            </w:pPr>
            <w:r w:rsidRPr="002311B1">
              <w:rPr>
                <w:rFonts w:ascii="Times New Roman" w:eastAsia="Calibri" w:hAnsi="Times New Roman" w:cs="Times New Roman"/>
                <w:sz w:val="24"/>
                <w:szCs w:val="24"/>
              </w:rPr>
              <w:t>да/нет</w:t>
            </w:r>
          </w:p>
        </w:tc>
        <w:tc>
          <w:tcPr>
            <w:tcW w:w="314" w:type="pct"/>
            <w:tcBorders>
              <w:top w:val="single" w:sz="4" w:space="0" w:color="000000"/>
              <w:left w:val="single" w:sz="4" w:space="0" w:color="000000"/>
              <w:bottom w:val="single" w:sz="4" w:space="0" w:color="000000"/>
              <w:right w:val="single" w:sz="4" w:space="0" w:color="000000"/>
            </w:tcBorders>
            <w:shd w:val="clear" w:color="auto" w:fill="auto"/>
          </w:tcPr>
          <w:p w:rsidR="002311B1" w:rsidRPr="002311B1" w:rsidRDefault="002311B1" w:rsidP="002311B1">
            <w:pPr>
              <w:spacing w:after="0" w:line="240" w:lineRule="auto"/>
              <w:jc w:val="center"/>
              <w:rPr>
                <w:rFonts w:ascii="Times New Roman" w:eastAsia="Calibri" w:hAnsi="Times New Roman" w:cs="Times New Roman"/>
                <w:sz w:val="24"/>
                <w:szCs w:val="24"/>
              </w:rPr>
            </w:pPr>
            <w:r w:rsidRPr="002311B1">
              <w:rPr>
                <w:rFonts w:ascii="Times New Roman" w:eastAsia="Calibri" w:hAnsi="Times New Roman" w:cs="Times New Roman"/>
                <w:sz w:val="24"/>
                <w:szCs w:val="24"/>
              </w:rPr>
              <w:t>да</w:t>
            </w:r>
          </w:p>
        </w:tc>
        <w:tc>
          <w:tcPr>
            <w:tcW w:w="314" w:type="pct"/>
            <w:tcBorders>
              <w:top w:val="single" w:sz="4" w:space="0" w:color="000000"/>
              <w:left w:val="single" w:sz="4" w:space="0" w:color="000000"/>
              <w:bottom w:val="single" w:sz="4" w:space="0" w:color="000000"/>
              <w:right w:val="single" w:sz="4" w:space="0" w:color="000000"/>
            </w:tcBorders>
          </w:tcPr>
          <w:p w:rsidR="002311B1" w:rsidRPr="002311B1" w:rsidRDefault="002311B1" w:rsidP="002311B1">
            <w:pPr>
              <w:spacing w:after="0" w:line="240" w:lineRule="auto"/>
              <w:jc w:val="center"/>
              <w:rPr>
                <w:rFonts w:ascii="Times New Roman" w:eastAsia="Calibri" w:hAnsi="Times New Roman" w:cs="Times New Roman"/>
                <w:sz w:val="24"/>
                <w:szCs w:val="24"/>
              </w:rPr>
            </w:pPr>
            <w:r w:rsidRPr="002311B1">
              <w:rPr>
                <w:rFonts w:ascii="Times New Roman" w:eastAsia="Calibri" w:hAnsi="Times New Roman" w:cs="Times New Roman"/>
                <w:sz w:val="24"/>
                <w:szCs w:val="24"/>
              </w:rPr>
              <w:t>да</w:t>
            </w:r>
          </w:p>
        </w:tc>
        <w:tc>
          <w:tcPr>
            <w:tcW w:w="313" w:type="pct"/>
            <w:tcBorders>
              <w:top w:val="single" w:sz="4" w:space="0" w:color="000000"/>
              <w:left w:val="single" w:sz="4" w:space="0" w:color="000000"/>
              <w:bottom w:val="single" w:sz="4" w:space="0" w:color="000000"/>
              <w:right w:val="single" w:sz="4" w:space="0" w:color="000000"/>
            </w:tcBorders>
          </w:tcPr>
          <w:p w:rsidR="002311B1" w:rsidRPr="002311B1" w:rsidRDefault="002311B1" w:rsidP="002311B1">
            <w:pPr>
              <w:spacing w:after="0" w:line="240" w:lineRule="auto"/>
              <w:jc w:val="center"/>
              <w:rPr>
                <w:rFonts w:ascii="Times New Roman" w:eastAsia="Calibri" w:hAnsi="Times New Roman" w:cs="Times New Roman"/>
                <w:sz w:val="24"/>
                <w:szCs w:val="24"/>
              </w:rPr>
            </w:pPr>
            <w:r w:rsidRPr="002311B1">
              <w:rPr>
                <w:rFonts w:ascii="Times New Roman" w:eastAsia="Calibri" w:hAnsi="Times New Roman" w:cs="Times New Roman"/>
                <w:sz w:val="24"/>
                <w:szCs w:val="24"/>
              </w:rPr>
              <w:t>да</w:t>
            </w:r>
          </w:p>
        </w:tc>
        <w:tc>
          <w:tcPr>
            <w:tcW w:w="311" w:type="pct"/>
            <w:tcBorders>
              <w:top w:val="single" w:sz="4" w:space="0" w:color="000000"/>
              <w:left w:val="single" w:sz="4" w:space="0" w:color="000000"/>
              <w:bottom w:val="single" w:sz="4" w:space="0" w:color="000000"/>
              <w:right w:val="single" w:sz="4" w:space="0" w:color="000000"/>
            </w:tcBorders>
          </w:tcPr>
          <w:p w:rsidR="002311B1" w:rsidRPr="002311B1" w:rsidRDefault="002311B1" w:rsidP="002311B1">
            <w:pPr>
              <w:spacing w:after="0" w:line="240" w:lineRule="auto"/>
              <w:jc w:val="center"/>
              <w:rPr>
                <w:rFonts w:ascii="Times New Roman" w:eastAsia="Calibri" w:hAnsi="Times New Roman" w:cs="Times New Roman"/>
                <w:sz w:val="24"/>
                <w:szCs w:val="24"/>
              </w:rPr>
            </w:pPr>
            <w:r w:rsidRPr="002311B1">
              <w:rPr>
                <w:rFonts w:ascii="Times New Roman" w:eastAsia="Calibri" w:hAnsi="Times New Roman" w:cs="Times New Roman"/>
                <w:sz w:val="24"/>
                <w:szCs w:val="24"/>
              </w:rPr>
              <w:t>да</w:t>
            </w:r>
          </w:p>
        </w:tc>
      </w:tr>
      <w:tr w:rsidR="002311B1" w:rsidRPr="002311B1" w:rsidTr="002311B1">
        <w:trPr>
          <w:trHeight w:val="549"/>
          <w:jc w:val="center"/>
        </w:trPr>
        <w:tc>
          <w:tcPr>
            <w:tcW w:w="228" w:type="pct"/>
            <w:tcBorders>
              <w:top w:val="single" w:sz="4" w:space="0" w:color="000000"/>
              <w:left w:val="single" w:sz="4" w:space="0" w:color="000000"/>
              <w:bottom w:val="single" w:sz="4" w:space="0" w:color="000000"/>
            </w:tcBorders>
          </w:tcPr>
          <w:p w:rsidR="002311B1" w:rsidRPr="002311B1" w:rsidRDefault="002311B1" w:rsidP="002311B1">
            <w:pPr>
              <w:spacing w:after="0" w:line="240" w:lineRule="auto"/>
              <w:jc w:val="center"/>
              <w:rPr>
                <w:rFonts w:ascii="Times New Roman" w:eastAsia="Calibri" w:hAnsi="Times New Roman" w:cs="Times New Roman"/>
                <w:sz w:val="24"/>
                <w:szCs w:val="24"/>
              </w:rPr>
            </w:pPr>
            <w:r w:rsidRPr="002311B1">
              <w:rPr>
                <w:rFonts w:ascii="Times New Roman" w:eastAsia="Calibri" w:hAnsi="Times New Roman" w:cs="Times New Roman"/>
                <w:sz w:val="24"/>
                <w:szCs w:val="24"/>
              </w:rPr>
              <w:t>2</w:t>
            </w:r>
            <w:r w:rsidR="001939AB">
              <w:rPr>
                <w:rFonts w:ascii="Times New Roman" w:eastAsia="Calibri" w:hAnsi="Times New Roman" w:cs="Times New Roman"/>
                <w:sz w:val="24"/>
                <w:szCs w:val="24"/>
              </w:rPr>
              <w:t>.</w:t>
            </w:r>
          </w:p>
        </w:tc>
        <w:tc>
          <w:tcPr>
            <w:tcW w:w="3311" w:type="pct"/>
            <w:tcBorders>
              <w:top w:val="single" w:sz="4" w:space="0" w:color="000000"/>
              <w:left w:val="single" w:sz="4" w:space="0" w:color="000000"/>
              <w:bottom w:val="single" w:sz="4" w:space="0" w:color="000000"/>
            </w:tcBorders>
            <w:shd w:val="clear" w:color="auto" w:fill="auto"/>
          </w:tcPr>
          <w:p w:rsidR="002311B1" w:rsidRPr="002311B1" w:rsidRDefault="002311B1" w:rsidP="002311B1">
            <w:pPr>
              <w:spacing w:after="0" w:line="240" w:lineRule="auto"/>
              <w:jc w:val="center"/>
              <w:rPr>
                <w:rFonts w:ascii="Times New Roman" w:eastAsia="Calibri" w:hAnsi="Times New Roman" w:cs="Times New Roman"/>
                <w:sz w:val="24"/>
                <w:szCs w:val="24"/>
              </w:rPr>
            </w:pPr>
            <w:r w:rsidRPr="002311B1">
              <w:rPr>
                <w:rFonts w:ascii="Times New Roman" w:eastAsia="Calibri" w:hAnsi="Times New Roman" w:cs="Times New Roman"/>
                <w:sz w:val="24"/>
                <w:szCs w:val="24"/>
              </w:rPr>
              <w:t>Доля просроченной кредиторской задолженности по выплате заработной платы работникам муниципальных учреждений в расходах консолидированного бюджета поселений</w:t>
            </w:r>
          </w:p>
        </w:tc>
        <w:tc>
          <w:tcPr>
            <w:tcW w:w="208" w:type="pct"/>
            <w:tcBorders>
              <w:top w:val="single" w:sz="4" w:space="0" w:color="000000"/>
              <w:left w:val="single" w:sz="4" w:space="0" w:color="000000"/>
              <w:bottom w:val="single" w:sz="4" w:space="0" w:color="000000"/>
            </w:tcBorders>
            <w:shd w:val="clear" w:color="auto" w:fill="auto"/>
          </w:tcPr>
          <w:p w:rsidR="002311B1" w:rsidRPr="002311B1" w:rsidRDefault="002311B1" w:rsidP="002311B1">
            <w:pPr>
              <w:spacing w:after="0" w:line="240" w:lineRule="auto"/>
              <w:jc w:val="center"/>
              <w:rPr>
                <w:rFonts w:ascii="Times New Roman" w:eastAsia="Calibri" w:hAnsi="Times New Roman" w:cs="Times New Roman"/>
                <w:sz w:val="24"/>
                <w:szCs w:val="24"/>
              </w:rPr>
            </w:pPr>
            <w:r w:rsidRPr="002311B1">
              <w:rPr>
                <w:rFonts w:ascii="Times New Roman" w:eastAsia="Calibri" w:hAnsi="Times New Roman" w:cs="Times New Roman"/>
                <w:sz w:val="24"/>
                <w:szCs w:val="24"/>
              </w:rPr>
              <w:t>%</w:t>
            </w:r>
          </w:p>
        </w:tc>
        <w:tc>
          <w:tcPr>
            <w:tcW w:w="314" w:type="pct"/>
            <w:tcBorders>
              <w:top w:val="single" w:sz="4" w:space="0" w:color="000000"/>
              <w:left w:val="single" w:sz="4" w:space="0" w:color="000000"/>
              <w:bottom w:val="single" w:sz="4" w:space="0" w:color="000000"/>
              <w:right w:val="single" w:sz="4" w:space="0" w:color="000000"/>
            </w:tcBorders>
            <w:shd w:val="clear" w:color="auto" w:fill="auto"/>
          </w:tcPr>
          <w:p w:rsidR="002311B1" w:rsidRPr="002311B1" w:rsidRDefault="002311B1" w:rsidP="002311B1">
            <w:pPr>
              <w:spacing w:after="0" w:line="240" w:lineRule="auto"/>
              <w:jc w:val="center"/>
              <w:rPr>
                <w:rFonts w:ascii="Times New Roman" w:eastAsia="Calibri" w:hAnsi="Times New Roman" w:cs="Times New Roman"/>
                <w:sz w:val="24"/>
                <w:szCs w:val="24"/>
              </w:rPr>
            </w:pPr>
            <w:r w:rsidRPr="002311B1">
              <w:rPr>
                <w:rFonts w:ascii="Times New Roman" w:eastAsia="Calibri" w:hAnsi="Times New Roman" w:cs="Times New Roman"/>
                <w:sz w:val="24"/>
                <w:szCs w:val="24"/>
              </w:rPr>
              <w:t>0</w:t>
            </w:r>
          </w:p>
        </w:tc>
        <w:tc>
          <w:tcPr>
            <w:tcW w:w="314" w:type="pct"/>
            <w:tcBorders>
              <w:top w:val="single" w:sz="4" w:space="0" w:color="000000"/>
              <w:left w:val="single" w:sz="4" w:space="0" w:color="000000"/>
              <w:bottom w:val="single" w:sz="4" w:space="0" w:color="000000"/>
              <w:right w:val="single" w:sz="4" w:space="0" w:color="000000"/>
            </w:tcBorders>
          </w:tcPr>
          <w:p w:rsidR="002311B1" w:rsidRPr="002311B1" w:rsidRDefault="002311B1" w:rsidP="002311B1">
            <w:pPr>
              <w:spacing w:after="0" w:line="240" w:lineRule="auto"/>
              <w:jc w:val="center"/>
              <w:rPr>
                <w:rFonts w:ascii="Times New Roman" w:eastAsia="Calibri" w:hAnsi="Times New Roman" w:cs="Times New Roman"/>
                <w:sz w:val="24"/>
                <w:szCs w:val="24"/>
              </w:rPr>
            </w:pPr>
            <w:r w:rsidRPr="002311B1">
              <w:rPr>
                <w:rFonts w:ascii="Times New Roman" w:eastAsia="Calibri" w:hAnsi="Times New Roman" w:cs="Times New Roman"/>
                <w:sz w:val="24"/>
                <w:szCs w:val="24"/>
              </w:rPr>
              <w:t>0</w:t>
            </w:r>
          </w:p>
        </w:tc>
        <w:tc>
          <w:tcPr>
            <w:tcW w:w="313" w:type="pct"/>
            <w:tcBorders>
              <w:top w:val="single" w:sz="4" w:space="0" w:color="000000"/>
              <w:left w:val="single" w:sz="4" w:space="0" w:color="000000"/>
              <w:bottom w:val="single" w:sz="4" w:space="0" w:color="000000"/>
              <w:right w:val="single" w:sz="4" w:space="0" w:color="000000"/>
            </w:tcBorders>
          </w:tcPr>
          <w:p w:rsidR="002311B1" w:rsidRPr="002311B1" w:rsidRDefault="002311B1" w:rsidP="002311B1">
            <w:pPr>
              <w:spacing w:after="0" w:line="240" w:lineRule="auto"/>
              <w:jc w:val="center"/>
              <w:rPr>
                <w:rFonts w:ascii="Times New Roman" w:eastAsia="Calibri" w:hAnsi="Times New Roman" w:cs="Times New Roman"/>
                <w:sz w:val="24"/>
                <w:szCs w:val="24"/>
              </w:rPr>
            </w:pPr>
            <w:r w:rsidRPr="002311B1">
              <w:rPr>
                <w:rFonts w:ascii="Times New Roman" w:eastAsia="Calibri" w:hAnsi="Times New Roman" w:cs="Times New Roman"/>
                <w:sz w:val="24"/>
                <w:szCs w:val="24"/>
              </w:rPr>
              <w:t>0</w:t>
            </w:r>
          </w:p>
        </w:tc>
        <w:tc>
          <w:tcPr>
            <w:tcW w:w="311" w:type="pct"/>
            <w:tcBorders>
              <w:top w:val="single" w:sz="4" w:space="0" w:color="000000"/>
              <w:left w:val="single" w:sz="4" w:space="0" w:color="000000"/>
              <w:bottom w:val="single" w:sz="4" w:space="0" w:color="000000"/>
              <w:right w:val="single" w:sz="4" w:space="0" w:color="000000"/>
            </w:tcBorders>
          </w:tcPr>
          <w:p w:rsidR="002311B1" w:rsidRPr="002311B1" w:rsidRDefault="002311B1" w:rsidP="002311B1">
            <w:pPr>
              <w:spacing w:after="0" w:line="240" w:lineRule="auto"/>
              <w:jc w:val="center"/>
              <w:rPr>
                <w:rFonts w:ascii="Times New Roman" w:eastAsia="Calibri" w:hAnsi="Times New Roman" w:cs="Times New Roman"/>
                <w:sz w:val="24"/>
                <w:szCs w:val="24"/>
              </w:rPr>
            </w:pPr>
            <w:r w:rsidRPr="002311B1">
              <w:rPr>
                <w:rFonts w:ascii="Times New Roman" w:eastAsia="Calibri" w:hAnsi="Times New Roman" w:cs="Times New Roman"/>
                <w:sz w:val="24"/>
                <w:szCs w:val="24"/>
              </w:rPr>
              <w:t>0</w:t>
            </w:r>
          </w:p>
        </w:tc>
      </w:tr>
      <w:tr w:rsidR="002311B1" w:rsidRPr="002311B1" w:rsidTr="002311B1">
        <w:trPr>
          <w:trHeight w:val="559"/>
          <w:jc w:val="center"/>
        </w:trPr>
        <w:tc>
          <w:tcPr>
            <w:tcW w:w="228" w:type="pct"/>
            <w:tcBorders>
              <w:top w:val="single" w:sz="4" w:space="0" w:color="000000"/>
              <w:left w:val="single" w:sz="4" w:space="0" w:color="000000"/>
              <w:bottom w:val="single" w:sz="4" w:space="0" w:color="000000"/>
            </w:tcBorders>
          </w:tcPr>
          <w:p w:rsidR="002311B1" w:rsidRPr="002311B1" w:rsidRDefault="002311B1" w:rsidP="002311B1">
            <w:pPr>
              <w:spacing w:after="0" w:line="240" w:lineRule="auto"/>
              <w:jc w:val="center"/>
              <w:rPr>
                <w:rFonts w:ascii="Times New Roman" w:eastAsia="Calibri" w:hAnsi="Times New Roman" w:cs="Times New Roman"/>
                <w:sz w:val="24"/>
                <w:szCs w:val="24"/>
              </w:rPr>
            </w:pPr>
            <w:r w:rsidRPr="002311B1">
              <w:rPr>
                <w:rFonts w:ascii="Times New Roman" w:eastAsia="Calibri" w:hAnsi="Times New Roman" w:cs="Times New Roman"/>
                <w:sz w:val="24"/>
                <w:szCs w:val="24"/>
              </w:rPr>
              <w:t>3</w:t>
            </w:r>
            <w:r w:rsidR="001939AB">
              <w:rPr>
                <w:rFonts w:ascii="Times New Roman" w:eastAsia="Calibri" w:hAnsi="Times New Roman" w:cs="Times New Roman"/>
                <w:sz w:val="24"/>
                <w:szCs w:val="24"/>
              </w:rPr>
              <w:t>.</w:t>
            </w:r>
          </w:p>
        </w:tc>
        <w:tc>
          <w:tcPr>
            <w:tcW w:w="3311" w:type="pct"/>
            <w:tcBorders>
              <w:top w:val="single" w:sz="4" w:space="0" w:color="000000"/>
              <w:left w:val="single" w:sz="4" w:space="0" w:color="000000"/>
              <w:bottom w:val="single" w:sz="4" w:space="0" w:color="000000"/>
            </w:tcBorders>
            <w:shd w:val="clear" w:color="auto" w:fill="auto"/>
          </w:tcPr>
          <w:p w:rsidR="002311B1" w:rsidRPr="002311B1" w:rsidRDefault="002311B1" w:rsidP="002311B1">
            <w:pPr>
              <w:spacing w:after="0" w:line="240" w:lineRule="auto"/>
              <w:jc w:val="center"/>
              <w:rPr>
                <w:rFonts w:ascii="Times New Roman" w:eastAsia="Calibri" w:hAnsi="Times New Roman" w:cs="Times New Roman"/>
                <w:sz w:val="24"/>
                <w:szCs w:val="24"/>
              </w:rPr>
            </w:pPr>
            <w:r w:rsidRPr="002311B1">
              <w:rPr>
                <w:rFonts w:ascii="Times New Roman" w:eastAsia="Calibri" w:hAnsi="Times New Roman" w:cs="Times New Roman"/>
                <w:sz w:val="24"/>
                <w:szCs w:val="24"/>
              </w:rPr>
              <w:t>Отсутствие просроченной кредиторской задолженности по другим направлениям расходов в расходах консолидированного бюджета поселений</w:t>
            </w:r>
          </w:p>
        </w:tc>
        <w:tc>
          <w:tcPr>
            <w:tcW w:w="208" w:type="pct"/>
            <w:tcBorders>
              <w:top w:val="single" w:sz="4" w:space="0" w:color="000000"/>
              <w:left w:val="single" w:sz="4" w:space="0" w:color="000000"/>
              <w:bottom w:val="single" w:sz="4" w:space="0" w:color="000000"/>
            </w:tcBorders>
            <w:shd w:val="clear" w:color="auto" w:fill="auto"/>
          </w:tcPr>
          <w:p w:rsidR="002311B1" w:rsidRPr="002311B1" w:rsidRDefault="002311B1" w:rsidP="002311B1">
            <w:pPr>
              <w:spacing w:after="0" w:line="240" w:lineRule="auto"/>
              <w:jc w:val="center"/>
              <w:rPr>
                <w:rFonts w:ascii="Times New Roman" w:eastAsia="Calibri" w:hAnsi="Times New Roman" w:cs="Times New Roman"/>
                <w:sz w:val="24"/>
                <w:szCs w:val="24"/>
              </w:rPr>
            </w:pPr>
            <w:r w:rsidRPr="002311B1">
              <w:rPr>
                <w:rFonts w:ascii="Times New Roman" w:eastAsia="Calibri" w:hAnsi="Times New Roman" w:cs="Times New Roman"/>
                <w:sz w:val="24"/>
                <w:szCs w:val="24"/>
              </w:rPr>
              <w:t>%</w:t>
            </w:r>
          </w:p>
        </w:tc>
        <w:tc>
          <w:tcPr>
            <w:tcW w:w="314" w:type="pct"/>
            <w:tcBorders>
              <w:top w:val="single" w:sz="4" w:space="0" w:color="000000"/>
              <w:left w:val="single" w:sz="4" w:space="0" w:color="000000"/>
              <w:bottom w:val="single" w:sz="4" w:space="0" w:color="000000"/>
              <w:right w:val="single" w:sz="4" w:space="0" w:color="000000"/>
            </w:tcBorders>
            <w:shd w:val="clear" w:color="auto" w:fill="auto"/>
          </w:tcPr>
          <w:p w:rsidR="002311B1" w:rsidRPr="002311B1" w:rsidRDefault="002311B1" w:rsidP="002311B1">
            <w:pPr>
              <w:spacing w:after="0" w:line="240" w:lineRule="auto"/>
              <w:jc w:val="center"/>
              <w:rPr>
                <w:rFonts w:ascii="Times New Roman" w:eastAsia="Calibri" w:hAnsi="Times New Roman" w:cs="Times New Roman"/>
                <w:sz w:val="24"/>
                <w:szCs w:val="24"/>
              </w:rPr>
            </w:pPr>
            <w:r w:rsidRPr="002311B1">
              <w:rPr>
                <w:rFonts w:ascii="Times New Roman" w:eastAsia="Calibri" w:hAnsi="Times New Roman" w:cs="Times New Roman"/>
                <w:sz w:val="24"/>
                <w:szCs w:val="24"/>
              </w:rPr>
              <w:t>100</w:t>
            </w:r>
          </w:p>
        </w:tc>
        <w:tc>
          <w:tcPr>
            <w:tcW w:w="314" w:type="pct"/>
            <w:tcBorders>
              <w:top w:val="single" w:sz="4" w:space="0" w:color="000000"/>
              <w:left w:val="single" w:sz="4" w:space="0" w:color="000000"/>
              <w:bottom w:val="single" w:sz="4" w:space="0" w:color="000000"/>
              <w:right w:val="single" w:sz="4" w:space="0" w:color="000000"/>
            </w:tcBorders>
          </w:tcPr>
          <w:p w:rsidR="002311B1" w:rsidRPr="002311B1" w:rsidRDefault="002311B1" w:rsidP="002311B1">
            <w:pPr>
              <w:spacing w:after="0" w:line="240" w:lineRule="auto"/>
              <w:jc w:val="center"/>
              <w:rPr>
                <w:rFonts w:ascii="Times New Roman" w:eastAsia="Calibri" w:hAnsi="Times New Roman" w:cs="Times New Roman"/>
                <w:sz w:val="24"/>
                <w:szCs w:val="24"/>
              </w:rPr>
            </w:pPr>
            <w:r w:rsidRPr="002311B1">
              <w:rPr>
                <w:rFonts w:ascii="Times New Roman" w:eastAsia="Calibri" w:hAnsi="Times New Roman" w:cs="Times New Roman"/>
                <w:sz w:val="24"/>
                <w:szCs w:val="24"/>
              </w:rPr>
              <w:t>100</w:t>
            </w:r>
          </w:p>
        </w:tc>
        <w:tc>
          <w:tcPr>
            <w:tcW w:w="313" w:type="pct"/>
            <w:tcBorders>
              <w:top w:val="single" w:sz="4" w:space="0" w:color="000000"/>
              <w:left w:val="single" w:sz="4" w:space="0" w:color="000000"/>
              <w:bottom w:val="single" w:sz="4" w:space="0" w:color="000000"/>
              <w:right w:val="single" w:sz="4" w:space="0" w:color="000000"/>
            </w:tcBorders>
          </w:tcPr>
          <w:p w:rsidR="002311B1" w:rsidRPr="002311B1" w:rsidRDefault="002311B1" w:rsidP="002311B1">
            <w:pPr>
              <w:spacing w:after="0" w:line="240" w:lineRule="auto"/>
              <w:jc w:val="center"/>
              <w:rPr>
                <w:rFonts w:ascii="Times New Roman" w:eastAsia="Calibri" w:hAnsi="Times New Roman" w:cs="Times New Roman"/>
                <w:sz w:val="24"/>
                <w:szCs w:val="24"/>
              </w:rPr>
            </w:pPr>
            <w:r w:rsidRPr="002311B1">
              <w:rPr>
                <w:rFonts w:ascii="Times New Roman" w:eastAsia="Calibri" w:hAnsi="Times New Roman" w:cs="Times New Roman"/>
                <w:sz w:val="24"/>
                <w:szCs w:val="24"/>
              </w:rPr>
              <w:t>100</w:t>
            </w:r>
          </w:p>
        </w:tc>
        <w:tc>
          <w:tcPr>
            <w:tcW w:w="311" w:type="pct"/>
            <w:tcBorders>
              <w:top w:val="single" w:sz="4" w:space="0" w:color="000000"/>
              <w:left w:val="single" w:sz="4" w:space="0" w:color="000000"/>
              <w:bottom w:val="single" w:sz="4" w:space="0" w:color="000000"/>
              <w:right w:val="single" w:sz="4" w:space="0" w:color="000000"/>
            </w:tcBorders>
          </w:tcPr>
          <w:p w:rsidR="002311B1" w:rsidRPr="002311B1" w:rsidRDefault="002311B1" w:rsidP="002311B1">
            <w:pPr>
              <w:spacing w:after="0" w:line="240" w:lineRule="auto"/>
              <w:jc w:val="center"/>
              <w:rPr>
                <w:rFonts w:ascii="Times New Roman" w:eastAsia="Calibri" w:hAnsi="Times New Roman" w:cs="Times New Roman"/>
                <w:sz w:val="24"/>
                <w:szCs w:val="24"/>
              </w:rPr>
            </w:pPr>
            <w:r w:rsidRPr="002311B1">
              <w:rPr>
                <w:rFonts w:ascii="Times New Roman" w:eastAsia="Calibri" w:hAnsi="Times New Roman" w:cs="Times New Roman"/>
                <w:sz w:val="24"/>
                <w:szCs w:val="24"/>
              </w:rPr>
              <w:t>100</w:t>
            </w:r>
          </w:p>
        </w:tc>
      </w:tr>
      <w:tr w:rsidR="002311B1" w:rsidRPr="002311B1" w:rsidTr="002311B1">
        <w:trPr>
          <w:trHeight w:val="509"/>
          <w:jc w:val="center"/>
        </w:trPr>
        <w:tc>
          <w:tcPr>
            <w:tcW w:w="228" w:type="pct"/>
            <w:tcBorders>
              <w:top w:val="single" w:sz="4" w:space="0" w:color="000000"/>
              <w:left w:val="single" w:sz="4" w:space="0" w:color="000000"/>
              <w:bottom w:val="single" w:sz="4" w:space="0" w:color="000000"/>
            </w:tcBorders>
          </w:tcPr>
          <w:p w:rsidR="002311B1" w:rsidRPr="002311B1" w:rsidRDefault="002311B1" w:rsidP="002311B1">
            <w:pPr>
              <w:spacing w:after="0" w:line="240" w:lineRule="auto"/>
              <w:jc w:val="center"/>
              <w:rPr>
                <w:rFonts w:ascii="Times New Roman" w:eastAsia="Calibri" w:hAnsi="Times New Roman" w:cs="Times New Roman"/>
                <w:sz w:val="24"/>
                <w:szCs w:val="24"/>
              </w:rPr>
            </w:pPr>
            <w:r w:rsidRPr="002311B1">
              <w:rPr>
                <w:rFonts w:ascii="Times New Roman" w:eastAsia="Calibri" w:hAnsi="Times New Roman" w:cs="Times New Roman"/>
                <w:sz w:val="24"/>
                <w:szCs w:val="24"/>
              </w:rPr>
              <w:t>4</w:t>
            </w:r>
            <w:r w:rsidR="001939AB">
              <w:rPr>
                <w:rFonts w:ascii="Times New Roman" w:eastAsia="Calibri" w:hAnsi="Times New Roman" w:cs="Times New Roman"/>
                <w:sz w:val="24"/>
                <w:szCs w:val="24"/>
              </w:rPr>
              <w:t>.</w:t>
            </w:r>
          </w:p>
        </w:tc>
        <w:tc>
          <w:tcPr>
            <w:tcW w:w="3311" w:type="pct"/>
            <w:tcBorders>
              <w:top w:val="single" w:sz="4" w:space="0" w:color="000000"/>
              <w:left w:val="single" w:sz="4" w:space="0" w:color="000000"/>
              <w:bottom w:val="single" w:sz="4" w:space="0" w:color="000000"/>
            </w:tcBorders>
            <w:shd w:val="clear" w:color="auto" w:fill="auto"/>
          </w:tcPr>
          <w:p w:rsidR="002311B1" w:rsidRPr="002311B1" w:rsidRDefault="002311B1" w:rsidP="002311B1">
            <w:pPr>
              <w:spacing w:after="0" w:line="240" w:lineRule="auto"/>
              <w:jc w:val="center"/>
              <w:rPr>
                <w:rFonts w:ascii="Times New Roman" w:eastAsia="Calibri" w:hAnsi="Times New Roman" w:cs="Times New Roman"/>
                <w:sz w:val="24"/>
                <w:szCs w:val="24"/>
              </w:rPr>
            </w:pPr>
            <w:r w:rsidRPr="002311B1">
              <w:rPr>
                <w:rFonts w:ascii="Times New Roman" w:eastAsia="Calibri" w:hAnsi="Times New Roman" w:cs="Times New Roman"/>
                <w:sz w:val="24"/>
                <w:szCs w:val="24"/>
              </w:rPr>
              <w:t>Удельный вес поселений, охваченных системой мониторинга исполнения бюджетов поселений</w:t>
            </w:r>
          </w:p>
        </w:tc>
        <w:tc>
          <w:tcPr>
            <w:tcW w:w="208" w:type="pct"/>
            <w:tcBorders>
              <w:top w:val="single" w:sz="4" w:space="0" w:color="000000"/>
              <w:left w:val="single" w:sz="4" w:space="0" w:color="000000"/>
              <w:bottom w:val="single" w:sz="4" w:space="0" w:color="000000"/>
            </w:tcBorders>
            <w:shd w:val="clear" w:color="auto" w:fill="auto"/>
          </w:tcPr>
          <w:p w:rsidR="002311B1" w:rsidRPr="002311B1" w:rsidRDefault="002311B1" w:rsidP="002311B1">
            <w:pPr>
              <w:spacing w:after="0" w:line="240" w:lineRule="auto"/>
              <w:jc w:val="center"/>
              <w:rPr>
                <w:rFonts w:ascii="Times New Roman" w:eastAsia="Calibri" w:hAnsi="Times New Roman" w:cs="Times New Roman"/>
                <w:sz w:val="24"/>
                <w:szCs w:val="24"/>
              </w:rPr>
            </w:pPr>
            <w:r w:rsidRPr="002311B1">
              <w:rPr>
                <w:rFonts w:ascii="Times New Roman" w:eastAsia="Calibri" w:hAnsi="Times New Roman" w:cs="Times New Roman"/>
                <w:sz w:val="24"/>
                <w:szCs w:val="24"/>
              </w:rPr>
              <w:t>%</w:t>
            </w:r>
          </w:p>
        </w:tc>
        <w:tc>
          <w:tcPr>
            <w:tcW w:w="314" w:type="pct"/>
            <w:tcBorders>
              <w:top w:val="single" w:sz="4" w:space="0" w:color="000000"/>
              <w:left w:val="single" w:sz="4" w:space="0" w:color="000000"/>
              <w:bottom w:val="single" w:sz="4" w:space="0" w:color="000000"/>
              <w:right w:val="single" w:sz="4" w:space="0" w:color="000000"/>
            </w:tcBorders>
            <w:shd w:val="clear" w:color="auto" w:fill="auto"/>
          </w:tcPr>
          <w:p w:rsidR="002311B1" w:rsidRPr="002311B1" w:rsidRDefault="002311B1" w:rsidP="002311B1">
            <w:pPr>
              <w:spacing w:after="0" w:line="240" w:lineRule="auto"/>
              <w:jc w:val="center"/>
              <w:rPr>
                <w:rFonts w:ascii="Times New Roman" w:eastAsia="Calibri" w:hAnsi="Times New Roman" w:cs="Times New Roman"/>
                <w:sz w:val="24"/>
                <w:szCs w:val="24"/>
              </w:rPr>
            </w:pPr>
            <w:r w:rsidRPr="002311B1">
              <w:rPr>
                <w:rFonts w:ascii="Times New Roman" w:eastAsia="Calibri" w:hAnsi="Times New Roman" w:cs="Times New Roman"/>
                <w:sz w:val="24"/>
                <w:szCs w:val="24"/>
              </w:rPr>
              <w:t>100</w:t>
            </w:r>
          </w:p>
        </w:tc>
        <w:tc>
          <w:tcPr>
            <w:tcW w:w="314" w:type="pct"/>
            <w:tcBorders>
              <w:top w:val="single" w:sz="4" w:space="0" w:color="000000"/>
              <w:left w:val="single" w:sz="4" w:space="0" w:color="000000"/>
              <w:bottom w:val="single" w:sz="4" w:space="0" w:color="000000"/>
              <w:right w:val="single" w:sz="4" w:space="0" w:color="000000"/>
            </w:tcBorders>
          </w:tcPr>
          <w:p w:rsidR="002311B1" w:rsidRPr="002311B1" w:rsidRDefault="002311B1" w:rsidP="002311B1">
            <w:pPr>
              <w:spacing w:after="0" w:line="240" w:lineRule="auto"/>
              <w:jc w:val="center"/>
              <w:rPr>
                <w:rFonts w:ascii="Times New Roman" w:eastAsia="Calibri" w:hAnsi="Times New Roman" w:cs="Times New Roman"/>
                <w:sz w:val="24"/>
                <w:szCs w:val="24"/>
              </w:rPr>
            </w:pPr>
            <w:r w:rsidRPr="002311B1">
              <w:rPr>
                <w:rFonts w:ascii="Times New Roman" w:eastAsia="Calibri" w:hAnsi="Times New Roman" w:cs="Times New Roman"/>
                <w:sz w:val="24"/>
                <w:szCs w:val="24"/>
              </w:rPr>
              <w:t>100</w:t>
            </w:r>
          </w:p>
        </w:tc>
        <w:tc>
          <w:tcPr>
            <w:tcW w:w="313" w:type="pct"/>
            <w:tcBorders>
              <w:top w:val="single" w:sz="4" w:space="0" w:color="000000"/>
              <w:left w:val="single" w:sz="4" w:space="0" w:color="000000"/>
              <w:bottom w:val="single" w:sz="4" w:space="0" w:color="000000"/>
              <w:right w:val="single" w:sz="4" w:space="0" w:color="000000"/>
            </w:tcBorders>
          </w:tcPr>
          <w:p w:rsidR="002311B1" w:rsidRPr="002311B1" w:rsidRDefault="002311B1" w:rsidP="002311B1">
            <w:pPr>
              <w:spacing w:after="0" w:line="240" w:lineRule="auto"/>
              <w:jc w:val="center"/>
              <w:rPr>
                <w:rFonts w:ascii="Times New Roman" w:eastAsia="Calibri" w:hAnsi="Times New Roman" w:cs="Times New Roman"/>
                <w:sz w:val="24"/>
                <w:szCs w:val="24"/>
              </w:rPr>
            </w:pPr>
            <w:r w:rsidRPr="002311B1">
              <w:rPr>
                <w:rFonts w:ascii="Times New Roman" w:eastAsia="Calibri" w:hAnsi="Times New Roman" w:cs="Times New Roman"/>
                <w:sz w:val="24"/>
                <w:szCs w:val="24"/>
              </w:rPr>
              <w:t>100</w:t>
            </w:r>
          </w:p>
        </w:tc>
        <w:tc>
          <w:tcPr>
            <w:tcW w:w="311" w:type="pct"/>
            <w:tcBorders>
              <w:top w:val="single" w:sz="4" w:space="0" w:color="000000"/>
              <w:left w:val="single" w:sz="4" w:space="0" w:color="000000"/>
              <w:bottom w:val="single" w:sz="4" w:space="0" w:color="000000"/>
              <w:right w:val="single" w:sz="4" w:space="0" w:color="000000"/>
            </w:tcBorders>
          </w:tcPr>
          <w:p w:rsidR="002311B1" w:rsidRPr="002311B1" w:rsidRDefault="002311B1" w:rsidP="002311B1">
            <w:pPr>
              <w:spacing w:after="0" w:line="240" w:lineRule="auto"/>
              <w:jc w:val="center"/>
              <w:rPr>
                <w:rFonts w:ascii="Times New Roman" w:eastAsia="Calibri" w:hAnsi="Times New Roman" w:cs="Times New Roman"/>
                <w:sz w:val="24"/>
                <w:szCs w:val="24"/>
              </w:rPr>
            </w:pPr>
            <w:r w:rsidRPr="002311B1">
              <w:rPr>
                <w:rFonts w:ascii="Times New Roman" w:eastAsia="Calibri" w:hAnsi="Times New Roman" w:cs="Times New Roman"/>
                <w:sz w:val="24"/>
                <w:szCs w:val="24"/>
              </w:rPr>
              <w:t>100</w:t>
            </w:r>
          </w:p>
        </w:tc>
      </w:tr>
    </w:tbl>
    <w:p w:rsidR="002311B1" w:rsidRPr="002311B1" w:rsidRDefault="002311B1" w:rsidP="002311B1">
      <w:pPr>
        <w:spacing w:after="0" w:line="240" w:lineRule="auto"/>
        <w:jc w:val="both"/>
        <w:rPr>
          <w:rFonts w:ascii="Times New Roman" w:eastAsia="Calibri" w:hAnsi="Times New Roman" w:cs="Times New Roman"/>
          <w:sz w:val="28"/>
        </w:rPr>
      </w:pPr>
    </w:p>
    <w:p w:rsidR="002311B1" w:rsidRDefault="002311B1">
      <w:pPr>
        <w:rPr>
          <w:rFonts w:ascii="Times New Roman" w:eastAsia="Calibri" w:hAnsi="Times New Roman" w:cs="Times New Roman"/>
          <w:sz w:val="28"/>
        </w:rPr>
      </w:pPr>
      <w:r>
        <w:rPr>
          <w:rFonts w:ascii="Times New Roman" w:eastAsia="Calibri" w:hAnsi="Times New Roman" w:cs="Times New Roman"/>
          <w:sz w:val="28"/>
        </w:rPr>
        <w:br w:type="page"/>
      </w:r>
    </w:p>
    <w:p w:rsidR="002311B1" w:rsidRDefault="002311B1" w:rsidP="002311B1">
      <w:pPr>
        <w:spacing w:after="0" w:line="240" w:lineRule="auto"/>
        <w:ind w:left="7513"/>
        <w:jc w:val="center"/>
        <w:rPr>
          <w:rFonts w:ascii="Times New Roman" w:eastAsia="Calibri" w:hAnsi="Times New Roman" w:cs="Times New Roman"/>
          <w:sz w:val="28"/>
        </w:rPr>
      </w:pPr>
      <w:r>
        <w:rPr>
          <w:rFonts w:ascii="Times New Roman" w:eastAsia="Calibri" w:hAnsi="Times New Roman" w:cs="Times New Roman"/>
          <w:sz w:val="28"/>
        </w:rPr>
        <w:lastRenderedPageBreak/>
        <w:t>ПРИЛОЖЕНИЕ 2</w:t>
      </w:r>
    </w:p>
    <w:p w:rsidR="002311B1" w:rsidRDefault="002311B1" w:rsidP="002311B1">
      <w:pPr>
        <w:spacing w:after="0" w:line="240" w:lineRule="auto"/>
        <w:ind w:left="7513"/>
        <w:jc w:val="center"/>
        <w:rPr>
          <w:rFonts w:ascii="Times New Roman" w:hAnsi="Times New Roman" w:cs="Times New Roman"/>
          <w:sz w:val="28"/>
          <w:szCs w:val="28"/>
        </w:rPr>
      </w:pPr>
      <w:r>
        <w:rPr>
          <w:rFonts w:ascii="Times New Roman" w:eastAsia="Calibri" w:hAnsi="Times New Roman" w:cs="Times New Roman"/>
          <w:sz w:val="28"/>
        </w:rPr>
        <w:t xml:space="preserve">к </w:t>
      </w:r>
      <w:r w:rsidRPr="004722EE">
        <w:rPr>
          <w:rFonts w:ascii="Times New Roman" w:eastAsia="Calibri" w:hAnsi="Times New Roman" w:cs="Times New Roman"/>
          <w:sz w:val="28"/>
        </w:rPr>
        <w:t>подпрограмм</w:t>
      </w:r>
      <w:r>
        <w:rPr>
          <w:rFonts w:ascii="Times New Roman" w:eastAsia="Calibri" w:hAnsi="Times New Roman" w:cs="Times New Roman"/>
          <w:sz w:val="28"/>
        </w:rPr>
        <w:t>е</w:t>
      </w:r>
      <w:r w:rsidRPr="004722EE">
        <w:rPr>
          <w:rFonts w:ascii="Times New Roman" w:eastAsia="Calibri" w:hAnsi="Times New Roman" w:cs="Times New Roman"/>
          <w:sz w:val="28"/>
        </w:rPr>
        <w:t xml:space="preserve">  «</w:t>
      </w:r>
      <w:r>
        <w:rPr>
          <w:rFonts w:ascii="Times New Roman" w:hAnsi="Times New Roman" w:cs="Times New Roman"/>
          <w:sz w:val="28"/>
          <w:szCs w:val="28"/>
        </w:rPr>
        <w:t xml:space="preserve">Частичное финансирование </w:t>
      </w:r>
    </w:p>
    <w:p w:rsidR="002311B1" w:rsidRDefault="002311B1" w:rsidP="002311B1">
      <w:pPr>
        <w:spacing w:after="0" w:line="240" w:lineRule="auto"/>
        <w:ind w:left="7513"/>
        <w:jc w:val="center"/>
        <w:rPr>
          <w:rFonts w:ascii="Times New Roman" w:hAnsi="Times New Roman" w:cs="Times New Roman"/>
          <w:sz w:val="28"/>
          <w:szCs w:val="28"/>
        </w:rPr>
      </w:pPr>
      <w:r>
        <w:rPr>
          <w:rFonts w:ascii="Times New Roman" w:hAnsi="Times New Roman" w:cs="Times New Roman"/>
          <w:sz w:val="28"/>
          <w:szCs w:val="28"/>
        </w:rPr>
        <w:t>расходов поселений Карталинского</w:t>
      </w:r>
    </w:p>
    <w:p w:rsidR="002311B1" w:rsidRDefault="002311B1" w:rsidP="002311B1">
      <w:pPr>
        <w:spacing w:after="0" w:line="240" w:lineRule="auto"/>
        <w:ind w:left="7513"/>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на решение вопросов </w:t>
      </w:r>
    </w:p>
    <w:p w:rsidR="002311B1" w:rsidRDefault="002311B1" w:rsidP="002311B1">
      <w:pPr>
        <w:spacing w:after="0" w:line="240" w:lineRule="auto"/>
        <w:ind w:left="7513"/>
        <w:jc w:val="center"/>
        <w:rPr>
          <w:rFonts w:ascii="Times New Roman" w:eastAsia="Calibri" w:hAnsi="Times New Roman" w:cs="Times New Roman"/>
          <w:sz w:val="28"/>
        </w:rPr>
      </w:pPr>
      <w:r>
        <w:rPr>
          <w:rFonts w:ascii="Times New Roman" w:hAnsi="Times New Roman" w:cs="Times New Roman"/>
          <w:sz w:val="28"/>
          <w:szCs w:val="28"/>
        </w:rPr>
        <w:t xml:space="preserve">местного значения на </w:t>
      </w:r>
      <w:r w:rsidRPr="00161528">
        <w:rPr>
          <w:rFonts w:ascii="Times New Roman" w:hAnsi="Times New Roman" w:cs="Times New Roman"/>
          <w:sz w:val="28"/>
          <w:szCs w:val="28"/>
        </w:rPr>
        <w:t>2019-2022</w:t>
      </w:r>
      <w:r>
        <w:rPr>
          <w:rFonts w:ascii="Times New Roman" w:hAnsi="Times New Roman" w:cs="Times New Roman"/>
          <w:sz w:val="28"/>
          <w:szCs w:val="28"/>
        </w:rPr>
        <w:t xml:space="preserve"> годы</w:t>
      </w:r>
      <w:r w:rsidRPr="004722EE">
        <w:rPr>
          <w:rFonts w:ascii="Times New Roman" w:eastAsia="Calibri" w:hAnsi="Times New Roman" w:cs="Times New Roman"/>
          <w:sz w:val="28"/>
        </w:rPr>
        <w:t>»</w:t>
      </w:r>
    </w:p>
    <w:p w:rsidR="002311B1" w:rsidRPr="002311B1" w:rsidRDefault="002311B1" w:rsidP="00E06D76">
      <w:pPr>
        <w:spacing w:after="0" w:line="240" w:lineRule="auto"/>
        <w:jc w:val="center"/>
        <w:rPr>
          <w:rFonts w:ascii="Times New Roman" w:eastAsia="Calibri" w:hAnsi="Times New Roman" w:cs="Times New Roman"/>
          <w:sz w:val="28"/>
        </w:rPr>
      </w:pPr>
      <w:r w:rsidRPr="002311B1">
        <w:rPr>
          <w:rFonts w:ascii="Times New Roman" w:eastAsia="Calibri" w:hAnsi="Times New Roman" w:cs="Times New Roman"/>
          <w:sz w:val="28"/>
        </w:rPr>
        <w:br/>
        <w:t>Перечень мероприятий подпрограммы</w:t>
      </w:r>
    </w:p>
    <w:p w:rsidR="002311B1" w:rsidRDefault="002311B1" w:rsidP="002311B1">
      <w:pPr>
        <w:spacing w:after="0" w:line="240" w:lineRule="auto"/>
        <w:jc w:val="center"/>
        <w:rPr>
          <w:rFonts w:ascii="Times New Roman" w:eastAsia="Calibri" w:hAnsi="Times New Roman" w:cs="Times New Roman"/>
          <w:sz w:val="28"/>
        </w:rPr>
      </w:pPr>
      <w:r w:rsidRPr="002311B1">
        <w:rPr>
          <w:rFonts w:ascii="Times New Roman" w:eastAsia="Calibri" w:hAnsi="Times New Roman" w:cs="Times New Roman"/>
          <w:sz w:val="28"/>
        </w:rPr>
        <w:t xml:space="preserve">«Частичное финансирование расходов поселений Карталинского муниципального </w:t>
      </w:r>
    </w:p>
    <w:p w:rsidR="002311B1" w:rsidRPr="002311B1" w:rsidRDefault="002311B1" w:rsidP="002311B1">
      <w:pPr>
        <w:spacing w:after="0" w:line="240" w:lineRule="auto"/>
        <w:jc w:val="center"/>
        <w:rPr>
          <w:rFonts w:ascii="Times New Roman" w:eastAsia="Calibri" w:hAnsi="Times New Roman" w:cs="Times New Roman"/>
          <w:sz w:val="28"/>
        </w:rPr>
      </w:pPr>
      <w:r w:rsidRPr="002311B1">
        <w:rPr>
          <w:rFonts w:ascii="Times New Roman" w:eastAsia="Calibri" w:hAnsi="Times New Roman" w:cs="Times New Roman"/>
          <w:sz w:val="28"/>
        </w:rPr>
        <w:t>района на решение вопросов местного значения на 2019-2022 годы»</w:t>
      </w:r>
    </w:p>
    <w:p w:rsidR="002311B1" w:rsidRPr="002311B1" w:rsidRDefault="002311B1" w:rsidP="002311B1">
      <w:pPr>
        <w:spacing w:after="0" w:line="240" w:lineRule="auto"/>
        <w:jc w:val="both"/>
        <w:rPr>
          <w:rFonts w:ascii="Times New Roman" w:eastAsia="Calibri" w:hAnsi="Times New Roman" w:cs="Times New Roman"/>
          <w:sz w:val="28"/>
        </w:rPr>
      </w:pPr>
    </w:p>
    <w:tbl>
      <w:tblPr>
        <w:tblW w:w="5232" w:type="pct"/>
        <w:jc w:val="center"/>
        <w:tblLayout w:type="fixed"/>
        <w:tblCellMar>
          <w:left w:w="75" w:type="dxa"/>
          <w:right w:w="75" w:type="dxa"/>
        </w:tblCellMar>
        <w:tblLook w:val="0000"/>
      </w:tblPr>
      <w:tblGrid>
        <w:gridCol w:w="498"/>
        <w:gridCol w:w="2557"/>
        <w:gridCol w:w="5385"/>
        <w:gridCol w:w="1023"/>
        <w:gridCol w:w="1134"/>
        <w:gridCol w:w="1195"/>
        <w:gridCol w:w="1306"/>
        <w:gridCol w:w="1131"/>
        <w:gridCol w:w="1174"/>
      </w:tblGrid>
      <w:tr w:rsidR="002311B1" w:rsidRPr="00E06D76" w:rsidTr="00E06D76">
        <w:trPr>
          <w:trHeight w:val="88"/>
          <w:jc w:val="center"/>
        </w:trPr>
        <w:tc>
          <w:tcPr>
            <w:tcW w:w="162" w:type="pct"/>
            <w:tcBorders>
              <w:top w:val="single" w:sz="4" w:space="0" w:color="000000"/>
              <w:left w:val="single" w:sz="4" w:space="0" w:color="000000"/>
              <w:bottom w:val="single" w:sz="4" w:space="0" w:color="000000"/>
            </w:tcBorders>
            <w:shd w:val="clear" w:color="auto" w:fill="auto"/>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 xml:space="preserve">№ </w:t>
            </w:r>
            <w:r w:rsidRPr="00E06D76">
              <w:rPr>
                <w:rFonts w:ascii="Times New Roman" w:eastAsia="Calibri" w:hAnsi="Times New Roman" w:cs="Times New Roman"/>
                <w:sz w:val="24"/>
                <w:szCs w:val="24"/>
              </w:rPr>
              <w:br/>
              <w:t>п/п</w:t>
            </w:r>
          </w:p>
        </w:tc>
        <w:tc>
          <w:tcPr>
            <w:tcW w:w="830" w:type="pct"/>
            <w:tcBorders>
              <w:top w:val="single" w:sz="4" w:space="0" w:color="000000"/>
              <w:left w:val="single" w:sz="4" w:space="0" w:color="000000"/>
              <w:bottom w:val="single" w:sz="4" w:space="0" w:color="000000"/>
            </w:tcBorders>
            <w:shd w:val="clear" w:color="auto" w:fill="auto"/>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Ответственный исполнитель</w:t>
            </w:r>
          </w:p>
        </w:tc>
        <w:tc>
          <w:tcPr>
            <w:tcW w:w="1748" w:type="pct"/>
            <w:tcBorders>
              <w:top w:val="single" w:sz="4" w:space="0" w:color="auto"/>
              <w:left w:val="single" w:sz="4" w:space="0" w:color="auto"/>
              <w:bottom w:val="single" w:sz="4" w:space="0" w:color="auto"/>
              <w:right w:val="single" w:sz="4" w:space="0" w:color="auto"/>
            </w:tcBorders>
            <w:shd w:val="clear" w:color="auto" w:fill="auto"/>
          </w:tcPr>
          <w:p w:rsidR="002311B1" w:rsidRPr="00E06D76" w:rsidRDefault="002311B1" w:rsidP="00E06D76">
            <w:pPr>
              <w:spacing w:after="0" w:line="240" w:lineRule="auto"/>
              <w:ind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Наименование мероприятия</w:t>
            </w:r>
          </w:p>
        </w:tc>
        <w:tc>
          <w:tcPr>
            <w:tcW w:w="332" w:type="pct"/>
            <w:tcBorders>
              <w:top w:val="single" w:sz="4" w:space="0" w:color="000000"/>
              <w:left w:val="single" w:sz="4" w:space="0" w:color="auto"/>
              <w:bottom w:val="single" w:sz="4" w:space="0" w:color="000000"/>
              <w:right w:val="single" w:sz="4" w:space="0" w:color="auto"/>
            </w:tcBorders>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Единица измерения</w:t>
            </w:r>
          </w:p>
        </w:tc>
        <w:tc>
          <w:tcPr>
            <w:tcW w:w="755" w:type="pct"/>
            <w:gridSpan w:val="2"/>
            <w:tcBorders>
              <w:top w:val="single" w:sz="4" w:space="0" w:color="000000"/>
              <w:left w:val="single" w:sz="4" w:space="0" w:color="auto"/>
              <w:bottom w:val="single" w:sz="4" w:space="0" w:color="000000"/>
              <w:right w:val="single" w:sz="4" w:space="0" w:color="auto"/>
            </w:tcBorders>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Значения результатов мероприятий подпрограммы</w:t>
            </w:r>
          </w:p>
        </w:tc>
        <w:tc>
          <w:tcPr>
            <w:tcW w:w="1172" w:type="pct"/>
            <w:gridSpan w:val="3"/>
            <w:tcBorders>
              <w:top w:val="single" w:sz="4" w:space="0" w:color="000000"/>
              <w:left w:val="single" w:sz="4" w:space="0" w:color="auto"/>
              <w:bottom w:val="single" w:sz="4" w:space="0" w:color="000000"/>
              <w:right w:val="single" w:sz="4" w:space="0" w:color="000000"/>
            </w:tcBorders>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Объем финансирования мероприятий подпрограммы</w:t>
            </w:r>
            <w:r w:rsidR="00E06D76">
              <w:rPr>
                <w:rFonts w:ascii="Times New Roman" w:eastAsia="Calibri" w:hAnsi="Times New Roman" w:cs="Times New Roman"/>
                <w:sz w:val="24"/>
                <w:szCs w:val="24"/>
              </w:rPr>
              <w:t>,</w:t>
            </w:r>
          </w:p>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тыс. рублей</w:t>
            </w:r>
          </w:p>
        </w:tc>
      </w:tr>
      <w:tr w:rsidR="002311B1" w:rsidRPr="00E06D76" w:rsidTr="00E06D76">
        <w:trPr>
          <w:trHeight w:val="176"/>
          <w:jc w:val="center"/>
        </w:trPr>
        <w:tc>
          <w:tcPr>
            <w:tcW w:w="162" w:type="pct"/>
            <w:vMerge w:val="restart"/>
            <w:tcBorders>
              <w:left w:val="single" w:sz="4" w:space="0" w:color="000000"/>
            </w:tcBorders>
            <w:shd w:val="clear" w:color="auto" w:fill="auto"/>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1</w:t>
            </w:r>
          </w:p>
        </w:tc>
        <w:tc>
          <w:tcPr>
            <w:tcW w:w="830" w:type="pct"/>
            <w:vMerge w:val="restart"/>
            <w:tcBorders>
              <w:left w:val="single" w:sz="4" w:space="0" w:color="000000"/>
            </w:tcBorders>
            <w:shd w:val="clear" w:color="auto" w:fill="auto"/>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2</w:t>
            </w:r>
          </w:p>
        </w:tc>
        <w:tc>
          <w:tcPr>
            <w:tcW w:w="1748" w:type="pct"/>
            <w:vMerge w:val="restart"/>
            <w:tcBorders>
              <w:top w:val="single" w:sz="4" w:space="0" w:color="auto"/>
              <w:left w:val="single" w:sz="4" w:space="0" w:color="auto"/>
              <w:right w:val="single" w:sz="4" w:space="0" w:color="auto"/>
            </w:tcBorders>
            <w:shd w:val="clear" w:color="auto" w:fill="auto"/>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3</w:t>
            </w:r>
          </w:p>
        </w:tc>
        <w:tc>
          <w:tcPr>
            <w:tcW w:w="332" w:type="pct"/>
            <w:vMerge w:val="restart"/>
            <w:tcBorders>
              <w:left w:val="single" w:sz="4" w:space="0" w:color="auto"/>
              <w:right w:val="single" w:sz="4" w:space="0" w:color="auto"/>
            </w:tcBorders>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4</w:t>
            </w:r>
          </w:p>
        </w:tc>
        <w:tc>
          <w:tcPr>
            <w:tcW w:w="755" w:type="pct"/>
            <w:gridSpan w:val="2"/>
            <w:tcBorders>
              <w:left w:val="single" w:sz="4" w:space="0" w:color="auto"/>
              <w:bottom w:val="single" w:sz="4" w:space="0" w:color="000000"/>
              <w:right w:val="single" w:sz="4" w:space="0" w:color="auto"/>
            </w:tcBorders>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5</w:t>
            </w:r>
          </w:p>
        </w:tc>
        <w:tc>
          <w:tcPr>
            <w:tcW w:w="1172" w:type="pct"/>
            <w:gridSpan w:val="3"/>
            <w:tcBorders>
              <w:left w:val="single" w:sz="4" w:space="0" w:color="auto"/>
              <w:bottom w:val="single" w:sz="4" w:space="0" w:color="000000"/>
              <w:right w:val="single" w:sz="4" w:space="0" w:color="000000"/>
            </w:tcBorders>
            <w:shd w:val="clear" w:color="auto" w:fill="auto"/>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6</w:t>
            </w:r>
          </w:p>
        </w:tc>
      </w:tr>
      <w:tr w:rsidR="00E06D76" w:rsidRPr="00E06D76" w:rsidTr="00E06D76">
        <w:trPr>
          <w:trHeight w:val="287"/>
          <w:jc w:val="center"/>
        </w:trPr>
        <w:tc>
          <w:tcPr>
            <w:tcW w:w="162" w:type="pct"/>
            <w:vMerge/>
            <w:tcBorders>
              <w:left w:val="single" w:sz="4" w:space="0" w:color="000000"/>
              <w:bottom w:val="single" w:sz="4" w:space="0" w:color="000000"/>
            </w:tcBorders>
            <w:shd w:val="clear" w:color="auto" w:fill="auto"/>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p>
        </w:tc>
        <w:tc>
          <w:tcPr>
            <w:tcW w:w="830" w:type="pct"/>
            <w:vMerge/>
            <w:tcBorders>
              <w:left w:val="single" w:sz="4" w:space="0" w:color="000000"/>
              <w:bottom w:val="single" w:sz="4" w:space="0" w:color="000000"/>
            </w:tcBorders>
            <w:shd w:val="clear" w:color="auto" w:fill="auto"/>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p>
        </w:tc>
        <w:tc>
          <w:tcPr>
            <w:tcW w:w="1748" w:type="pct"/>
            <w:vMerge/>
            <w:tcBorders>
              <w:left w:val="single" w:sz="4" w:space="0" w:color="auto"/>
              <w:bottom w:val="single" w:sz="4" w:space="0" w:color="auto"/>
              <w:right w:val="single" w:sz="4" w:space="0" w:color="auto"/>
            </w:tcBorders>
            <w:shd w:val="clear" w:color="auto" w:fill="auto"/>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p>
        </w:tc>
        <w:tc>
          <w:tcPr>
            <w:tcW w:w="332" w:type="pct"/>
            <w:vMerge/>
            <w:tcBorders>
              <w:left w:val="single" w:sz="4" w:space="0" w:color="auto"/>
              <w:bottom w:val="single" w:sz="4" w:space="0" w:color="000000"/>
              <w:right w:val="single" w:sz="4" w:space="0" w:color="auto"/>
            </w:tcBorders>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p>
        </w:tc>
        <w:tc>
          <w:tcPr>
            <w:tcW w:w="368" w:type="pct"/>
            <w:tcBorders>
              <w:left w:val="single" w:sz="4" w:space="0" w:color="auto"/>
              <w:bottom w:val="single" w:sz="4" w:space="0" w:color="000000"/>
              <w:right w:val="single" w:sz="4" w:space="0" w:color="auto"/>
            </w:tcBorders>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Год реализации</w:t>
            </w:r>
          </w:p>
        </w:tc>
        <w:tc>
          <w:tcPr>
            <w:tcW w:w="388" w:type="pct"/>
            <w:tcBorders>
              <w:left w:val="single" w:sz="4" w:space="0" w:color="auto"/>
              <w:bottom w:val="single" w:sz="4" w:space="0" w:color="000000"/>
              <w:right w:val="single" w:sz="4" w:space="0" w:color="auto"/>
            </w:tcBorders>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Значение результата</w:t>
            </w:r>
          </w:p>
        </w:tc>
        <w:tc>
          <w:tcPr>
            <w:tcW w:w="424" w:type="pct"/>
            <w:tcBorders>
              <w:left w:val="single" w:sz="4" w:space="0" w:color="auto"/>
              <w:bottom w:val="single" w:sz="4" w:space="0" w:color="000000"/>
            </w:tcBorders>
            <w:shd w:val="clear" w:color="auto" w:fill="auto"/>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Год реализации</w:t>
            </w:r>
          </w:p>
        </w:tc>
        <w:tc>
          <w:tcPr>
            <w:tcW w:w="367" w:type="pct"/>
            <w:tcBorders>
              <w:left w:val="single" w:sz="4" w:space="0" w:color="000000"/>
              <w:bottom w:val="single" w:sz="4" w:space="0" w:color="000000"/>
            </w:tcBorders>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МБ</w:t>
            </w:r>
          </w:p>
        </w:tc>
        <w:tc>
          <w:tcPr>
            <w:tcW w:w="381" w:type="pct"/>
            <w:tcBorders>
              <w:left w:val="single" w:sz="4" w:space="0" w:color="000000"/>
              <w:bottom w:val="single" w:sz="4" w:space="0" w:color="000000"/>
              <w:right w:val="single" w:sz="4" w:space="0" w:color="000000"/>
            </w:tcBorders>
            <w:shd w:val="clear" w:color="auto" w:fill="auto"/>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Всего</w:t>
            </w:r>
          </w:p>
        </w:tc>
      </w:tr>
      <w:tr w:rsidR="00E06D76" w:rsidRPr="00E06D76" w:rsidTr="00E06D76">
        <w:trPr>
          <w:trHeight w:val="334"/>
          <w:jc w:val="center"/>
        </w:trPr>
        <w:tc>
          <w:tcPr>
            <w:tcW w:w="162" w:type="pct"/>
            <w:vMerge w:val="restart"/>
            <w:tcBorders>
              <w:left w:val="single" w:sz="4" w:space="0" w:color="000000"/>
            </w:tcBorders>
            <w:shd w:val="clear" w:color="auto" w:fill="auto"/>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1</w:t>
            </w:r>
            <w:r w:rsidR="00E06D76">
              <w:rPr>
                <w:rFonts w:ascii="Times New Roman" w:eastAsia="Calibri" w:hAnsi="Times New Roman" w:cs="Times New Roman"/>
                <w:sz w:val="24"/>
                <w:szCs w:val="24"/>
              </w:rPr>
              <w:t>.</w:t>
            </w:r>
          </w:p>
        </w:tc>
        <w:tc>
          <w:tcPr>
            <w:tcW w:w="830" w:type="pct"/>
            <w:vMerge w:val="restart"/>
            <w:tcBorders>
              <w:left w:val="single" w:sz="4" w:space="0" w:color="000000"/>
            </w:tcBorders>
            <w:shd w:val="clear" w:color="auto" w:fill="auto"/>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Финансовое управление Карталинского муниципального района</w:t>
            </w:r>
          </w:p>
        </w:tc>
        <w:tc>
          <w:tcPr>
            <w:tcW w:w="1748" w:type="pct"/>
            <w:vMerge w:val="restart"/>
            <w:tcBorders>
              <w:top w:val="single" w:sz="4" w:space="0" w:color="auto"/>
              <w:left w:val="single" w:sz="4" w:space="0" w:color="000000"/>
            </w:tcBorders>
            <w:shd w:val="clear" w:color="auto" w:fill="auto"/>
            <w:tcMar>
              <w:left w:w="57" w:type="dxa"/>
              <w:right w:w="57" w:type="dxa"/>
            </w:tcMar>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Мониторинг исполнения местных бюджетов поселений</w:t>
            </w:r>
          </w:p>
        </w:tc>
        <w:tc>
          <w:tcPr>
            <w:tcW w:w="332" w:type="pct"/>
            <w:tcBorders>
              <w:left w:val="single" w:sz="4" w:space="0" w:color="000000"/>
              <w:bottom w:val="single" w:sz="4" w:space="0" w:color="000000"/>
            </w:tcBorders>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да/нет</w:t>
            </w:r>
          </w:p>
        </w:tc>
        <w:tc>
          <w:tcPr>
            <w:tcW w:w="368" w:type="pct"/>
            <w:tcBorders>
              <w:left w:val="single" w:sz="4" w:space="0" w:color="000000"/>
              <w:bottom w:val="single" w:sz="4" w:space="0" w:color="000000"/>
              <w:right w:val="single" w:sz="4" w:space="0" w:color="000000"/>
            </w:tcBorders>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2019 год</w:t>
            </w:r>
          </w:p>
        </w:tc>
        <w:tc>
          <w:tcPr>
            <w:tcW w:w="388" w:type="pct"/>
            <w:tcBorders>
              <w:left w:val="single" w:sz="4" w:space="0" w:color="000000"/>
              <w:bottom w:val="single" w:sz="4" w:space="0" w:color="000000"/>
              <w:right w:val="single" w:sz="4" w:space="0" w:color="000000"/>
            </w:tcBorders>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да</w:t>
            </w:r>
          </w:p>
        </w:tc>
        <w:tc>
          <w:tcPr>
            <w:tcW w:w="424" w:type="pct"/>
            <w:tcBorders>
              <w:left w:val="single" w:sz="4" w:space="0" w:color="000000"/>
              <w:bottom w:val="single" w:sz="4" w:space="0" w:color="000000"/>
            </w:tcBorders>
            <w:shd w:val="clear" w:color="auto" w:fill="auto"/>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2019 год</w:t>
            </w:r>
          </w:p>
        </w:tc>
        <w:tc>
          <w:tcPr>
            <w:tcW w:w="367" w:type="pct"/>
            <w:tcBorders>
              <w:left w:val="single" w:sz="4" w:space="0" w:color="000000"/>
              <w:bottom w:val="single" w:sz="4" w:space="0" w:color="000000"/>
            </w:tcBorders>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p>
        </w:tc>
        <w:tc>
          <w:tcPr>
            <w:tcW w:w="381" w:type="pct"/>
            <w:tcBorders>
              <w:left w:val="single" w:sz="4" w:space="0" w:color="000000"/>
              <w:bottom w:val="single" w:sz="4" w:space="0" w:color="000000"/>
              <w:right w:val="single" w:sz="4" w:space="0" w:color="000000"/>
            </w:tcBorders>
            <w:shd w:val="clear" w:color="auto" w:fill="auto"/>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p>
        </w:tc>
      </w:tr>
      <w:tr w:rsidR="00E06D76" w:rsidRPr="00E06D76" w:rsidTr="00E06D76">
        <w:trPr>
          <w:trHeight w:val="267"/>
          <w:jc w:val="center"/>
        </w:trPr>
        <w:tc>
          <w:tcPr>
            <w:tcW w:w="162" w:type="pct"/>
            <w:vMerge/>
            <w:tcBorders>
              <w:left w:val="single" w:sz="4" w:space="0" w:color="000000"/>
            </w:tcBorders>
            <w:shd w:val="clear" w:color="auto" w:fill="auto"/>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p>
        </w:tc>
        <w:tc>
          <w:tcPr>
            <w:tcW w:w="830" w:type="pct"/>
            <w:vMerge/>
            <w:tcBorders>
              <w:left w:val="single" w:sz="4" w:space="0" w:color="000000"/>
            </w:tcBorders>
            <w:shd w:val="clear" w:color="auto" w:fill="auto"/>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p>
        </w:tc>
        <w:tc>
          <w:tcPr>
            <w:tcW w:w="1748" w:type="pct"/>
            <w:vMerge/>
            <w:tcBorders>
              <w:left w:val="single" w:sz="4" w:space="0" w:color="000000"/>
            </w:tcBorders>
            <w:shd w:val="clear" w:color="auto" w:fill="auto"/>
            <w:tcMar>
              <w:left w:w="57" w:type="dxa"/>
              <w:right w:w="57" w:type="dxa"/>
            </w:tcMar>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p>
        </w:tc>
        <w:tc>
          <w:tcPr>
            <w:tcW w:w="332" w:type="pct"/>
            <w:tcBorders>
              <w:left w:val="single" w:sz="4" w:space="0" w:color="000000"/>
              <w:bottom w:val="single" w:sz="4" w:space="0" w:color="000000"/>
            </w:tcBorders>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да/нет</w:t>
            </w:r>
          </w:p>
        </w:tc>
        <w:tc>
          <w:tcPr>
            <w:tcW w:w="368" w:type="pct"/>
            <w:tcBorders>
              <w:left w:val="single" w:sz="4" w:space="0" w:color="000000"/>
              <w:bottom w:val="single" w:sz="4" w:space="0" w:color="000000"/>
              <w:right w:val="single" w:sz="4" w:space="0" w:color="000000"/>
            </w:tcBorders>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2020 год</w:t>
            </w:r>
          </w:p>
        </w:tc>
        <w:tc>
          <w:tcPr>
            <w:tcW w:w="388" w:type="pct"/>
            <w:tcBorders>
              <w:left w:val="single" w:sz="4" w:space="0" w:color="000000"/>
              <w:bottom w:val="single" w:sz="4" w:space="0" w:color="000000"/>
              <w:right w:val="single" w:sz="4" w:space="0" w:color="000000"/>
            </w:tcBorders>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да</w:t>
            </w:r>
          </w:p>
        </w:tc>
        <w:tc>
          <w:tcPr>
            <w:tcW w:w="424" w:type="pct"/>
            <w:tcBorders>
              <w:left w:val="single" w:sz="4" w:space="0" w:color="000000"/>
              <w:bottom w:val="single" w:sz="4" w:space="0" w:color="000000"/>
            </w:tcBorders>
            <w:shd w:val="clear" w:color="auto" w:fill="auto"/>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2020 год</w:t>
            </w:r>
          </w:p>
        </w:tc>
        <w:tc>
          <w:tcPr>
            <w:tcW w:w="367" w:type="pct"/>
            <w:tcBorders>
              <w:left w:val="single" w:sz="4" w:space="0" w:color="000000"/>
              <w:bottom w:val="single" w:sz="4" w:space="0" w:color="000000"/>
            </w:tcBorders>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p>
        </w:tc>
        <w:tc>
          <w:tcPr>
            <w:tcW w:w="381" w:type="pct"/>
            <w:tcBorders>
              <w:left w:val="single" w:sz="4" w:space="0" w:color="000000"/>
              <w:bottom w:val="single" w:sz="4" w:space="0" w:color="000000"/>
              <w:right w:val="single" w:sz="4" w:space="0" w:color="000000"/>
            </w:tcBorders>
            <w:shd w:val="clear" w:color="auto" w:fill="auto"/>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p>
        </w:tc>
      </w:tr>
      <w:tr w:rsidR="00E06D76" w:rsidRPr="00E06D76" w:rsidTr="00E06D76">
        <w:trPr>
          <w:trHeight w:val="257"/>
          <w:jc w:val="center"/>
        </w:trPr>
        <w:tc>
          <w:tcPr>
            <w:tcW w:w="162" w:type="pct"/>
            <w:vMerge/>
            <w:tcBorders>
              <w:left w:val="single" w:sz="4" w:space="0" w:color="000000"/>
            </w:tcBorders>
            <w:shd w:val="clear" w:color="auto" w:fill="auto"/>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p>
        </w:tc>
        <w:tc>
          <w:tcPr>
            <w:tcW w:w="830" w:type="pct"/>
            <w:vMerge/>
            <w:tcBorders>
              <w:left w:val="single" w:sz="4" w:space="0" w:color="000000"/>
            </w:tcBorders>
            <w:shd w:val="clear" w:color="auto" w:fill="auto"/>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p>
        </w:tc>
        <w:tc>
          <w:tcPr>
            <w:tcW w:w="1748" w:type="pct"/>
            <w:vMerge/>
            <w:tcBorders>
              <w:left w:val="single" w:sz="4" w:space="0" w:color="000000"/>
            </w:tcBorders>
            <w:shd w:val="clear" w:color="auto" w:fill="auto"/>
            <w:tcMar>
              <w:left w:w="57" w:type="dxa"/>
              <w:right w:w="57" w:type="dxa"/>
            </w:tcMar>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p>
        </w:tc>
        <w:tc>
          <w:tcPr>
            <w:tcW w:w="332" w:type="pct"/>
            <w:tcBorders>
              <w:left w:val="single" w:sz="4" w:space="0" w:color="000000"/>
              <w:bottom w:val="single" w:sz="4" w:space="0" w:color="000000"/>
            </w:tcBorders>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да/нет</w:t>
            </w:r>
          </w:p>
        </w:tc>
        <w:tc>
          <w:tcPr>
            <w:tcW w:w="368" w:type="pct"/>
            <w:tcBorders>
              <w:left w:val="single" w:sz="4" w:space="0" w:color="000000"/>
              <w:bottom w:val="single" w:sz="4" w:space="0" w:color="000000"/>
              <w:right w:val="single" w:sz="4" w:space="0" w:color="000000"/>
            </w:tcBorders>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2021 год</w:t>
            </w:r>
          </w:p>
        </w:tc>
        <w:tc>
          <w:tcPr>
            <w:tcW w:w="388" w:type="pct"/>
            <w:tcBorders>
              <w:left w:val="single" w:sz="4" w:space="0" w:color="000000"/>
              <w:bottom w:val="single" w:sz="4" w:space="0" w:color="000000"/>
              <w:right w:val="single" w:sz="4" w:space="0" w:color="000000"/>
            </w:tcBorders>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да</w:t>
            </w:r>
          </w:p>
        </w:tc>
        <w:tc>
          <w:tcPr>
            <w:tcW w:w="424" w:type="pct"/>
            <w:tcBorders>
              <w:left w:val="single" w:sz="4" w:space="0" w:color="000000"/>
              <w:bottom w:val="single" w:sz="4" w:space="0" w:color="000000"/>
            </w:tcBorders>
            <w:shd w:val="clear" w:color="auto" w:fill="auto"/>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2021 год</w:t>
            </w:r>
          </w:p>
        </w:tc>
        <w:tc>
          <w:tcPr>
            <w:tcW w:w="367" w:type="pct"/>
            <w:tcBorders>
              <w:left w:val="single" w:sz="4" w:space="0" w:color="000000"/>
              <w:bottom w:val="single" w:sz="4" w:space="0" w:color="000000"/>
            </w:tcBorders>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p>
        </w:tc>
        <w:tc>
          <w:tcPr>
            <w:tcW w:w="381" w:type="pct"/>
            <w:tcBorders>
              <w:left w:val="single" w:sz="4" w:space="0" w:color="000000"/>
              <w:bottom w:val="single" w:sz="4" w:space="0" w:color="000000"/>
              <w:right w:val="single" w:sz="4" w:space="0" w:color="000000"/>
            </w:tcBorders>
            <w:shd w:val="clear" w:color="auto" w:fill="auto"/>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p>
        </w:tc>
      </w:tr>
      <w:tr w:rsidR="00E06D76" w:rsidRPr="00E06D76" w:rsidTr="00E06D76">
        <w:trPr>
          <w:trHeight w:val="119"/>
          <w:jc w:val="center"/>
        </w:trPr>
        <w:tc>
          <w:tcPr>
            <w:tcW w:w="162" w:type="pct"/>
            <w:vMerge/>
            <w:tcBorders>
              <w:left w:val="single" w:sz="4" w:space="0" w:color="000000"/>
              <w:bottom w:val="single" w:sz="4" w:space="0" w:color="000000"/>
            </w:tcBorders>
            <w:shd w:val="clear" w:color="auto" w:fill="auto"/>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p>
        </w:tc>
        <w:tc>
          <w:tcPr>
            <w:tcW w:w="830" w:type="pct"/>
            <w:vMerge/>
            <w:tcBorders>
              <w:left w:val="single" w:sz="4" w:space="0" w:color="000000"/>
              <w:bottom w:val="single" w:sz="4" w:space="0" w:color="000000"/>
            </w:tcBorders>
            <w:shd w:val="clear" w:color="auto" w:fill="auto"/>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p>
        </w:tc>
        <w:tc>
          <w:tcPr>
            <w:tcW w:w="1748" w:type="pct"/>
            <w:vMerge/>
            <w:tcBorders>
              <w:left w:val="single" w:sz="4" w:space="0" w:color="000000"/>
              <w:bottom w:val="single" w:sz="4" w:space="0" w:color="000000"/>
            </w:tcBorders>
            <w:shd w:val="clear" w:color="auto" w:fill="auto"/>
            <w:tcMar>
              <w:left w:w="57" w:type="dxa"/>
              <w:right w:w="57" w:type="dxa"/>
            </w:tcMar>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p>
        </w:tc>
        <w:tc>
          <w:tcPr>
            <w:tcW w:w="332" w:type="pct"/>
            <w:tcBorders>
              <w:left w:val="single" w:sz="4" w:space="0" w:color="000000"/>
              <w:bottom w:val="single" w:sz="4" w:space="0" w:color="000000"/>
            </w:tcBorders>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да/нет</w:t>
            </w:r>
          </w:p>
        </w:tc>
        <w:tc>
          <w:tcPr>
            <w:tcW w:w="368" w:type="pct"/>
            <w:tcBorders>
              <w:left w:val="single" w:sz="4" w:space="0" w:color="000000"/>
              <w:bottom w:val="single" w:sz="4" w:space="0" w:color="000000"/>
              <w:right w:val="single" w:sz="4" w:space="0" w:color="000000"/>
            </w:tcBorders>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2022 год</w:t>
            </w:r>
          </w:p>
        </w:tc>
        <w:tc>
          <w:tcPr>
            <w:tcW w:w="388" w:type="pct"/>
            <w:tcBorders>
              <w:left w:val="single" w:sz="4" w:space="0" w:color="000000"/>
              <w:bottom w:val="single" w:sz="4" w:space="0" w:color="000000"/>
              <w:right w:val="single" w:sz="4" w:space="0" w:color="000000"/>
            </w:tcBorders>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да</w:t>
            </w:r>
          </w:p>
        </w:tc>
        <w:tc>
          <w:tcPr>
            <w:tcW w:w="424" w:type="pct"/>
            <w:tcBorders>
              <w:left w:val="single" w:sz="4" w:space="0" w:color="000000"/>
              <w:bottom w:val="single" w:sz="4" w:space="0" w:color="000000"/>
            </w:tcBorders>
            <w:shd w:val="clear" w:color="auto" w:fill="auto"/>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2022 год</w:t>
            </w:r>
          </w:p>
        </w:tc>
        <w:tc>
          <w:tcPr>
            <w:tcW w:w="367" w:type="pct"/>
            <w:tcBorders>
              <w:left w:val="single" w:sz="4" w:space="0" w:color="000000"/>
              <w:bottom w:val="single" w:sz="4" w:space="0" w:color="000000"/>
            </w:tcBorders>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p>
        </w:tc>
        <w:tc>
          <w:tcPr>
            <w:tcW w:w="381" w:type="pct"/>
            <w:tcBorders>
              <w:left w:val="single" w:sz="4" w:space="0" w:color="000000"/>
              <w:bottom w:val="single" w:sz="4" w:space="0" w:color="000000"/>
              <w:right w:val="single" w:sz="4" w:space="0" w:color="000000"/>
            </w:tcBorders>
            <w:shd w:val="clear" w:color="auto" w:fill="auto"/>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p>
        </w:tc>
      </w:tr>
      <w:tr w:rsidR="00E06D76" w:rsidRPr="00E06D76" w:rsidTr="00E06D76">
        <w:trPr>
          <w:trHeight w:val="85"/>
          <w:jc w:val="center"/>
        </w:trPr>
        <w:tc>
          <w:tcPr>
            <w:tcW w:w="162" w:type="pct"/>
            <w:vMerge w:val="restart"/>
            <w:tcBorders>
              <w:left w:val="single" w:sz="4" w:space="0" w:color="000000"/>
            </w:tcBorders>
            <w:shd w:val="clear" w:color="auto" w:fill="auto"/>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2</w:t>
            </w:r>
            <w:r w:rsidR="00E06D76">
              <w:rPr>
                <w:rFonts w:ascii="Times New Roman" w:eastAsia="Calibri" w:hAnsi="Times New Roman" w:cs="Times New Roman"/>
                <w:sz w:val="24"/>
                <w:szCs w:val="24"/>
              </w:rPr>
              <w:t>.</w:t>
            </w:r>
          </w:p>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p>
        </w:tc>
        <w:tc>
          <w:tcPr>
            <w:tcW w:w="830" w:type="pct"/>
            <w:vMerge w:val="restart"/>
            <w:tcBorders>
              <w:left w:val="single" w:sz="4" w:space="0" w:color="000000"/>
            </w:tcBorders>
            <w:shd w:val="clear" w:color="auto" w:fill="auto"/>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Финансовое управление Карталинского муниципального района</w:t>
            </w:r>
          </w:p>
        </w:tc>
        <w:tc>
          <w:tcPr>
            <w:tcW w:w="1748" w:type="pct"/>
            <w:vMerge w:val="restart"/>
            <w:tcBorders>
              <w:top w:val="single" w:sz="4" w:space="0" w:color="auto"/>
              <w:left w:val="single" w:sz="4" w:space="0" w:color="000000"/>
            </w:tcBorders>
            <w:shd w:val="clear" w:color="auto" w:fill="auto"/>
            <w:tcMar>
              <w:left w:w="57" w:type="dxa"/>
              <w:right w:w="57" w:type="dxa"/>
            </w:tcMar>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Анализ основных показателей бюджетов поселений, в рамках которого по основным показателям бюджетов поселений ежемесячно осуществляется оценка дисбаланса местных бюджетов и обеспеченности первоочередных расходов</w:t>
            </w:r>
          </w:p>
        </w:tc>
        <w:tc>
          <w:tcPr>
            <w:tcW w:w="332" w:type="pct"/>
            <w:tcBorders>
              <w:left w:val="single" w:sz="4" w:space="0" w:color="000000"/>
              <w:bottom w:val="single" w:sz="4" w:space="0" w:color="000000"/>
            </w:tcBorders>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да/нет</w:t>
            </w:r>
          </w:p>
        </w:tc>
        <w:tc>
          <w:tcPr>
            <w:tcW w:w="368" w:type="pct"/>
            <w:tcBorders>
              <w:left w:val="single" w:sz="4" w:space="0" w:color="000000"/>
              <w:bottom w:val="single" w:sz="4" w:space="0" w:color="000000"/>
              <w:right w:val="single" w:sz="4" w:space="0" w:color="000000"/>
            </w:tcBorders>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2019 год</w:t>
            </w:r>
          </w:p>
        </w:tc>
        <w:tc>
          <w:tcPr>
            <w:tcW w:w="388" w:type="pct"/>
            <w:tcBorders>
              <w:left w:val="single" w:sz="4" w:space="0" w:color="000000"/>
              <w:bottom w:val="single" w:sz="4" w:space="0" w:color="000000"/>
              <w:right w:val="single" w:sz="4" w:space="0" w:color="000000"/>
            </w:tcBorders>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да</w:t>
            </w:r>
          </w:p>
        </w:tc>
        <w:tc>
          <w:tcPr>
            <w:tcW w:w="424" w:type="pct"/>
            <w:tcBorders>
              <w:left w:val="single" w:sz="4" w:space="0" w:color="000000"/>
              <w:bottom w:val="single" w:sz="4" w:space="0" w:color="000000"/>
            </w:tcBorders>
            <w:shd w:val="clear" w:color="auto" w:fill="auto"/>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2019 год</w:t>
            </w:r>
          </w:p>
        </w:tc>
        <w:tc>
          <w:tcPr>
            <w:tcW w:w="367" w:type="pct"/>
            <w:tcBorders>
              <w:left w:val="single" w:sz="4" w:space="0" w:color="000000"/>
              <w:bottom w:val="single" w:sz="4" w:space="0" w:color="000000"/>
            </w:tcBorders>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p>
        </w:tc>
        <w:tc>
          <w:tcPr>
            <w:tcW w:w="381" w:type="pct"/>
            <w:tcBorders>
              <w:left w:val="single" w:sz="4" w:space="0" w:color="000000"/>
              <w:bottom w:val="single" w:sz="4" w:space="0" w:color="000000"/>
              <w:right w:val="single" w:sz="4" w:space="0" w:color="000000"/>
            </w:tcBorders>
            <w:shd w:val="clear" w:color="auto" w:fill="auto"/>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p>
        </w:tc>
      </w:tr>
      <w:tr w:rsidR="00E06D76" w:rsidRPr="00E06D76" w:rsidTr="00E06D76">
        <w:trPr>
          <w:trHeight w:val="259"/>
          <w:jc w:val="center"/>
        </w:trPr>
        <w:tc>
          <w:tcPr>
            <w:tcW w:w="162" w:type="pct"/>
            <w:vMerge/>
            <w:tcBorders>
              <w:left w:val="single" w:sz="4" w:space="0" w:color="000000"/>
            </w:tcBorders>
            <w:shd w:val="clear" w:color="auto" w:fill="auto"/>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p>
        </w:tc>
        <w:tc>
          <w:tcPr>
            <w:tcW w:w="830" w:type="pct"/>
            <w:vMerge/>
            <w:tcBorders>
              <w:left w:val="single" w:sz="4" w:space="0" w:color="000000"/>
            </w:tcBorders>
            <w:shd w:val="clear" w:color="auto" w:fill="auto"/>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p>
        </w:tc>
        <w:tc>
          <w:tcPr>
            <w:tcW w:w="1748" w:type="pct"/>
            <w:vMerge/>
            <w:tcBorders>
              <w:left w:val="single" w:sz="4" w:space="0" w:color="000000"/>
            </w:tcBorders>
            <w:shd w:val="clear" w:color="auto" w:fill="auto"/>
            <w:tcMar>
              <w:left w:w="57" w:type="dxa"/>
              <w:right w:w="57" w:type="dxa"/>
            </w:tcMar>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p>
        </w:tc>
        <w:tc>
          <w:tcPr>
            <w:tcW w:w="332" w:type="pct"/>
            <w:tcBorders>
              <w:left w:val="single" w:sz="4" w:space="0" w:color="000000"/>
              <w:bottom w:val="single" w:sz="4" w:space="0" w:color="000000"/>
            </w:tcBorders>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да/нет</w:t>
            </w:r>
          </w:p>
        </w:tc>
        <w:tc>
          <w:tcPr>
            <w:tcW w:w="368" w:type="pct"/>
            <w:tcBorders>
              <w:left w:val="single" w:sz="4" w:space="0" w:color="000000"/>
              <w:bottom w:val="single" w:sz="4" w:space="0" w:color="000000"/>
              <w:right w:val="single" w:sz="4" w:space="0" w:color="000000"/>
            </w:tcBorders>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2020 год</w:t>
            </w:r>
          </w:p>
        </w:tc>
        <w:tc>
          <w:tcPr>
            <w:tcW w:w="388" w:type="pct"/>
            <w:tcBorders>
              <w:left w:val="single" w:sz="4" w:space="0" w:color="000000"/>
              <w:bottom w:val="single" w:sz="4" w:space="0" w:color="000000"/>
              <w:right w:val="single" w:sz="4" w:space="0" w:color="000000"/>
            </w:tcBorders>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да</w:t>
            </w:r>
          </w:p>
        </w:tc>
        <w:tc>
          <w:tcPr>
            <w:tcW w:w="424" w:type="pct"/>
            <w:tcBorders>
              <w:left w:val="single" w:sz="4" w:space="0" w:color="000000"/>
              <w:bottom w:val="single" w:sz="4" w:space="0" w:color="000000"/>
            </w:tcBorders>
            <w:shd w:val="clear" w:color="auto" w:fill="auto"/>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2020 год</w:t>
            </w:r>
          </w:p>
        </w:tc>
        <w:tc>
          <w:tcPr>
            <w:tcW w:w="367" w:type="pct"/>
            <w:tcBorders>
              <w:left w:val="single" w:sz="4" w:space="0" w:color="000000"/>
              <w:bottom w:val="single" w:sz="4" w:space="0" w:color="000000"/>
            </w:tcBorders>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p>
        </w:tc>
        <w:tc>
          <w:tcPr>
            <w:tcW w:w="381" w:type="pct"/>
            <w:tcBorders>
              <w:left w:val="single" w:sz="4" w:space="0" w:color="000000"/>
              <w:bottom w:val="single" w:sz="4" w:space="0" w:color="000000"/>
              <w:right w:val="single" w:sz="4" w:space="0" w:color="000000"/>
            </w:tcBorders>
            <w:shd w:val="clear" w:color="auto" w:fill="auto"/>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p>
        </w:tc>
      </w:tr>
      <w:tr w:rsidR="00E06D76" w:rsidRPr="00E06D76" w:rsidTr="00E06D76">
        <w:trPr>
          <w:jc w:val="center"/>
        </w:trPr>
        <w:tc>
          <w:tcPr>
            <w:tcW w:w="162" w:type="pct"/>
            <w:vMerge/>
            <w:tcBorders>
              <w:left w:val="single" w:sz="4" w:space="0" w:color="000000"/>
            </w:tcBorders>
            <w:shd w:val="clear" w:color="auto" w:fill="auto"/>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p>
        </w:tc>
        <w:tc>
          <w:tcPr>
            <w:tcW w:w="830" w:type="pct"/>
            <w:vMerge/>
            <w:tcBorders>
              <w:left w:val="single" w:sz="4" w:space="0" w:color="000000"/>
            </w:tcBorders>
            <w:shd w:val="clear" w:color="auto" w:fill="auto"/>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p>
        </w:tc>
        <w:tc>
          <w:tcPr>
            <w:tcW w:w="1748" w:type="pct"/>
            <w:vMerge/>
            <w:tcBorders>
              <w:left w:val="single" w:sz="4" w:space="0" w:color="000000"/>
            </w:tcBorders>
            <w:shd w:val="clear" w:color="auto" w:fill="auto"/>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p>
        </w:tc>
        <w:tc>
          <w:tcPr>
            <w:tcW w:w="332" w:type="pct"/>
            <w:tcBorders>
              <w:top w:val="single" w:sz="4" w:space="0" w:color="000000"/>
              <w:left w:val="single" w:sz="4" w:space="0" w:color="000000"/>
              <w:bottom w:val="single" w:sz="4" w:space="0" w:color="000000"/>
            </w:tcBorders>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да/нет</w:t>
            </w:r>
          </w:p>
        </w:tc>
        <w:tc>
          <w:tcPr>
            <w:tcW w:w="368" w:type="pct"/>
            <w:tcBorders>
              <w:top w:val="single" w:sz="4" w:space="0" w:color="000000"/>
              <w:left w:val="single" w:sz="4" w:space="0" w:color="000000"/>
              <w:bottom w:val="single" w:sz="4" w:space="0" w:color="000000"/>
              <w:right w:val="single" w:sz="4" w:space="0" w:color="000000"/>
            </w:tcBorders>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2021 год</w:t>
            </w:r>
          </w:p>
        </w:tc>
        <w:tc>
          <w:tcPr>
            <w:tcW w:w="388" w:type="pct"/>
            <w:tcBorders>
              <w:top w:val="single" w:sz="4" w:space="0" w:color="000000"/>
              <w:left w:val="single" w:sz="4" w:space="0" w:color="000000"/>
              <w:bottom w:val="single" w:sz="4" w:space="0" w:color="000000"/>
              <w:right w:val="single" w:sz="4" w:space="0" w:color="000000"/>
            </w:tcBorders>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да</w:t>
            </w:r>
          </w:p>
        </w:tc>
        <w:tc>
          <w:tcPr>
            <w:tcW w:w="424" w:type="pct"/>
            <w:tcBorders>
              <w:top w:val="single" w:sz="4" w:space="0" w:color="000000"/>
              <w:left w:val="single" w:sz="4" w:space="0" w:color="000000"/>
              <w:bottom w:val="single" w:sz="4" w:space="0" w:color="000000"/>
            </w:tcBorders>
            <w:shd w:val="clear" w:color="auto" w:fill="auto"/>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2021 год</w:t>
            </w:r>
          </w:p>
        </w:tc>
        <w:tc>
          <w:tcPr>
            <w:tcW w:w="367" w:type="pct"/>
            <w:tcBorders>
              <w:top w:val="single" w:sz="4" w:space="0" w:color="000000"/>
              <w:left w:val="single" w:sz="4" w:space="0" w:color="000000"/>
              <w:bottom w:val="single" w:sz="4" w:space="0" w:color="000000"/>
            </w:tcBorders>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p>
        </w:tc>
      </w:tr>
      <w:tr w:rsidR="00E06D76" w:rsidRPr="00E06D76" w:rsidTr="00E06D76">
        <w:trPr>
          <w:jc w:val="center"/>
        </w:trPr>
        <w:tc>
          <w:tcPr>
            <w:tcW w:w="162" w:type="pct"/>
            <w:vMerge/>
            <w:tcBorders>
              <w:left w:val="single" w:sz="4" w:space="0" w:color="000000"/>
              <w:bottom w:val="single" w:sz="4" w:space="0" w:color="auto"/>
            </w:tcBorders>
            <w:shd w:val="clear" w:color="auto" w:fill="auto"/>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p>
        </w:tc>
        <w:tc>
          <w:tcPr>
            <w:tcW w:w="830" w:type="pct"/>
            <w:vMerge/>
            <w:tcBorders>
              <w:left w:val="single" w:sz="4" w:space="0" w:color="000000"/>
              <w:bottom w:val="single" w:sz="4" w:space="0" w:color="auto"/>
            </w:tcBorders>
            <w:shd w:val="clear" w:color="auto" w:fill="auto"/>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p>
        </w:tc>
        <w:tc>
          <w:tcPr>
            <w:tcW w:w="1748" w:type="pct"/>
            <w:vMerge/>
            <w:tcBorders>
              <w:left w:val="single" w:sz="4" w:space="0" w:color="000000"/>
              <w:bottom w:val="single" w:sz="4" w:space="0" w:color="auto"/>
            </w:tcBorders>
            <w:shd w:val="clear" w:color="auto" w:fill="auto"/>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p>
        </w:tc>
        <w:tc>
          <w:tcPr>
            <w:tcW w:w="332" w:type="pct"/>
            <w:tcBorders>
              <w:top w:val="single" w:sz="4" w:space="0" w:color="000000"/>
              <w:left w:val="single" w:sz="4" w:space="0" w:color="000000"/>
              <w:bottom w:val="single" w:sz="4" w:space="0" w:color="auto"/>
            </w:tcBorders>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да/нет</w:t>
            </w:r>
          </w:p>
        </w:tc>
        <w:tc>
          <w:tcPr>
            <w:tcW w:w="368" w:type="pct"/>
            <w:tcBorders>
              <w:top w:val="single" w:sz="4" w:space="0" w:color="000000"/>
              <w:left w:val="single" w:sz="4" w:space="0" w:color="000000"/>
              <w:bottom w:val="single" w:sz="4" w:space="0" w:color="auto"/>
              <w:right w:val="single" w:sz="4" w:space="0" w:color="000000"/>
            </w:tcBorders>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2022 год</w:t>
            </w:r>
          </w:p>
        </w:tc>
        <w:tc>
          <w:tcPr>
            <w:tcW w:w="388" w:type="pct"/>
            <w:tcBorders>
              <w:top w:val="single" w:sz="4" w:space="0" w:color="000000"/>
              <w:left w:val="single" w:sz="4" w:space="0" w:color="000000"/>
              <w:bottom w:val="single" w:sz="4" w:space="0" w:color="auto"/>
              <w:right w:val="single" w:sz="4" w:space="0" w:color="000000"/>
            </w:tcBorders>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да</w:t>
            </w:r>
          </w:p>
        </w:tc>
        <w:tc>
          <w:tcPr>
            <w:tcW w:w="424" w:type="pct"/>
            <w:tcBorders>
              <w:top w:val="single" w:sz="4" w:space="0" w:color="000000"/>
              <w:left w:val="single" w:sz="4" w:space="0" w:color="000000"/>
              <w:bottom w:val="single" w:sz="4" w:space="0" w:color="auto"/>
            </w:tcBorders>
            <w:shd w:val="clear" w:color="auto" w:fill="auto"/>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2022 год</w:t>
            </w:r>
          </w:p>
        </w:tc>
        <w:tc>
          <w:tcPr>
            <w:tcW w:w="367" w:type="pct"/>
            <w:tcBorders>
              <w:top w:val="single" w:sz="4" w:space="0" w:color="000000"/>
              <w:left w:val="single" w:sz="4" w:space="0" w:color="000000"/>
              <w:bottom w:val="single" w:sz="4" w:space="0" w:color="auto"/>
            </w:tcBorders>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p>
        </w:tc>
        <w:tc>
          <w:tcPr>
            <w:tcW w:w="381" w:type="pct"/>
            <w:tcBorders>
              <w:top w:val="single" w:sz="4" w:space="0" w:color="000000"/>
              <w:left w:val="single" w:sz="4" w:space="0" w:color="000000"/>
              <w:bottom w:val="single" w:sz="4" w:space="0" w:color="auto"/>
              <w:right w:val="single" w:sz="4" w:space="0" w:color="000000"/>
            </w:tcBorders>
            <w:shd w:val="clear" w:color="auto" w:fill="auto"/>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p>
        </w:tc>
      </w:tr>
      <w:tr w:rsidR="00E06D76" w:rsidRPr="00E06D76" w:rsidTr="00E06D76">
        <w:trPr>
          <w:jc w:val="center"/>
        </w:trPr>
        <w:tc>
          <w:tcPr>
            <w:tcW w:w="162" w:type="pct"/>
            <w:vMerge w:val="restart"/>
            <w:tcBorders>
              <w:top w:val="single" w:sz="4" w:space="0" w:color="auto"/>
              <w:left w:val="single" w:sz="4" w:space="0" w:color="auto"/>
              <w:bottom w:val="single" w:sz="4" w:space="0" w:color="auto"/>
              <w:right w:val="single" w:sz="4" w:space="0" w:color="auto"/>
            </w:tcBorders>
            <w:shd w:val="clear" w:color="auto" w:fill="auto"/>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3</w:t>
            </w:r>
            <w:r w:rsidR="00E06D76">
              <w:rPr>
                <w:rFonts w:ascii="Times New Roman" w:eastAsia="Calibri" w:hAnsi="Times New Roman" w:cs="Times New Roman"/>
                <w:sz w:val="24"/>
                <w:szCs w:val="24"/>
              </w:rPr>
              <w:t>.</w:t>
            </w:r>
          </w:p>
        </w:tc>
        <w:tc>
          <w:tcPr>
            <w:tcW w:w="830" w:type="pct"/>
            <w:vMerge w:val="restart"/>
            <w:tcBorders>
              <w:top w:val="single" w:sz="4" w:space="0" w:color="auto"/>
              <w:left w:val="single" w:sz="4" w:space="0" w:color="auto"/>
              <w:bottom w:val="single" w:sz="4" w:space="0" w:color="auto"/>
              <w:right w:val="single" w:sz="4" w:space="0" w:color="auto"/>
            </w:tcBorders>
            <w:shd w:val="clear" w:color="auto" w:fill="auto"/>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Финансовое управление Карталинского муниципального района</w:t>
            </w:r>
          </w:p>
        </w:tc>
        <w:tc>
          <w:tcPr>
            <w:tcW w:w="1748" w:type="pct"/>
            <w:vMerge w:val="restart"/>
            <w:tcBorders>
              <w:top w:val="single" w:sz="4" w:space="0" w:color="auto"/>
              <w:left w:val="single" w:sz="4" w:space="0" w:color="auto"/>
              <w:bottom w:val="single" w:sz="4" w:space="0" w:color="auto"/>
              <w:right w:val="single" w:sz="4" w:space="0" w:color="auto"/>
            </w:tcBorders>
            <w:shd w:val="clear" w:color="auto" w:fill="auto"/>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Предоставление бюджетам поселений иных межбюджетных трансфертов на частичное финансирование расходов поселений на решение вопросов местного значения</w:t>
            </w:r>
          </w:p>
        </w:tc>
        <w:tc>
          <w:tcPr>
            <w:tcW w:w="332" w:type="pct"/>
            <w:tcBorders>
              <w:top w:val="single" w:sz="4" w:space="0" w:color="auto"/>
              <w:left w:val="single" w:sz="4" w:space="0" w:color="auto"/>
              <w:bottom w:val="single" w:sz="4" w:space="0" w:color="auto"/>
              <w:right w:val="single" w:sz="4" w:space="0" w:color="auto"/>
            </w:tcBorders>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да/нет</w:t>
            </w:r>
          </w:p>
        </w:tc>
        <w:tc>
          <w:tcPr>
            <w:tcW w:w="368" w:type="pct"/>
            <w:tcBorders>
              <w:top w:val="single" w:sz="4" w:space="0" w:color="auto"/>
              <w:left w:val="single" w:sz="4" w:space="0" w:color="auto"/>
              <w:bottom w:val="single" w:sz="4" w:space="0" w:color="auto"/>
              <w:right w:val="single" w:sz="4" w:space="0" w:color="auto"/>
            </w:tcBorders>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2019 год</w:t>
            </w:r>
          </w:p>
        </w:tc>
        <w:tc>
          <w:tcPr>
            <w:tcW w:w="388" w:type="pct"/>
            <w:tcBorders>
              <w:top w:val="single" w:sz="4" w:space="0" w:color="auto"/>
              <w:left w:val="single" w:sz="4" w:space="0" w:color="auto"/>
              <w:bottom w:val="single" w:sz="4" w:space="0" w:color="auto"/>
              <w:right w:val="single" w:sz="4" w:space="0" w:color="auto"/>
            </w:tcBorders>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2019 год</w:t>
            </w:r>
          </w:p>
        </w:tc>
        <w:tc>
          <w:tcPr>
            <w:tcW w:w="367" w:type="pct"/>
            <w:tcBorders>
              <w:top w:val="single" w:sz="4" w:space="0" w:color="auto"/>
              <w:left w:val="single" w:sz="4" w:space="0" w:color="auto"/>
              <w:bottom w:val="single" w:sz="4" w:space="0" w:color="auto"/>
              <w:right w:val="single" w:sz="4" w:space="0" w:color="auto"/>
            </w:tcBorders>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0</w:t>
            </w:r>
          </w:p>
        </w:tc>
        <w:tc>
          <w:tcPr>
            <w:tcW w:w="381" w:type="pct"/>
            <w:tcBorders>
              <w:top w:val="single" w:sz="4" w:space="0" w:color="auto"/>
              <w:left w:val="single" w:sz="4" w:space="0" w:color="auto"/>
              <w:bottom w:val="single" w:sz="4" w:space="0" w:color="auto"/>
              <w:right w:val="single" w:sz="4" w:space="0" w:color="auto"/>
            </w:tcBorders>
            <w:shd w:val="clear" w:color="auto" w:fill="auto"/>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0</w:t>
            </w:r>
          </w:p>
        </w:tc>
      </w:tr>
      <w:tr w:rsidR="00E06D76" w:rsidRPr="00E06D76" w:rsidTr="00E06D76">
        <w:trPr>
          <w:jc w:val="center"/>
        </w:trPr>
        <w:tc>
          <w:tcPr>
            <w:tcW w:w="162" w:type="pct"/>
            <w:vMerge/>
            <w:tcBorders>
              <w:top w:val="single" w:sz="4" w:space="0" w:color="auto"/>
              <w:left w:val="single" w:sz="4" w:space="0" w:color="auto"/>
              <w:bottom w:val="single" w:sz="4" w:space="0" w:color="auto"/>
              <w:right w:val="single" w:sz="4" w:space="0" w:color="auto"/>
            </w:tcBorders>
            <w:shd w:val="clear" w:color="auto" w:fill="auto"/>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p>
        </w:tc>
        <w:tc>
          <w:tcPr>
            <w:tcW w:w="830" w:type="pct"/>
            <w:vMerge/>
            <w:tcBorders>
              <w:top w:val="single" w:sz="4" w:space="0" w:color="auto"/>
              <w:left w:val="single" w:sz="4" w:space="0" w:color="auto"/>
              <w:bottom w:val="single" w:sz="4" w:space="0" w:color="auto"/>
              <w:right w:val="single" w:sz="4" w:space="0" w:color="auto"/>
            </w:tcBorders>
            <w:shd w:val="clear" w:color="auto" w:fill="auto"/>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p>
        </w:tc>
        <w:tc>
          <w:tcPr>
            <w:tcW w:w="1748" w:type="pct"/>
            <w:vMerge/>
            <w:tcBorders>
              <w:top w:val="single" w:sz="4" w:space="0" w:color="auto"/>
              <w:left w:val="single" w:sz="4" w:space="0" w:color="auto"/>
              <w:bottom w:val="single" w:sz="4" w:space="0" w:color="auto"/>
              <w:right w:val="single" w:sz="4" w:space="0" w:color="auto"/>
            </w:tcBorders>
            <w:shd w:val="clear" w:color="auto" w:fill="auto"/>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p>
        </w:tc>
        <w:tc>
          <w:tcPr>
            <w:tcW w:w="332" w:type="pct"/>
            <w:tcBorders>
              <w:top w:val="single" w:sz="4" w:space="0" w:color="auto"/>
              <w:left w:val="single" w:sz="4" w:space="0" w:color="auto"/>
              <w:bottom w:val="single" w:sz="4" w:space="0" w:color="auto"/>
              <w:right w:val="single" w:sz="4" w:space="0" w:color="auto"/>
            </w:tcBorders>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да/нет</w:t>
            </w:r>
          </w:p>
        </w:tc>
        <w:tc>
          <w:tcPr>
            <w:tcW w:w="368" w:type="pct"/>
            <w:tcBorders>
              <w:top w:val="single" w:sz="4" w:space="0" w:color="auto"/>
              <w:left w:val="single" w:sz="4" w:space="0" w:color="auto"/>
              <w:bottom w:val="single" w:sz="4" w:space="0" w:color="auto"/>
              <w:right w:val="single" w:sz="4" w:space="0" w:color="auto"/>
            </w:tcBorders>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2020 год</w:t>
            </w:r>
          </w:p>
        </w:tc>
        <w:tc>
          <w:tcPr>
            <w:tcW w:w="388" w:type="pct"/>
            <w:tcBorders>
              <w:top w:val="single" w:sz="4" w:space="0" w:color="auto"/>
              <w:left w:val="single" w:sz="4" w:space="0" w:color="auto"/>
              <w:bottom w:val="single" w:sz="4" w:space="0" w:color="auto"/>
              <w:right w:val="single" w:sz="4" w:space="0" w:color="auto"/>
            </w:tcBorders>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да</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2020 год</w:t>
            </w:r>
          </w:p>
        </w:tc>
        <w:tc>
          <w:tcPr>
            <w:tcW w:w="367" w:type="pct"/>
            <w:tcBorders>
              <w:top w:val="single" w:sz="4" w:space="0" w:color="auto"/>
              <w:left w:val="single" w:sz="4" w:space="0" w:color="auto"/>
              <w:bottom w:val="single" w:sz="4" w:space="0" w:color="auto"/>
              <w:right w:val="single" w:sz="4" w:space="0" w:color="auto"/>
            </w:tcBorders>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41556,0</w:t>
            </w:r>
          </w:p>
        </w:tc>
        <w:tc>
          <w:tcPr>
            <w:tcW w:w="381" w:type="pct"/>
            <w:tcBorders>
              <w:top w:val="single" w:sz="4" w:space="0" w:color="auto"/>
              <w:left w:val="single" w:sz="4" w:space="0" w:color="auto"/>
              <w:bottom w:val="single" w:sz="4" w:space="0" w:color="auto"/>
              <w:right w:val="single" w:sz="4" w:space="0" w:color="auto"/>
            </w:tcBorders>
            <w:shd w:val="clear" w:color="auto" w:fill="auto"/>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41556,0</w:t>
            </w:r>
          </w:p>
        </w:tc>
      </w:tr>
      <w:tr w:rsidR="00E06D76" w:rsidRPr="00E06D76" w:rsidTr="00E06D76">
        <w:trPr>
          <w:jc w:val="center"/>
        </w:trPr>
        <w:tc>
          <w:tcPr>
            <w:tcW w:w="162" w:type="pct"/>
            <w:vMerge/>
            <w:tcBorders>
              <w:top w:val="single" w:sz="4" w:space="0" w:color="auto"/>
              <w:left w:val="single" w:sz="4" w:space="0" w:color="auto"/>
              <w:bottom w:val="single" w:sz="4" w:space="0" w:color="auto"/>
              <w:right w:val="single" w:sz="4" w:space="0" w:color="auto"/>
            </w:tcBorders>
            <w:shd w:val="clear" w:color="auto" w:fill="auto"/>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p>
        </w:tc>
        <w:tc>
          <w:tcPr>
            <w:tcW w:w="830" w:type="pct"/>
            <w:vMerge/>
            <w:tcBorders>
              <w:top w:val="single" w:sz="4" w:space="0" w:color="auto"/>
              <w:left w:val="single" w:sz="4" w:space="0" w:color="auto"/>
              <w:bottom w:val="single" w:sz="4" w:space="0" w:color="auto"/>
              <w:right w:val="single" w:sz="4" w:space="0" w:color="auto"/>
            </w:tcBorders>
            <w:shd w:val="clear" w:color="auto" w:fill="auto"/>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p>
        </w:tc>
        <w:tc>
          <w:tcPr>
            <w:tcW w:w="1748" w:type="pct"/>
            <w:vMerge/>
            <w:tcBorders>
              <w:top w:val="single" w:sz="4" w:space="0" w:color="auto"/>
              <w:left w:val="single" w:sz="4" w:space="0" w:color="auto"/>
              <w:bottom w:val="single" w:sz="4" w:space="0" w:color="auto"/>
              <w:right w:val="single" w:sz="4" w:space="0" w:color="auto"/>
            </w:tcBorders>
            <w:shd w:val="clear" w:color="auto" w:fill="auto"/>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p>
        </w:tc>
        <w:tc>
          <w:tcPr>
            <w:tcW w:w="332" w:type="pct"/>
            <w:tcBorders>
              <w:top w:val="single" w:sz="4" w:space="0" w:color="auto"/>
              <w:left w:val="single" w:sz="4" w:space="0" w:color="auto"/>
              <w:bottom w:val="single" w:sz="4" w:space="0" w:color="auto"/>
              <w:right w:val="single" w:sz="4" w:space="0" w:color="auto"/>
            </w:tcBorders>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да/нет</w:t>
            </w:r>
          </w:p>
        </w:tc>
        <w:tc>
          <w:tcPr>
            <w:tcW w:w="368" w:type="pct"/>
            <w:tcBorders>
              <w:top w:val="single" w:sz="4" w:space="0" w:color="auto"/>
              <w:left w:val="single" w:sz="4" w:space="0" w:color="auto"/>
              <w:bottom w:val="single" w:sz="4" w:space="0" w:color="auto"/>
              <w:right w:val="single" w:sz="4" w:space="0" w:color="auto"/>
            </w:tcBorders>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2021 год</w:t>
            </w:r>
          </w:p>
        </w:tc>
        <w:tc>
          <w:tcPr>
            <w:tcW w:w="388" w:type="pct"/>
            <w:tcBorders>
              <w:top w:val="single" w:sz="4" w:space="0" w:color="auto"/>
              <w:left w:val="single" w:sz="4" w:space="0" w:color="auto"/>
              <w:bottom w:val="single" w:sz="4" w:space="0" w:color="auto"/>
              <w:right w:val="single" w:sz="4" w:space="0" w:color="auto"/>
            </w:tcBorders>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да</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2021 год</w:t>
            </w:r>
          </w:p>
        </w:tc>
        <w:tc>
          <w:tcPr>
            <w:tcW w:w="367" w:type="pct"/>
            <w:tcBorders>
              <w:top w:val="single" w:sz="4" w:space="0" w:color="auto"/>
              <w:left w:val="single" w:sz="4" w:space="0" w:color="auto"/>
              <w:bottom w:val="single" w:sz="4" w:space="0" w:color="auto"/>
              <w:right w:val="single" w:sz="4" w:space="0" w:color="auto"/>
            </w:tcBorders>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0</w:t>
            </w:r>
          </w:p>
        </w:tc>
        <w:tc>
          <w:tcPr>
            <w:tcW w:w="381" w:type="pct"/>
            <w:tcBorders>
              <w:top w:val="single" w:sz="4" w:space="0" w:color="auto"/>
              <w:left w:val="single" w:sz="4" w:space="0" w:color="auto"/>
              <w:bottom w:val="single" w:sz="4" w:space="0" w:color="auto"/>
              <w:right w:val="single" w:sz="4" w:space="0" w:color="auto"/>
            </w:tcBorders>
            <w:shd w:val="clear" w:color="auto" w:fill="auto"/>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0</w:t>
            </w:r>
          </w:p>
        </w:tc>
      </w:tr>
      <w:tr w:rsidR="00E06D76" w:rsidRPr="00E06D76" w:rsidTr="00E06D76">
        <w:trPr>
          <w:jc w:val="center"/>
        </w:trPr>
        <w:tc>
          <w:tcPr>
            <w:tcW w:w="162" w:type="pct"/>
            <w:vMerge/>
            <w:tcBorders>
              <w:top w:val="single" w:sz="4" w:space="0" w:color="auto"/>
              <w:left w:val="single" w:sz="4" w:space="0" w:color="auto"/>
              <w:bottom w:val="single" w:sz="4" w:space="0" w:color="auto"/>
              <w:right w:val="single" w:sz="4" w:space="0" w:color="auto"/>
            </w:tcBorders>
            <w:shd w:val="clear" w:color="auto" w:fill="auto"/>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p>
        </w:tc>
        <w:tc>
          <w:tcPr>
            <w:tcW w:w="830" w:type="pct"/>
            <w:vMerge/>
            <w:tcBorders>
              <w:top w:val="single" w:sz="4" w:space="0" w:color="auto"/>
              <w:left w:val="single" w:sz="4" w:space="0" w:color="auto"/>
              <w:bottom w:val="single" w:sz="4" w:space="0" w:color="auto"/>
              <w:right w:val="single" w:sz="4" w:space="0" w:color="auto"/>
            </w:tcBorders>
            <w:shd w:val="clear" w:color="auto" w:fill="auto"/>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p>
        </w:tc>
        <w:tc>
          <w:tcPr>
            <w:tcW w:w="1748" w:type="pct"/>
            <w:vMerge/>
            <w:tcBorders>
              <w:top w:val="single" w:sz="4" w:space="0" w:color="auto"/>
              <w:left w:val="single" w:sz="4" w:space="0" w:color="auto"/>
              <w:bottom w:val="single" w:sz="4" w:space="0" w:color="auto"/>
              <w:right w:val="single" w:sz="4" w:space="0" w:color="auto"/>
            </w:tcBorders>
            <w:shd w:val="clear" w:color="auto" w:fill="auto"/>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p>
        </w:tc>
        <w:tc>
          <w:tcPr>
            <w:tcW w:w="332" w:type="pct"/>
            <w:tcBorders>
              <w:top w:val="single" w:sz="4" w:space="0" w:color="auto"/>
              <w:left w:val="single" w:sz="4" w:space="0" w:color="auto"/>
              <w:bottom w:val="single" w:sz="4" w:space="0" w:color="auto"/>
              <w:right w:val="single" w:sz="4" w:space="0" w:color="auto"/>
            </w:tcBorders>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да/нет</w:t>
            </w:r>
          </w:p>
        </w:tc>
        <w:tc>
          <w:tcPr>
            <w:tcW w:w="368" w:type="pct"/>
            <w:tcBorders>
              <w:top w:val="single" w:sz="4" w:space="0" w:color="auto"/>
              <w:left w:val="single" w:sz="4" w:space="0" w:color="auto"/>
              <w:bottom w:val="single" w:sz="4" w:space="0" w:color="auto"/>
              <w:right w:val="single" w:sz="4" w:space="0" w:color="auto"/>
            </w:tcBorders>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2022 год</w:t>
            </w:r>
          </w:p>
        </w:tc>
        <w:tc>
          <w:tcPr>
            <w:tcW w:w="388" w:type="pct"/>
            <w:tcBorders>
              <w:top w:val="single" w:sz="4" w:space="0" w:color="auto"/>
              <w:left w:val="single" w:sz="4" w:space="0" w:color="auto"/>
              <w:bottom w:val="single" w:sz="4" w:space="0" w:color="auto"/>
              <w:right w:val="single" w:sz="4" w:space="0" w:color="auto"/>
            </w:tcBorders>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да</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2022 год</w:t>
            </w:r>
          </w:p>
        </w:tc>
        <w:tc>
          <w:tcPr>
            <w:tcW w:w="367" w:type="pct"/>
            <w:tcBorders>
              <w:top w:val="single" w:sz="4" w:space="0" w:color="auto"/>
              <w:left w:val="single" w:sz="4" w:space="0" w:color="auto"/>
              <w:bottom w:val="single" w:sz="4" w:space="0" w:color="auto"/>
              <w:right w:val="single" w:sz="4" w:space="0" w:color="auto"/>
            </w:tcBorders>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0</w:t>
            </w:r>
          </w:p>
        </w:tc>
        <w:tc>
          <w:tcPr>
            <w:tcW w:w="381" w:type="pct"/>
            <w:tcBorders>
              <w:top w:val="single" w:sz="4" w:space="0" w:color="auto"/>
              <w:left w:val="single" w:sz="4" w:space="0" w:color="auto"/>
              <w:bottom w:val="single" w:sz="4" w:space="0" w:color="auto"/>
              <w:right w:val="single" w:sz="4" w:space="0" w:color="auto"/>
            </w:tcBorders>
            <w:shd w:val="clear" w:color="auto" w:fill="auto"/>
          </w:tcPr>
          <w:p w:rsidR="002311B1" w:rsidRPr="00E06D76" w:rsidRDefault="002311B1" w:rsidP="00E06D76">
            <w:pPr>
              <w:spacing w:after="0" w:line="240" w:lineRule="auto"/>
              <w:ind w:left="-108" w:right="-108"/>
              <w:jc w:val="center"/>
              <w:rPr>
                <w:rFonts w:ascii="Times New Roman" w:eastAsia="Calibri" w:hAnsi="Times New Roman" w:cs="Times New Roman"/>
                <w:sz w:val="24"/>
                <w:szCs w:val="24"/>
              </w:rPr>
            </w:pPr>
            <w:r w:rsidRPr="00E06D76">
              <w:rPr>
                <w:rFonts w:ascii="Times New Roman" w:eastAsia="Calibri" w:hAnsi="Times New Roman" w:cs="Times New Roman"/>
                <w:sz w:val="24"/>
                <w:szCs w:val="24"/>
              </w:rPr>
              <w:t>0</w:t>
            </w:r>
          </w:p>
        </w:tc>
      </w:tr>
    </w:tbl>
    <w:p w:rsidR="009B1703" w:rsidRPr="00F90C39" w:rsidRDefault="009B1703" w:rsidP="009B1703">
      <w:pPr>
        <w:spacing w:after="0" w:line="240" w:lineRule="auto"/>
        <w:jc w:val="both"/>
        <w:rPr>
          <w:rFonts w:ascii="Times New Roman" w:eastAsia="Calibri" w:hAnsi="Times New Roman" w:cs="Times New Roman"/>
          <w:sz w:val="28"/>
        </w:rPr>
      </w:pPr>
    </w:p>
    <w:sectPr w:rsidR="009B1703" w:rsidRPr="00F90C39" w:rsidSect="00196C58">
      <w:pgSz w:w="16838" w:h="11906" w:orient="landscape" w:code="9"/>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09E" w:rsidRDefault="00B1109E" w:rsidP="00CC4BC8">
      <w:pPr>
        <w:spacing w:after="0" w:line="240" w:lineRule="auto"/>
      </w:pPr>
      <w:r>
        <w:separator/>
      </w:r>
    </w:p>
  </w:endnote>
  <w:endnote w:type="continuationSeparator" w:id="1">
    <w:p w:rsidR="00B1109E" w:rsidRDefault="00B1109E" w:rsidP="00CC4B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09E" w:rsidRDefault="00B1109E" w:rsidP="00CC4BC8">
      <w:pPr>
        <w:spacing w:after="0" w:line="240" w:lineRule="auto"/>
      </w:pPr>
      <w:r>
        <w:separator/>
      </w:r>
    </w:p>
  </w:footnote>
  <w:footnote w:type="continuationSeparator" w:id="1">
    <w:p w:rsidR="00B1109E" w:rsidRDefault="00B1109E" w:rsidP="00CC4B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33422"/>
      <w:docPartObj>
        <w:docPartGallery w:val="Page Numbers (Top of Page)"/>
        <w:docPartUnique/>
      </w:docPartObj>
    </w:sdtPr>
    <w:sdtContent>
      <w:p w:rsidR="009B1703" w:rsidRDefault="005A42D1" w:rsidP="00CC4BC8">
        <w:pPr>
          <w:pStyle w:val="a3"/>
          <w:jc w:val="center"/>
        </w:pPr>
        <w:r w:rsidRPr="00CC4BC8">
          <w:rPr>
            <w:rFonts w:ascii="Times New Roman" w:hAnsi="Times New Roman" w:cs="Times New Roman"/>
            <w:sz w:val="28"/>
            <w:szCs w:val="28"/>
          </w:rPr>
          <w:fldChar w:fldCharType="begin"/>
        </w:r>
        <w:r w:rsidR="009B1703" w:rsidRPr="00CC4BC8">
          <w:rPr>
            <w:rFonts w:ascii="Times New Roman" w:hAnsi="Times New Roman" w:cs="Times New Roman"/>
            <w:sz w:val="28"/>
            <w:szCs w:val="28"/>
          </w:rPr>
          <w:instrText xml:space="preserve"> PAGE   \* MERGEFORMAT </w:instrText>
        </w:r>
        <w:r w:rsidRPr="00CC4BC8">
          <w:rPr>
            <w:rFonts w:ascii="Times New Roman" w:hAnsi="Times New Roman" w:cs="Times New Roman"/>
            <w:sz w:val="28"/>
            <w:szCs w:val="28"/>
          </w:rPr>
          <w:fldChar w:fldCharType="separate"/>
        </w:r>
        <w:r w:rsidR="0041203C">
          <w:rPr>
            <w:rFonts w:ascii="Times New Roman" w:hAnsi="Times New Roman" w:cs="Times New Roman"/>
            <w:noProof/>
            <w:sz w:val="28"/>
            <w:szCs w:val="28"/>
          </w:rPr>
          <w:t>12</w:t>
        </w:r>
        <w:r w:rsidRPr="00CC4BC8">
          <w:rPr>
            <w:rFonts w:ascii="Times New Roman" w:hAnsi="Times New Roman" w:cs="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947E6"/>
    <w:rsid w:val="00013053"/>
    <w:rsid w:val="000608D8"/>
    <w:rsid w:val="00084C7C"/>
    <w:rsid w:val="000D069D"/>
    <w:rsid w:val="000E67D7"/>
    <w:rsid w:val="00110885"/>
    <w:rsid w:val="00120C19"/>
    <w:rsid w:val="00124424"/>
    <w:rsid w:val="001472D5"/>
    <w:rsid w:val="00176774"/>
    <w:rsid w:val="001939AB"/>
    <w:rsid w:val="00196C58"/>
    <w:rsid w:val="00216484"/>
    <w:rsid w:val="00231171"/>
    <w:rsid w:val="002311B1"/>
    <w:rsid w:val="002420DE"/>
    <w:rsid w:val="002756FF"/>
    <w:rsid w:val="00286B0D"/>
    <w:rsid w:val="00287C2F"/>
    <w:rsid w:val="002A1D6B"/>
    <w:rsid w:val="002A1D81"/>
    <w:rsid w:val="002E645E"/>
    <w:rsid w:val="00302227"/>
    <w:rsid w:val="003047A0"/>
    <w:rsid w:val="003240CF"/>
    <w:rsid w:val="00393B46"/>
    <w:rsid w:val="003A6932"/>
    <w:rsid w:val="003E2A86"/>
    <w:rsid w:val="00406310"/>
    <w:rsid w:val="0041203C"/>
    <w:rsid w:val="004722EE"/>
    <w:rsid w:val="00526A3E"/>
    <w:rsid w:val="00532233"/>
    <w:rsid w:val="00543D67"/>
    <w:rsid w:val="00546388"/>
    <w:rsid w:val="005644A3"/>
    <w:rsid w:val="00566669"/>
    <w:rsid w:val="00570BC9"/>
    <w:rsid w:val="00581C1C"/>
    <w:rsid w:val="005920D5"/>
    <w:rsid w:val="005A42D1"/>
    <w:rsid w:val="005B1D63"/>
    <w:rsid w:val="005C2111"/>
    <w:rsid w:val="005C3BAA"/>
    <w:rsid w:val="005C6A11"/>
    <w:rsid w:val="005E0EB2"/>
    <w:rsid w:val="005F292D"/>
    <w:rsid w:val="005F303D"/>
    <w:rsid w:val="00606E43"/>
    <w:rsid w:val="00627B74"/>
    <w:rsid w:val="00640101"/>
    <w:rsid w:val="00664BC3"/>
    <w:rsid w:val="006B4653"/>
    <w:rsid w:val="006E611B"/>
    <w:rsid w:val="006F01F0"/>
    <w:rsid w:val="006F5784"/>
    <w:rsid w:val="00700031"/>
    <w:rsid w:val="0072034E"/>
    <w:rsid w:val="00762CFE"/>
    <w:rsid w:val="0076400D"/>
    <w:rsid w:val="007711BB"/>
    <w:rsid w:val="0078697F"/>
    <w:rsid w:val="00790AB7"/>
    <w:rsid w:val="007A4849"/>
    <w:rsid w:val="007B319C"/>
    <w:rsid w:val="007E42C8"/>
    <w:rsid w:val="007F319B"/>
    <w:rsid w:val="00804C15"/>
    <w:rsid w:val="00806ED9"/>
    <w:rsid w:val="00810A8E"/>
    <w:rsid w:val="0081179C"/>
    <w:rsid w:val="00834FAE"/>
    <w:rsid w:val="00845F96"/>
    <w:rsid w:val="00873A52"/>
    <w:rsid w:val="00890D74"/>
    <w:rsid w:val="00892EBF"/>
    <w:rsid w:val="008947E6"/>
    <w:rsid w:val="008A38EC"/>
    <w:rsid w:val="008E14BB"/>
    <w:rsid w:val="009139A7"/>
    <w:rsid w:val="00924D60"/>
    <w:rsid w:val="00927835"/>
    <w:rsid w:val="0096788F"/>
    <w:rsid w:val="0099326F"/>
    <w:rsid w:val="009A5AA2"/>
    <w:rsid w:val="009B1703"/>
    <w:rsid w:val="009B2F86"/>
    <w:rsid w:val="00A0213A"/>
    <w:rsid w:val="00A1641E"/>
    <w:rsid w:val="00A170A7"/>
    <w:rsid w:val="00A60495"/>
    <w:rsid w:val="00A92154"/>
    <w:rsid w:val="00AA034B"/>
    <w:rsid w:val="00AF302E"/>
    <w:rsid w:val="00AF7EB1"/>
    <w:rsid w:val="00B1109E"/>
    <w:rsid w:val="00B61593"/>
    <w:rsid w:val="00B61900"/>
    <w:rsid w:val="00B62995"/>
    <w:rsid w:val="00B70AFB"/>
    <w:rsid w:val="00B715D1"/>
    <w:rsid w:val="00B85C55"/>
    <w:rsid w:val="00BB2CF9"/>
    <w:rsid w:val="00BE1080"/>
    <w:rsid w:val="00C05373"/>
    <w:rsid w:val="00C13F88"/>
    <w:rsid w:val="00C207CD"/>
    <w:rsid w:val="00C25360"/>
    <w:rsid w:val="00C271F8"/>
    <w:rsid w:val="00C653ED"/>
    <w:rsid w:val="00C97B6F"/>
    <w:rsid w:val="00CB4FAF"/>
    <w:rsid w:val="00CC4BC8"/>
    <w:rsid w:val="00CC4F11"/>
    <w:rsid w:val="00CE5FC0"/>
    <w:rsid w:val="00D243BF"/>
    <w:rsid w:val="00D24D2B"/>
    <w:rsid w:val="00D320E5"/>
    <w:rsid w:val="00D402C9"/>
    <w:rsid w:val="00D53755"/>
    <w:rsid w:val="00D55CF0"/>
    <w:rsid w:val="00D743BE"/>
    <w:rsid w:val="00D8383F"/>
    <w:rsid w:val="00D87461"/>
    <w:rsid w:val="00DA1BC8"/>
    <w:rsid w:val="00DA7F29"/>
    <w:rsid w:val="00DD7EBC"/>
    <w:rsid w:val="00E030B8"/>
    <w:rsid w:val="00E043D6"/>
    <w:rsid w:val="00E04934"/>
    <w:rsid w:val="00E05EDB"/>
    <w:rsid w:val="00E06D76"/>
    <w:rsid w:val="00E466D1"/>
    <w:rsid w:val="00E72B42"/>
    <w:rsid w:val="00ED5FA8"/>
    <w:rsid w:val="00EE6970"/>
    <w:rsid w:val="00EF1CA4"/>
    <w:rsid w:val="00F026C5"/>
    <w:rsid w:val="00F16BEB"/>
    <w:rsid w:val="00F2380F"/>
    <w:rsid w:val="00F36F08"/>
    <w:rsid w:val="00F42D37"/>
    <w:rsid w:val="00F7016E"/>
    <w:rsid w:val="00F8038B"/>
    <w:rsid w:val="00F90C39"/>
    <w:rsid w:val="00F92FE7"/>
    <w:rsid w:val="00FA6BAD"/>
    <w:rsid w:val="00FC1CC9"/>
    <w:rsid w:val="00FC36CF"/>
    <w:rsid w:val="00FE306E"/>
    <w:rsid w:val="00FE6C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7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4B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4BC8"/>
  </w:style>
  <w:style w:type="paragraph" w:styleId="a5">
    <w:name w:val="footer"/>
    <w:basedOn w:val="a"/>
    <w:link w:val="a6"/>
    <w:uiPriority w:val="99"/>
    <w:semiHidden/>
    <w:unhideWhenUsed/>
    <w:rsid w:val="00CC4BC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C4BC8"/>
  </w:style>
  <w:style w:type="paragraph" w:customStyle="1" w:styleId="ConsPlusCell">
    <w:name w:val="ConsPlusCell"/>
    <w:rsid w:val="00F42D37"/>
    <w:pPr>
      <w:suppressAutoHyphens/>
      <w:autoSpaceDE w:val="0"/>
      <w:spacing w:after="0" w:line="240" w:lineRule="auto"/>
    </w:pPr>
    <w:rPr>
      <w:rFonts w:ascii="Times New Roman" w:eastAsia="Times New Roman" w:hAnsi="Times New Roman" w:cs="Times New Roman"/>
      <w:sz w:val="28"/>
      <w:szCs w:val="28"/>
      <w:lang w:eastAsia="ar-SA"/>
    </w:rPr>
  </w:style>
  <w:style w:type="paragraph" w:customStyle="1" w:styleId="ConsPlusTitle">
    <w:name w:val="ConsPlusTitle"/>
    <w:rsid w:val="00C25360"/>
    <w:pPr>
      <w:widowControl w:val="0"/>
      <w:suppressAutoHyphens/>
      <w:autoSpaceDE w:val="0"/>
      <w:spacing w:after="0" w:line="240" w:lineRule="auto"/>
    </w:pPr>
    <w:rPr>
      <w:rFonts w:ascii="Arial" w:eastAsia="Times New Roman" w:hAnsi="Arial" w:cs="Arial"/>
      <w:b/>
      <w:bCs/>
      <w:sz w:val="20"/>
      <w:szCs w:val="20"/>
      <w:lang w:eastAsia="ar-SA"/>
    </w:rPr>
  </w:style>
  <w:style w:type="paragraph" w:styleId="a7">
    <w:name w:val="Balloon Text"/>
    <w:basedOn w:val="a"/>
    <w:link w:val="a8"/>
    <w:uiPriority w:val="99"/>
    <w:semiHidden/>
    <w:unhideWhenUsed/>
    <w:rsid w:val="00C253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53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394180">
      <w:bodyDiv w:val="1"/>
      <w:marLeft w:val="0"/>
      <w:marRight w:val="0"/>
      <w:marTop w:val="0"/>
      <w:marBottom w:val="0"/>
      <w:divBdr>
        <w:top w:val="none" w:sz="0" w:space="0" w:color="auto"/>
        <w:left w:val="none" w:sz="0" w:space="0" w:color="auto"/>
        <w:bottom w:val="none" w:sz="0" w:space="0" w:color="auto"/>
        <w:right w:val="none" w:sz="0" w:space="0" w:color="auto"/>
      </w:divBdr>
    </w:div>
    <w:div w:id="87624350">
      <w:bodyDiv w:val="1"/>
      <w:marLeft w:val="0"/>
      <w:marRight w:val="0"/>
      <w:marTop w:val="0"/>
      <w:marBottom w:val="0"/>
      <w:divBdr>
        <w:top w:val="none" w:sz="0" w:space="0" w:color="auto"/>
        <w:left w:val="none" w:sz="0" w:space="0" w:color="auto"/>
        <w:bottom w:val="none" w:sz="0" w:space="0" w:color="auto"/>
        <w:right w:val="none" w:sz="0" w:space="0" w:color="auto"/>
      </w:divBdr>
    </w:div>
    <w:div w:id="509224418">
      <w:bodyDiv w:val="1"/>
      <w:marLeft w:val="0"/>
      <w:marRight w:val="0"/>
      <w:marTop w:val="0"/>
      <w:marBottom w:val="0"/>
      <w:divBdr>
        <w:top w:val="none" w:sz="0" w:space="0" w:color="auto"/>
        <w:left w:val="none" w:sz="0" w:space="0" w:color="auto"/>
        <w:bottom w:val="none" w:sz="0" w:space="0" w:color="auto"/>
        <w:right w:val="none" w:sz="0" w:space="0" w:color="auto"/>
      </w:divBdr>
    </w:div>
    <w:div w:id="854226541">
      <w:bodyDiv w:val="1"/>
      <w:marLeft w:val="0"/>
      <w:marRight w:val="0"/>
      <w:marTop w:val="0"/>
      <w:marBottom w:val="0"/>
      <w:divBdr>
        <w:top w:val="none" w:sz="0" w:space="0" w:color="auto"/>
        <w:left w:val="none" w:sz="0" w:space="0" w:color="auto"/>
        <w:bottom w:val="none" w:sz="0" w:space="0" w:color="auto"/>
        <w:right w:val="none" w:sz="0" w:space="0" w:color="auto"/>
      </w:divBdr>
    </w:div>
    <w:div w:id="936401629">
      <w:bodyDiv w:val="1"/>
      <w:marLeft w:val="0"/>
      <w:marRight w:val="0"/>
      <w:marTop w:val="0"/>
      <w:marBottom w:val="0"/>
      <w:divBdr>
        <w:top w:val="none" w:sz="0" w:space="0" w:color="auto"/>
        <w:left w:val="none" w:sz="0" w:space="0" w:color="auto"/>
        <w:bottom w:val="none" w:sz="0" w:space="0" w:color="auto"/>
        <w:right w:val="none" w:sz="0" w:space="0" w:color="auto"/>
      </w:divBdr>
    </w:div>
    <w:div w:id="191018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7312</Words>
  <Characters>41683</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48898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c400</cp:lastModifiedBy>
  <cp:revision>51</cp:revision>
  <cp:lastPrinted>2020-02-04T05:47:00Z</cp:lastPrinted>
  <dcterms:created xsi:type="dcterms:W3CDTF">2020-01-30T05:45:00Z</dcterms:created>
  <dcterms:modified xsi:type="dcterms:W3CDTF">2020-02-10T09:01:00Z</dcterms:modified>
</cp:coreProperties>
</file>