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78" w:rsidRDefault="00403278" w:rsidP="00403278">
      <w:r>
        <w:t xml:space="preserve">                                       </w:t>
      </w:r>
      <w:r w:rsidR="00E87CC6">
        <w:t xml:space="preserve">                    ПРОТОКОЛ № 3</w:t>
      </w:r>
    </w:p>
    <w:p w:rsidR="00403278" w:rsidRDefault="00403278" w:rsidP="00403278"/>
    <w:p w:rsidR="00403278" w:rsidRDefault="00403278" w:rsidP="00403278">
      <w:pPr>
        <w:jc w:val="center"/>
      </w:pPr>
      <w:r>
        <w:t>заседания комиссии по соблюдению требований к служебному поведению муниципальных служащих и урегулированию конфликтов</w:t>
      </w:r>
    </w:p>
    <w:p w:rsidR="00403278" w:rsidRDefault="00403278" w:rsidP="00403278">
      <w:pPr>
        <w:jc w:val="center"/>
      </w:pPr>
    </w:p>
    <w:p w:rsidR="00403278" w:rsidRDefault="00403278" w:rsidP="00403278">
      <w:pPr>
        <w:jc w:val="both"/>
      </w:pPr>
      <w:r>
        <w:t>г. Карталы                                                                                          05.06.2012г.</w:t>
      </w:r>
    </w:p>
    <w:p w:rsidR="00403278" w:rsidRDefault="00403278" w:rsidP="00403278">
      <w:pPr>
        <w:jc w:val="both"/>
      </w:pPr>
    </w:p>
    <w:p w:rsidR="00403278" w:rsidRDefault="00403278" w:rsidP="00403278">
      <w:pPr>
        <w:jc w:val="both"/>
      </w:pPr>
      <w:r>
        <w:t>Присутствовали:</w:t>
      </w:r>
    </w:p>
    <w:p w:rsidR="00403278" w:rsidRDefault="00403278" w:rsidP="00403278">
      <w:pPr>
        <w:jc w:val="both"/>
      </w:pPr>
      <w:r>
        <w:t>1. Бровкина С.Ю. – председатель комиссии,  заместитель главы</w:t>
      </w:r>
    </w:p>
    <w:p w:rsidR="00403278" w:rsidRDefault="00403278" w:rsidP="00403278">
      <w:pPr>
        <w:jc w:val="both"/>
      </w:pPr>
      <w:r>
        <w:t xml:space="preserve">                                     Карталинского муниципального района;</w:t>
      </w:r>
    </w:p>
    <w:p w:rsidR="00403278" w:rsidRDefault="00403278" w:rsidP="00403278">
      <w:pPr>
        <w:jc w:val="both"/>
      </w:pPr>
      <w:r>
        <w:t xml:space="preserve">2. Бабенко Н.Н. – исполняющий обязанности руководителя аппарата    администрации,  секретарь комиссии; </w:t>
      </w:r>
    </w:p>
    <w:p w:rsidR="00403278" w:rsidRDefault="00403278" w:rsidP="00403278">
      <w:pPr>
        <w:jc w:val="both"/>
      </w:pPr>
      <w:r>
        <w:t xml:space="preserve">3. </w:t>
      </w:r>
      <w:proofErr w:type="spellStart"/>
      <w:r>
        <w:t>Каптилкина</w:t>
      </w:r>
      <w:proofErr w:type="spellEnd"/>
      <w:r>
        <w:t xml:space="preserve"> Т.А. – начальник Управления пенсионного фонда Российской Федерации в Карталинском районе;</w:t>
      </w:r>
    </w:p>
    <w:p w:rsidR="00403278" w:rsidRDefault="00403278" w:rsidP="00403278">
      <w:pPr>
        <w:jc w:val="both"/>
      </w:pPr>
      <w:r>
        <w:t xml:space="preserve">4. Синтяева Г.Г. – </w:t>
      </w:r>
      <w:proofErr w:type="gramStart"/>
      <w:r>
        <w:t>исполняющий</w:t>
      </w:r>
      <w:proofErr w:type="gramEnd"/>
      <w:r>
        <w:t xml:space="preserve"> обязанности Председателя Контрольно-счетной палаты;</w:t>
      </w:r>
    </w:p>
    <w:p w:rsidR="00403278" w:rsidRDefault="00403278" w:rsidP="00403278">
      <w:pPr>
        <w:jc w:val="both"/>
      </w:pPr>
    </w:p>
    <w:p w:rsidR="00403278" w:rsidRDefault="00403278" w:rsidP="00403278">
      <w:pPr>
        <w:jc w:val="both"/>
      </w:pPr>
      <w:r>
        <w:t>Приглашенные:</w:t>
      </w:r>
    </w:p>
    <w:p w:rsidR="00403278" w:rsidRDefault="00403278" w:rsidP="00403278">
      <w:pPr>
        <w:pStyle w:val="a3"/>
        <w:numPr>
          <w:ilvl w:val="0"/>
          <w:numId w:val="3"/>
        </w:numPr>
        <w:jc w:val="both"/>
      </w:pPr>
      <w:proofErr w:type="spellStart"/>
      <w:r>
        <w:t>Кислухина</w:t>
      </w:r>
      <w:proofErr w:type="spellEnd"/>
      <w:r>
        <w:t xml:space="preserve"> Н.И. - </w:t>
      </w:r>
      <w:proofErr w:type="gramStart"/>
      <w:r>
        <w:t>исполняющий</w:t>
      </w:r>
      <w:proofErr w:type="gramEnd"/>
      <w:r>
        <w:t xml:space="preserve"> обязанности главного специалиста отдела юридической и кадровой работы;</w:t>
      </w:r>
    </w:p>
    <w:p w:rsidR="00517BD4" w:rsidRDefault="00517BD4" w:rsidP="00517BD4">
      <w:pPr>
        <w:ind w:firstLine="360"/>
        <w:jc w:val="both"/>
      </w:pPr>
      <w:r>
        <w:t xml:space="preserve">2. </w:t>
      </w:r>
      <w:proofErr w:type="spellStart"/>
      <w:r w:rsidR="00403278">
        <w:t>Янгельская</w:t>
      </w:r>
      <w:proofErr w:type="spellEnd"/>
      <w:r w:rsidR="00403278">
        <w:t xml:space="preserve"> </w:t>
      </w:r>
      <w:r w:rsidR="000924C6">
        <w:t>О.А.</w:t>
      </w:r>
      <w:r w:rsidR="00403278">
        <w:t xml:space="preserve">- </w:t>
      </w:r>
      <w:r>
        <w:t xml:space="preserve"> </w:t>
      </w:r>
      <w:proofErr w:type="gramStart"/>
      <w:r>
        <w:t>исполн</w:t>
      </w:r>
      <w:r w:rsidR="004360B4">
        <w:t>яющий</w:t>
      </w:r>
      <w:proofErr w:type="gramEnd"/>
      <w:r w:rsidR="004360B4">
        <w:t xml:space="preserve"> </w:t>
      </w:r>
      <w:r>
        <w:t xml:space="preserve"> обязанности Председателя комитета по управлению муниципальным имуществом и земельными ресурсами Карталинского муниципального района;</w:t>
      </w:r>
    </w:p>
    <w:p w:rsidR="00403278" w:rsidRDefault="00517BD4" w:rsidP="00517BD4">
      <w:pPr>
        <w:jc w:val="both"/>
      </w:pPr>
      <w:r>
        <w:t xml:space="preserve">     3. </w:t>
      </w:r>
      <w:r w:rsidR="000D1D2B">
        <w:t>Бо</w:t>
      </w:r>
      <w:r>
        <w:t xml:space="preserve">чарова С.Н. – начальник </w:t>
      </w:r>
      <w:r w:rsidR="000D1D2B">
        <w:t>отдела по учету и управлению земельными ресурсами КУМИ;</w:t>
      </w:r>
    </w:p>
    <w:p w:rsidR="000D1D2B" w:rsidRDefault="00A10C12" w:rsidP="00517BD4">
      <w:pPr>
        <w:jc w:val="both"/>
      </w:pPr>
      <w:r>
        <w:tab/>
        <w:t xml:space="preserve">4. </w:t>
      </w:r>
      <w:proofErr w:type="spellStart"/>
      <w:r>
        <w:t>Шаймо</w:t>
      </w:r>
      <w:r w:rsidR="000D1D2B">
        <w:t>рданова</w:t>
      </w:r>
      <w:proofErr w:type="spellEnd"/>
      <w:r w:rsidR="000D1D2B">
        <w:t xml:space="preserve"> С.Н. – юрисконсульт КУМИ.</w:t>
      </w:r>
    </w:p>
    <w:p w:rsidR="00403278" w:rsidRDefault="00403278" w:rsidP="00403278">
      <w:pPr>
        <w:jc w:val="both"/>
      </w:pPr>
      <w:r>
        <w:t>Повестка дня:</w:t>
      </w:r>
    </w:p>
    <w:p w:rsidR="00403278" w:rsidRDefault="000D1D2B" w:rsidP="00403278">
      <w:pPr>
        <w:pStyle w:val="a3"/>
        <w:numPr>
          <w:ilvl w:val="0"/>
          <w:numId w:val="1"/>
        </w:numPr>
        <w:jc w:val="both"/>
      </w:pPr>
      <w:r>
        <w:t>Рассмотрение докладной записки исполняющего обязанности Председателя комитета по управлению муниципальным имуществом и земельными ресурсами Карталинского муниципального района</w:t>
      </w:r>
      <w:r w:rsidRPr="000D1D2B">
        <w:t xml:space="preserve"> </w:t>
      </w:r>
      <w:proofErr w:type="spellStart"/>
      <w:r>
        <w:t>Янгельской</w:t>
      </w:r>
      <w:proofErr w:type="spellEnd"/>
      <w:r>
        <w:t xml:space="preserve"> О.А;</w:t>
      </w:r>
    </w:p>
    <w:p w:rsidR="000D1D2B" w:rsidRDefault="000D1D2B" w:rsidP="00544AA4">
      <w:pPr>
        <w:pStyle w:val="a3"/>
        <w:numPr>
          <w:ilvl w:val="0"/>
          <w:numId w:val="1"/>
        </w:numPr>
        <w:jc w:val="both"/>
      </w:pPr>
      <w:r>
        <w:t>Рассмотрение уведомления ОАО «Челябинский металлургический комбинат» о приеме на работу Вдовина А.Г.</w:t>
      </w:r>
      <w:r w:rsidR="001F477B">
        <w:t xml:space="preserve"> и </w:t>
      </w:r>
      <w:r w:rsidR="001F477B" w:rsidRPr="001F477B">
        <w:t xml:space="preserve"> </w:t>
      </w:r>
      <w:proofErr w:type="spellStart"/>
      <w:r w:rsidR="001F477B">
        <w:t>Буняевой</w:t>
      </w:r>
      <w:proofErr w:type="spellEnd"/>
      <w:r w:rsidR="001F477B">
        <w:t xml:space="preserve"> А.С.                  (в соответствии с Постановлением</w:t>
      </w:r>
      <w:r w:rsidR="006B1E07">
        <w:t xml:space="preserve"> Правительства РФ от 08.09.2010. № 700)</w:t>
      </w:r>
      <w:r w:rsidR="00544AA4">
        <w:t>.</w:t>
      </w:r>
    </w:p>
    <w:p w:rsidR="00403278" w:rsidRDefault="00403278" w:rsidP="000D1D2B">
      <w:pPr>
        <w:pStyle w:val="a3"/>
        <w:jc w:val="both"/>
      </w:pPr>
      <w:r>
        <w:t xml:space="preserve">                                           Ход заседания:</w:t>
      </w:r>
    </w:p>
    <w:p w:rsidR="00403278" w:rsidRPr="001F477B" w:rsidRDefault="001F477B" w:rsidP="001F477B">
      <w:pPr>
        <w:pStyle w:val="a3"/>
        <w:numPr>
          <w:ilvl w:val="1"/>
          <w:numId w:val="1"/>
        </w:numPr>
        <w:jc w:val="both"/>
        <w:rPr>
          <w:b/>
        </w:rPr>
      </w:pPr>
      <w:r w:rsidRPr="001F477B">
        <w:rPr>
          <w:b/>
        </w:rPr>
        <w:t>По первому вопросу:</w:t>
      </w:r>
    </w:p>
    <w:p w:rsidR="006B1E07" w:rsidRDefault="006B1E07" w:rsidP="006B1E07">
      <w:pPr>
        <w:jc w:val="both"/>
      </w:pPr>
      <w:r>
        <w:t xml:space="preserve">Выступили:  </w:t>
      </w:r>
      <w:proofErr w:type="spellStart"/>
      <w:proofErr w:type="gramStart"/>
      <w:r>
        <w:t>Кислухина</w:t>
      </w:r>
      <w:proofErr w:type="spellEnd"/>
      <w:r>
        <w:t xml:space="preserve"> Н.И</w:t>
      </w:r>
      <w:r w:rsidR="00403278">
        <w:t>., зачит</w:t>
      </w:r>
      <w:r>
        <w:t>ала докладную записку на имя заместителя главы</w:t>
      </w:r>
      <w:r w:rsidR="00A10C12">
        <w:t xml:space="preserve"> </w:t>
      </w:r>
      <w:r>
        <w:t xml:space="preserve"> С.Ю.Бровкиной о напряженной  обстановке в комитете по управлению муниципальным имуществом и земельными ресурсами Карталинского муниципального района, в связи с неуважительным, некорректным поведением</w:t>
      </w:r>
      <w:r w:rsidRPr="006B1E07">
        <w:t xml:space="preserve"> </w:t>
      </w:r>
      <w:r>
        <w:t xml:space="preserve">начальника отдела по учету и управлению земельными ресурсами КУМИ </w:t>
      </w:r>
      <w:proofErr w:type="spellStart"/>
      <w:r>
        <w:t>Бочаровой</w:t>
      </w:r>
      <w:proofErr w:type="spellEnd"/>
      <w:r>
        <w:t xml:space="preserve"> С.Н., выражающемся в оскорблении других работников, разговоре на повышенных тонах, обвинении других работников в некомпетентности</w:t>
      </w:r>
      <w:proofErr w:type="gramEnd"/>
      <w:r>
        <w:t>;</w:t>
      </w:r>
    </w:p>
    <w:p w:rsidR="00403278" w:rsidRDefault="00A10C12" w:rsidP="00A10C12">
      <w:pPr>
        <w:pStyle w:val="a3"/>
        <w:jc w:val="both"/>
      </w:pPr>
      <w:r>
        <w:lastRenderedPageBreak/>
        <w:t>В обсуждении вопроса приняли участие все члены комиссии.</w:t>
      </w:r>
    </w:p>
    <w:p w:rsidR="00A10C12" w:rsidRDefault="00A10C12" w:rsidP="00A10C12">
      <w:pPr>
        <w:jc w:val="both"/>
      </w:pPr>
      <w:r>
        <w:t>В соответствии с п. 10 и)</w:t>
      </w:r>
      <w:r w:rsidR="00640723">
        <w:t xml:space="preserve">, м) </w:t>
      </w:r>
      <w:r>
        <w:t>Кодекса этики и служебного поведения муниципальных служащих в органах местного самоуправления</w:t>
      </w:r>
      <w:r w:rsidRPr="00A10C12">
        <w:t xml:space="preserve"> </w:t>
      </w:r>
      <w:r>
        <w:t>Карталинского муниципального района, утвержденного постановлением администрации</w:t>
      </w:r>
      <w:r w:rsidRPr="00A10C12">
        <w:t xml:space="preserve"> </w:t>
      </w:r>
      <w:r>
        <w:t xml:space="preserve">Карталинского муниципального района от 24.02.2011г. № 217 </w:t>
      </w:r>
      <w:r w:rsidR="00640723">
        <w:t>муниципальные служащие, сознавая ответственность перед государством, обществом и гражданами, призваны соблюдать нормы служебной, профессиональной этики и правила делового поведения;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самоуправления.</w:t>
      </w:r>
    </w:p>
    <w:p w:rsidR="004360B4" w:rsidRDefault="004360B4" w:rsidP="004360B4">
      <w:pPr>
        <w:pStyle w:val="a3"/>
        <w:ind w:left="0" w:firstLine="720"/>
        <w:jc w:val="both"/>
      </w:pPr>
      <w:r>
        <w:t xml:space="preserve">Комиссией установлено, что муниципальный служащий Бочарова С.Н. нарушила требования к служебному поведению.  </w:t>
      </w:r>
    </w:p>
    <w:p w:rsidR="00403278" w:rsidRDefault="00403278" w:rsidP="004360B4">
      <w:pPr>
        <w:jc w:val="both"/>
      </w:pPr>
    </w:p>
    <w:p w:rsidR="004360B4" w:rsidRDefault="00403278" w:rsidP="00403278">
      <w:pPr>
        <w:jc w:val="both"/>
      </w:pPr>
      <w:r>
        <w:t xml:space="preserve">РЕШИЛИ: </w:t>
      </w:r>
    </w:p>
    <w:p w:rsidR="004360B4" w:rsidRDefault="004360B4" w:rsidP="004360B4">
      <w:pPr>
        <w:pStyle w:val="a3"/>
        <w:numPr>
          <w:ilvl w:val="0"/>
          <w:numId w:val="5"/>
        </w:numPr>
        <w:ind w:left="142" w:firstLine="0"/>
        <w:jc w:val="both"/>
      </w:pPr>
      <w:r>
        <w:t xml:space="preserve">Указать муниципальному служащему </w:t>
      </w:r>
      <w:proofErr w:type="spellStart"/>
      <w:r>
        <w:t>Бочаровой</w:t>
      </w:r>
      <w:proofErr w:type="spellEnd"/>
      <w:r>
        <w:t xml:space="preserve"> С.Н. на недопустимость нарушения требования к служебному поведению.</w:t>
      </w:r>
    </w:p>
    <w:p w:rsidR="004360B4" w:rsidRDefault="004360B4" w:rsidP="004360B4">
      <w:pPr>
        <w:pStyle w:val="a3"/>
        <w:numPr>
          <w:ilvl w:val="0"/>
          <w:numId w:val="5"/>
        </w:numPr>
        <w:ind w:left="284" w:hanging="284"/>
        <w:jc w:val="both"/>
      </w:pPr>
      <w:r>
        <w:t xml:space="preserve"> Исполняющему  обязанности Председателя комитета по управлению муниципальным имуществом и земельными ресурсами Карталинского муниципального района </w:t>
      </w:r>
      <w:proofErr w:type="spellStart"/>
      <w:r>
        <w:t>Янгельской</w:t>
      </w:r>
      <w:proofErr w:type="spellEnd"/>
      <w:r>
        <w:t xml:space="preserve"> О.А. провести в комитете мероприятия по разъяснению муниципальным служащим</w:t>
      </w:r>
      <w:r w:rsidR="001F477B">
        <w:t xml:space="preserve"> необходимости соблюдения требований к служебному поведению</w:t>
      </w:r>
      <w:proofErr w:type="gramStart"/>
      <w:r>
        <w:t xml:space="preserve"> ;</w:t>
      </w:r>
      <w:proofErr w:type="gramEnd"/>
    </w:p>
    <w:p w:rsidR="001F477B" w:rsidRDefault="001F477B" w:rsidP="001F477B">
      <w:pPr>
        <w:pStyle w:val="a3"/>
        <w:numPr>
          <w:ilvl w:val="0"/>
          <w:numId w:val="5"/>
        </w:numPr>
        <w:ind w:left="284" w:hanging="284"/>
        <w:jc w:val="both"/>
      </w:pPr>
      <w:proofErr w:type="gramStart"/>
      <w:r>
        <w:t xml:space="preserve">Исполняющему  обязанности главного специалиста отдела юридической и кадровой работы </w:t>
      </w:r>
      <w:proofErr w:type="spellStart"/>
      <w:r>
        <w:t>Кислухиной</w:t>
      </w:r>
      <w:proofErr w:type="spellEnd"/>
      <w:r>
        <w:t xml:space="preserve"> Н.И. провести в администрации района мероприятия по разъяснению муниципальным служащим необходимости соблюдения требований к служебному поведению.</w:t>
      </w:r>
      <w:proofErr w:type="gramEnd"/>
    </w:p>
    <w:p w:rsidR="004360B4" w:rsidRDefault="004360B4" w:rsidP="001F477B">
      <w:pPr>
        <w:pStyle w:val="a3"/>
        <w:ind w:left="142"/>
        <w:jc w:val="both"/>
      </w:pPr>
    </w:p>
    <w:p w:rsidR="00403278" w:rsidRDefault="00403278" w:rsidP="00403278">
      <w:pPr>
        <w:jc w:val="both"/>
      </w:pPr>
      <w:r>
        <w:t>ПРИНЯТО: единогласно.</w:t>
      </w:r>
    </w:p>
    <w:p w:rsidR="001F477B" w:rsidRDefault="001F477B" w:rsidP="00403278">
      <w:pPr>
        <w:jc w:val="both"/>
      </w:pPr>
    </w:p>
    <w:p w:rsidR="001F477B" w:rsidRPr="001F477B" w:rsidRDefault="001F477B" w:rsidP="001F477B">
      <w:pPr>
        <w:pStyle w:val="a3"/>
        <w:numPr>
          <w:ilvl w:val="0"/>
          <w:numId w:val="3"/>
        </w:numPr>
        <w:jc w:val="both"/>
      </w:pPr>
      <w:r>
        <w:rPr>
          <w:b/>
        </w:rPr>
        <w:t>По второму вопросу.</w:t>
      </w:r>
    </w:p>
    <w:p w:rsidR="001F477B" w:rsidRDefault="001F477B" w:rsidP="001F477B">
      <w:pPr>
        <w:pStyle w:val="a3"/>
        <w:jc w:val="both"/>
      </w:pPr>
      <w:r w:rsidRPr="001F477B">
        <w:t>Выступили: Бровкина С.Ю., Бабенко Н.Н.</w:t>
      </w:r>
    </w:p>
    <w:p w:rsidR="001F477B" w:rsidRDefault="001F477B" w:rsidP="001F477B">
      <w:pPr>
        <w:pStyle w:val="a3"/>
        <w:jc w:val="both"/>
      </w:pPr>
    </w:p>
    <w:p w:rsidR="001F477B" w:rsidRDefault="001F477B" w:rsidP="001F477B">
      <w:pPr>
        <w:pStyle w:val="a3"/>
        <w:jc w:val="both"/>
      </w:pPr>
      <w:r>
        <w:t>РЕШИЛИ:</w:t>
      </w:r>
    </w:p>
    <w:p w:rsidR="001F477B" w:rsidRDefault="00544AA4" w:rsidP="001F477B">
      <w:pPr>
        <w:pStyle w:val="a3"/>
        <w:numPr>
          <w:ilvl w:val="0"/>
          <w:numId w:val="6"/>
        </w:numPr>
        <w:jc w:val="both"/>
      </w:pPr>
      <w:r>
        <w:t>В срок до 15 июня 2012 г. комиссии п</w:t>
      </w:r>
      <w:r w:rsidR="001F477B">
        <w:t>ровести служебное расследование по вопросу наличия личной заинтересованности бывших муниципальных служащих</w:t>
      </w:r>
      <w:r>
        <w:t xml:space="preserve"> Вдовина А.Г. и </w:t>
      </w:r>
      <w:proofErr w:type="spellStart"/>
      <w:r>
        <w:t>Буняевой</w:t>
      </w:r>
      <w:proofErr w:type="spellEnd"/>
      <w:r>
        <w:t xml:space="preserve"> А.С. </w:t>
      </w:r>
      <w:r w:rsidR="001F477B">
        <w:t xml:space="preserve"> в выделении земельного участка ОАО «Челябинский металлургический комбинат» на территории Карталинского муниципального района в 2011г.</w:t>
      </w:r>
    </w:p>
    <w:p w:rsidR="001F477B" w:rsidRDefault="001F477B" w:rsidP="001F477B">
      <w:pPr>
        <w:pStyle w:val="a3"/>
        <w:ind w:left="142"/>
        <w:jc w:val="both"/>
      </w:pPr>
    </w:p>
    <w:p w:rsidR="001F477B" w:rsidRDefault="001F477B" w:rsidP="001F477B">
      <w:pPr>
        <w:jc w:val="both"/>
      </w:pPr>
      <w:r>
        <w:t>ПРИНЯТО: единогласно.</w:t>
      </w:r>
    </w:p>
    <w:p w:rsidR="00403278" w:rsidRDefault="00544AA4" w:rsidP="00403278">
      <w:pPr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С.Ю.Бровкина</w:t>
      </w:r>
    </w:p>
    <w:p w:rsidR="00544AA4" w:rsidRDefault="00544AA4" w:rsidP="00403278">
      <w:pPr>
        <w:jc w:val="both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Н.Н.Бабенко</w:t>
      </w:r>
    </w:p>
    <w:p w:rsidR="00800541" w:rsidRDefault="00800541" w:rsidP="00403278">
      <w:pPr>
        <w:jc w:val="both"/>
      </w:pPr>
    </w:p>
    <w:p w:rsidR="00800541" w:rsidRDefault="00800541" w:rsidP="00403278">
      <w:pPr>
        <w:jc w:val="both"/>
      </w:pPr>
      <w:r>
        <w:lastRenderedPageBreak/>
        <w:t>Члены комиссии:</w:t>
      </w:r>
    </w:p>
    <w:p w:rsidR="00800541" w:rsidRDefault="00800541" w:rsidP="00403278">
      <w:pPr>
        <w:jc w:val="both"/>
      </w:pPr>
    </w:p>
    <w:p w:rsidR="00800541" w:rsidRDefault="00800541" w:rsidP="00403278">
      <w:pPr>
        <w:jc w:val="both"/>
      </w:pPr>
      <w:proofErr w:type="spellStart"/>
      <w:r>
        <w:t>Каптилкина</w:t>
      </w:r>
      <w:proofErr w:type="spellEnd"/>
      <w:r>
        <w:t xml:space="preserve"> Т.А. – </w:t>
      </w:r>
    </w:p>
    <w:p w:rsidR="00800541" w:rsidRDefault="00800541" w:rsidP="00403278">
      <w:pPr>
        <w:jc w:val="both"/>
      </w:pPr>
    </w:p>
    <w:p w:rsidR="00800541" w:rsidRPr="001F477B" w:rsidRDefault="00800541" w:rsidP="00403278">
      <w:pPr>
        <w:jc w:val="both"/>
      </w:pPr>
      <w:r>
        <w:t xml:space="preserve">Синтяева Г.Г. - </w:t>
      </w:r>
    </w:p>
    <w:p w:rsidR="00403278" w:rsidRDefault="00403278" w:rsidP="00403278">
      <w:pPr>
        <w:jc w:val="both"/>
      </w:pPr>
    </w:p>
    <w:p w:rsidR="00403278" w:rsidRDefault="00403278" w:rsidP="00403278">
      <w:pPr>
        <w:jc w:val="both"/>
      </w:pPr>
    </w:p>
    <w:p w:rsidR="00403278" w:rsidRDefault="00403278" w:rsidP="00403278">
      <w:pPr>
        <w:jc w:val="both"/>
      </w:pPr>
    </w:p>
    <w:p w:rsidR="00403278" w:rsidRDefault="00403278" w:rsidP="00403278">
      <w:pPr>
        <w:jc w:val="both"/>
      </w:pPr>
    </w:p>
    <w:p w:rsidR="003126E7" w:rsidRDefault="003126E7"/>
    <w:sectPr w:rsidR="003126E7" w:rsidSect="0031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B0E"/>
    <w:multiLevelType w:val="hybridMultilevel"/>
    <w:tmpl w:val="A54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039F"/>
    <w:multiLevelType w:val="hybridMultilevel"/>
    <w:tmpl w:val="9F88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C098D"/>
    <w:multiLevelType w:val="hybridMultilevel"/>
    <w:tmpl w:val="E7E83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90320"/>
    <w:multiLevelType w:val="hybridMultilevel"/>
    <w:tmpl w:val="4E78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553B4"/>
    <w:multiLevelType w:val="hybridMultilevel"/>
    <w:tmpl w:val="FF86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A15F4"/>
    <w:multiLevelType w:val="hybridMultilevel"/>
    <w:tmpl w:val="FAE6CEEE"/>
    <w:lvl w:ilvl="0" w:tplc="53C2D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3278"/>
    <w:rsid w:val="00054469"/>
    <w:rsid w:val="000924C6"/>
    <w:rsid w:val="000D1D2B"/>
    <w:rsid w:val="001F477B"/>
    <w:rsid w:val="003126E7"/>
    <w:rsid w:val="00403198"/>
    <w:rsid w:val="00403278"/>
    <w:rsid w:val="004360B4"/>
    <w:rsid w:val="00517BD4"/>
    <w:rsid w:val="00544AA4"/>
    <w:rsid w:val="005961A5"/>
    <w:rsid w:val="00640723"/>
    <w:rsid w:val="006B1E07"/>
    <w:rsid w:val="007E03E1"/>
    <w:rsid w:val="00800541"/>
    <w:rsid w:val="00A10C12"/>
    <w:rsid w:val="00A26B6B"/>
    <w:rsid w:val="00CE660C"/>
    <w:rsid w:val="00DB7E00"/>
    <w:rsid w:val="00E40A50"/>
    <w:rsid w:val="00E8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78"/>
    <w:pPr>
      <w:spacing w:before="0" w:beforeAutospacing="0" w:after="0" w:afterAutospacing="0"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177E-7012-407B-8719-90D3209D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2012-06-07T07:58:00Z</cp:lastPrinted>
  <dcterms:created xsi:type="dcterms:W3CDTF">2012-06-06T05:56:00Z</dcterms:created>
  <dcterms:modified xsi:type="dcterms:W3CDTF">2012-06-07T08:00:00Z</dcterms:modified>
</cp:coreProperties>
</file>