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A0" w:rsidRDefault="006D50A0"/>
    <w:p w:rsidR="00DA3256" w:rsidRDefault="00DA3256"/>
    <w:p w:rsidR="006D50A0" w:rsidRDefault="006D50A0"/>
    <w:p w:rsidR="00067114" w:rsidRPr="001A5FF5" w:rsidRDefault="00067114" w:rsidP="0006711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1A5FF5">
        <w:rPr>
          <w:sz w:val="28"/>
          <w:szCs w:val="28"/>
          <w:lang w:eastAsia="ar-SA"/>
        </w:rPr>
        <w:t>ПОСТАНОВЛЕНИЕ</w:t>
      </w:r>
    </w:p>
    <w:p w:rsidR="00067114" w:rsidRDefault="00067114" w:rsidP="0006711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A5FF5">
        <w:rPr>
          <w:sz w:val="28"/>
          <w:szCs w:val="28"/>
          <w:lang w:eastAsia="ar-SA"/>
        </w:rPr>
        <w:t>АДМИНИСТРАЦИЯ КАРТАЛИНСКОГО МУНИЦИПАЛЬНОГО РАЙОН</w:t>
      </w:r>
      <w:r w:rsidR="00E56CC9">
        <w:rPr>
          <w:sz w:val="28"/>
          <w:szCs w:val="28"/>
          <w:lang w:eastAsia="ar-SA"/>
        </w:rPr>
        <w:t xml:space="preserve">А ЧЕЛЯБИНСКОЙ ОБЛАСТИ </w:t>
      </w:r>
    </w:p>
    <w:p w:rsidR="00067114" w:rsidRDefault="00067114" w:rsidP="00067114">
      <w:pPr>
        <w:suppressAutoHyphens/>
        <w:autoSpaceDN w:val="0"/>
        <w:rPr>
          <w:sz w:val="28"/>
          <w:szCs w:val="28"/>
          <w:lang w:eastAsia="ar-SA"/>
        </w:rPr>
      </w:pPr>
    </w:p>
    <w:p w:rsidR="00E56CC9" w:rsidRPr="001A5FF5" w:rsidRDefault="00E56CC9" w:rsidP="00067114">
      <w:pPr>
        <w:suppressAutoHyphens/>
        <w:autoSpaceDN w:val="0"/>
        <w:rPr>
          <w:sz w:val="28"/>
          <w:szCs w:val="28"/>
          <w:lang w:eastAsia="ar-SA"/>
        </w:rPr>
      </w:pPr>
    </w:p>
    <w:p w:rsidR="00067114" w:rsidRPr="001A5FF5" w:rsidRDefault="00067114" w:rsidP="00067114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24.05.2022 года № 500</w:t>
      </w:r>
    </w:p>
    <w:p w:rsidR="00974612" w:rsidRDefault="00974612"/>
    <w:p w:rsidR="0021554E" w:rsidRDefault="0021554E"/>
    <w:tbl>
      <w:tblPr>
        <w:tblpPr w:leftFromText="180" w:rightFromText="180" w:vertAnchor="text" w:horzAnchor="margin" w:tblpY="142"/>
        <w:tblW w:w="3919" w:type="dxa"/>
        <w:tblLook w:val="0000"/>
      </w:tblPr>
      <w:tblGrid>
        <w:gridCol w:w="3919"/>
      </w:tblGrid>
      <w:tr w:rsidR="006D50A0" w:rsidRPr="00920C98" w:rsidTr="00687190">
        <w:trPr>
          <w:trHeight w:val="225"/>
        </w:trPr>
        <w:tc>
          <w:tcPr>
            <w:tcW w:w="3919" w:type="dxa"/>
          </w:tcPr>
          <w:p w:rsidR="006D50A0" w:rsidRPr="00920C98" w:rsidRDefault="006D50A0" w:rsidP="00687190">
            <w:pPr>
              <w:jc w:val="both"/>
              <w:rPr>
                <w:sz w:val="28"/>
                <w:szCs w:val="28"/>
              </w:rPr>
            </w:pPr>
            <w:r w:rsidRPr="00920C98">
              <w:rPr>
                <w:sz w:val="28"/>
                <w:szCs w:val="28"/>
              </w:rPr>
              <w:t>Об установлении публичного сервитут</w:t>
            </w:r>
            <w:r w:rsidR="00974612">
              <w:rPr>
                <w:sz w:val="28"/>
                <w:szCs w:val="28"/>
              </w:rPr>
              <w:t>а</w:t>
            </w:r>
          </w:p>
        </w:tc>
      </w:tr>
    </w:tbl>
    <w:p w:rsidR="006D50A0" w:rsidRPr="00920C98" w:rsidRDefault="006D50A0" w:rsidP="006D50A0">
      <w:pPr>
        <w:rPr>
          <w:sz w:val="28"/>
          <w:szCs w:val="28"/>
        </w:rPr>
      </w:pPr>
    </w:p>
    <w:p w:rsidR="006D50A0" w:rsidRPr="00920C98" w:rsidRDefault="006D50A0" w:rsidP="006D50A0">
      <w:pPr>
        <w:rPr>
          <w:sz w:val="28"/>
          <w:szCs w:val="28"/>
        </w:rPr>
      </w:pPr>
    </w:p>
    <w:p w:rsidR="006D50A0" w:rsidRDefault="006D50A0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ab/>
      </w:r>
    </w:p>
    <w:p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proofErr w:type="gramStart"/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>
        <w:rPr>
          <w:sz w:val="28"/>
          <w:szCs w:val="28"/>
        </w:rPr>
        <w:t>г</w:t>
      </w:r>
      <w:r w:rsidR="001E15A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1E15A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>на</w:t>
      </w:r>
      <w:proofErr w:type="gramEnd"/>
      <w:r w:rsidR="00DB0F55" w:rsidRPr="00161F90">
        <w:rPr>
          <w:sz w:val="28"/>
          <w:szCs w:val="28"/>
        </w:rPr>
        <w:t xml:space="preserve">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>в СМИ - газете «</w:t>
      </w:r>
      <w:r w:rsidR="000101BC">
        <w:rPr>
          <w:sz w:val="28"/>
          <w:szCs w:val="28"/>
        </w:rPr>
        <w:t>Метро</w:t>
      </w:r>
      <w:proofErr w:type="gramStart"/>
      <w:r w:rsidR="000101BC" w:rsidRPr="000101BC">
        <w:rPr>
          <w:sz w:val="28"/>
          <w:szCs w:val="28"/>
        </w:rPr>
        <w:t>»</w:t>
      </w:r>
      <w:r>
        <w:rPr>
          <w:color w:val="111111"/>
          <w:sz w:val="28"/>
          <w:szCs w:val="28"/>
        </w:rPr>
        <w:t>о</w:t>
      </w:r>
      <w:proofErr w:type="gramEnd"/>
      <w:r>
        <w:rPr>
          <w:color w:val="111111"/>
          <w:sz w:val="28"/>
          <w:szCs w:val="28"/>
        </w:rPr>
        <w:t xml:space="preserve"> возможном установлении публичного сервитута от </w:t>
      </w:r>
      <w:r w:rsidR="00A23FDB">
        <w:rPr>
          <w:color w:val="111111"/>
          <w:sz w:val="28"/>
          <w:szCs w:val="28"/>
        </w:rPr>
        <w:t>08.04.2022</w:t>
      </w:r>
      <w:r w:rsidR="00BE2863">
        <w:rPr>
          <w:color w:val="111111"/>
          <w:sz w:val="28"/>
          <w:szCs w:val="28"/>
        </w:rPr>
        <w:t xml:space="preserve">года </w:t>
      </w:r>
      <w:r>
        <w:rPr>
          <w:color w:val="111111"/>
          <w:sz w:val="28"/>
          <w:szCs w:val="28"/>
        </w:rPr>
        <w:t xml:space="preserve">№ </w:t>
      </w:r>
      <w:r w:rsidR="00A23FDB">
        <w:rPr>
          <w:color w:val="111111"/>
          <w:sz w:val="28"/>
          <w:szCs w:val="28"/>
        </w:rPr>
        <w:t>13</w:t>
      </w:r>
      <w:r>
        <w:rPr>
          <w:color w:val="111111"/>
          <w:sz w:val="28"/>
          <w:szCs w:val="28"/>
        </w:rPr>
        <w:t xml:space="preserve"> (</w:t>
      </w:r>
      <w:r w:rsidR="003C35B9">
        <w:rPr>
          <w:color w:val="111111"/>
          <w:sz w:val="28"/>
          <w:szCs w:val="28"/>
        </w:rPr>
        <w:t>8</w:t>
      </w:r>
      <w:r w:rsidR="00A23FDB">
        <w:rPr>
          <w:color w:val="111111"/>
          <w:sz w:val="28"/>
          <w:szCs w:val="28"/>
        </w:rPr>
        <w:t>22</w:t>
      </w:r>
      <w:r>
        <w:rPr>
          <w:color w:val="111111"/>
          <w:sz w:val="28"/>
          <w:szCs w:val="28"/>
        </w:rPr>
        <w:t>)</w:t>
      </w:r>
      <w:r w:rsidR="00534AF3">
        <w:rPr>
          <w:color w:val="111111"/>
          <w:sz w:val="28"/>
          <w:szCs w:val="28"/>
        </w:rPr>
        <w:t xml:space="preserve"> 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вный</w:t>
      </w:r>
      <w:proofErr w:type="spellEnd"/>
      <w:r w:rsidR="005915C7">
        <w:rPr>
          <w:color w:val="111111"/>
          <w:sz w:val="28"/>
          <w:szCs w:val="28"/>
        </w:rPr>
        <w:t xml:space="preserve"> срок</w:t>
      </w:r>
      <w:r w:rsidR="00A11F1C">
        <w:rPr>
          <w:color w:val="111111"/>
          <w:sz w:val="28"/>
          <w:szCs w:val="28"/>
        </w:rPr>
        <w:t>,</w:t>
      </w:r>
      <w:r w:rsidR="00CC3F26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 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</w:t>
      </w:r>
      <w:proofErr w:type="spellStart"/>
      <w:r w:rsidR="00354D41">
        <w:rPr>
          <w:sz w:val="28"/>
          <w:szCs w:val="28"/>
        </w:rPr>
        <w:t>Карталинского</w:t>
      </w:r>
      <w:proofErr w:type="spellEnd"/>
      <w:r w:rsidR="00354D41">
        <w:rPr>
          <w:sz w:val="28"/>
          <w:szCs w:val="28"/>
        </w:rPr>
        <w:t xml:space="preserve"> муниципального района</w:t>
      </w:r>
      <w:r w:rsidR="00354D41" w:rsidRPr="00711785">
        <w:rPr>
          <w:sz w:val="28"/>
          <w:szCs w:val="28"/>
        </w:rPr>
        <w:t>,</w:t>
      </w:r>
    </w:p>
    <w:p w:rsidR="006D50A0" w:rsidRPr="00920C98" w:rsidRDefault="00CC3F2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 w:rsidR="00B50EA6">
        <w:rPr>
          <w:sz w:val="28"/>
          <w:szCs w:val="28"/>
        </w:rPr>
        <w:t>Карталинского</w:t>
      </w:r>
      <w:proofErr w:type="spellEnd"/>
      <w:r w:rsidR="00B50EA6">
        <w:rPr>
          <w:sz w:val="28"/>
          <w:szCs w:val="28"/>
        </w:rPr>
        <w:t xml:space="preserve"> муниципального района </w:t>
      </w:r>
      <w:r w:rsidR="00910CA8">
        <w:rPr>
          <w:sz w:val="28"/>
          <w:szCs w:val="28"/>
        </w:rPr>
        <w:t>ПОСТАНОВЛЯЕТ</w:t>
      </w:r>
      <w:r w:rsidR="00B50EA6">
        <w:rPr>
          <w:sz w:val="32"/>
          <w:szCs w:val="32"/>
        </w:rPr>
        <w:t>:</w:t>
      </w:r>
    </w:p>
    <w:p w:rsidR="00190A57" w:rsidRPr="00190A57" w:rsidRDefault="006D50A0" w:rsidP="00B13E02">
      <w:pPr>
        <w:ind w:firstLine="709"/>
        <w:jc w:val="both"/>
        <w:rPr>
          <w:sz w:val="28"/>
          <w:szCs w:val="28"/>
        </w:rPr>
      </w:pPr>
      <w:proofErr w:type="gramStart"/>
      <w:r w:rsidRPr="00920C98">
        <w:rPr>
          <w:sz w:val="28"/>
          <w:szCs w:val="28"/>
        </w:rPr>
        <w:t>1.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1E15A2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1E15A2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ОГРН </w:t>
      </w:r>
      <w:r w:rsidR="00BA3D96" w:rsidRPr="00161F90">
        <w:rPr>
          <w:color w:val="000000"/>
          <w:spacing w:val="-2"/>
          <w:sz w:val="28"/>
          <w:szCs w:val="28"/>
        </w:rPr>
        <w:t>1056604000970, ИНН 6671163413</w:t>
      </w:r>
      <w:r w:rsidR="00BA3D96" w:rsidRPr="00161F90">
        <w:rPr>
          <w:bCs/>
          <w:iCs/>
          <w:sz w:val="28"/>
          <w:szCs w:val="28"/>
        </w:rPr>
        <w:t xml:space="preserve">(филиал ОАО 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1E15A2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               </w:t>
      </w:r>
      <w:r w:rsidR="00BA3D96" w:rsidRPr="00161F90">
        <w:rPr>
          <w:bCs/>
          <w:iCs/>
          <w:sz w:val="28"/>
          <w:szCs w:val="28"/>
        </w:rPr>
        <w:t>п</w:t>
      </w:r>
      <w:r w:rsidR="001E15A2">
        <w:rPr>
          <w:bCs/>
          <w:iCs/>
          <w:sz w:val="28"/>
          <w:szCs w:val="28"/>
        </w:rPr>
        <w:t>лощадь</w:t>
      </w:r>
      <w:r w:rsidR="00BA3D96" w:rsidRPr="00161F90">
        <w:rPr>
          <w:bCs/>
          <w:iCs/>
          <w:sz w:val="28"/>
          <w:szCs w:val="28"/>
        </w:rPr>
        <w:t xml:space="preserve"> Революции,5)</w:t>
      </w:r>
      <w:r w:rsidR="00BA3D96">
        <w:rPr>
          <w:bCs/>
          <w:iCs/>
          <w:sz w:val="28"/>
          <w:szCs w:val="28"/>
        </w:rPr>
        <w:t>,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A23FDB">
        <w:rPr>
          <w:color w:val="000000"/>
          <w:sz w:val="28"/>
          <w:szCs w:val="28"/>
        </w:rPr>
        <w:t>2651</w:t>
      </w:r>
      <w:r w:rsidR="00954177">
        <w:rPr>
          <w:sz w:val="28"/>
          <w:szCs w:val="28"/>
        </w:rPr>
        <w:t>квадратных метров</w:t>
      </w:r>
      <w:r w:rsidR="001F7FC5">
        <w:rPr>
          <w:bCs/>
          <w:iCs/>
          <w:sz w:val="28"/>
          <w:szCs w:val="28"/>
        </w:rPr>
        <w:t xml:space="preserve">в </w:t>
      </w:r>
      <w:r w:rsidR="001F7FC5" w:rsidRPr="009D5D5A">
        <w:rPr>
          <w:sz w:val="28"/>
          <w:szCs w:val="28"/>
        </w:rPr>
        <w:t>целях</w:t>
      </w:r>
      <w:r w:rsidR="004D1ACE">
        <w:rPr>
          <w:sz w:val="28"/>
          <w:szCs w:val="28"/>
        </w:rPr>
        <w:t>размещения</w:t>
      </w:r>
      <w:r w:rsidR="001E15A2">
        <w:rPr>
          <w:sz w:val="28"/>
          <w:szCs w:val="28"/>
        </w:rPr>
        <w:t xml:space="preserve">объектов электросетевого хозяйства </w:t>
      </w:r>
      <w:r w:rsidR="00A23FDB">
        <w:rPr>
          <w:sz w:val="28"/>
          <w:szCs w:val="28"/>
        </w:rPr>
        <w:t>(ПС 35/10 кВ</w:t>
      </w:r>
      <w:r w:rsidR="00CC3F26">
        <w:rPr>
          <w:sz w:val="28"/>
          <w:szCs w:val="28"/>
        </w:rPr>
        <w:t xml:space="preserve"> </w:t>
      </w:r>
      <w:proofErr w:type="spellStart"/>
      <w:r w:rsidR="00A23FDB">
        <w:rPr>
          <w:sz w:val="28"/>
          <w:szCs w:val="28"/>
        </w:rPr>
        <w:t>Новокаменская</w:t>
      </w:r>
      <w:proofErr w:type="spellEnd"/>
      <w:r w:rsidR="00A23FDB">
        <w:rPr>
          <w:sz w:val="28"/>
          <w:szCs w:val="28"/>
        </w:rPr>
        <w:t>) в отношении земельн</w:t>
      </w:r>
      <w:r w:rsidR="00594BFF">
        <w:rPr>
          <w:sz w:val="28"/>
          <w:szCs w:val="28"/>
        </w:rPr>
        <w:t xml:space="preserve">ых </w:t>
      </w:r>
      <w:r w:rsidR="00A23FDB">
        <w:rPr>
          <w:sz w:val="28"/>
          <w:szCs w:val="28"/>
        </w:rPr>
        <w:t>участк</w:t>
      </w:r>
      <w:r w:rsidR="00594BFF">
        <w:rPr>
          <w:sz w:val="28"/>
          <w:szCs w:val="28"/>
        </w:rPr>
        <w:t>ов</w:t>
      </w:r>
      <w:proofErr w:type="gramEnd"/>
      <w:r w:rsidR="00A23FDB">
        <w:rPr>
          <w:sz w:val="28"/>
          <w:szCs w:val="28"/>
        </w:rPr>
        <w:t xml:space="preserve">, </w:t>
      </w:r>
      <w:proofErr w:type="gramStart"/>
      <w:r w:rsidR="00A23FDB">
        <w:rPr>
          <w:sz w:val="28"/>
          <w:szCs w:val="28"/>
        </w:rPr>
        <w:t>расположенн</w:t>
      </w:r>
      <w:r w:rsidR="00594BFF">
        <w:rPr>
          <w:sz w:val="28"/>
          <w:szCs w:val="28"/>
        </w:rPr>
        <w:t>ых</w:t>
      </w:r>
      <w:proofErr w:type="gramEnd"/>
      <w:r w:rsidR="00A23FDB">
        <w:rPr>
          <w:sz w:val="28"/>
          <w:szCs w:val="28"/>
        </w:rPr>
        <w:t xml:space="preserve"> в кадастровом квартале 74:08:6101015, по адресу: </w:t>
      </w:r>
      <w:r w:rsidR="00190A57">
        <w:rPr>
          <w:sz w:val="28"/>
          <w:szCs w:val="28"/>
        </w:rPr>
        <w:t xml:space="preserve">Челябинская область, </w:t>
      </w:r>
    </w:p>
    <w:p w:rsidR="00067114" w:rsidRDefault="00067114" w:rsidP="00A23FDB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067114" w:rsidRDefault="00067114" w:rsidP="00A23FDB">
      <w:pPr>
        <w:jc w:val="both"/>
        <w:rPr>
          <w:bCs/>
          <w:sz w:val="28"/>
          <w:szCs w:val="28"/>
        </w:rPr>
      </w:pPr>
    </w:p>
    <w:p w:rsidR="00190A57" w:rsidRDefault="00B13E02" w:rsidP="000671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21554E" w:rsidRDefault="0021554E" w:rsidP="00A23FDB">
      <w:pPr>
        <w:jc w:val="both"/>
        <w:rPr>
          <w:bCs/>
          <w:sz w:val="28"/>
          <w:szCs w:val="28"/>
        </w:rPr>
      </w:pPr>
    </w:p>
    <w:p w:rsidR="00190A57" w:rsidRPr="00190A57" w:rsidRDefault="00B13E02" w:rsidP="00A23FD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Карталинский</w:t>
      </w:r>
      <w:proofErr w:type="spellEnd"/>
      <w:r>
        <w:rPr>
          <w:bCs/>
          <w:sz w:val="28"/>
          <w:szCs w:val="28"/>
        </w:rPr>
        <w:t xml:space="preserve"> район, село </w:t>
      </w:r>
      <w:proofErr w:type="spellStart"/>
      <w:r>
        <w:rPr>
          <w:bCs/>
          <w:sz w:val="28"/>
          <w:szCs w:val="28"/>
        </w:rPr>
        <w:t>Неплюевка</w:t>
      </w:r>
      <w:proofErr w:type="spellEnd"/>
      <w:r>
        <w:rPr>
          <w:bCs/>
          <w:sz w:val="28"/>
          <w:szCs w:val="28"/>
        </w:rPr>
        <w:t>;</w:t>
      </w:r>
    </w:p>
    <w:p w:rsidR="00A360A9" w:rsidRDefault="00A360A9" w:rsidP="006920B6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 в отношении земельн</w:t>
      </w:r>
      <w:r w:rsidR="00594BFF">
        <w:rPr>
          <w:sz w:val="28"/>
          <w:szCs w:val="28"/>
        </w:rPr>
        <w:t xml:space="preserve">ых </w:t>
      </w:r>
      <w:r>
        <w:rPr>
          <w:sz w:val="28"/>
          <w:szCs w:val="28"/>
        </w:rPr>
        <w:t>участк</w:t>
      </w:r>
      <w:r w:rsidR="00594BFF">
        <w:rPr>
          <w:sz w:val="28"/>
          <w:szCs w:val="28"/>
        </w:rPr>
        <w:t>ов</w:t>
      </w:r>
      <w:r>
        <w:rPr>
          <w:sz w:val="28"/>
          <w:szCs w:val="28"/>
        </w:rPr>
        <w:t>, указанн</w:t>
      </w:r>
      <w:r w:rsidR="00594BFF">
        <w:rPr>
          <w:sz w:val="28"/>
          <w:szCs w:val="28"/>
        </w:rPr>
        <w:t>ых</w:t>
      </w:r>
      <w:r>
        <w:rPr>
          <w:sz w:val="28"/>
          <w:szCs w:val="28"/>
        </w:rPr>
        <w:t xml:space="preserve"> в пункте 1 настоящего постановления на 49 (сорок девять) лет.</w:t>
      </w:r>
    </w:p>
    <w:p w:rsidR="00A360A9" w:rsidRPr="00BC7A74" w:rsidRDefault="00A360A9" w:rsidP="00A360A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границы публичного сервитута согласно приложению</w:t>
      </w:r>
      <w:r w:rsidR="001B7A6D">
        <w:rPr>
          <w:sz w:val="28"/>
          <w:szCs w:val="28"/>
        </w:rPr>
        <w:t xml:space="preserve"> к настоящему постановлению.</w:t>
      </w:r>
    </w:p>
    <w:p w:rsidR="00A360A9" w:rsidRDefault="00A360A9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4. </w:t>
      </w:r>
      <w:r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>
        <w:rPr>
          <w:rStyle w:val="1"/>
          <w:sz w:val="28"/>
          <w:szCs w:val="28"/>
        </w:rPr>
        <w:t xml:space="preserve"> Урала</w:t>
      </w:r>
      <w:r w:rsidRPr="00D411E1">
        <w:rPr>
          <w:rStyle w:val="1"/>
          <w:sz w:val="28"/>
          <w:szCs w:val="28"/>
        </w:rPr>
        <w:t>» в установленном законом порядке обеспечить:</w:t>
      </w:r>
    </w:p>
    <w:p w:rsidR="00596915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1) проведение работ при осуществлении деятельности, для обеспечения которой устанавливается публичный сервитут в срок на 49 лет;</w:t>
      </w:r>
    </w:p>
    <w:p w:rsidR="00A360A9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A360A9" w:rsidRPr="003B37C5">
        <w:rPr>
          <w:rStyle w:val="1"/>
          <w:sz w:val="28"/>
          <w:szCs w:val="28"/>
        </w:rPr>
        <w:t>) осуществление публичного сервитута после внесения сведений о публичном сервитуте в Единый государственный реестр недвижимости</w:t>
      </w:r>
      <w:r w:rsidR="00A360A9">
        <w:rPr>
          <w:rStyle w:val="1"/>
          <w:sz w:val="28"/>
          <w:szCs w:val="28"/>
        </w:rPr>
        <w:t>;</w:t>
      </w:r>
    </w:p>
    <w:p w:rsidR="00A360A9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A360A9">
        <w:rPr>
          <w:rStyle w:val="1"/>
          <w:sz w:val="28"/>
          <w:szCs w:val="28"/>
        </w:rPr>
        <w:t>) после прекращения действия публичного сервитута привести земельные участки, обремененные публичным сервитутом, в состояние, пригодное для их использования в соответствии с видом разрешенного использования.</w:t>
      </w:r>
    </w:p>
    <w:p w:rsidR="00A360A9" w:rsidRDefault="00A360A9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Pr="00D00087">
        <w:rPr>
          <w:rStyle w:val="1"/>
          <w:sz w:val="28"/>
          <w:szCs w:val="28"/>
        </w:rPr>
        <w:t xml:space="preserve">. Обладатель публичного сервитута </w:t>
      </w:r>
      <w:r>
        <w:rPr>
          <w:rStyle w:val="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О</w:t>
      </w:r>
      <w:r w:rsidRPr="00161F90">
        <w:rPr>
          <w:color w:val="111111"/>
          <w:sz w:val="28"/>
          <w:szCs w:val="28"/>
        </w:rPr>
        <w:t>ткрыто</w:t>
      </w:r>
      <w:r>
        <w:rPr>
          <w:color w:val="111111"/>
          <w:sz w:val="28"/>
          <w:szCs w:val="28"/>
        </w:rPr>
        <w:t>е</w:t>
      </w:r>
      <w:r w:rsidRPr="00161F90">
        <w:rPr>
          <w:color w:val="111111"/>
          <w:sz w:val="28"/>
          <w:szCs w:val="28"/>
        </w:rPr>
        <w:t xml:space="preserve"> акционерно</w:t>
      </w:r>
      <w:r>
        <w:rPr>
          <w:color w:val="111111"/>
          <w:sz w:val="28"/>
          <w:szCs w:val="28"/>
        </w:rPr>
        <w:t xml:space="preserve">е </w:t>
      </w:r>
      <w:r w:rsidRPr="00161F90">
        <w:rPr>
          <w:color w:val="111111"/>
          <w:sz w:val="28"/>
          <w:szCs w:val="28"/>
        </w:rPr>
        <w:t>обществ</w:t>
      </w:r>
      <w:r>
        <w:rPr>
          <w:color w:val="111111"/>
          <w:sz w:val="28"/>
          <w:szCs w:val="28"/>
        </w:rPr>
        <w:t xml:space="preserve">о </w:t>
      </w:r>
      <w:r w:rsidRPr="00161F90">
        <w:rPr>
          <w:color w:val="111111"/>
          <w:sz w:val="28"/>
          <w:szCs w:val="28"/>
        </w:rPr>
        <w:t>«Межрегиональн</w:t>
      </w:r>
      <w:r>
        <w:rPr>
          <w:color w:val="111111"/>
          <w:sz w:val="28"/>
          <w:szCs w:val="28"/>
        </w:rPr>
        <w:t>ая</w:t>
      </w:r>
      <w:r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>
        <w:rPr>
          <w:color w:val="111111"/>
          <w:sz w:val="28"/>
          <w:szCs w:val="28"/>
        </w:rPr>
        <w:t xml:space="preserve"> Урала</w:t>
      </w:r>
      <w:r w:rsidRPr="00161F90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, </w:t>
      </w: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360A9" w:rsidRPr="00D00087" w:rsidRDefault="00A360A9" w:rsidP="0021554E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6. </w:t>
      </w:r>
      <w:r w:rsidRPr="00D00087">
        <w:rPr>
          <w:sz w:val="28"/>
          <w:szCs w:val="28"/>
        </w:rPr>
        <w:t>Управлению по имущественной и земельной</w:t>
      </w:r>
      <w:r w:rsidR="00CC3F26">
        <w:rPr>
          <w:sz w:val="28"/>
          <w:szCs w:val="28"/>
        </w:rPr>
        <w:t xml:space="preserve"> </w:t>
      </w:r>
      <w:r w:rsidRPr="00D00087">
        <w:rPr>
          <w:sz w:val="28"/>
          <w:szCs w:val="28"/>
        </w:rPr>
        <w:t xml:space="preserve">политике </w:t>
      </w:r>
      <w:proofErr w:type="spellStart"/>
      <w:r w:rsidRPr="00D00087">
        <w:rPr>
          <w:sz w:val="28"/>
          <w:szCs w:val="28"/>
        </w:rPr>
        <w:t>Карталинского</w:t>
      </w:r>
      <w:proofErr w:type="spellEnd"/>
      <w:r w:rsidRPr="00D00087">
        <w:rPr>
          <w:sz w:val="28"/>
          <w:szCs w:val="28"/>
        </w:rPr>
        <w:t xml:space="preserve"> муниципального района (Селезнева Е.С.)</w:t>
      </w:r>
      <w:r w:rsidRPr="00D00087">
        <w:rPr>
          <w:rStyle w:val="1"/>
          <w:sz w:val="28"/>
          <w:szCs w:val="28"/>
        </w:rPr>
        <w:t xml:space="preserve">в течение пятирабочих дней со дня принятия настоящего постановления обеспечить: </w:t>
      </w:r>
    </w:p>
    <w:p w:rsidR="00596915" w:rsidRPr="00A8417B" w:rsidRDefault="00A360A9" w:rsidP="00596915">
      <w:pPr>
        <w:shd w:val="clear" w:color="auto" w:fill="FFFFFF"/>
        <w:spacing w:line="0" w:lineRule="atLeast"/>
        <w:ind w:firstLine="709"/>
        <w:jc w:val="both"/>
        <w:rPr>
          <w:rStyle w:val="HTML"/>
          <w:i w:val="0"/>
          <w:iCs w:val="0"/>
          <w:sz w:val="28"/>
          <w:szCs w:val="28"/>
        </w:rPr>
      </w:pPr>
      <w:r w:rsidRPr="00D00087">
        <w:rPr>
          <w:rStyle w:val="1"/>
          <w:sz w:val="28"/>
          <w:szCs w:val="28"/>
        </w:rPr>
        <w:t xml:space="preserve">1) </w:t>
      </w:r>
      <w:r>
        <w:rPr>
          <w:rStyle w:val="1"/>
          <w:sz w:val="28"/>
          <w:szCs w:val="28"/>
        </w:rPr>
        <w:t>о</w:t>
      </w:r>
      <w:r w:rsidRPr="00D00087">
        <w:rPr>
          <w:sz w:val="28"/>
          <w:szCs w:val="28"/>
        </w:rPr>
        <w:t xml:space="preserve">публикование настоящего </w:t>
      </w:r>
      <w:r w:rsidR="001E15A2" w:rsidRPr="00D00087">
        <w:rPr>
          <w:sz w:val="28"/>
          <w:szCs w:val="28"/>
        </w:rPr>
        <w:t xml:space="preserve">постановления </w:t>
      </w:r>
      <w:r w:rsidRPr="00D00087">
        <w:rPr>
          <w:sz w:val="28"/>
          <w:szCs w:val="28"/>
        </w:rPr>
        <w:t>(за исключением приложени</w:t>
      </w:r>
      <w:r w:rsidR="001E15A2">
        <w:rPr>
          <w:sz w:val="28"/>
          <w:szCs w:val="28"/>
        </w:rPr>
        <w:t>я</w:t>
      </w:r>
      <w:r w:rsidRPr="00D00087">
        <w:rPr>
          <w:sz w:val="28"/>
          <w:szCs w:val="28"/>
        </w:rPr>
        <w:t xml:space="preserve"> к нему) в печатном средстве массовой информации в газете «Метро» и </w:t>
      </w:r>
      <w:r w:rsidRPr="00D00087">
        <w:rPr>
          <w:sz w:val="28"/>
          <w:szCs w:val="28"/>
          <w:shd w:val="clear" w:color="auto" w:fill="FFFFFF"/>
        </w:rPr>
        <w:t>р</w:t>
      </w:r>
      <w:r w:rsidRPr="00D00087">
        <w:rPr>
          <w:sz w:val="28"/>
          <w:szCs w:val="28"/>
        </w:rPr>
        <w:t xml:space="preserve">азмещение </w:t>
      </w:r>
      <w:r w:rsidR="001E15A2">
        <w:rPr>
          <w:sz w:val="28"/>
          <w:szCs w:val="28"/>
        </w:rPr>
        <w:t xml:space="preserve">(в полном объеме) </w:t>
      </w:r>
      <w:r w:rsidRPr="00D00087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сетевом издании </w:t>
      </w:r>
      <w:hyperlink r:id="rId6" w:history="1">
        <w:r w:rsidRPr="00965965">
          <w:rPr>
            <w:rStyle w:val="a7"/>
            <w:color w:val="000000" w:themeColor="text1"/>
            <w:sz w:val="28"/>
            <w:szCs w:val="28"/>
            <w:u w:val="none"/>
          </w:rPr>
          <w:t>https://www.kartalyraion.ru/</w:t>
        </w:r>
      </w:hyperlink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>
        <w:rPr>
          <w:color w:val="000000" w:themeColor="text1"/>
          <w:sz w:val="28"/>
          <w:szCs w:val="28"/>
        </w:rPr>
        <w:t>Карталинского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Челябинской области</w:t>
      </w:r>
      <w:proofErr w:type="gramStart"/>
      <w:r w:rsidR="00596915">
        <w:rPr>
          <w:color w:val="000000" w:themeColor="text1"/>
          <w:sz w:val="28"/>
          <w:szCs w:val="28"/>
        </w:rPr>
        <w:t>,</w:t>
      </w:r>
      <w:r w:rsidR="00596915">
        <w:rPr>
          <w:sz w:val="28"/>
          <w:szCs w:val="28"/>
        </w:rPr>
        <w:t>а</w:t>
      </w:r>
      <w:proofErr w:type="gramEnd"/>
      <w:r w:rsidR="00596915">
        <w:rPr>
          <w:sz w:val="28"/>
          <w:szCs w:val="28"/>
        </w:rPr>
        <w:t xml:space="preserve"> также на </w:t>
      </w:r>
      <w:r w:rsidR="00596915" w:rsidRPr="00DF0C3B">
        <w:rPr>
          <w:sz w:val="28"/>
          <w:szCs w:val="28"/>
        </w:rPr>
        <w:t>сайт</w:t>
      </w:r>
      <w:r w:rsidR="00596915">
        <w:rPr>
          <w:sz w:val="28"/>
          <w:szCs w:val="28"/>
        </w:rPr>
        <w:t>е</w:t>
      </w:r>
      <w:r w:rsidR="00596915" w:rsidRPr="00DF0C3B">
        <w:rPr>
          <w:sz w:val="28"/>
          <w:szCs w:val="28"/>
        </w:rPr>
        <w:t xml:space="preserve"> администрации </w:t>
      </w:r>
      <w:proofErr w:type="spellStart"/>
      <w:r w:rsidR="00596915">
        <w:rPr>
          <w:sz w:val="28"/>
          <w:szCs w:val="28"/>
        </w:rPr>
        <w:t>Неплюевского</w:t>
      </w:r>
      <w:proofErr w:type="spellEnd"/>
      <w:r w:rsidR="00596915" w:rsidRPr="00DF0C3B">
        <w:rPr>
          <w:sz w:val="28"/>
          <w:szCs w:val="28"/>
        </w:rPr>
        <w:t xml:space="preserve"> сельского поселения </w:t>
      </w:r>
      <w:proofErr w:type="spellStart"/>
      <w:r w:rsidR="00596915" w:rsidRPr="00DF0C3B">
        <w:rPr>
          <w:sz w:val="28"/>
          <w:szCs w:val="28"/>
        </w:rPr>
        <w:t>Карталинского</w:t>
      </w:r>
      <w:proofErr w:type="spellEnd"/>
      <w:r w:rsidR="00596915" w:rsidRPr="00DF0C3B">
        <w:rPr>
          <w:sz w:val="28"/>
          <w:szCs w:val="28"/>
        </w:rPr>
        <w:t xml:space="preserve"> муниципального район</w:t>
      </w:r>
      <w:r w:rsidR="00596915">
        <w:rPr>
          <w:sz w:val="28"/>
          <w:szCs w:val="28"/>
        </w:rPr>
        <w:t xml:space="preserve">а </w:t>
      </w:r>
      <w:r w:rsidR="00631735" w:rsidRPr="00A8417B">
        <w:rPr>
          <w:rStyle w:val="HTML"/>
          <w:i w:val="0"/>
          <w:iCs w:val="0"/>
          <w:sz w:val="28"/>
          <w:szCs w:val="28"/>
        </w:rPr>
        <w:fldChar w:fldCharType="begin"/>
      </w:r>
      <w:r w:rsidR="00596915" w:rsidRPr="00A8417B">
        <w:rPr>
          <w:rStyle w:val="HTML"/>
          <w:i w:val="0"/>
          <w:iCs w:val="0"/>
          <w:sz w:val="28"/>
          <w:szCs w:val="28"/>
        </w:rPr>
        <w:instrText xml:space="preserve"> HYPERLINK "https://nepluevskoe-sp74.ru;</w:instrText>
      </w:r>
    </w:p>
    <w:p w:rsidR="00596915" w:rsidRPr="00A8417B" w:rsidRDefault="00596915" w:rsidP="00596915">
      <w:pPr>
        <w:shd w:val="clear" w:color="auto" w:fill="FFFFFF"/>
        <w:rPr>
          <w:rStyle w:val="a7"/>
          <w:color w:val="auto"/>
          <w:sz w:val="28"/>
          <w:szCs w:val="28"/>
          <w:u w:val="none"/>
        </w:rPr>
      </w:pPr>
      <w:r w:rsidRPr="00A8417B">
        <w:rPr>
          <w:rStyle w:val="HTML"/>
          <w:i w:val="0"/>
          <w:iCs w:val="0"/>
          <w:sz w:val="28"/>
          <w:szCs w:val="28"/>
        </w:rPr>
        <w:instrText xml:space="preserve">" </w:instrText>
      </w:r>
      <w:r w:rsidR="00631735" w:rsidRPr="00A8417B">
        <w:rPr>
          <w:rStyle w:val="HTML"/>
          <w:i w:val="0"/>
          <w:iCs w:val="0"/>
          <w:sz w:val="28"/>
          <w:szCs w:val="28"/>
        </w:rPr>
        <w:fldChar w:fldCharType="separate"/>
      </w:r>
      <w:r w:rsidRPr="00A8417B">
        <w:rPr>
          <w:rStyle w:val="a7"/>
          <w:color w:val="auto"/>
          <w:sz w:val="28"/>
          <w:szCs w:val="28"/>
          <w:u w:val="none"/>
        </w:rPr>
        <w:t>https://nepluevskoe-sp74.ru;</w:t>
      </w:r>
    </w:p>
    <w:p w:rsidR="001B7A6D" w:rsidRPr="0021554E" w:rsidRDefault="00631735" w:rsidP="0021554E">
      <w:pPr>
        <w:shd w:val="clear" w:color="auto" w:fill="FFFFFF"/>
        <w:spacing w:line="0" w:lineRule="atLeast"/>
        <w:ind w:firstLine="709"/>
        <w:jc w:val="both"/>
        <w:rPr>
          <w:rStyle w:val="1"/>
          <w:color w:val="000000" w:themeColor="text1"/>
          <w:spacing w:val="0"/>
          <w:sz w:val="28"/>
          <w:szCs w:val="28"/>
        </w:rPr>
      </w:pPr>
      <w:r w:rsidRPr="00A8417B">
        <w:rPr>
          <w:rStyle w:val="HTML"/>
          <w:i w:val="0"/>
          <w:iCs w:val="0"/>
          <w:sz w:val="28"/>
          <w:szCs w:val="28"/>
        </w:rPr>
        <w:fldChar w:fldCharType="end"/>
      </w:r>
      <w:r w:rsidR="00FF4DBC">
        <w:rPr>
          <w:color w:val="000000" w:themeColor="text1"/>
          <w:sz w:val="28"/>
          <w:szCs w:val="28"/>
        </w:rPr>
        <w:t>2</w:t>
      </w:r>
      <w:r w:rsidR="00A360A9">
        <w:rPr>
          <w:color w:val="000000" w:themeColor="text1"/>
          <w:sz w:val="28"/>
          <w:szCs w:val="28"/>
        </w:rPr>
        <w:t>)</w:t>
      </w:r>
      <w:r w:rsidR="00A360A9"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A360A9">
        <w:rPr>
          <w:sz w:val="28"/>
          <w:szCs w:val="28"/>
          <w:shd w:val="clear" w:color="auto" w:fill="FFFFFF"/>
        </w:rPr>
        <w:t>и</w:t>
      </w:r>
      <w:r w:rsidR="00A360A9"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</w:t>
      </w:r>
      <w:r w:rsidR="00FF4DBC">
        <w:rPr>
          <w:sz w:val="28"/>
          <w:szCs w:val="28"/>
          <w:shd w:val="clear" w:color="auto" w:fill="FFFFFF"/>
        </w:rPr>
        <w:t>;</w:t>
      </w:r>
    </w:p>
    <w:p w:rsidR="00A360A9" w:rsidRDefault="00FF4DBC" w:rsidP="0021554E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6920B6">
        <w:rPr>
          <w:rStyle w:val="1"/>
          <w:sz w:val="28"/>
          <w:szCs w:val="28"/>
        </w:rPr>
        <w:t xml:space="preserve">) направление копии настоящего постановления об установлении </w:t>
      </w:r>
      <w:r w:rsidR="00A360A9" w:rsidRPr="00D00087">
        <w:rPr>
          <w:rStyle w:val="1"/>
          <w:sz w:val="28"/>
          <w:szCs w:val="28"/>
        </w:rPr>
        <w:t>публичного сервитута в федеральный орган исполнительной власти «Управление Федеральной службы государственной регистрации, кадастра и картографии по Челябинской области», уполномоченный Прав</w:t>
      </w:r>
      <w:r w:rsidR="00A360A9">
        <w:rPr>
          <w:rStyle w:val="1"/>
          <w:sz w:val="28"/>
          <w:szCs w:val="28"/>
        </w:rPr>
        <w:t>ительством Российской Федерации.</w:t>
      </w:r>
    </w:p>
    <w:p w:rsidR="0021554E" w:rsidRDefault="0021554E" w:rsidP="0021554E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</w:p>
    <w:p w:rsidR="0021554E" w:rsidRPr="00D00087" w:rsidRDefault="0021554E" w:rsidP="0021554E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</w:p>
    <w:p w:rsidR="0021554E" w:rsidRDefault="0021554E" w:rsidP="00A360A9">
      <w:pPr>
        <w:ind w:firstLine="709"/>
        <w:jc w:val="both"/>
        <w:rPr>
          <w:sz w:val="28"/>
          <w:szCs w:val="28"/>
        </w:rPr>
      </w:pPr>
    </w:p>
    <w:p w:rsidR="0021554E" w:rsidRDefault="0021554E" w:rsidP="00A360A9">
      <w:pPr>
        <w:ind w:firstLine="709"/>
        <w:jc w:val="both"/>
        <w:rPr>
          <w:sz w:val="28"/>
          <w:szCs w:val="28"/>
        </w:rPr>
      </w:pPr>
    </w:p>
    <w:p w:rsidR="00BD4CD6" w:rsidRDefault="0021554E" w:rsidP="00BD4C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1554E" w:rsidRDefault="0021554E" w:rsidP="00A360A9">
      <w:pPr>
        <w:ind w:firstLine="709"/>
        <w:jc w:val="both"/>
        <w:rPr>
          <w:sz w:val="28"/>
          <w:szCs w:val="28"/>
        </w:rPr>
      </w:pPr>
    </w:p>
    <w:p w:rsidR="00A360A9" w:rsidRPr="00773245" w:rsidRDefault="00A360A9" w:rsidP="00A36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73245">
        <w:rPr>
          <w:sz w:val="28"/>
          <w:szCs w:val="28"/>
        </w:rPr>
        <w:t xml:space="preserve">. </w:t>
      </w:r>
      <w:r w:rsidRPr="00773245">
        <w:rPr>
          <w:color w:val="000000"/>
          <w:spacing w:val="4"/>
          <w:sz w:val="28"/>
          <w:szCs w:val="28"/>
        </w:rPr>
        <w:t>К</w:t>
      </w:r>
      <w:r w:rsidRPr="00773245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по муниципальному имуществу, земельным и правовым вопросам Максимовскую Н.А. </w:t>
      </w:r>
    </w:p>
    <w:p w:rsidR="0021554E" w:rsidRDefault="0021554E" w:rsidP="00A360A9">
      <w:pPr>
        <w:jc w:val="both"/>
        <w:rPr>
          <w:color w:val="000000"/>
          <w:spacing w:val="4"/>
          <w:sz w:val="28"/>
          <w:szCs w:val="28"/>
        </w:rPr>
      </w:pPr>
    </w:p>
    <w:p w:rsidR="0021554E" w:rsidRDefault="0021554E" w:rsidP="00A360A9">
      <w:pPr>
        <w:jc w:val="both"/>
        <w:rPr>
          <w:color w:val="000000"/>
          <w:spacing w:val="4"/>
          <w:sz w:val="28"/>
          <w:szCs w:val="28"/>
        </w:rPr>
      </w:pPr>
    </w:p>
    <w:p w:rsidR="00A360A9" w:rsidRPr="00F778C1" w:rsidRDefault="00A360A9" w:rsidP="00A360A9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</w:t>
      </w:r>
      <w:proofErr w:type="spellStart"/>
      <w:r w:rsidRPr="00F778C1">
        <w:rPr>
          <w:sz w:val="28"/>
          <w:szCs w:val="28"/>
        </w:rPr>
        <w:t>Карталинского</w:t>
      </w:r>
      <w:proofErr w:type="spellEnd"/>
    </w:p>
    <w:p w:rsidR="00A360A9" w:rsidRPr="00F778C1" w:rsidRDefault="00A360A9" w:rsidP="00A360A9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>муниципального района</w:t>
      </w:r>
      <w:r w:rsidRPr="00F778C1">
        <w:rPr>
          <w:sz w:val="28"/>
          <w:szCs w:val="28"/>
        </w:rPr>
        <w:tab/>
      </w:r>
      <w:r w:rsidRPr="00F778C1">
        <w:rPr>
          <w:sz w:val="28"/>
          <w:szCs w:val="28"/>
        </w:rPr>
        <w:tab/>
        <w:t>А.Г. Вдовин</w:t>
      </w:r>
    </w:p>
    <w:p w:rsidR="00A360A9" w:rsidRDefault="00A360A9" w:rsidP="00A360A9"/>
    <w:p w:rsidR="00A360A9" w:rsidRPr="00773245" w:rsidRDefault="00A360A9" w:rsidP="00A360A9"/>
    <w:p w:rsidR="00A360A9" w:rsidRDefault="00A360A9" w:rsidP="00A360A9"/>
    <w:p w:rsidR="00700127" w:rsidRPr="00F778C1" w:rsidRDefault="00700127" w:rsidP="00A360A9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:rsidR="00700127" w:rsidRDefault="00700127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p w:rsidR="00CC3F26" w:rsidRDefault="00CC3F26" w:rsidP="00FD441B"/>
    <w:tbl>
      <w:tblPr>
        <w:tblW w:w="101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336"/>
        <w:gridCol w:w="566"/>
        <w:gridCol w:w="387"/>
        <w:gridCol w:w="573"/>
        <w:gridCol w:w="559"/>
        <w:gridCol w:w="1189"/>
        <w:gridCol w:w="502"/>
        <w:gridCol w:w="1304"/>
      </w:tblGrid>
      <w:tr w:rsidR="00CC3F26" w:rsidTr="003F0215">
        <w:trPr>
          <w:trHeight w:hRule="exact" w:val="1637"/>
        </w:trPr>
        <w:tc>
          <w:tcPr>
            <w:tcW w:w="5079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C3F26" w:rsidRPr="002D0361" w:rsidRDefault="00CC3F26" w:rsidP="003F0215">
            <w:pPr>
              <w:jc w:val="center"/>
              <w:rPr>
                <w:b/>
                <w:color w:val="000000"/>
                <w:spacing w:val="-2"/>
              </w:rPr>
            </w:pPr>
            <w:bookmarkStart w:id="1" w:name="Сведенияобобъекте"/>
            <w:r w:rsidRPr="002D0361">
              <w:rPr>
                <w:b/>
                <w:color w:val="000000"/>
                <w:spacing w:val="-2"/>
              </w:rPr>
              <w:lastRenderedPageBreak/>
              <w:t>ОПИСАНИЕ МЕСТОПОЛОЖЕНИЯ ГРАНИЦ</w:t>
            </w:r>
            <w:bookmarkEnd w:id="1"/>
          </w:p>
        </w:tc>
        <w:tc>
          <w:tcPr>
            <w:tcW w:w="5080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Pr="002D0361" w:rsidRDefault="00CC3F26" w:rsidP="003F0215">
            <w:pPr>
              <w:pStyle w:val="Default"/>
              <w:jc w:val="right"/>
              <w:rPr>
                <w:sz w:val="23"/>
                <w:szCs w:val="23"/>
              </w:rPr>
            </w:pPr>
            <w:r w:rsidRPr="002D0361">
              <w:rPr>
                <w:sz w:val="23"/>
                <w:szCs w:val="23"/>
              </w:rPr>
              <w:t xml:space="preserve">Приложение </w:t>
            </w:r>
          </w:p>
          <w:p w:rsidR="00CC3F26" w:rsidRPr="002D0361" w:rsidRDefault="00CC3F26" w:rsidP="003F0215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2D0361">
              <w:rPr>
                <w:color w:val="auto"/>
                <w:sz w:val="23"/>
                <w:szCs w:val="23"/>
              </w:rPr>
              <w:t xml:space="preserve">к постановлению администрации </w:t>
            </w:r>
          </w:p>
          <w:p w:rsidR="00CC3F26" w:rsidRPr="002D0361" w:rsidRDefault="00CC3F26" w:rsidP="003F0215">
            <w:pPr>
              <w:pStyle w:val="Default"/>
              <w:jc w:val="right"/>
              <w:rPr>
                <w:color w:val="auto"/>
              </w:rPr>
            </w:pPr>
            <w:proofErr w:type="spellStart"/>
            <w:r w:rsidRPr="002D0361">
              <w:rPr>
                <w:color w:val="auto"/>
                <w:sz w:val="23"/>
                <w:szCs w:val="23"/>
              </w:rPr>
              <w:t>Карталинского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муниципального района</w:t>
            </w:r>
          </w:p>
          <w:p w:rsidR="00CC3F26" w:rsidRPr="002D0361" w:rsidRDefault="00CC3F26" w:rsidP="003F0215">
            <w:pPr>
              <w:spacing w:line="230" w:lineRule="auto"/>
              <w:jc w:val="right"/>
              <w:rPr>
                <w:b/>
                <w:color w:val="000000"/>
                <w:spacing w:val="-2"/>
              </w:rPr>
            </w:pPr>
            <w:r>
              <w:rPr>
                <w:sz w:val="23"/>
                <w:szCs w:val="23"/>
              </w:rPr>
              <w:t>о</w:t>
            </w:r>
            <w:r w:rsidRPr="002D0361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 24.05.</w:t>
            </w:r>
            <w:r w:rsidRPr="002D0361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2D0361">
              <w:rPr>
                <w:sz w:val="23"/>
                <w:szCs w:val="23"/>
              </w:rPr>
              <w:t xml:space="preserve"> года</w:t>
            </w:r>
            <w:r>
              <w:rPr>
                <w:sz w:val="23"/>
                <w:szCs w:val="23"/>
              </w:rPr>
              <w:t xml:space="preserve"> </w:t>
            </w:r>
            <w:r w:rsidRPr="002D0361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500</w:t>
            </w:r>
          </w:p>
        </w:tc>
      </w:tr>
      <w:tr w:rsidR="00CC3F26" w:rsidTr="003F0215">
        <w:trPr>
          <w:trHeight w:hRule="exact" w:val="1646"/>
        </w:trPr>
        <w:tc>
          <w:tcPr>
            <w:tcW w:w="5079" w:type="dxa"/>
            <w:gridSpan w:val="9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C3F26" w:rsidRDefault="00CC3F26" w:rsidP="003F0215">
            <w:pPr>
              <w:jc w:val="center"/>
              <w:rPr>
                <w:b/>
                <w:color w:val="000000"/>
                <w:spacing w:val="-2"/>
                <w:sz w:val="28"/>
              </w:rPr>
            </w:pPr>
            <w:r>
              <w:rPr>
                <w:b/>
                <w:color w:val="000000"/>
                <w:spacing w:val="-2"/>
                <w:sz w:val="28"/>
              </w:rPr>
              <w:t>Публичный сервитут для использования  земель в целях размещения объекта</w:t>
            </w:r>
          </w:p>
          <w:p w:rsidR="00CC3F26" w:rsidRDefault="00CC3F26" w:rsidP="003F0215">
            <w:pPr>
              <w:jc w:val="center"/>
              <w:rPr>
                <w:b/>
                <w:color w:val="000000"/>
                <w:spacing w:val="-2"/>
                <w:sz w:val="28"/>
              </w:rPr>
            </w:pPr>
            <w:proofErr w:type="spellStart"/>
            <w:r>
              <w:rPr>
                <w:b/>
                <w:color w:val="000000"/>
                <w:spacing w:val="-2"/>
                <w:sz w:val="28"/>
              </w:rPr>
              <w:t>электросетевого</w:t>
            </w:r>
            <w:proofErr w:type="spellEnd"/>
            <w:r>
              <w:rPr>
                <w:b/>
                <w:color w:val="000000"/>
                <w:spacing w:val="-2"/>
                <w:sz w:val="28"/>
              </w:rPr>
              <w:t xml:space="preserve"> хозяйства –</w:t>
            </w:r>
          </w:p>
          <w:p w:rsidR="00CC3F26" w:rsidRDefault="00CC3F26" w:rsidP="003F0215">
            <w:pPr>
              <w:jc w:val="center"/>
              <w:rPr>
                <w:b/>
                <w:color w:val="000000"/>
                <w:spacing w:val="-2"/>
                <w:sz w:val="28"/>
              </w:rPr>
            </w:pPr>
            <w:r>
              <w:rPr>
                <w:b/>
                <w:color w:val="000000"/>
                <w:spacing w:val="-2"/>
                <w:sz w:val="28"/>
              </w:rPr>
              <w:t xml:space="preserve">ПС 35/10кВ </w:t>
            </w:r>
            <w:proofErr w:type="spellStart"/>
            <w:r>
              <w:rPr>
                <w:b/>
                <w:color w:val="000000"/>
                <w:spacing w:val="-2"/>
                <w:sz w:val="28"/>
              </w:rPr>
              <w:t>Новокаменская</w:t>
            </w:r>
            <w:proofErr w:type="spellEnd"/>
          </w:p>
        </w:tc>
        <w:tc>
          <w:tcPr>
            <w:tcW w:w="5080" w:type="dxa"/>
            <w:gridSpan w:val="7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Pr="002D0361" w:rsidRDefault="00CC3F26" w:rsidP="003F0215">
            <w:pPr>
              <w:spacing w:line="230" w:lineRule="auto"/>
              <w:rPr>
                <w:b/>
                <w:color w:val="000000"/>
                <w:spacing w:val="-2"/>
                <w:sz w:val="28"/>
              </w:rPr>
            </w:pPr>
          </w:p>
        </w:tc>
      </w:tr>
      <w:tr w:rsidR="00CC3F26" w:rsidTr="003F0215">
        <w:trPr>
          <w:trHeight w:hRule="exact" w:val="344"/>
        </w:trPr>
        <w:tc>
          <w:tcPr>
            <w:tcW w:w="10159" w:type="dxa"/>
            <w:gridSpan w:val="16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CC3F26" w:rsidTr="003F0215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>
              <w:rPr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CC3F26" w:rsidTr="003F0215">
        <w:trPr>
          <w:trHeight w:hRule="exact" w:val="4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>
              <w:rPr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CC3F26" w:rsidTr="003F0215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-2"/>
                <w:sz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-2"/>
                <w:sz w:val="22"/>
              </w:rPr>
              <w:t>/</w:t>
            </w:r>
            <w:proofErr w:type="spellStart"/>
            <w:r>
              <w:rPr>
                <w:b/>
                <w:color w:val="000000"/>
                <w:spacing w:val="-2"/>
                <w:sz w:val="22"/>
              </w:rPr>
              <w:t>п</w:t>
            </w:r>
            <w:proofErr w:type="spellEnd"/>
          </w:p>
        </w:tc>
        <w:tc>
          <w:tcPr>
            <w:tcW w:w="5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CC3F26" w:rsidTr="003F0215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C3F26" w:rsidTr="003F0215">
        <w:trPr>
          <w:trHeight w:hRule="exact" w:val="6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3F26" w:rsidRDefault="00CC3F26" w:rsidP="003F0215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3F26" w:rsidRDefault="00CC3F26" w:rsidP="003F0215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 Челябинская область, район </w:t>
            </w:r>
            <w:proofErr w:type="spellStart"/>
            <w:r>
              <w:rPr>
                <w:color w:val="000000"/>
                <w:spacing w:val="-2"/>
                <w:sz w:val="22"/>
              </w:rPr>
              <w:t>Карталинский</w:t>
            </w:r>
            <w:proofErr w:type="spellEnd"/>
            <w:r>
              <w:rPr>
                <w:color w:val="000000"/>
                <w:spacing w:val="-2"/>
                <w:sz w:val="22"/>
              </w:rPr>
              <w:t xml:space="preserve">, село </w:t>
            </w:r>
            <w:proofErr w:type="spellStart"/>
            <w:r>
              <w:rPr>
                <w:color w:val="000000"/>
                <w:spacing w:val="-2"/>
                <w:sz w:val="22"/>
              </w:rPr>
              <w:t>Неплюевка</w:t>
            </w:r>
            <w:proofErr w:type="spellEnd"/>
          </w:p>
        </w:tc>
      </w:tr>
      <w:tr w:rsidR="00CC3F26" w:rsidTr="003F0215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3F26" w:rsidRDefault="00CC3F26" w:rsidP="003F0215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CC3F26" w:rsidRDefault="00CC3F26" w:rsidP="003F0215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погрешности определения площади (</w:t>
            </w:r>
            <w:proofErr w:type="gramStart"/>
            <w:r>
              <w:rPr>
                <w:color w:val="000000"/>
                <w:spacing w:val="-2"/>
                <w:sz w:val="22"/>
              </w:rPr>
              <w:t>Р</w:t>
            </w:r>
            <w:proofErr w:type="gramEnd"/>
            <w:r>
              <w:rPr>
                <w:color w:val="000000"/>
                <w:spacing w:val="-2"/>
                <w:sz w:val="22"/>
              </w:rPr>
              <w:t xml:space="preserve">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3F26" w:rsidRDefault="00CC3F26" w:rsidP="003F0215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 2651 +/- 18 м²</w:t>
            </w:r>
          </w:p>
        </w:tc>
      </w:tr>
      <w:tr w:rsidR="00CC3F26" w:rsidTr="00CC3F26">
        <w:trPr>
          <w:trHeight w:hRule="exact" w:val="128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3F26" w:rsidRDefault="00CC3F26" w:rsidP="003F0215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3F26" w:rsidRDefault="00CC3F26" w:rsidP="003F0215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 Публичный сервитут установлен с целью размещения объектов </w:t>
            </w:r>
            <w:proofErr w:type="spellStart"/>
            <w:r>
              <w:rPr>
                <w:color w:val="000000"/>
                <w:spacing w:val="-2"/>
                <w:sz w:val="22"/>
              </w:rPr>
              <w:t>электросетевого</w:t>
            </w:r>
            <w:proofErr w:type="spellEnd"/>
            <w:r>
              <w:rPr>
                <w:color w:val="000000"/>
                <w:spacing w:val="-2"/>
                <w:sz w:val="22"/>
              </w:rPr>
              <w:t xml:space="preserve"> хозяйства, сроком на 49 лет</w:t>
            </w:r>
          </w:p>
        </w:tc>
      </w:tr>
      <w:tr w:rsidR="00CC3F26" w:rsidTr="00CC3F26">
        <w:trPr>
          <w:trHeight w:hRule="exact" w:val="624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CC3F26">
            <w:pPr>
              <w:spacing w:line="230" w:lineRule="auto"/>
              <w:rPr>
                <w:color w:val="000000"/>
                <w:spacing w:val="-2"/>
                <w:sz w:val="22"/>
              </w:rPr>
            </w:pPr>
          </w:p>
        </w:tc>
      </w:tr>
      <w:tr w:rsidR="00CC3F26" w:rsidTr="003F0215">
        <w:trPr>
          <w:trHeight w:hRule="exact" w:val="573"/>
        </w:trPr>
        <w:tc>
          <w:tcPr>
            <w:tcW w:w="10159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2"/>
          </w:p>
        </w:tc>
      </w:tr>
      <w:tr w:rsidR="00CC3F26" w:rsidTr="003F0215">
        <w:trPr>
          <w:trHeight w:hRule="exact" w:val="559"/>
        </w:trPr>
        <w:tc>
          <w:tcPr>
            <w:tcW w:w="10159" w:type="dxa"/>
            <w:gridSpan w:val="1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>
              <w:rPr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CC3F26" w:rsidTr="003F0215">
        <w:trPr>
          <w:trHeight w:hRule="exact" w:val="11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3F26" w:rsidRDefault="00CC3F26" w:rsidP="003F0215"/>
        </w:tc>
      </w:tr>
      <w:tr w:rsidR="00CC3F26" w:rsidTr="003F0215">
        <w:trPr>
          <w:trHeight w:hRule="exact" w:val="344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3F26" w:rsidRDefault="00CC3F26" w:rsidP="003F0215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1. Система координат   МСК-74, зона 2</w:t>
            </w:r>
          </w:p>
        </w:tc>
      </w:tr>
      <w:tr w:rsidR="00CC3F26" w:rsidTr="003F0215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3F26" w:rsidRDefault="00CC3F26" w:rsidP="003F0215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CC3F26" w:rsidTr="003F0215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CC3F26" w:rsidTr="003F0215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</w:tr>
      <w:tr w:rsidR="00CC3F26" w:rsidTr="003F0215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C3F26" w:rsidTr="003F0215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CC3F26" w:rsidTr="003F0215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3F26" w:rsidRDefault="00CC3F26" w:rsidP="003F0215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CC3F26" w:rsidTr="003F0215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CC3F26" w:rsidTr="003F0215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</w:tr>
      <w:tr w:rsidR="00CC3F26" w:rsidTr="003F0215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C3F26" w:rsidTr="003F0215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CC3F26" w:rsidTr="003F0215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2238114.48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353914.93</w:t>
            </w:r>
          </w:p>
        </w:tc>
        <w:tc>
          <w:tcPr>
            <w:tcW w:w="1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</w:tr>
      <w:tr w:rsidR="00CC3F26" w:rsidTr="003F0215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2238157.83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353932.30</w:t>
            </w:r>
          </w:p>
        </w:tc>
        <w:tc>
          <w:tcPr>
            <w:tcW w:w="1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</w:tr>
      <w:tr w:rsidR="00CC3F26" w:rsidTr="003F0215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2238180.41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353880.97</w:t>
            </w:r>
          </w:p>
        </w:tc>
        <w:tc>
          <w:tcPr>
            <w:tcW w:w="1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</w:tr>
      <w:tr w:rsidR="00CC3F26" w:rsidTr="003F0215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2238138.25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353861.97</w:t>
            </w:r>
          </w:p>
        </w:tc>
        <w:tc>
          <w:tcPr>
            <w:tcW w:w="1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</w:tr>
      <w:tr w:rsidR="00CC3F26" w:rsidTr="003F0215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2238114.48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353914.93</w:t>
            </w:r>
          </w:p>
        </w:tc>
        <w:tc>
          <w:tcPr>
            <w:tcW w:w="18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</w:tr>
      <w:tr w:rsidR="00CC3F26" w:rsidTr="003F0215">
        <w:trPr>
          <w:trHeight w:hRule="exact" w:val="172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3F26" w:rsidRDefault="00CC3F26" w:rsidP="003F0215"/>
        </w:tc>
      </w:tr>
      <w:tr w:rsidR="00CC3F26" w:rsidTr="00CC3F26">
        <w:trPr>
          <w:trHeight w:hRule="exact" w:val="1012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26" w:rsidRDefault="00CC3F26" w:rsidP="003F0215"/>
        </w:tc>
      </w:tr>
      <w:tr w:rsidR="00CC3F26" w:rsidTr="003F0215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>
              <w:rPr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CC3F26" w:rsidTr="003F0215">
        <w:trPr>
          <w:trHeight w:hRule="exact" w:val="516"/>
        </w:trPr>
        <w:tc>
          <w:tcPr>
            <w:tcW w:w="10159" w:type="dxa"/>
            <w:gridSpan w:val="16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CC3F26" w:rsidTr="003F0215">
        <w:trPr>
          <w:trHeight w:hRule="exact" w:val="57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F26" w:rsidRDefault="00CC3F26" w:rsidP="003F0215"/>
        </w:tc>
      </w:tr>
      <w:tr w:rsidR="00CC3F26" w:rsidTr="003F0215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3F26" w:rsidRDefault="00CC3F26" w:rsidP="003F0215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CC3F26" w:rsidTr="003F0215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3F26" w:rsidRDefault="00CC3F26" w:rsidP="003F0215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CC3F26" w:rsidTr="003F0215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Существующие координаты,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2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Измененные (уточненные) координаты,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End"/>
            <w:r>
              <w:rPr>
                <w:b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CC3F26" w:rsidTr="003F0215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</w:tr>
      <w:tr w:rsidR="00CC3F26" w:rsidTr="003F0215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C3F26" w:rsidTr="003F0215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CC3F26" w:rsidTr="003F0215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3F26" w:rsidRDefault="00CC3F26" w:rsidP="003F0215">
            <w:pPr>
              <w:spacing w:line="230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CC3F26" w:rsidTr="003F0215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Существующие координаты,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2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Измененные (уточненные) координаты, 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End"/>
            <w:r>
              <w:rPr>
                <w:b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CC3F26" w:rsidTr="003F0215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/>
        </w:tc>
      </w:tr>
      <w:tr w:rsidR="00CC3F26" w:rsidTr="003F0215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C3F26" w:rsidTr="00CC3F26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3F26" w:rsidRDefault="00CC3F26" w:rsidP="003F0215">
            <w:pPr>
              <w:spacing w:line="230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CC3F26" w:rsidTr="00CC3F26">
        <w:trPr>
          <w:trHeight w:hRule="exact" w:val="7369"/>
        </w:trPr>
        <w:tc>
          <w:tcPr>
            <w:tcW w:w="10159" w:type="dxa"/>
            <w:gridSpan w:val="1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C3F26" w:rsidRDefault="00CC3F26" w:rsidP="003F0215"/>
        </w:tc>
      </w:tr>
    </w:tbl>
    <w:p w:rsidR="00CC3F26" w:rsidRDefault="00CC3F26" w:rsidP="00CC3F26"/>
    <w:sectPr w:rsidR="00CC3F26" w:rsidSect="00CC3F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A0"/>
    <w:rsid w:val="00000527"/>
    <w:rsid w:val="000101BC"/>
    <w:rsid w:val="000357FA"/>
    <w:rsid w:val="00035F6E"/>
    <w:rsid w:val="00065BEE"/>
    <w:rsid w:val="00067114"/>
    <w:rsid w:val="0009112E"/>
    <w:rsid w:val="000D29ED"/>
    <w:rsid w:val="000D40BB"/>
    <w:rsid w:val="000E3709"/>
    <w:rsid w:val="000F292E"/>
    <w:rsid w:val="000F7F36"/>
    <w:rsid w:val="00162C3C"/>
    <w:rsid w:val="00190A57"/>
    <w:rsid w:val="00195423"/>
    <w:rsid w:val="001A439F"/>
    <w:rsid w:val="001B7A6D"/>
    <w:rsid w:val="001C49B5"/>
    <w:rsid w:val="001D4987"/>
    <w:rsid w:val="001E15A2"/>
    <w:rsid w:val="001F716E"/>
    <w:rsid w:val="001F7FC5"/>
    <w:rsid w:val="00211A0F"/>
    <w:rsid w:val="0021554E"/>
    <w:rsid w:val="00235B6B"/>
    <w:rsid w:val="002845B1"/>
    <w:rsid w:val="002A2732"/>
    <w:rsid w:val="002A548F"/>
    <w:rsid w:val="002B2E7C"/>
    <w:rsid w:val="002C56F7"/>
    <w:rsid w:val="002E66EA"/>
    <w:rsid w:val="00314FE2"/>
    <w:rsid w:val="00354D41"/>
    <w:rsid w:val="00381088"/>
    <w:rsid w:val="003A2C3B"/>
    <w:rsid w:val="003B37C5"/>
    <w:rsid w:val="003C35B9"/>
    <w:rsid w:val="003D3452"/>
    <w:rsid w:val="0040222D"/>
    <w:rsid w:val="00402993"/>
    <w:rsid w:val="0041050D"/>
    <w:rsid w:val="0041574B"/>
    <w:rsid w:val="00426A09"/>
    <w:rsid w:val="00455E37"/>
    <w:rsid w:val="004731A4"/>
    <w:rsid w:val="004957B8"/>
    <w:rsid w:val="004B3FFB"/>
    <w:rsid w:val="004D1ACE"/>
    <w:rsid w:val="004F28CC"/>
    <w:rsid w:val="00534AF3"/>
    <w:rsid w:val="00542015"/>
    <w:rsid w:val="00582669"/>
    <w:rsid w:val="005901CF"/>
    <w:rsid w:val="005915C7"/>
    <w:rsid w:val="00594BFF"/>
    <w:rsid w:val="00596915"/>
    <w:rsid w:val="00597CC4"/>
    <w:rsid w:val="005C39BC"/>
    <w:rsid w:val="005C3A47"/>
    <w:rsid w:val="005D720F"/>
    <w:rsid w:val="005F0E7D"/>
    <w:rsid w:val="005F1A0C"/>
    <w:rsid w:val="005F5D9A"/>
    <w:rsid w:val="00615D89"/>
    <w:rsid w:val="006263D2"/>
    <w:rsid w:val="00630893"/>
    <w:rsid w:val="00631735"/>
    <w:rsid w:val="0063185F"/>
    <w:rsid w:val="00657ADA"/>
    <w:rsid w:val="00657E87"/>
    <w:rsid w:val="006772C3"/>
    <w:rsid w:val="00687190"/>
    <w:rsid w:val="006920B6"/>
    <w:rsid w:val="00694869"/>
    <w:rsid w:val="006A3E2E"/>
    <w:rsid w:val="006A4D92"/>
    <w:rsid w:val="006A7FD0"/>
    <w:rsid w:val="006B654E"/>
    <w:rsid w:val="006D50A0"/>
    <w:rsid w:val="00700127"/>
    <w:rsid w:val="0074388D"/>
    <w:rsid w:val="007533E2"/>
    <w:rsid w:val="00773245"/>
    <w:rsid w:val="00777E6E"/>
    <w:rsid w:val="00780193"/>
    <w:rsid w:val="00780D33"/>
    <w:rsid w:val="00781E02"/>
    <w:rsid w:val="00781ED9"/>
    <w:rsid w:val="00782C5B"/>
    <w:rsid w:val="00787290"/>
    <w:rsid w:val="007918E9"/>
    <w:rsid w:val="007A1910"/>
    <w:rsid w:val="007A7A2A"/>
    <w:rsid w:val="007B70FD"/>
    <w:rsid w:val="007C694A"/>
    <w:rsid w:val="007D41EC"/>
    <w:rsid w:val="008154E3"/>
    <w:rsid w:val="00822574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8F65F4"/>
    <w:rsid w:val="00910CA8"/>
    <w:rsid w:val="00922568"/>
    <w:rsid w:val="00940B0D"/>
    <w:rsid w:val="00947ED9"/>
    <w:rsid w:val="00954177"/>
    <w:rsid w:val="00965965"/>
    <w:rsid w:val="00972BD7"/>
    <w:rsid w:val="00974612"/>
    <w:rsid w:val="00976E16"/>
    <w:rsid w:val="0098325F"/>
    <w:rsid w:val="009A14D6"/>
    <w:rsid w:val="009A24D1"/>
    <w:rsid w:val="009A40C4"/>
    <w:rsid w:val="009A7455"/>
    <w:rsid w:val="009D5D5A"/>
    <w:rsid w:val="009E0842"/>
    <w:rsid w:val="009E1D92"/>
    <w:rsid w:val="00A06D35"/>
    <w:rsid w:val="00A11F1C"/>
    <w:rsid w:val="00A1287E"/>
    <w:rsid w:val="00A131EF"/>
    <w:rsid w:val="00A23FDB"/>
    <w:rsid w:val="00A360A9"/>
    <w:rsid w:val="00A51D88"/>
    <w:rsid w:val="00A62310"/>
    <w:rsid w:val="00A70961"/>
    <w:rsid w:val="00A732DA"/>
    <w:rsid w:val="00AA586F"/>
    <w:rsid w:val="00B10C2D"/>
    <w:rsid w:val="00B13E02"/>
    <w:rsid w:val="00B1470D"/>
    <w:rsid w:val="00B302D6"/>
    <w:rsid w:val="00B45724"/>
    <w:rsid w:val="00B50EA6"/>
    <w:rsid w:val="00B600F0"/>
    <w:rsid w:val="00B72DBE"/>
    <w:rsid w:val="00BA3D96"/>
    <w:rsid w:val="00BC1170"/>
    <w:rsid w:val="00BC7A74"/>
    <w:rsid w:val="00BD4CD6"/>
    <w:rsid w:val="00BE2863"/>
    <w:rsid w:val="00BE4BDB"/>
    <w:rsid w:val="00C04BC9"/>
    <w:rsid w:val="00C71933"/>
    <w:rsid w:val="00CA3984"/>
    <w:rsid w:val="00CC3F26"/>
    <w:rsid w:val="00D00087"/>
    <w:rsid w:val="00D411E1"/>
    <w:rsid w:val="00D4717C"/>
    <w:rsid w:val="00D64478"/>
    <w:rsid w:val="00D768C5"/>
    <w:rsid w:val="00D909DA"/>
    <w:rsid w:val="00DA31C2"/>
    <w:rsid w:val="00DA3256"/>
    <w:rsid w:val="00DA61AD"/>
    <w:rsid w:val="00DB0F55"/>
    <w:rsid w:val="00DB1353"/>
    <w:rsid w:val="00DD54B3"/>
    <w:rsid w:val="00DE702D"/>
    <w:rsid w:val="00DF0C3B"/>
    <w:rsid w:val="00E31312"/>
    <w:rsid w:val="00E466F4"/>
    <w:rsid w:val="00E56CC9"/>
    <w:rsid w:val="00E92809"/>
    <w:rsid w:val="00EB422F"/>
    <w:rsid w:val="00EC69CA"/>
    <w:rsid w:val="00EE1835"/>
    <w:rsid w:val="00EF207C"/>
    <w:rsid w:val="00F057F6"/>
    <w:rsid w:val="00F3004F"/>
    <w:rsid w:val="00F455DE"/>
    <w:rsid w:val="00F71EF5"/>
    <w:rsid w:val="00F8023C"/>
    <w:rsid w:val="00F814E8"/>
    <w:rsid w:val="00F83F83"/>
    <w:rsid w:val="00F87FDC"/>
    <w:rsid w:val="00FB7107"/>
    <w:rsid w:val="00FD2A5F"/>
    <w:rsid w:val="00FD441B"/>
    <w:rsid w:val="00FF1C6A"/>
    <w:rsid w:val="00F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1B7A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A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C3F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rtaly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F192-2EAC-47BB-ACF5-F85F212E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36</cp:revision>
  <cp:lastPrinted>2022-05-19T12:21:00Z</cp:lastPrinted>
  <dcterms:created xsi:type="dcterms:W3CDTF">2020-12-10T06:14:00Z</dcterms:created>
  <dcterms:modified xsi:type="dcterms:W3CDTF">2022-05-25T11:27:00Z</dcterms:modified>
</cp:coreProperties>
</file>