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50" w:rsidRDefault="00303650" w:rsidP="00303650">
      <w:pPr>
        <w:spacing w:after="0" w:line="240" w:lineRule="atLeast"/>
        <w:jc w:val="center"/>
        <w:rPr>
          <w:rFonts w:ascii="Times New Roman" w:eastAsia="Times New Roman" w:hAnsi="Times New Roman" w:cs="Times New Roman"/>
          <w:sz w:val="28"/>
        </w:rPr>
      </w:pPr>
      <w:r>
        <w:rPr>
          <w:rFonts w:ascii="Times New Roman" w:eastAsia="Times New Roman" w:hAnsi="Times New Roman" w:cs="Times New Roman"/>
          <w:sz w:val="28"/>
        </w:rPr>
        <w:t>ПОСТАНОВЛЕНИЕ</w:t>
      </w:r>
    </w:p>
    <w:p w:rsidR="00303650" w:rsidRDefault="00303650" w:rsidP="00303650">
      <w:pPr>
        <w:spacing w:after="0" w:line="240" w:lineRule="atLeast"/>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АДМИНИСТРАЦИЯ КАРТАЛИНСКОГО МУНИЦИПАЛЬНОГО РАЙОНА</w:t>
      </w:r>
    </w:p>
    <w:p w:rsidR="00303650" w:rsidRDefault="00303650" w:rsidP="00303650">
      <w:pPr>
        <w:spacing w:after="0" w:line="240" w:lineRule="atLeast"/>
        <w:rPr>
          <w:rFonts w:ascii="Times New Roman" w:eastAsia="Times New Roman" w:hAnsi="Times New Roman" w:cs="Times New Roman"/>
          <w:sz w:val="28"/>
        </w:rPr>
      </w:pPr>
    </w:p>
    <w:p w:rsidR="00303650" w:rsidRDefault="00303650" w:rsidP="00303650">
      <w:pPr>
        <w:spacing w:after="0" w:line="240" w:lineRule="atLeast"/>
        <w:rPr>
          <w:rFonts w:ascii="Times New Roman" w:eastAsia="Times New Roman" w:hAnsi="Times New Roman" w:cs="Times New Roman"/>
          <w:sz w:val="28"/>
        </w:rPr>
      </w:pPr>
      <w:r>
        <w:rPr>
          <w:rFonts w:ascii="Times New Roman" w:eastAsia="Times New Roman" w:hAnsi="Times New Roman" w:cs="Times New Roman"/>
          <w:sz w:val="28"/>
        </w:rPr>
        <w:t>от 23.04.2018 года № 381</w:t>
      </w:r>
    </w:p>
    <w:p w:rsidR="00303650" w:rsidRDefault="00303650" w:rsidP="00303650">
      <w:pPr>
        <w:spacing w:after="0" w:line="240" w:lineRule="auto"/>
        <w:rPr>
          <w:rFonts w:ascii="Times New Roman" w:eastAsia="Times New Roman" w:hAnsi="Times New Roman" w:cs="Times New Roman"/>
          <w:sz w:val="28"/>
          <w:szCs w:val="28"/>
        </w:rPr>
      </w:pPr>
    </w:p>
    <w:p w:rsidR="00303650" w:rsidRDefault="00303650" w:rsidP="00303650">
      <w:pPr>
        <w:spacing w:after="0" w:line="240" w:lineRule="auto"/>
        <w:rPr>
          <w:rFonts w:ascii="Times New Roman" w:eastAsia="Times New Roman" w:hAnsi="Times New Roman" w:cs="Times New Roman"/>
          <w:sz w:val="28"/>
          <w:szCs w:val="28"/>
        </w:rPr>
      </w:pPr>
      <w:r w:rsidRPr="002E5819">
        <w:rPr>
          <w:rFonts w:ascii="Times New Roman" w:eastAsia="Times New Roman" w:hAnsi="Times New Roman" w:cs="Times New Roman"/>
          <w:sz w:val="28"/>
          <w:szCs w:val="28"/>
        </w:rPr>
        <w:t xml:space="preserve">Об утверждении </w:t>
      </w:r>
    </w:p>
    <w:p w:rsidR="00303650" w:rsidRDefault="00303650" w:rsidP="003036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программы</w:t>
      </w:r>
    </w:p>
    <w:p w:rsidR="00303650" w:rsidRDefault="00303650" w:rsidP="003036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w:t>
      </w:r>
      <w:proofErr w:type="gramStart"/>
      <w:r>
        <w:rPr>
          <w:rFonts w:ascii="Times New Roman" w:eastAsia="Times New Roman" w:hAnsi="Times New Roman" w:cs="Times New Roman"/>
          <w:sz w:val="28"/>
          <w:szCs w:val="28"/>
        </w:rPr>
        <w:t>современной</w:t>
      </w:r>
      <w:proofErr w:type="gramEnd"/>
    </w:p>
    <w:p w:rsidR="00303650" w:rsidRDefault="00303650" w:rsidP="003036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городской среды </w:t>
      </w:r>
      <w:proofErr w:type="gramStart"/>
      <w:r>
        <w:rPr>
          <w:rFonts w:ascii="Times New Roman" w:eastAsia="Times New Roman" w:hAnsi="Times New Roman" w:cs="Times New Roman"/>
          <w:sz w:val="28"/>
          <w:szCs w:val="28"/>
        </w:rPr>
        <w:t>населённых</w:t>
      </w:r>
      <w:proofErr w:type="gramEnd"/>
    </w:p>
    <w:p w:rsidR="00303650" w:rsidRDefault="00303650" w:rsidP="003036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пунктов Карталинского</w:t>
      </w:r>
    </w:p>
    <w:p w:rsidR="00303650" w:rsidRDefault="00303650" w:rsidP="003036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303650" w:rsidRDefault="00303650" w:rsidP="003036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2018-2022 годы»</w:t>
      </w:r>
    </w:p>
    <w:p w:rsidR="00303650" w:rsidRDefault="00303650" w:rsidP="00303650">
      <w:pPr>
        <w:spacing w:after="0" w:line="240" w:lineRule="auto"/>
        <w:ind w:firstLine="709"/>
        <w:jc w:val="both"/>
        <w:rPr>
          <w:rFonts w:ascii="Times New Roman" w:eastAsia="Times New Roman" w:hAnsi="Times New Roman" w:cs="Times New Roman"/>
          <w:sz w:val="28"/>
          <w:szCs w:val="28"/>
        </w:rPr>
      </w:pPr>
    </w:p>
    <w:p w:rsidR="00303650" w:rsidRDefault="00303650" w:rsidP="00303650">
      <w:pPr>
        <w:spacing w:after="0" w:line="240" w:lineRule="auto"/>
        <w:ind w:firstLine="709"/>
        <w:jc w:val="both"/>
        <w:rPr>
          <w:rFonts w:ascii="Times New Roman" w:eastAsia="Times New Roman" w:hAnsi="Times New Roman" w:cs="Times New Roman"/>
          <w:sz w:val="28"/>
          <w:szCs w:val="28"/>
        </w:rPr>
      </w:pPr>
    </w:p>
    <w:p w:rsidR="00303650" w:rsidRDefault="00303650" w:rsidP="00303650">
      <w:pPr>
        <w:spacing w:after="0" w:line="240" w:lineRule="auto"/>
        <w:ind w:firstLine="709"/>
        <w:jc w:val="both"/>
        <w:rPr>
          <w:rFonts w:ascii="Times New Roman" w:eastAsia="Times New Roman" w:hAnsi="Times New Roman" w:cs="Times New Roman"/>
          <w:sz w:val="28"/>
          <w:szCs w:val="28"/>
        </w:rPr>
      </w:pPr>
    </w:p>
    <w:p w:rsidR="00303650" w:rsidRPr="00D15684" w:rsidRDefault="00303650" w:rsidP="00303650">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соответствии с Федеральным законом от 06</w:t>
      </w:r>
      <w:r w:rsidRPr="00D15684">
        <w:rPr>
          <w:rFonts w:ascii="Times New Roman" w:eastAsia="Times New Roman" w:hAnsi="Times New Roman" w:cs="Times New Roman"/>
          <w:sz w:val="28"/>
          <w:szCs w:val="28"/>
        </w:rPr>
        <w:t>.10.200</w:t>
      </w:r>
      <w:r>
        <w:rPr>
          <w:rFonts w:ascii="Times New Roman" w:eastAsia="Times New Roman" w:hAnsi="Times New Roman" w:cs="Times New Roman"/>
          <w:sz w:val="28"/>
          <w:szCs w:val="28"/>
        </w:rPr>
        <w:t>3 года № 131</w:t>
      </w:r>
      <w:r w:rsidRPr="00D15684">
        <w:rPr>
          <w:rFonts w:ascii="Times New Roman" w:eastAsia="Times New Roman" w:hAnsi="Times New Roman" w:cs="Times New Roman"/>
          <w:sz w:val="28"/>
          <w:szCs w:val="28"/>
        </w:rPr>
        <w:t>-ФЗ «</w:t>
      </w:r>
      <w:r>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Pr="00D156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 изменениями от 16.12.2017 года № 1578</w:t>
      </w:r>
      <w:proofErr w:type="gramEnd"/>
      <w:r>
        <w:rPr>
          <w:rFonts w:ascii="Times New Roman" w:eastAsia="Times New Roman" w:hAnsi="Times New Roman" w:cs="Times New Roman"/>
          <w:sz w:val="28"/>
          <w:szCs w:val="28"/>
        </w:rPr>
        <w:t>), Законом Челябинской области от 01.03.2018 года № 675-ЗО «О внесении изменений в Закон Челябинской области «Об областном бюджете на 2018 год и на плановый период 2019 и 2020 годов»,</w:t>
      </w:r>
    </w:p>
    <w:p w:rsidR="00303650" w:rsidRPr="002E5819" w:rsidRDefault="00303650" w:rsidP="00303650">
      <w:pPr>
        <w:spacing w:after="0" w:line="240" w:lineRule="auto"/>
        <w:ind w:right="-1050"/>
        <w:rPr>
          <w:rFonts w:ascii="Times New Roman" w:eastAsia="Times New Roman" w:hAnsi="Times New Roman" w:cs="Times New Roman"/>
          <w:color w:val="000000"/>
          <w:sz w:val="28"/>
          <w:szCs w:val="28"/>
        </w:rPr>
      </w:pPr>
      <w:r w:rsidRPr="002E5819">
        <w:rPr>
          <w:rFonts w:ascii="Times New Roman" w:eastAsia="Times New Roman" w:hAnsi="Times New Roman" w:cs="Times New Roman"/>
          <w:color w:val="000000"/>
          <w:sz w:val="28"/>
          <w:szCs w:val="28"/>
        </w:rPr>
        <w:t xml:space="preserve">администрация  Карталинского муниципального района   ПОСТАНОВЛЯЕТ: </w:t>
      </w:r>
    </w:p>
    <w:p w:rsidR="00303650" w:rsidRDefault="00303650" w:rsidP="00303650">
      <w:pPr>
        <w:spacing w:after="0" w:line="240" w:lineRule="auto"/>
        <w:ind w:firstLine="709"/>
        <w:jc w:val="both"/>
        <w:rPr>
          <w:rFonts w:ascii="Times New Roman" w:eastAsia="Times New Roman" w:hAnsi="Times New Roman" w:cs="Times New Roman"/>
          <w:sz w:val="28"/>
          <w:szCs w:val="28"/>
        </w:rPr>
      </w:pPr>
      <w:r w:rsidRPr="00BF2D2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Утвердить прилагаемые:</w:t>
      </w:r>
    </w:p>
    <w:p w:rsidR="00303650" w:rsidRPr="00BF2D2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муниципальную программу «Формирование современной городской среды населённых пунктов Карталинского муниципального района                          на 2018-2022 годы»;</w:t>
      </w:r>
    </w:p>
    <w:p w:rsidR="00303650"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их расходованием;</w:t>
      </w:r>
    </w:p>
    <w:p w:rsidR="00303650"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разработки, обсуждения, согласования                                             с заинтересованными лицами и утверждения </w:t>
      </w:r>
      <w:proofErr w:type="spellStart"/>
      <w:proofErr w:type="gramStart"/>
      <w:r>
        <w:rPr>
          <w:rFonts w:ascii="Times New Roman" w:eastAsia="Times New Roman" w:hAnsi="Times New Roman" w:cs="Times New Roman"/>
          <w:sz w:val="28"/>
          <w:szCs w:val="28"/>
        </w:rPr>
        <w:t>дизайн-проектов</w:t>
      </w:r>
      <w:proofErr w:type="spellEnd"/>
      <w:proofErr w:type="gramEnd"/>
      <w:r>
        <w:rPr>
          <w:rFonts w:ascii="Times New Roman" w:eastAsia="Times New Roman" w:hAnsi="Times New Roman" w:cs="Times New Roman"/>
          <w:sz w:val="28"/>
          <w:szCs w:val="28"/>
        </w:rPr>
        <w:t xml:space="preserve"> благоустройства дворовых территорий, включенных в муниципальную программу «Формирование современной городской среды населённых пунктов Карталинского муниципального района на 2018-2022 годы»;</w:t>
      </w:r>
    </w:p>
    <w:p w:rsidR="00303650"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Нормативную стоимость (единичные расценки) работ                                    по благоустройству дворовых территорий, входящих в  минимальный перечень работ.</w:t>
      </w:r>
    </w:p>
    <w:p w:rsidR="00303650"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Разместить</w:t>
      </w:r>
      <w:proofErr w:type="gramEnd"/>
      <w:r>
        <w:rPr>
          <w:rFonts w:ascii="Times New Roman" w:eastAsia="Times New Roman" w:hAnsi="Times New Roman" w:cs="Times New Roman"/>
          <w:sz w:val="28"/>
          <w:szCs w:val="28"/>
        </w:rPr>
        <w:t xml:space="preserve"> настоящее постановление на официальном сайте администрации Карталинского муниципального района.</w:t>
      </w:r>
    </w:p>
    <w:p w:rsidR="00303650" w:rsidRPr="00BF2D2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Организацию исполнения настоящего постановления возложить на исполняющего обязанности начальника Управления строительства, инфраструктуры и ЖКХ Карталинского муниципального района Марковского С.В.</w:t>
      </w:r>
    </w:p>
    <w:p w:rsidR="00303650"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303650" w:rsidRDefault="00303650" w:rsidP="00303650">
      <w:pPr>
        <w:spacing w:after="0" w:line="240" w:lineRule="auto"/>
        <w:rPr>
          <w:rFonts w:ascii="Times New Roman" w:eastAsia="Times New Roman" w:hAnsi="Times New Roman" w:cs="Times New Roman"/>
          <w:sz w:val="28"/>
          <w:szCs w:val="28"/>
        </w:rPr>
      </w:pPr>
    </w:p>
    <w:p w:rsidR="00303650" w:rsidRDefault="00303650" w:rsidP="00303650">
      <w:pPr>
        <w:spacing w:after="0" w:line="240" w:lineRule="auto"/>
        <w:rPr>
          <w:rFonts w:ascii="Times New Roman" w:eastAsia="Times New Roman" w:hAnsi="Times New Roman" w:cs="Times New Roman"/>
          <w:color w:val="000000"/>
          <w:sz w:val="28"/>
          <w:szCs w:val="28"/>
        </w:rPr>
      </w:pPr>
    </w:p>
    <w:p w:rsidR="00303650" w:rsidRPr="002E5819" w:rsidRDefault="00303650" w:rsidP="00303650">
      <w:pPr>
        <w:spacing w:after="0" w:line="240" w:lineRule="auto"/>
        <w:rPr>
          <w:rFonts w:ascii="Times New Roman" w:eastAsia="Times New Roman" w:hAnsi="Times New Roman" w:cs="Times New Roman"/>
          <w:color w:val="000000"/>
          <w:sz w:val="28"/>
          <w:szCs w:val="28"/>
        </w:rPr>
      </w:pPr>
    </w:p>
    <w:p w:rsidR="00303650" w:rsidRPr="00F372D5" w:rsidRDefault="00303650" w:rsidP="00303650">
      <w:pPr>
        <w:spacing w:after="0" w:line="240" w:lineRule="auto"/>
        <w:jc w:val="both"/>
        <w:rPr>
          <w:rFonts w:ascii="Times New Roman" w:eastAsia="Times New Roman" w:hAnsi="Times New Roman" w:cs="Times New Roman"/>
          <w:sz w:val="28"/>
          <w:szCs w:val="28"/>
        </w:rPr>
      </w:pPr>
      <w:proofErr w:type="gramStart"/>
      <w:r w:rsidRPr="00F372D5">
        <w:rPr>
          <w:rFonts w:ascii="Times New Roman" w:eastAsia="Times New Roman" w:hAnsi="Times New Roman" w:cs="Times New Roman"/>
          <w:sz w:val="28"/>
          <w:szCs w:val="28"/>
        </w:rPr>
        <w:t>Исполняющий</w:t>
      </w:r>
      <w:proofErr w:type="gramEnd"/>
      <w:r w:rsidRPr="00F372D5">
        <w:rPr>
          <w:rFonts w:ascii="Times New Roman" w:eastAsia="Times New Roman" w:hAnsi="Times New Roman" w:cs="Times New Roman"/>
          <w:sz w:val="28"/>
          <w:szCs w:val="28"/>
        </w:rPr>
        <w:t xml:space="preserve"> обязанности главы</w:t>
      </w:r>
    </w:p>
    <w:p w:rsidR="00303650" w:rsidRPr="00902053" w:rsidRDefault="00303650" w:rsidP="00303650">
      <w:pPr>
        <w:spacing w:after="0" w:line="240" w:lineRule="auto"/>
        <w:jc w:val="both"/>
        <w:rPr>
          <w:rFonts w:ascii="Times New Roman" w:eastAsia="Times New Roman" w:hAnsi="Times New Roman" w:cs="Times New Roman"/>
          <w:sz w:val="28"/>
          <w:szCs w:val="28"/>
        </w:rPr>
      </w:pPr>
      <w:r w:rsidRPr="00F372D5">
        <w:rPr>
          <w:rFonts w:ascii="Times New Roman" w:eastAsia="Times New Roman" w:hAnsi="Times New Roman" w:cs="Times New Roman"/>
          <w:sz w:val="28"/>
          <w:szCs w:val="28"/>
        </w:rPr>
        <w:t xml:space="preserve">Карталинского муниципального района </w:t>
      </w:r>
      <w:r w:rsidRPr="00F372D5">
        <w:rPr>
          <w:rFonts w:ascii="Times New Roman" w:eastAsia="Times New Roman" w:hAnsi="Times New Roman" w:cs="Times New Roman"/>
          <w:sz w:val="28"/>
          <w:szCs w:val="28"/>
        </w:rPr>
        <w:tab/>
      </w:r>
      <w:r w:rsidRPr="00F372D5">
        <w:rPr>
          <w:rFonts w:ascii="Times New Roman" w:eastAsia="Times New Roman" w:hAnsi="Times New Roman" w:cs="Times New Roman"/>
          <w:sz w:val="28"/>
          <w:szCs w:val="28"/>
        </w:rPr>
        <w:tab/>
      </w:r>
      <w:r w:rsidRPr="00F372D5">
        <w:rPr>
          <w:rFonts w:ascii="Times New Roman" w:eastAsia="Times New Roman" w:hAnsi="Times New Roman" w:cs="Times New Roman"/>
          <w:sz w:val="28"/>
          <w:szCs w:val="28"/>
        </w:rPr>
        <w:tab/>
      </w:r>
      <w:r w:rsidRPr="00F372D5">
        <w:rPr>
          <w:rFonts w:ascii="Times New Roman" w:eastAsia="Times New Roman" w:hAnsi="Times New Roman" w:cs="Times New Roman"/>
          <w:sz w:val="28"/>
          <w:szCs w:val="28"/>
        </w:rPr>
        <w:tab/>
        <w:t xml:space="preserve">       С.В. Ломовцев</w:t>
      </w:r>
      <w:r>
        <w:rPr>
          <w:rFonts w:ascii="Times New Roman" w:eastAsia="Calibri" w:hAnsi="Times New Roman" w:cs="Times New Roman"/>
          <w:sz w:val="28"/>
          <w:szCs w:val="28"/>
          <w:lang w:eastAsia="en-US"/>
        </w:rPr>
        <w:br w:type="page"/>
      </w:r>
    </w:p>
    <w:p w:rsidR="00303650" w:rsidRPr="00680513" w:rsidRDefault="00303650" w:rsidP="00303650">
      <w:pPr>
        <w:autoSpaceDE w:val="0"/>
        <w:autoSpaceDN w:val="0"/>
        <w:adjustRightInd w:val="0"/>
        <w:spacing w:after="0" w:line="240" w:lineRule="auto"/>
        <w:ind w:left="4820" w:hanging="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УТВЕРЖДЕНА</w:t>
      </w:r>
    </w:p>
    <w:p w:rsidR="00303650" w:rsidRDefault="00303650" w:rsidP="00303650">
      <w:pPr>
        <w:autoSpaceDE w:val="0"/>
        <w:autoSpaceDN w:val="0"/>
        <w:adjustRightInd w:val="0"/>
        <w:spacing w:after="0" w:line="240" w:lineRule="auto"/>
        <w:ind w:left="4820" w:hanging="425"/>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постановлением администрации</w:t>
      </w:r>
    </w:p>
    <w:p w:rsidR="00303650" w:rsidRDefault="00303650" w:rsidP="00303650">
      <w:pPr>
        <w:autoSpaceDE w:val="0"/>
        <w:autoSpaceDN w:val="0"/>
        <w:adjustRightInd w:val="0"/>
        <w:spacing w:after="0" w:line="240" w:lineRule="auto"/>
        <w:ind w:left="4820" w:hanging="425"/>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Карталинского муниципального </w:t>
      </w:r>
      <w:r>
        <w:rPr>
          <w:rFonts w:ascii="Times New Roman" w:eastAsia="Times New Roman" w:hAnsi="Times New Roman" w:cs="Times New Roman"/>
          <w:sz w:val="28"/>
          <w:szCs w:val="28"/>
        </w:rPr>
        <w:t>р</w:t>
      </w:r>
      <w:r w:rsidRPr="00680513">
        <w:rPr>
          <w:rFonts w:ascii="Times New Roman" w:eastAsia="Times New Roman" w:hAnsi="Times New Roman" w:cs="Times New Roman"/>
          <w:sz w:val="28"/>
          <w:szCs w:val="28"/>
        </w:rPr>
        <w:t>айона</w:t>
      </w:r>
    </w:p>
    <w:p w:rsidR="00303650" w:rsidRPr="00680513" w:rsidRDefault="00303650" w:rsidP="00303650">
      <w:pPr>
        <w:autoSpaceDE w:val="0"/>
        <w:autoSpaceDN w:val="0"/>
        <w:adjustRightInd w:val="0"/>
        <w:spacing w:after="0" w:line="240" w:lineRule="auto"/>
        <w:ind w:left="4820" w:hanging="425"/>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23.04.</w:t>
      </w:r>
      <w:r w:rsidRPr="00680513">
        <w:rPr>
          <w:rFonts w:ascii="Times New Roman" w:eastAsia="Times New Roman" w:hAnsi="Times New Roman" w:cs="Times New Roman"/>
          <w:sz w:val="28"/>
          <w:szCs w:val="28"/>
        </w:rPr>
        <w:t>2018 г</w:t>
      </w:r>
      <w:r>
        <w:rPr>
          <w:rFonts w:ascii="Times New Roman" w:eastAsia="Times New Roman" w:hAnsi="Times New Roman" w:cs="Times New Roman"/>
          <w:sz w:val="28"/>
          <w:szCs w:val="28"/>
        </w:rPr>
        <w:t>ода</w:t>
      </w:r>
      <w:r w:rsidRPr="0068051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381</w:t>
      </w:r>
    </w:p>
    <w:p w:rsidR="00303650" w:rsidRDefault="00303650" w:rsidP="00303650">
      <w:pPr>
        <w:autoSpaceDE w:val="0"/>
        <w:autoSpaceDN w:val="0"/>
        <w:adjustRightInd w:val="0"/>
        <w:spacing w:after="0" w:line="240" w:lineRule="auto"/>
        <w:ind w:left="5103" w:hanging="851"/>
        <w:jc w:val="both"/>
        <w:rPr>
          <w:rFonts w:ascii="Times New Roman" w:eastAsia="Times New Roman" w:hAnsi="Times New Roman" w:cs="Times New Roman"/>
          <w:sz w:val="28"/>
          <w:szCs w:val="28"/>
        </w:rPr>
      </w:pPr>
    </w:p>
    <w:p w:rsidR="00303650" w:rsidRDefault="00303650" w:rsidP="00303650">
      <w:pPr>
        <w:autoSpaceDE w:val="0"/>
        <w:autoSpaceDN w:val="0"/>
        <w:adjustRightInd w:val="0"/>
        <w:spacing w:after="0" w:line="240" w:lineRule="auto"/>
        <w:ind w:left="5103" w:hanging="851"/>
        <w:jc w:val="both"/>
        <w:rPr>
          <w:rFonts w:ascii="Times New Roman" w:eastAsia="Times New Roman" w:hAnsi="Times New Roman" w:cs="Times New Roman"/>
          <w:sz w:val="28"/>
          <w:szCs w:val="28"/>
        </w:rPr>
      </w:pPr>
    </w:p>
    <w:p w:rsidR="00303650" w:rsidRDefault="00303650" w:rsidP="00303650">
      <w:pPr>
        <w:autoSpaceDE w:val="0"/>
        <w:autoSpaceDN w:val="0"/>
        <w:adjustRightInd w:val="0"/>
        <w:spacing w:after="0" w:line="240" w:lineRule="auto"/>
        <w:ind w:left="5103" w:hanging="851"/>
        <w:jc w:val="both"/>
        <w:rPr>
          <w:rFonts w:ascii="Times New Roman" w:eastAsia="Times New Roman" w:hAnsi="Times New Roman" w:cs="Times New Roman"/>
          <w:sz w:val="28"/>
          <w:szCs w:val="28"/>
        </w:rPr>
      </w:pPr>
    </w:p>
    <w:p w:rsidR="00303650" w:rsidRPr="00680513"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Муниципальная программа </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«Формирование современной городской среды </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населё</w:t>
      </w:r>
      <w:r w:rsidRPr="00680513">
        <w:rPr>
          <w:rFonts w:ascii="Times New Roman" w:eastAsia="Times New Roman" w:hAnsi="Times New Roman" w:cs="Times New Roman"/>
          <w:sz w:val="28"/>
          <w:szCs w:val="28"/>
        </w:rPr>
        <w:t xml:space="preserve">нных пунктов  Карталинского </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муниципального  района </w:t>
      </w:r>
    </w:p>
    <w:p w:rsidR="00303650" w:rsidRPr="00680513"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на 2018-2022 годы»</w:t>
      </w:r>
    </w:p>
    <w:p w:rsidR="00303650" w:rsidRDefault="00303650" w:rsidP="00303650">
      <w:pPr>
        <w:spacing w:after="0" w:line="240" w:lineRule="auto"/>
        <w:jc w:val="center"/>
        <w:rPr>
          <w:rFonts w:ascii="Times New Roman" w:eastAsia="Times New Roman" w:hAnsi="Times New Roman" w:cs="Times New Roman"/>
          <w:sz w:val="28"/>
          <w:szCs w:val="28"/>
        </w:rPr>
      </w:pPr>
    </w:p>
    <w:p w:rsidR="00303650" w:rsidRPr="00680513" w:rsidRDefault="00303650" w:rsidP="00303650">
      <w:pPr>
        <w:spacing w:after="0" w:line="240" w:lineRule="auto"/>
        <w:jc w:val="center"/>
        <w:rPr>
          <w:rFonts w:ascii="Times New Roman" w:eastAsia="Times New Roman" w:hAnsi="Times New Roman" w:cs="Times New Roman"/>
          <w:sz w:val="28"/>
          <w:szCs w:val="28"/>
        </w:rPr>
      </w:pPr>
    </w:p>
    <w:p w:rsidR="00303650" w:rsidRPr="00680513"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ПАСПОРТ</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муниципальной программы</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Карталинского муниципального района</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«Формирование </w:t>
      </w:r>
      <w:proofErr w:type="gramStart"/>
      <w:r w:rsidRPr="00680513">
        <w:rPr>
          <w:rFonts w:ascii="Times New Roman" w:eastAsia="Times New Roman" w:hAnsi="Times New Roman" w:cs="Times New Roman"/>
          <w:sz w:val="28"/>
          <w:szCs w:val="28"/>
        </w:rPr>
        <w:t>сов</w:t>
      </w:r>
      <w:r>
        <w:rPr>
          <w:rFonts w:ascii="Times New Roman" w:eastAsia="Times New Roman" w:hAnsi="Times New Roman" w:cs="Times New Roman"/>
          <w:sz w:val="28"/>
          <w:szCs w:val="28"/>
        </w:rPr>
        <w:t>ременной</w:t>
      </w:r>
      <w:proofErr w:type="gramEnd"/>
      <w:r>
        <w:rPr>
          <w:rFonts w:ascii="Times New Roman" w:eastAsia="Times New Roman" w:hAnsi="Times New Roman" w:cs="Times New Roman"/>
          <w:sz w:val="28"/>
          <w:szCs w:val="28"/>
        </w:rPr>
        <w:t xml:space="preserve"> городской </w:t>
      </w:r>
    </w:p>
    <w:p w:rsidR="00303650" w:rsidRDefault="00303650" w:rsidP="003036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среды  населё</w:t>
      </w:r>
      <w:r w:rsidRPr="00680513">
        <w:rPr>
          <w:rFonts w:ascii="Times New Roman" w:eastAsia="Times New Roman" w:hAnsi="Times New Roman" w:cs="Times New Roman"/>
          <w:sz w:val="28"/>
          <w:szCs w:val="28"/>
        </w:rPr>
        <w:t xml:space="preserve">нных пунктов  Карталинского </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муниципального  района</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на 2018 - 2022 годы»</w:t>
      </w:r>
    </w:p>
    <w:p w:rsidR="00303650" w:rsidRPr="00680513" w:rsidRDefault="00303650" w:rsidP="00303650">
      <w:pPr>
        <w:spacing w:after="0" w:line="240" w:lineRule="auto"/>
        <w:jc w:val="center"/>
        <w:rPr>
          <w:rFonts w:ascii="Times New Roman" w:eastAsia="Times New Roman" w:hAnsi="Times New Roman" w:cs="Times New Roman"/>
          <w:sz w:val="28"/>
          <w:szCs w:val="28"/>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757"/>
      </w:tblGrid>
      <w:tr w:rsidR="00303650" w:rsidRPr="00680513" w:rsidTr="008502A3">
        <w:trPr>
          <w:trHeight w:val="138"/>
        </w:trPr>
        <w:tc>
          <w:tcPr>
            <w:tcW w:w="2943"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Наименование муниципальной программы</w:t>
            </w:r>
          </w:p>
        </w:tc>
        <w:tc>
          <w:tcPr>
            <w:tcW w:w="6757"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Times New Roman" w:hAnsi="Times New Roman" w:cs="Times New Roman"/>
                <w:sz w:val="28"/>
                <w:szCs w:val="28"/>
              </w:rPr>
              <w:t xml:space="preserve">Формирование современной городской среды </w:t>
            </w:r>
            <w:r>
              <w:rPr>
                <w:rFonts w:ascii="Times New Roman" w:eastAsia="Times New Roman" w:hAnsi="Times New Roman" w:cs="Times New Roman"/>
                <w:sz w:val="28"/>
                <w:szCs w:val="28"/>
              </w:rPr>
              <w:t>населё</w:t>
            </w:r>
            <w:r w:rsidRPr="00680513">
              <w:rPr>
                <w:rFonts w:ascii="Times New Roman" w:eastAsia="Times New Roman" w:hAnsi="Times New Roman" w:cs="Times New Roman"/>
                <w:sz w:val="28"/>
                <w:szCs w:val="28"/>
              </w:rPr>
              <w:t>нных пунктов  Карталинског</w:t>
            </w:r>
            <w:r>
              <w:rPr>
                <w:rFonts w:ascii="Times New Roman" w:eastAsia="Times New Roman" w:hAnsi="Times New Roman" w:cs="Times New Roman"/>
                <w:sz w:val="28"/>
                <w:szCs w:val="28"/>
              </w:rPr>
              <w:t>о муниципального района на 2018-2022 годы</w:t>
            </w:r>
            <w:r w:rsidRPr="00680513">
              <w:rPr>
                <w:rFonts w:ascii="Times New Roman" w:eastAsia="Times New Roman" w:hAnsi="Times New Roman" w:cs="Times New Roman"/>
                <w:sz w:val="28"/>
                <w:szCs w:val="28"/>
              </w:rPr>
              <w:t xml:space="preserve">  (далее именуется – программа)</w:t>
            </w:r>
          </w:p>
        </w:tc>
      </w:tr>
      <w:tr w:rsidR="00303650" w:rsidRPr="00680513" w:rsidTr="008502A3">
        <w:trPr>
          <w:trHeight w:val="138"/>
        </w:trPr>
        <w:tc>
          <w:tcPr>
            <w:tcW w:w="2943"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Ответственный исполнитель программы</w:t>
            </w:r>
          </w:p>
        </w:tc>
        <w:tc>
          <w:tcPr>
            <w:tcW w:w="6757"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 xml:space="preserve">Управление строительства, инфраструктуры </w:t>
            </w:r>
            <w:r>
              <w:rPr>
                <w:rFonts w:ascii="Times New Roman" w:eastAsia="Calibri" w:hAnsi="Times New Roman" w:cs="Times New Roman"/>
                <w:sz w:val="28"/>
                <w:szCs w:val="28"/>
                <w:lang w:eastAsia="en-US"/>
              </w:rPr>
              <w:t xml:space="preserve">                      </w:t>
            </w:r>
            <w:r w:rsidRPr="00680513">
              <w:rPr>
                <w:rFonts w:ascii="Times New Roman" w:eastAsia="Calibri" w:hAnsi="Times New Roman" w:cs="Times New Roman"/>
                <w:sz w:val="28"/>
                <w:szCs w:val="28"/>
                <w:lang w:eastAsia="en-US"/>
              </w:rPr>
              <w:t xml:space="preserve">и жилищно-коммунального хозяйства Карталинского муниципального района </w:t>
            </w:r>
          </w:p>
        </w:tc>
      </w:tr>
      <w:tr w:rsidR="00303650" w:rsidRPr="00680513" w:rsidTr="008502A3">
        <w:trPr>
          <w:trHeight w:val="138"/>
        </w:trPr>
        <w:tc>
          <w:tcPr>
            <w:tcW w:w="2943"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highlight w:val="yellow"/>
                <w:lang w:eastAsia="en-US"/>
              </w:rPr>
            </w:pPr>
            <w:r w:rsidRPr="00680513">
              <w:rPr>
                <w:rFonts w:ascii="Times New Roman" w:eastAsia="Calibri" w:hAnsi="Times New Roman" w:cs="Times New Roman"/>
                <w:sz w:val="28"/>
                <w:szCs w:val="28"/>
                <w:lang w:eastAsia="en-US"/>
              </w:rPr>
              <w:t>Соисполнители программы</w:t>
            </w:r>
          </w:p>
        </w:tc>
        <w:tc>
          <w:tcPr>
            <w:tcW w:w="6757"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proofErr w:type="gramStart"/>
            <w:r w:rsidRPr="00680513">
              <w:rPr>
                <w:rFonts w:ascii="Times New Roman" w:eastAsia="Times New Roman" w:hAnsi="Times New Roman" w:cs="Times New Roman"/>
                <w:sz w:val="28"/>
                <w:szCs w:val="28"/>
              </w:rPr>
              <w:t xml:space="preserve">Администрации сельских и городского поселений Карталинского муниципального района, </w:t>
            </w:r>
            <w:r w:rsidRPr="00680513">
              <w:rPr>
                <w:rFonts w:ascii="Times New Roman" w:eastAsia="Calibri" w:hAnsi="Times New Roman" w:cs="Times New Roman"/>
                <w:sz w:val="28"/>
                <w:szCs w:val="28"/>
                <w:lang w:eastAsia="en-US"/>
              </w:rPr>
              <w:t xml:space="preserve"> </w:t>
            </w:r>
            <w:r w:rsidRPr="00680513">
              <w:rPr>
                <w:rFonts w:ascii="Times New Roman" w:eastAsia="Times New Roman" w:hAnsi="Times New Roman" w:cs="Times New Roman"/>
                <w:sz w:val="28"/>
                <w:szCs w:val="28"/>
              </w:rPr>
              <w:t>юридические и (или) физические лица, в том числе государственные учреждения, осуществляющие поставку товаров, выполнение работ и (или) оказание услуг, необходимых для реализации муниципальной программы, в соответствии с законодательством Российской Федерации</w:t>
            </w:r>
            <w:proofErr w:type="gramEnd"/>
          </w:p>
        </w:tc>
      </w:tr>
      <w:tr w:rsidR="00303650" w:rsidRPr="00680513" w:rsidTr="008502A3">
        <w:trPr>
          <w:trHeight w:val="138"/>
        </w:trPr>
        <w:tc>
          <w:tcPr>
            <w:tcW w:w="2943"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Цель программы</w:t>
            </w:r>
          </w:p>
        </w:tc>
        <w:tc>
          <w:tcPr>
            <w:tcW w:w="6757"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Times New Roman" w:hAnsi="Times New Roman" w:cs="Times New Roman"/>
                <w:sz w:val="28"/>
                <w:szCs w:val="28"/>
              </w:rPr>
              <w:t>Создание максимально благоприятных, комфортных и безопасных условий проживания населения, а также развитие и обустройство мест массового отдыха населения Карталинского муниципального района</w:t>
            </w:r>
          </w:p>
        </w:tc>
      </w:tr>
      <w:tr w:rsidR="00303650" w:rsidRPr="00680513" w:rsidTr="008502A3">
        <w:trPr>
          <w:trHeight w:val="138"/>
        </w:trPr>
        <w:tc>
          <w:tcPr>
            <w:tcW w:w="2943"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Задачи программы</w:t>
            </w:r>
          </w:p>
        </w:tc>
        <w:tc>
          <w:tcPr>
            <w:tcW w:w="6757" w:type="dxa"/>
            <w:shd w:val="clear" w:color="auto" w:fill="auto"/>
          </w:tcPr>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Обеспечение благоустройства общественных мест</w:t>
            </w:r>
            <w:r>
              <w:rPr>
                <w:rFonts w:ascii="Times New Roman" w:eastAsia="Times New Roman" w:hAnsi="Times New Roman" w:cs="Times New Roman"/>
                <w:sz w:val="28"/>
                <w:szCs w:val="28"/>
              </w:rPr>
              <w:t>.</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 Обеспечение комплексного благоустройства дворовых территорий многоквартирных жилых домов и территорий общего пользования</w:t>
            </w:r>
            <w:r>
              <w:rPr>
                <w:rFonts w:ascii="Times New Roman" w:eastAsia="Times New Roman" w:hAnsi="Times New Roman" w:cs="Times New Roman"/>
                <w:sz w:val="28"/>
                <w:szCs w:val="28"/>
              </w:rPr>
              <w:t>.</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lastRenderedPageBreak/>
              <w:t xml:space="preserve">3. Создание благоприятных и безопасных условий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для проживания и отдыха жителей</w:t>
            </w:r>
            <w:r>
              <w:rPr>
                <w:rFonts w:ascii="Times New Roman" w:eastAsia="Times New Roman" w:hAnsi="Times New Roman" w:cs="Times New Roman"/>
                <w:sz w:val="28"/>
                <w:szCs w:val="28"/>
              </w:rPr>
              <w:t>.</w:t>
            </w:r>
          </w:p>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4"/>
                <w:szCs w:val="24"/>
              </w:rPr>
              <w:t>П</w:t>
            </w:r>
            <w:r w:rsidRPr="00680513">
              <w:rPr>
                <w:rFonts w:ascii="Times New Roman" w:eastAsia="Times New Roman" w:hAnsi="Times New Roman" w:cs="Times New Roman"/>
                <w:sz w:val="28"/>
                <w:szCs w:val="28"/>
              </w:rPr>
              <w:t xml:space="preserve">овышение уровня вовлеченности заинтересованных граждан, организаций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реализацию мероприятий по благоустройству территории</w:t>
            </w:r>
            <w:r>
              <w:rPr>
                <w:rFonts w:ascii="Times New Roman" w:eastAsia="Times New Roman" w:hAnsi="Times New Roman" w:cs="Times New Roman"/>
                <w:sz w:val="28"/>
                <w:szCs w:val="28"/>
              </w:rPr>
              <w:t>.</w:t>
            </w:r>
          </w:p>
        </w:tc>
      </w:tr>
      <w:tr w:rsidR="00303650" w:rsidRPr="00680513" w:rsidTr="008502A3">
        <w:trPr>
          <w:trHeight w:val="138"/>
        </w:trPr>
        <w:tc>
          <w:tcPr>
            <w:tcW w:w="2943"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lastRenderedPageBreak/>
              <w:t>Целевые индикаторы и показатели программы с разбивкой их значений по годам</w:t>
            </w:r>
          </w:p>
        </w:tc>
        <w:tc>
          <w:tcPr>
            <w:tcW w:w="6757"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Основные целевые индикаторы изложены</w:t>
            </w:r>
            <w:r>
              <w:rPr>
                <w:rFonts w:ascii="Times New Roman" w:eastAsia="Calibri" w:hAnsi="Times New Roman" w:cs="Times New Roman"/>
                <w:sz w:val="28"/>
                <w:szCs w:val="28"/>
                <w:lang w:eastAsia="en-US"/>
              </w:rPr>
              <w:t xml:space="preserve">                          в приложении </w:t>
            </w:r>
            <w:r w:rsidRPr="00680513">
              <w:rPr>
                <w:rFonts w:ascii="Times New Roman" w:eastAsia="Calibri" w:hAnsi="Times New Roman" w:cs="Times New Roman"/>
                <w:sz w:val="28"/>
                <w:szCs w:val="28"/>
                <w:lang w:eastAsia="en-US"/>
              </w:rPr>
              <w:t xml:space="preserve"> 1 к настоящей программе</w:t>
            </w:r>
          </w:p>
        </w:tc>
      </w:tr>
      <w:tr w:rsidR="00303650" w:rsidRPr="00680513" w:rsidTr="008502A3">
        <w:trPr>
          <w:trHeight w:val="703"/>
        </w:trPr>
        <w:tc>
          <w:tcPr>
            <w:tcW w:w="2943"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Сроки и этапы реализации программы</w:t>
            </w:r>
          </w:p>
        </w:tc>
        <w:tc>
          <w:tcPr>
            <w:tcW w:w="6757"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Реализация программы запланирована на 2018</w:t>
            </w:r>
            <w:r>
              <w:rPr>
                <w:rFonts w:ascii="Times New Roman" w:eastAsia="Calibri" w:hAnsi="Times New Roman" w:cs="Times New Roman"/>
                <w:sz w:val="28"/>
                <w:szCs w:val="28"/>
                <w:lang w:eastAsia="en-US"/>
              </w:rPr>
              <w:t>-</w:t>
            </w:r>
            <w:r w:rsidRPr="00680513">
              <w:rPr>
                <w:rFonts w:ascii="Times New Roman" w:eastAsia="Calibri" w:hAnsi="Times New Roman" w:cs="Times New Roman"/>
                <w:sz w:val="28"/>
                <w:szCs w:val="28"/>
                <w:lang w:eastAsia="en-US"/>
              </w:rPr>
              <w:t>2022 годы без разбивки на этапы</w:t>
            </w:r>
          </w:p>
        </w:tc>
      </w:tr>
      <w:tr w:rsidR="00303650" w:rsidRPr="00680513" w:rsidTr="008502A3">
        <w:trPr>
          <w:trHeight w:val="7041"/>
        </w:trPr>
        <w:tc>
          <w:tcPr>
            <w:tcW w:w="2943" w:type="dxa"/>
            <w:shd w:val="clear" w:color="auto" w:fill="auto"/>
          </w:tcPr>
          <w:p w:rsidR="00303650" w:rsidRPr="00680513" w:rsidRDefault="00303650" w:rsidP="008502A3">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Объёмы и источники финансирования программы</w:t>
            </w: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sz w:val="28"/>
                <w:szCs w:val="28"/>
                <w:lang w:eastAsia="en-US"/>
              </w:rPr>
            </w:pPr>
          </w:p>
          <w:p w:rsidR="00303650" w:rsidRPr="00680513" w:rsidRDefault="00303650" w:rsidP="008502A3">
            <w:pPr>
              <w:spacing w:after="0" w:line="240" w:lineRule="auto"/>
              <w:rPr>
                <w:rFonts w:ascii="Times New Roman" w:eastAsia="Calibri" w:hAnsi="Times New Roman" w:cs="Times New Roman"/>
                <w:b/>
                <w:i/>
                <w:color w:val="C00000"/>
                <w:sz w:val="28"/>
                <w:szCs w:val="28"/>
                <w:lang w:eastAsia="en-US"/>
              </w:rPr>
            </w:pPr>
          </w:p>
        </w:tc>
        <w:tc>
          <w:tcPr>
            <w:tcW w:w="6757" w:type="dxa"/>
            <w:shd w:val="clear" w:color="auto" w:fill="auto"/>
          </w:tcPr>
          <w:p w:rsidR="00303650" w:rsidRPr="00680513" w:rsidRDefault="00303650" w:rsidP="008502A3">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финансирования п</w:t>
            </w:r>
            <w:r w:rsidRPr="00680513">
              <w:rPr>
                <w:rFonts w:ascii="Times New Roman" w:eastAsia="Times New Roman" w:hAnsi="Times New Roman" w:cs="Times New Roman"/>
                <w:sz w:val="28"/>
                <w:szCs w:val="28"/>
              </w:rPr>
              <w:t>рограммы   составляет – 69 046,9000 тыс. рублей, из них:</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федеральный бюджет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55 806,2000 тыс. руб.</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областной бюджет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13 090,7000 тыс. руб. местный бюджет (поселений)  –  150,0000 тыс. руб.</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В 2018 году:   </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федеральный бюджет </w:t>
            </w:r>
            <w:r w:rsidRPr="00680513">
              <w:rPr>
                <w:rFonts w:ascii="Times New Roman" w:eastAsia="Times New Roman" w:hAnsi="Times New Roman" w:cs="Times New Roman"/>
                <w:sz w:val="28"/>
                <w:szCs w:val="28"/>
              </w:rPr>
              <w:tab/>
              <w:t xml:space="preserve">             – 11 197,4000 тыс. руб.</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областной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t xml:space="preserve">   – 2 626,7000 тыс. руб.</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местный бюджет</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(городского поселения)            – 150,0000 тыс. руб.</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В 2019 году:   </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федеральный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t xml:space="preserve">   – 11 152,2000 тыс. руб.</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областной бюджет      </w:t>
            </w:r>
            <w:r w:rsidRPr="00680513">
              <w:rPr>
                <w:rFonts w:ascii="Times New Roman" w:eastAsia="Times New Roman" w:hAnsi="Times New Roman" w:cs="Times New Roman"/>
                <w:sz w:val="28"/>
                <w:szCs w:val="28"/>
              </w:rPr>
              <w:tab/>
              <w:t xml:space="preserve">             – 2 616,0000 тыс. руб.</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В 2020 году:   </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федеральный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t xml:space="preserve">   – 11 152,2000 тыс. руб.</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областной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t xml:space="preserve">   – 2 616,0000 тыс. руб.</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В 2021 году:   </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федеральный бюджет </w:t>
            </w:r>
            <w:r w:rsidRPr="00680513">
              <w:rPr>
                <w:rFonts w:ascii="Times New Roman" w:eastAsia="Times New Roman" w:hAnsi="Times New Roman" w:cs="Times New Roman"/>
                <w:sz w:val="28"/>
                <w:szCs w:val="28"/>
              </w:rPr>
              <w:tab/>
              <w:t xml:space="preserve">     </w:t>
            </w:r>
            <w:r w:rsidRPr="00680513">
              <w:rPr>
                <w:rFonts w:ascii="Times New Roman" w:eastAsia="Times New Roman" w:hAnsi="Times New Roman" w:cs="Times New Roman"/>
                <w:sz w:val="28"/>
                <w:szCs w:val="28"/>
              </w:rPr>
              <w:tab/>
              <w:t xml:space="preserve">   – 11 152,2000 тыс. руб.</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областной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t xml:space="preserve">   – 2 616,0000</w:t>
            </w:r>
            <w:r w:rsidRPr="00680513">
              <w:rPr>
                <w:rFonts w:ascii="Times New Roman" w:eastAsia="Times New Roman" w:hAnsi="Times New Roman" w:cs="Times New Roman"/>
                <w:b/>
                <w:sz w:val="24"/>
                <w:szCs w:val="24"/>
              </w:rPr>
              <w:t xml:space="preserve"> </w:t>
            </w:r>
            <w:r w:rsidRPr="00680513">
              <w:rPr>
                <w:rFonts w:ascii="Times New Roman" w:eastAsia="Times New Roman" w:hAnsi="Times New Roman" w:cs="Times New Roman"/>
                <w:sz w:val="28"/>
                <w:szCs w:val="28"/>
              </w:rPr>
              <w:t>тыс. руб.</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В 2022 году:   </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федеральный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t xml:space="preserve">   – 11 152,2000</w:t>
            </w:r>
            <w:r w:rsidRPr="00680513">
              <w:rPr>
                <w:rFonts w:ascii="Times New Roman" w:eastAsia="Times New Roman" w:hAnsi="Times New Roman" w:cs="Times New Roman"/>
                <w:b/>
                <w:sz w:val="24"/>
                <w:szCs w:val="24"/>
              </w:rPr>
              <w:t xml:space="preserve"> </w:t>
            </w:r>
            <w:r w:rsidRPr="00680513">
              <w:rPr>
                <w:rFonts w:ascii="Times New Roman" w:eastAsia="Times New Roman" w:hAnsi="Times New Roman" w:cs="Times New Roman"/>
                <w:sz w:val="28"/>
                <w:szCs w:val="28"/>
              </w:rPr>
              <w:t>тыс. руб.</w:t>
            </w:r>
          </w:p>
          <w:p w:rsidR="00303650" w:rsidRPr="00680513" w:rsidRDefault="00303650" w:rsidP="008502A3">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областной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t xml:space="preserve">   – 2 616,0000</w:t>
            </w:r>
            <w:r w:rsidRPr="00680513">
              <w:rPr>
                <w:rFonts w:ascii="Times New Roman" w:eastAsia="Times New Roman" w:hAnsi="Times New Roman" w:cs="Times New Roman"/>
                <w:b/>
                <w:sz w:val="24"/>
                <w:szCs w:val="24"/>
              </w:rPr>
              <w:t xml:space="preserve"> </w:t>
            </w:r>
            <w:r w:rsidRPr="00680513">
              <w:rPr>
                <w:rFonts w:ascii="Times New Roman" w:eastAsia="Times New Roman" w:hAnsi="Times New Roman" w:cs="Times New Roman"/>
                <w:sz w:val="28"/>
                <w:szCs w:val="28"/>
              </w:rPr>
              <w:t>тыс. руб.</w:t>
            </w:r>
          </w:p>
        </w:tc>
      </w:tr>
    </w:tbl>
    <w:p w:rsidR="00303650" w:rsidRDefault="00303650" w:rsidP="00303650">
      <w:pPr>
        <w:spacing w:after="0" w:line="240" w:lineRule="auto"/>
        <w:jc w:val="center"/>
        <w:rPr>
          <w:rFonts w:ascii="Times New Roman" w:eastAsia="Calibri" w:hAnsi="Times New Roman" w:cs="Times New Roman"/>
          <w:sz w:val="28"/>
          <w:szCs w:val="28"/>
          <w:lang w:eastAsia="en-US"/>
        </w:rPr>
      </w:pP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val="en-US" w:eastAsia="en-US"/>
        </w:rPr>
        <w:t>I</w:t>
      </w:r>
      <w:r w:rsidRPr="00680513">
        <w:rPr>
          <w:rFonts w:ascii="Times New Roman" w:eastAsia="Calibri" w:hAnsi="Times New Roman" w:cs="Times New Roman"/>
          <w:sz w:val="28"/>
          <w:szCs w:val="28"/>
          <w:lang w:eastAsia="en-US"/>
        </w:rPr>
        <w:t>. Общая характеристика сферы реализации</w:t>
      </w:r>
    </w:p>
    <w:p w:rsidR="00303650" w:rsidRDefault="00303650" w:rsidP="00303650">
      <w:pPr>
        <w:spacing w:after="0" w:line="240" w:lineRule="auto"/>
        <w:jc w:val="both"/>
        <w:rPr>
          <w:rFonts w:ascii="Times New Roman" w:eastAsia="Times New Roman" w:hAnsi="Times New Roman" w:cs="Times New Roman"/>
          <w:sz w:val="28"/>
          <w:szCs w:val="28"/>
        </w:rPr>
      </w:pPr>
    </w:p>
    <w:p w:rsidR="00303650" w:rsidRPr="00680513" w:rsidRDefault="00303650" w:rsidP="00303650">
      <w:pPr>
        <w:spacing w:after="0" w:line="240" w:lineRule="auto"/>
        <w:jc w:val="both"/>
        <w:rPr>
          <w:rFonts w:ascii="Times New Roman" w:eastAsia="Times New Roman" w:hAnsi="Times New Roman" w:cs="Times New Roman"/>
          <w:sz w:val="28"/>
          <w:szCs w:val="28"/>
        </w:rPr>
      </w:pP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 </w:t>
      </w:r>
      <w:proofErr w:type="gramStart"/>
      <w:r w:rsidRPr="00680513">
        <w:rPr>
          <w:rFonts w:ascii="Times New Roman" w:eastAsia="Times New Roman" w:hAnsi="Times New Roman" w:cs="Times New Roman"/>
          <w:sz w:val="28"/>
          <w:szCs w:val="28"/>
        </w:rPr>
        <w:t>Программа разработана в целях реализации приоритетного проекта «Формирование комфортной городской среды», в соответствии</w:t>
      </w:r>
      <w:r>
        <w:rPr>
          <w:rFonts w:ascii="Times New Roman" w:eastAsia="Times New Roman" w:hAnsi="Times New Roman" w:cs="Times New Roman"/>
          <w:sz w:val="28"/>
          <w:szCs w:val="28"/>
        </w:rPr>
        <w:t xml:space="preserve">                               с П</w:t>
      </w:r>
      <w:r w:rsidRPr="00680513">
        <w:rPr>
          <w:rFonts w:ascii="Times New Roman" w:eastAsia="Times New Roman" w:hAnsi="Times New Roman" w:cs="Times New Roman"/>
          <w:sz w:val="28"/>
          <w:szCs w:val="28"/>
        </w:rPr>
        <w:t>остановлением Правительства Российской</w:t>
      </w:r>
      <w:r>
        <w:rPr>
          <w:rFonts w:ascii="Times New Roman" w:eastAsia="Times New Roman" w:hAnsi="Times New Roman" w:cs="Times New Roman"/>
          <w:sz w:val="28"/>
          <w:szCs w:val="28"/>
        </w:rPr>
        <w:t xml:space="preserve"> Федерации от 10 февраля 2017 </w:t>
      </w:r>
      <w:r>
        <w:rPr>
          <w:rFonts w:ascii="Times New Roman" w:eastAsia="Times New Roman" w:hAnsi="Times New Roman" w:cs="Times New Roman"/>
          <w:sz w:val="28"/>
          <w:szCs w:val="28"/>
        </w:rPr>
        <w:lastRenderedPageBreak/>
        <w:t>года</w:t>
      </w:r>
      <w:r w:rsidRPr="00680513">
        <w:rPr>
          <w:rFonts w:ascii="Times New Roman" w:eastAsia="Times New Roman" w:hAnsi="Times New Roman" w:cs="Times New Roman"/>
          <w:sz w:val="28"/>
          <w:szCs w:val="28"/>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 Государственной программой Челябинской области «Благоустройство</w:t>
      </w:r>
      <w:proofErr w:type="gramEnd"/>
      <w:r w:rsidRPr="00680513">
        <w:rPr>
          <w:rFonts w:ascii="Times New Roman" w:eastAsia="Times New Roman" w:hAnsi="Times New Roman" w:cs="Times New Roman"/>
          <w:sz w:val="28"/>
          <w:szCs w:val="28"/>
        </w:rPr>
        <w:t xml:space="preserve"> населенных пунктов Челябинской области» на 2018</w:t>
      </w:r>
      <w:r>
        <w:rPr>
          <w:rFonts w:ascii="Times New Roman" w:eastAsia="Times New Roman" w:hAnsi="Times New Roman" w:cs="Times New Roman"/>
          <w:sz w:val="28"/>
          <w:szCs w:val="28"/>
        </w:rPr>
        <w:t>-</w:t>
      </w:r>
      <w:r w:rsidRPr="00680513">
        <w:rPr>
          <w:rFonts w:ascii="Times New Roman" w:eastAsia="Times New Roman" w:hAnsi="Times New Roman" w:cs="Times New Roman"/>
          <w:bCs/>
          <w:color w:val="000000"/>
          <w:sz w:val="28"/>
          <w:szCs w:val="28"/>
        </w:rPr>
        <w:t xml:space="preserve"> </w:t>
      </w:r>
      <w:r w:rsidRPr="00680513">
        <w:rPr>
          <w:rFonts w:ascii="Times New Roman" w:eastAsia="Times New Roman" w:hAnsi="Times New Roman" w:cs="Times New Roman"/>
          <w:sz w:val="28"/>
          <w:szCs w:val="28"/>
        </w:rPr>
        <w:t>2022 годы», утвержденной постановлением Правитель</w:t>
      </w:r>
      <w:r>
        <w:rPr>
          <w:rFonts w:ascii="Times New Roman" w:eastAsia="Times New Roman" w:hAnsi="Times New Roman" w:cs="Times New Roman"/>
          <w:sz w:val="28"/>
          <w:szCs w:val="28"/>
        </w:rPr>
        <w:t>ства Челябинской области от 01.09.</w:t>
      </w:r>
      <w:r w:rsidRPr="00680513">
        <w:rPr>
          <w:rFonts w:ascii="Times New Roman" w:eastAsia="Times New Roman" w:hAnsi="Times New Roman" w:cs="Times New Roman"/>
          <w:sz w:val="28"/>
          <w:szCs w:val="28"/>
        </w:rPr>
        <w:t>2017 г</w:t>
      </w:r>
      <w:r>
        <w:rPr>
          <w:rFonts w:ascii="Times New Roman" w:eastAsia="Times New Roman" w:hAnsi="Times New Roman" w:cs="Times New Roman"/>
          <w:sz w:val="28"/>
          <w:szCs w:val="28"/>
        </w:rPr>
        <w:t>ода</w:t>
      </w:r>
      <w:r w:rsidRPr="00680513">
        <w:rPr>
          <w:rFonts w:ascii="Times New Roman" w:eastAsia="Times New Roman" w:hAnsi="Times New Roman" w:cs="Times New Roman"/>
          <w:sz w:val="28"/>
          <w:szCs w:val="28"/>
        </w:rPr>
        <w:t xml:space="preserve"> № 470-П.</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bCs/>
          <w:color w:val="000000"/>
          <w:sz w:val="28"/>
          <w:szCs w:val="28"/>
        </w:rPr>
        <w:t>2. Площадь Карталинского муниципального района составляет</w:t>
      </w:r>
      <w:r>
        <w:rPr>
          <w:rFonts w:ascii="Times New Roman" w:eastAsia="Times New Roman" w:hAnsi="Times New Roman" w:cs="Times New Roman"/>
          <w:bCs/>
          <w:color w:val="000000"/>
          <w:sz w:val="28"/>
          <w:szCs w:val="28"/>
        </w:rPr>
        <w:t xml:space="preserve">                 </w:t>
      </w:r>
      <w:r w:rsidRPr="00680513">
        <w:rPr>
          <w:rFonts w:ascii="Times New Roman" w:eastAsia="Times New Roman" w:hAnsi="Times New Roman" w:cs="Times New Roman"/>
          <w:bCs/>
          <w:color w:val="000000"/>
          <w:sz w:val="28"/>
          <w:szCs w:val="28"/>
        </w:rPr>
        <w:t xml:space="preserve"> </w:t>
      </w:r>
      <w:r w:rsidRPr="00680513">
        <w:rPr>
          <w:rFonts w:ascii="Times New Roman" w:eastAsia="Times New Roman" w:hAnsi="Times New Roman" w:cs="Times New Roman"/>
          <w:sz w:val="28"/>
          <w:szCs w:val="28"/>
        </w:rPr>
        <w:t xml:space="preserve">473 672 га. В состав Карталинского района Челябинской области входят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1 </w:t>
      </w:r>
      <w:proofErr w:type="gramStart"/>
      <w:r w:rsidRPr="00680513">
        <w:rPr>
          <w:rFonts w:ascii="Times New Roman" w:eastAsia="Times New Roman" w:hAnsi="Times New Roman" w:cs="Times New Roman"/>
          <w:sz w:val="28"/>
          <w:szCs w:val="28"/>
        </w:rPr>
        <w:t>городское</w:t>
      </w:r>
      <w:proofErr w:type="gramEnd"/>
      <w:r w:rsidRPr="00680513">
        <w:rPr>
          <w:rFonts w:ascii="Times New Roman" w:eastAsia="Times New Roman" w:hAnsi="Times New Roman" w:cs="Times New Roman"/>
          <w:sz w:val="28"/>
          <w:szCs w:val="28"/>
        </w:rPr>
        <w:t xml:space="preserve"> и 10 сельских поселений </w:t>
      </w:r>
      <w:r w:rsidRPr="00680513">
        <w:rPr>
          <w:rFonts w:ascii="Times New Roman" w:eastAsia="Times New Roman" w:hAnsi="Times New Roman" w:cs="Times New Roman"/>
          <w:bCs/>
          <w:color w:val="000000"/>
          <w:sz w:val="28"/>
          <w:szCs w:val="28"/>
        </w:rPr>
        <w:t xml:space="preserve">– </w:t>
      </w:r>
      <w:r w:rsidRPr="00680513">
        <w:rPr>
          <w:rFonts w:ascii="Times New Roman" w:eastAsia="Times New Roman" w:hAnsi="Times New Roman" w:cs="Times New Roman"/>
          <w:sz w:val="28"/>
          <w:szCs w:val="28"/>
        </w:rPr>
        <w:t>47 населенных пунктов.</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Все поселения Карталинского муниципального района различны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основным социально-экономическим характеристикам, производственному потенциалу, уровню и качеству жизни.</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 Основные усилия в период реализации программы будут сосредоточены на формирование комфортной городской среды. Наряду</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с градостроительными, архитектурными, техническими аспектами, большое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дворовых территорий и муниципальных территорий общего пользования.</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 Необходимость использования программно-целевого подхода при финансовом участии средств федерального и областного бюджетов обусловлено тем, что существующие проблемы в сфере комфортной городской среды требуют значительных инвестиционных средств, комплексного системного подхода и не могут быть решены в пределах одного финансового года.</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Применение программно-целевого подхода позволит обеспечить </w:t>
      </w:r>
      <w:proofErr w:type="spellStart"/>
      <w:r w:rsidRPr="00680513">
        <w:rPr>
          <w:rFonts w:ascii="Times New Roman" w:eastAsia="Times New Roman" w:hAnsi="Times New Roman" w:cs="Times New Roman"/>
          <w:sz w:val="28"/>
          <w:szCs w:val="28"/>
        </w:rPr>
        <w:t>адресность</w:t>
      </w:r>
      <w:proofErr w:type="spellEnd"/>
      <w:r w:rsidRPr="00680513">
        <w:rPr>
          <w:rFonts w:ascii="Times New Roman" w:eastAsia="Times New Roman" w:hAnsi="Times New Roman" w:cs="Times New Roman"/>
          <w:sz w:val="28"/>
          <w:szCs w:val="28"/>
        </w:rPr>
        <w:t xml:space="preserve"> и последовательность исполнения взаимоувязанных проектов по срокам их реализации, контроль инвестирования государственных сре</w:t>
      </w:r>
      <w:proofErr w:type="gramStart"/>
      <w:r w:rsidRPr="00680513">
        <w:rPr>
          <w:rFonts w:ascii="Times New Roman" w:eastAsia="Times New Roman" w:hAnsi="Times New Roman" w:cs="Times New Roman"/>
          <w:sz w:val="28"/>
          <w:szCs w:val="28"/>
        </w:rPr>
        <w:t xml:space="preserve">дств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ф</w:t>
      </w:r>
      <w:proofErr w:type="gramEnd"/>
      <w:r w:rsidRPr="00680513">
        <w:rPr>
          <w:rFonts w:ascii="Times New Roman" w:eastAsia="Times New Roman" w:hAnsi="Times New Roman" w:cs="Times New Roman"/>
          <w:sz w:val="28"/>
          <w:szCs w:val="28"/>
        </w:rPr>
        <w:t>ормирование комфортной городской среды на территории Карталинского муниципального района.</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Программно-целевой подход позволит обеспечить концентрацию ресурсов на решении приоритетных задач с учетом бюджетных ограничений и создание эффективного механизма координации и интеграции бюджетных ресурсов. Таким образом, использование программно-целевого метода является наиболее эффективным способом решения существующих проблем в данной сфере.</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5. Отказ от использования программно-целевого метода может привести к невыполнению принятых обязательств по финансированию мероприятий программы, невыполнению целей программы.</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6. Вероятными последствиями отказа от использования программно-целевого метода будут:</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proofErr w:type="gramStart"/>
      <w:r w:rsidRPr="00680513">
        <w:rPr>
          <w:rFonts w:ascii="Times New Roman" w:eastAsia="Times New Roman" w:hAnsi="Times New Roman" w:cs="Times New Roman"/>
          <w:sz w:val="28"/>
          <w:szCs w:val="28"/>
        </w:rPr>
        <w:lastRenderedPageBreak/>
        <w:t>1) отсутствие последовательности в осуществлении взаимоувязанных инвестиционных проектов, так как существующие объемы финансирования Карталинского муниципального района позволяют выполнять лишь отдельные проекты без учета комплексного развития комфортной городской среды;</w:t>
      </w:r>
      <w:proofErr w:type="gramEnd"/>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 неэффективное расходование бюджетных средств и проявление бессистемности в оказании государственной поддержки развития комфортной городской среды на территории Карталинского муниципального района за счет средств федерального и областного бюджета.</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7. С учетом вышеизложенного, а также в целях комплексного подхода к решению вопросов формирования комфортной городской среды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на территории Карталинского муниципального района существует необходимость реализации мероприятий по благоустройству дворовых территорий и благоустройству общественных территорий в рамках программы.</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8. Реализация комплекса мероприятий программы в период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до 2022 года сопряжена со следующими рисками:</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 риск ухудшения ситуации в мировой и российской экономике, в том числе в Челябинской области и Карталинского муниципального района,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что может выразиться в снижении темпов экономического роста и уровня инвестиционной активности, возникновении бюджетного дефицита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и сокращении объемов финансирования;</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2) превышение фактического уровня инфляции по сравнению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с </w:t>
      </w:r>
      <w:proofErr w:type="gramStart"/>
      <w:r w:rsidRPr="00680513">
        <w:rPr>
          <w:rFonts w:ascii="Times New Roman" w:eastAsia="Times New Roman" w:hAnsi="Times New Roman" w:cs="Times New Roman"/>
          <w:sz w:val="28"/>
          <w:szCs w:val="28"/>
        </w:rPr>
        <w:t>прогнозируемым</w:t>
      </w:r>
      <w:proofErr w:type="gramEnd"/>
      <w:r w:rsidRPr="00680513">
        <w:rPr>
          <w:rFonts w:ascii="Times New Roman" w:eastAsia="Times New Roman" w:hAnsi="Times New Roman" w:cs="Times New Roman"/>
          <w:sz w:val="28"/>
          <w:szCs w:val="28"/>
        </w:rPr>
        <w:t xml:space="preserve"> и ускоренный рост цен на машины, оборудование, материалы, транспортные средства, что может привести к увеличению стоимости мероприятий программы;</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 возможные изменения налогового законодательства Российской Федерации, приводящие к ухудшению финансово-экономического положения инвесторов, что может негативно сказаться на инвестиционной привлекательности городского хозяйства;</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80513">
        <w:rPr>
          <w:rFonts w:ascii="Times New Roman" w:eastAsia="Times New Roman" w:hAnsi="Times New Roman" w:cs="Times New Roman"/>
          <w:sz w:val="28"/>
          <w:szCs w:val="28"/>
        </w:rPr>
        <w:t>) несоблюдение нормативных сроков реализации мероприятий программы в случае возникновения недостатка финансирования, что может повлечь риски не достижения установленных значений целевых показателей, целей и задач программы.</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Однако именно системный подход позволит минимизировать потери</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от указанных рисков.</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80513">
        <w:rPr>
          <w:rFonts w:ascii="Times New Roman" w:eastAsia="Times New Roman" w:hAnsi="Times New Roman" w:cs="Times New Roman"/>
          <w:sz w:val="28"/>
          <w:szCs w:val="28"/>
        </w:rPr>
        <w:t xml:space="preserve">. Дворовая территория </w:t>
      </w:r>
      <w:r w:rsidRPr="00680513">
        <w:rPr>
          <w:rFonts w:ascii="Times New Roman" w:eastAsia="Times New Roman" w:hAnsi="Times New Roman" w:cs="Times New Roman"/>
          <w:bCs/>
          <w:color w:val="000000"/>
          <w:sz w:val="28"/>
          <w:szCs w:val="28"/>
        </w:rPr>
        <w:t xml:space="preserve">– </w:t>
      </w:r>
      <w:r w:rsidRPr="00680513">
        <w:rPr>
          <w:rFonts w:ascii="Times New Roman" w:eastAsia="Times New Roman" w:hAnsi="Times New Roman" w:cs="Times New Roman"/>
          <w:sz w:val="28"/>
          <w:szCs w:val="28"/>
        </w:rPr>
        <w:t xml:space="preserve">совокупность территорий, прилегающих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к многоквартирным домам, с расположенными на них объектами, предназначенными для обслуживания и эксплуатации таких домов,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к многоквартирным домам.</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Pr="00680513">
        <w:rPr>
          <w:rFonts w:ascii="Times New Roman" w:eastAsia="Times New Roman" w:hAnsi="Times New Roman" w:cs="Times New Roman"/>
          <w:sz w:val="28"/>
          <w:szCs w:val="28"/>
        </w:rPr>
        <w:t xml:space="preserve">. В целях осуществления благоустройства дворовой территории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рамках программы заинтересованные лица вправе выбрать виды работ, предполагаемые к вып</w:t>
      </w:r>
      <w:r>
        <w:rPr>
          <w:rFonts w:ascii="Times New Roman" w:eastAsia="Times New Roman" w:hAnsi="Times New Roman" w:cs="Times New Roman"/>
          <w:sz w:val="28"/>
          <w:szCs w:val="28"/>
        </w:rPr>
        <w:t xml:space="preserve">олнению на дворовой территории, </w:t>
      </w:r>
      <w:r w:rsidRPr="00680513">
        <w:rPr>
          <w:rFonts w:ascii="Times New Roman" w:eastAsia="Times New Roman" w:hAnsi="Times New Roman" w:cs="Times New Roman"/>
          <w:sz w:val="28"/>
          <w:szCs w:val="28"/>
        </w:rPr>
        <w:t xml:space="preserve">из следующих перечней: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w:t>
      </w:r>
      <w:r w:rsidRPr="00680513">
        <w:rPr>
          <w:rFonts w:ascii="Times New Roman" w:eastAsia="Times New Roman" w:hAnsi="Times New Roman" w:cs="Times New Roman"/>
          <w:sz w:val="28"/>
          <w:szCs w:val="28"/>
        </w:rPr>
        <w:t xml:space="preserve">инимальный перечень работ: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ремонт дворовых проездов;</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обеспечение освещения дворовых территорий;</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установку скамеек, урн.</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д</w:t>
      </w:r>
      <w:r w:rsidRPr="00680513">
        <w:rPr>
          <w:rFonts w:ascii="Times New Roman" w:eastAsia="Times New Roman" w:hAnsi="Times New Roman" w:cs="Times New Roman"/>
          <w:sz w:val="28"/>
          <w:szCs w:val="28"/>
        </w:rPr>
        <w:t xml:space="preserve">ополнительный перечень работ: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оборудование детских и (или) спортивных площадок;</w:t>
      </w:r>
    </w:p>
    <w:p w:rsidR="00303650" w:rsidRPr="00680513" w:rsidRDefault="00303650" w:rsidP="00303650">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оборудование автомобильных парковок;</w:t>
      </w:r>
    </w:p>
    <w:p w:rsidR="00303650" w:rsidRPr="00680513" w:rsidRDefault="00303650" w:rsidP="00303650">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оборудование контейнерных площадок;</w:t>
      </w:r>
    </w:p>
    <w:p w:rsidR="00303650" w:rsidRPr="00680513" w:rsidRDefault="00303650" w:rsidP="00303650">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установку и ремонт ограждения;</w:t>
      </w:r>
    </w:p>
    <w:p w:rsidR="00303650" w:rsidRPr="00680513" w:rsidRDefault="00303650" w:rsidP="00303650">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ремонт тротуаров;</w:t>
      </w:r>
    </w:p>
    <w:p w:rsidR="00303650" w:rsidRPr="00680513" w:rsidRDefault="00303650" w:rsidP="00303650">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озеленение территорий;</w:t>
      </w:r>
    </w:p>
    <w:p w:rsidR="00303650" w:rsidRPr="00680513" w:rsidRDefault="00303650" w:rsidP="00303650">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иные виды работ.</w:t>
      </w:r>
    </w:p>
    <w:p w:rsidR="00303650" w:rsidRPr="00680513" w:rsidRDefault="00303650" w:rsidP="00303650">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11</w:t>
      </w:r>
      <w:r w:rsidRPr="00680513">
        <w:rPr>
          <w:rFonts w:ascii="Times New Roman" w:eastAsia="Times New Roman" w:hAnsi="Times New Roman" w:cs="Times New Roman"/>
          <w:sz w:val="28"/>
          <w:szCs w:val="28"/>
        </w:rPr>
        <w:t xml:space="preserve">. Минимальный перечень работ является исчерпывающим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не может быть расширен. Дополнительный перечень работ является открытым и может быть дополнен по решению субъекта Челябинской области и Карталинского муниципального района.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680513">
        <w:rPr>
          <w:rFonts w:ascii="Times New Roman" w:eastAsia="Times New Roman" w:hAnsi="Times New Roman" w:cs="Times New Roman"/>
          <w:sz w:val="28"/>
          <w:szCs w:val="28"/>
        </w:rPr>
        <w:t xml:space="preserve">. Заинтересованные лица (граждане, организации) вправе  представлять предложения о включении дворовых территорий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в программу, включающие виды работ из минимального перечня работ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(или) дополнительного перечня работ.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680513">
        <w:rPr>
          <w:rFonts w:ascii="Times New Roman" w:eastAsia="Times New Roman" w:hAnsi="Times New Roman" w:cs="Times New Roman"/>
          <w:sz w:val="28"/>
          <w:szCs w:val="28"/>
        </w:rPr>
        <w:t xml:space="preserve">. Выполнение видов работ из минимального и дополнительного перечня работ осуществляется в рамках муниципальной программы при условии финансового и (или) трудового участия заинтересованных лиц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в выполнении указанных видов работ в размере, определенном субъектом Российской Федерации.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680513">
        <w:rPr>
          <w:rFonts w:ascii="Times New Roman" w:eastAsia="Times New Roman" w:hAnsi="Times New Roman" w:cs="Times New Roman"/>
          <w:sz w:val="28"/>
          <w:szCs w:val="28"/>
        </w:rPr>
        <w:t>. Форма участия заинтересованных лиц в выполнении дополнительного перечня работ по благоустройству дворовых территорий многоквартирных домов: финансовое и (или) трудовое,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3-х процентов. Трудовое участие заинтересованных лиц осуществляется в форме выполнения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680513">
        <w:rPr>
          <w:rFonts w:ascii="Times New Roman" w:eastAsia="Times New Roman" w:hAnsi="Times New Roman" w:cs="Times New Roman"/>
          <w:sz w:val="28"/>
          <w:szCs w:val="28"/>
        </w:rPr>
        <w:t>. Ориентировочная нормативная стоимость (единичные расценки) работ по благоустройству дворовых территорий, входящих в минимальный перечень р</w:t>
      </w:r>
      <w:r>
        <w:rPr>
          <w:rFonts w:ascii="Times New Roman" w:eastAsia="Times New Roman" w:hAnsi="Times New Roman" w:cs="Times New Roman"/>
          <w:sz w:val="28"/>
          <w:szCs w:val="28"/>
        </w:rPr>
        <w:t>абот  утверждена настоящим постановлением</w:t>
      </w:r>
      <w:r w:rsidRPr="00680513">
        <w:rPr>
          <w:rFonts w:ascii="Times New Roman" w:eastAsia="Times New Roman" w:hAnsi="Times New Roman" w:cs="Times New Roman"/>
          <w:sz w:val="28"/>
          <w:szCs w:val="28"/>
        </w:rPr>
        <w:t>.</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r w:rsidRPr="00680513">
        <w:rPr>
          <w:rFonts w:ascii="Times New Roman" w:eastAsia="Times New Roman" w:hAnsi="Times New Roman" w:cs="Times New Roman"/>
          <w:sz w:val="28"/>
          <w:szCs w:val="28"/>
        </w:rPr>
        <w:t xml:space="preserve">. Адресный перечень дворовых территорий многоквартирных домов, расположенных на территории Карталинского городского поселения,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на которых планируется благоустройство в 2018</w:t>
      </w: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2022 годах, формируется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с учетом результатов инвентаризации дворовых территорий.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680513">
        <w:rPr>
          <w:rFonts w:ascii="Times New Roman" w:eastAsia="Times New Roman" w:hAnsi="Times New Roman" w:cs="Times New Roman"/>
          <w:sz w:val="28"/>
          <w:szCs w:val="28"/>
        </w:rPr>
        <w:t xml:space="preserve">. Для определения комплекса проблем, подлежащих программному решению, проведен анализ существующего положения в комплексном благоустройстве города.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680513">
        <w:rPr>
          <w:rFonts w:ascii="Times New Roman" w:eastAsia="Times New Roman" w:hAnsi="Times New Roman" w:cs="Times New Roman"/>
          <w:sz w:val="28"/>
          <w:szCs w:val="28"/>
        </w:rPr>
        <w:t>. Площадь жилищного фонда Карталинского муниципального района</w:t>
      </w:r>
      <w:r w:rsidRPr="00680513">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составляет 1</w:t>
      </w:r>
      <w:r w:rsidRPr="00680513">
        <w:rPr>
          <w:rFonts w:ascii="Times New Roman" w:eastAsia="Times New Roman" w:hAnsi="Times New Roman" w:cs="Times New Roman"/>
          <w:sz w:val="28"/>
          <w:szCs w:val="28"/>
        </w:rPr>
        <w:t>169,1 тысяч квадратных метров, в том числе 755,9 тысяч квадратных метров в городе и 413,2 тысячи квадратных метров в сельской местности.</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680513">
        <w:rPr>
          <w:rFonts w:ascii="Times New Roman" w:eastAsia="Times New Roman" w:hAnsi="Times New Roman" w:cs="Times New Roman"/>
          <w:sz w:val="28"/>
          <w:szCs w:val="28"/>
        </w:rPr>
        <w:t>. Численность населения Карталинского муниципального района</w:t>
      </w:r>
      <w:r w:rsidRPr="00680513">
        <w:rPr>
          <w:rFonts w:ascii="Times New Roman" w:eastAsia="Times New Roman" w:hAnsi="Times New Roman" w:cs="Times New Roman"/>
          <w:color w:val="FF0000"/>
          <w:sz w:val="28"/>
          <w:szCs w:val="28"/>
        </w:rPr>
        <w:t xml:space="preserve">  </w:t>
      </w:r>
      <w:r w:rsidRPr="00680513">
        <w:rPr>
          <w:rFonts w:ascii="Times New Roman" w:eastAsia="Times New Roman" w:hAnsi="Times New Roman" w:cs="Times New Roman"/>
          <w:sz w:val="28"/>
          <w:szCs w:val="28"/>
        </w:rPr>
        <w:t xml:space="preserve">составляет 46,94 тысячи человек. Численность граждан, проживающих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многоквартирных домах, составляет около 26,17 тысяч человек.</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680513">
        <w:rPr>
          <w:rFonts w:ascii="Times New Roman" w:eastAsia="Times New Roman" w:hAnsi="Times New Roman" w:cs="Times New Roman"/>
          <w:sz w:val="28"/>
          <w:szCs w:val="28"/>
        </w:rPr>
        <w:t>. На территории Карталинского муниципального района</w:t>
      </w:r>
      <w:r w:rsidRPr="00680513">
        <w:rPr>
          <w:rFonts w:ascii="Times New Roman" w:eastAsia="Times New Roman" w:hAnsi="Times New Roman" w:cs="Times New Roman"/>
          <w:color w:val="FF0000"/>
          <w:sz w:val="28"/>
          <w:szCs w:val="28"/>
        </w:rPr>
        <w:t xml:space="preserve">  </w:t>
      </w:r>
      <w:r w:rsidRPr="00680513">
        <w:rPr>
          <w:rFonts w:ascii="Times New Roman" w:eastAsia="Times New Roman" w:hAnsi="Times New Roman" w:cs="Times New Roman"/>
          <w:sz w:val="28"/>
          <w:szCs w:val="28"/>
        </w:rPr>
        <w:t xml:space="preserve">насчитывается около 691 многоквартирных жилых домов (более 2 квартир), общей площадью более 450,81 тыс. кв. метров,  266 дворовых территорий,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из них 36 дворовых территорий ненадлежащего качества.</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680513">
        <w:rPr>
          <w:rFonts w:ascii="Times New Roman" w:eastAsia="Times New Roman" w:hAnsi="Times New Roman" w:cs="Times New Roman"/>
          <w:sz w:val="28"/>
          <w:szCs w:val="28"/>
        </w:rPr>
        <w:t>. Численность населения, нуждающегося в благоустройстве дворовых территорий многоквартирных домов в Карталинском муниципальном районе, составляет около 26,17 тысяч человек.</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680513">
        <w:rPr>
          <w:rFonts w:ascii="Times New Roman" w:eastAsia="Times New Roman" w:hAnsi="Times New Roman" w:cs="Times New Roman"/>
          <w:sz w:val="28"/>
          <w:szCs w:val="28"/>
        </w:rPr>
        <w:t>. 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Карталинского муниципального района.</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Следует также отметить наличие проблем и в части технического содержания имеющихся дворовых сооружений и зеленых насаждений.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В населенных пунктах существуют бесхозяйные детские игровые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спортивные площадки, имеющие, как правило, высокий процент износа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представляющие опасность для жизни и здоровья жителей. На протяжении десятилетий не решаются вопросы организации </w:t>
      </w:r>
      <w:proofErr w:type="spellStart"/>
      <w:r w:rsidRPr="00680513">
        <w:rPr>
          <w:rFonts w:ascii="Times New Roman" w:eastAsia="Times New Roman" w:hAnsi="Times New Roman" w:cs="Times New Roman"/>
          <w:sz w:val="28"/>
          <w:szCs w:val="28"/>
        </w:rPr>
        <w:t>внутридворовых</w:t>
      </w:r>
      <w:proofErr w:type="spellEnd"/>
      <w:r w:rsidRPr="00680513">
        <w:rPr>
          <w:rFonts w:ascii="Times New Roman" w:eastAsia="Times New Roman" w:hAnsi="Times New Roman" w:cs="Times New Roman"/>
          <w:sz w:val="28"/>
          <w:szCs w:val="28"/>
        </w:rPr>
        <w:t xml:space="preserve"> автостоянок, проездов к дворовым территориям многоквартирных домов.</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Обеспеченность населения объектами спортивной инфраструктуры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в Карталинском муниципальном районе остается недостаточной.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680513">
        <w:rPr>
          <w:rFonts w:ascii="Times New Roman" w:eastAsia="Times New Roman" w:hAnsi="Times New Roman" w:cs="Times New Roman"/>
          <w:sz w:val="28"/>
          <w:szCs w:val="28"/>
        </w:rPr>
        <w:t>.  В последние годы мероприятия по благоустройству дворовых территорий не осуществлялись, в связи с недостаточностью сре</w:t>
      </w:r>
      <w:proofErr w:type="gramStart"/>
      <w:r w:rsidRPr="00680513">
        <w:rPr>
          <w:rFonts w:ascii="Times New Roman" w:eastAsia="Times New Roman" w:hAnsi="Times New Roman" w:cs="Times New Roman"/>
          <w:sz w:val="28"/>
          <w:szCs w:val="28"/>
        </w:rPr>
        <w:t xml:space="preserve">дств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б</w:t>
      </w:r>
      <w:proofErr w:type="gramEnd"/>
      <w:r w:rsidRPr="00680513">
        <w:rPr>
          <w:rFonts w:ascii="Times New Roman" w:eastAsia="Times New Roman" w:hAnsi="Times New Roman" w:cs="Times New Roman"/>
          <w:sz w:val="28"/>
          <w:szCs w:val="28"/>
        </w:rPr>
        <w:t>юджете муниципального образования. Строительство новых детских игровых и спортивно-игровых площадок, приобретение и установка малых форм, ремонт существующих малых форм, озеленение и иные мероприятия по благоустройству дворовых территорий многоквартирных домов осуществлялись, в основном, за счет денежных средств собственников помещений в многоквартирных домах.</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Cs w:val="20"/>
        </w:rPr>
      </w:pPr>
      <w:r w:rsidRPr="00680513">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680513">
        <w:rPr>
          <w:rFonts w:ascii="Times New Roman" w:eastAsia="Times New Roman" w:hAnsi="Times New Roman" w:cs="Times New Roman"/>
          <w:sz w:val="28"/>
          <w:szCs w:val="28"/>
        </w:rPr>
        <w:t>. Проблема развития благоустройства дворовых территорий Карталинского муниципального района</w:t>
      </w:r>
      <w:r w:rsidRPr="00680513">
        <w:rPr>
          <w:rFonts w:ascii="Times New Roman" w:eastAsia="Times New Roman" w:hAnsi="Times New Roman" w:cs="Times New Roman"/>
          <w:color w:val="FF0000"/>
          <w:sz w:val="28"/>
          <w:szCs w:val="28"/>
        </w:rPr>
        <w:t xml:space="preserve">  </w:t>
      </w:r>
      <w:r w:rsidRPr="00680513">
        <w:rPr>
          <w:rFonts w:ascii="Times New Roman" w:eastAsia="Times New Roman" w:hAnsi="Times New Roman" w:cs="Times New Roman"/>
          <w:sz w:val="28"/>
          <w:szCs w:val="28"/>
        </w:rPr>
        <w:t xml:space="preserve">остается достаточно острой. Состояние большинства существующих дворовых территорий требует </w:t>
      </w:r>
      <w:r w:rsidRPr="00680513">
        <w:rPr>
          <w:rFonts w:ascii="Times New Roman" w:eastAsia="Times New Roman" w:hAnsi="Times New Roman" w:cs="Times New Roman"/>
          <w:sz w:val="28"/>
          <w:szCs w:val="28"/>
        </w:rPr>
        <w:lastRenderedPageBreak/>
        <w:t>капитального ремонта.</w:t>
      </w:r>
      <w:r w:rsidRPr="00680513">
        <w:rPr>
          <w:rFonts w:ascii="Times New Roman" w:eastAsia="Times New Roman" w:hAnsi="Times New Roman" w:cs="Times New Roman"/>
          <w:szCs w:val="20"/>
        </w:rPr>
        <w:t xml:space="preserve">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Дворовые  территории имеют высокий уровень износа, детские игровые площадки не имеют современного оснащения. Обустройство дворовых территорий должно предусматривать установку современных малых архитектурных форм.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 эстетического наслаждения через дендрологическое оформление.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Микрорайон должен иметь комфортную и современную территорию общего пользования.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680513">
        <w:rPr>
          <w:rFonts w:ascii="Times New Roman" w:eastAsia="Times New Roman" w:hAnsi="Times New Roman" w:cs="Times New Roman"/>
          <w:sz w:val="28"/>
          <w:szCs w:val="28"/>
        </w:rPr>
        <w:t xml:space="preserve">. Внешний облик города, его </w:t>
      </w:r>
      <w:proofErr w:type="gramStart"/>
      <w:r w:rsidRPr="00680513">
        <w:rPr>
          <w:rFonts w:ascii="Times New Roman" w:eastAsia="Times New Roman" w:hAnsi="Times New Roman" w:cs="Times New Roman"/>
          <w:sz w:val="28"/>
          <w:szCs w:val="28"/>
        </w:rPr>
        <w:t>эстетический вид</w:t>
      </w:r>
      <w:proofErr w:type="gramEnd"/>
      <w:r w:rsidRPr="00680513">
        <w:rPr>
          <w:rFonts w:ascii="Times New Roman" w:eastAsia="Times New Roman" w:hAnsi="Times New Roman" w:cs="Times New Roman"/>
          <w:sz w:val="28"/>
          <w:szCs w:val="28"/>
        </w:rPr>
        <w:t xml:space="preserve"> во многом зависят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от степени благоустроенности территории, от площади озеленения.</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Благоустройство </w:t>
      </w:r>
      <w:r w:rsidRPr="00680513">
        <w:rPr>
          <w:rFonts w:ascii="Times New Roman" w:eastAsia="Times New Roman" w:hAnsi="Times New Roman" w:cs="Times New Roman"/>
          <w:bCs/>
          <w:color w:val="000000"/>
          <w:sz w:val="28"/>
          <w:szCs w:val="28"/>
        </w:rPr>
        <w:t xml:space="preserve">– </w:t>
      </w:r>
      <w:r w:rsidRPr="00680513">
        <w:rPr>
          <w:rFonts w:ascii="Times New Roman" w:eastAsia="Times New Roman" w:hAnsi="Times New Roman" w:cs="Times New Roman"/>
          <w:sz w:val="28"/>
          <w:szCs w:val="28"/>
        </w:rPr>
        <w:t xml:space="preserve">комплекс мероприятий по содержанию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и обустройству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680513">
        <w:rPr>
          <w:rFonts w:ascii="Times New Roman" w:eastAsia="Times New Roman" w:hAnsi="Times New Roman" w:cs="Times New Roman"/>
          <w:sz w:val="28"/>
          <w:szCs w:val="28"/>
        </w:rPr>
        <w:t xml:space="preserve">. На сегодняшний день начата работа по благоустройству территории  Карталинского городского парка.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680513">
        <w:rPr>
          <w:rFonts w:ascii="Times New Roman" w:eastAsia="Times New Roman" w:hAnsi="Times New Roman" w:cs="Times New Roman"/>
          <w:sz w:val="28"/>
          <w:szCs w:val="28"/>
        </w:rPr>
        <w:t>. 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680513">
        <w:rPr>
          <w:rFonts w:ascii="Times New Roman" w:eastAsia="Times New Roman" w:hAnsi="Times New Roman" w:cs="Times New Roman"/>
          <w:sz w:val="28"/>
          <w:szCs w:val="28"/>
        </w:rPr>
        <w:t xml:space="preserve">. </w:t>
      </w:r>
      <w:proofErr w:type="gramStart"/>
      <w:r w:rsidRPr="00680513">
        <w:rPr>
          <w:rFonts w:ascii="Times New Roman" w:eastAsia="Times New Roman" w:hAnsi="Times New Roman" w:cs="Times New Roman"/>
          <w:sz w:val="28"/>
          <w:szCs w:val="28"/>
        </w:rPr>
        <w:t>Для обеспечения благоустройства территорий общего пользования целесообразно проведение таких мероприятий, как озеленение, ухо</w:t>
      </w:r>
      <w:r>
        <w:rPr>
          <w:rFonts w:ascii="Times New Roman" w:eastAsia="Times New Roman" w:hAnsi="Times New Roman" w:cs="Times New Roman"/>
          <w:sz w:val="28"/>
          <w:szCs w:val="28"/>
        </w:rPr>
        <w:t>д за зелеными насаждениями;</w:t>
      </w:r>
      <w:r w:rsidRPr="00680513">
        <w:rPr>
          <w:rFonts w:ascii="Times New Roman" w:eastAsia="Times New Roman" w:hAnsi="Times New Roman" w:cs="Times New Roman"/>
          <w:sz w:val="28"/>
          <w:szCs w:val="28"/>
        </w:rPr>
        <w:t xml:space="preserve"> оборудование малыми архитектурными формами, фонтанами, иными некапитальными объектами и т.п.; устройство пешеходных дорожек, освещение территорий, в т. ч. декоративное; обустройство площадок для отдыха, детских, спортивных площадок; установка скамеек и урн, контейнеров для сбора мусора;</w:t>
      </w:r>
      <w:proofErr w:type="gramEnd"/>
      <w:r w:rsidRPr="00680513">
        <w:rPr>
          <w:rFonts w:ascii="Times New Roman" w:eastAsia="Times New Roman" w:hAnsi="Times New Roman" w:cs="Times New Roman"/>
          <w:sz w:val="28"/>
          <w:szCs w:val="28"/>
        </w:rPr>
        <w:t xml:space="preserve"> оформление цветников;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города Карталы.</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680513">
        <w:rPr>
          <w:rFonts w:ascii="Times New Roman" w:eastAsia="Times New Roman" w:hAnsi="Times New Roman" w:cs="Times New Roman"/>
          <w:sz w:val="28"/>
          <w:szCs w:val="28"/>
        </w:rPr>
        <w:t xml:space="preserve">. В городе имеются территории общего пользования (проезды, центральные улицы, площади, скверы, парки и т.д.), территории индивидуально-жилой застройки и дворовые территории, благоустройство которых не отвечает современным </w:t>
      </w:r>
      <w:proofErr w:type="gramStart"/>
      <w:r w:rsidRPr="00680513">
        <w:rPr>
          <w:rFonts w:ascii="Times New Roman" w:eastAsia="Times New Roman" w:hAnsi="Times New Roman" w:cs="Times New Roman"/>
          <w:sz w:val="28"/>
          <w:szCs w:val="28"/>
        </w:rPr>
        <w:t>требованиям</w:t>
      </w:r>
      <w:proofErr w:type="gramEnd"/>
      <w:r w:rsidRPr="00680513">
        <w:rPr>
          <w:rFonts w:ascii="Times New Roman" w:eastAsia="Times New Roman" w:hAnsi="Times New Roman" w:cs="Times New Roman"/>
          <w:sz w:val="28"/>
          <w:szCs w:val="28"/>
        </w:rPr>
        <w:t xml:space="preserve"> и требуют комплексного подхода к благоустройству.</w:t>
      </w:r>
    </w:p>
    <w:p w:rsidR="00303650"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r w:rsidRPr="006805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Имеющиеся проблемы не могут быть решены только за счет бюджета муниципального образования. Мероприятия, реализуемые в рамках </w:t>
      </w:r>
    </w:p>
    <w:p w:rsidR="00303650" w:rsidRPr="00680513" w:rsidRDefault="00303650" w:rsidP="00303650">
      <w:pPr>
        <w:widowControl w:val="0"/>
        <w:autoSpaceDE w:val="0"/>
        <w:autoSpaceDN w:val="0"/>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lastRenderedPageBreak/>
        <w:t>программы, позволят улучшить экологическую обстановку, повысить комфортность условий жизни и отдыха населения.</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31</w:t>
      </w:r>
      <w:r w:rsidRPr="00680513">
        <w:rPr>
          <w:rFonts w:ascii="Times New Roman" w:eastAsia="Times New Roman" w:hAnsi="Times New Roman" w:cs="Times New Roman"/>
          <w:spacing w:val="-1"/>
          <w:sz w:val="28"/>
          <w:szCs w:val="28"/>
        </w:rPr>
        <w:t>.</w:t>
      </w:r>
      <w:r>
        <w:rPr>
          <w:rFonts w:ascii="Times New Roman" w:eastAsia="Times New Roman" w:hAnsi="Times New Roman" w:cs="Times New Roman"/>
          <w:color w:val="365F91"/>
          <w:spacing w:val="-1"/>
          <w:sz w:val="28"/>
          <w:szCs w:val="28"/>
        </w:rPr>
        <w:t xml:space="preserve"> </w:t>
      </w:r>
      <w:r w:rsidRPr="00680513">
        <w:rPr>
          <w:rFonts w:ascii="Times New Roman" w:eastAsia="Times New Roman" w:hAnsi="Times New Roman" w:cs="Times New Roman"/>
          <w:sz w:val="28"/>
          <w:szCs w:val="28"/>
        </w:rPr>
        <w:t>Благоустройство территорий Карталинского муниципального района</w:t>
      </w:r>
      <w:r w:rsidRPr="00680513">
        <w:rPr>
          <w:rFonts w:ascii="Times New Roman" w:eastAsia="Times New Roman" w:hAnsi="Times New Roman" w:cs="Times New Roman"/>
          <w:color w:val="FF0000"/>
          <w:sz w:val="28"/>
          <w:szCs w:val="28"/>
        </w:rPr>
        <w:t xml:space="preserve">  </w:t>
      </w:r>
      <w:r w:rsidRPr="00680513">
        <w:rPr>
          <w:rFonts w:ascii="Times New Roman" w:eastAsia="Times New Roman" w:hAnsi="Times New Roman" w:cs="Times New Roman"/>
          <w:sz w:val="28"/>
          <w:szCs w:val="28"/>
        </w:rPr>
        <w:t>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территории муниципального образования.</w:t>
      </w:r>
    </w:p>
    <w:p w:rsidR="00303650" w:rsidRPr="00680513" w:rsidRDefault="00303650" w:rsidP="00303650">
      <w:pPr>
        <w:autoSpaceDN w:val="0"/>
        <w:adjustRightInd w:val="0"/>
        <w:spacing w:after="0" w:line="240" w:lineRule="auto"/>
        <w:ind w:firstLine="709"/>
        <w:jc w:val="both"/>
        <w:rPr>
          <w:rFonts w:ascii="Times New Roman" w:eastAsia="Times New Roman" w:hAnsi="Times New Roman" w:cs="Times New Roman"/>
          <w:sz w:val="24"/>
          <w:szCs w:val="24"/>
        </w:rPr>
      </w:pPr>
      <w:r w:rsidRPr="00680513">
        <w:rPr>
          <w:rFonts w:ascii="Times New Roman" w:eastAsia="Times New Roman" w:hAnsi="Times New Roman" w:cs="Times New Roman"/>
          <w:sz w:val="28"/>
          <w:szCs w:val="28"/>
        </w:rPr>
        <w:t>Большинство объектов благоустройства Карталинского муниципального района</w:t>
      </w:r>
      <w:r w:rsidRPr="00680513">
        <w:rPr>
          <w:rFonts w:ascii="Times New Roman" w:eastAsia="Times New Roman" w:hAnsi="Times New Roman" w:cs="Times New Roman"/>
          <w:color w:val="FF0000"/>
          <w:sz w:val="28"/>
          <w:szCs w:val="28"/>
        </w:rPr>
        <w:t xml:space="preserve">  </w:t>
      </w:r>
      <w:r w:rsidRPr="00680513">
        <w:rPr>
          <w:rFonts w:ascii="Times New Roman" w:eastAsia="Times New Roman" w:hAnsi="Times New Roman" w:cs="Times New Roman"/>
          <w:sz w:val="28"/>
          <w:szCs w:val="28"/>
        </w:rPr>
        <w:t xml:space="preserve">до настоящего времени недостаточно обеспечивают комфортные условия для жизни и деятельности населения и нуждаются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ремонте и содержании.</w:t>
      </w:r>
      <w:r w:rsidRPr="00680513">
        <w:rPr>
          <w:rFonts w:ascii="Times New Roman" w:eastAsia="Times New Roman" w:hAnsi="Times New Roman" w:cs="Times New Roman"/>
          <w:sz w:val="24"/>
          <w:szCs w:val="24"/>
        </w:rPr>
        <w:t xml:space="preserve">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lang w:bidi="en-US"/>
        </w:rPr>
      </w:pPr>
      <w:r w:rsidRPr="00680513">
        <w:rPr>
          <w:rFonts w:ascii="Times New Roman" w:eastAsia="Times New Roman" w:hAnsi="Times New Roman" w:cs="Times New Roman"/>
          <w:sz w:val="28"/>
          <w:szCs w:val="28"/>
          <w:lang w:bidi="en-US"/>
        </w:rPr>
        <w:t>3</w:t>
      </w:r>
      <w:r>
        <w:rPr>
          <w:rFonts w:ascii="Times New Roman" w:eastAsia="Times New Roman" w:hAnsi="Times New Roman" w:cs="Times New Roman"/>
          <w:sz w:val="28"/>
          <w:szCs w:val="28"/>
          <w:lang w:bidi="en-US"/>
        </w:rPr>
        <w:t>2</w:t>
      </w:r>
      <w:r w:rsidRPr="00680513">
        <w:rPr>
          <w:rFonts w:ascii="Times New Roman" w:eastAsia="Times New Roman" w:hAnsi="Times New Roman" w:cs="Times New Roman"/>
          <w:sz w:val="28"/>
          <w:szCs w:val="28"/>
          <w:lang w:bidi="en-US"/>
        </w:rPr>
        <w:t xml:space="preserve">. 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городского округа </w:t>
      </w:r>
      <w:r>
        <w:rPr>
          <w:rFonts w:ascii="Times New Roman" w:eastAsia="Times New Roman" w:hAnsi="Times New Roman" w:cs="Times New Roman"/>
          <w:sz w:val="28"/>
          <w:szCs w:val="28"/>
          <w:lang w:bidi="en-US"/>
        </w:rPr>
        <w:t xml:space="preserve">               </w:t>
      </w:r>
      <w:r w:rsidRPr="00680513">
        <w:rPr>
          <w:rFonts w:ascii="Times New Roman" w:eastAsia="Times New Roman" w:hAnsi="Times New Roman" w:cs="Times New Roman"/>
          <w:sz w:val="28"/>
          <w:szCs w:val="28"/>
          <w:lang w:bidi="en-US"/>
        </w:rPr>
        <w:t>и эффективного обслуживания экономики и населения Карталинского муниципального района, а также обеспечить в полной мере безопасность жизнедеятельности и охрану окружающей среды. Снижение уровня благоустройства может вызвать дополнительную социальную напряженность в обществе, что недопустимо в рамках социально-экономического развития Карталинского муниципального района.</w:t>
      </w:r>
    </w:p>
    <w:p w:rsidR="00303650" w:rsidRPr="00680513" w:rsidRDefault="00303650" w:rsidP="00303650">
      <w:pPr>
        <w:tabs>
          <w:tab w:val="left" w:pos="0"/>
        </w:tabs>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val="en-US" w:eastAsia="en-US"/>
        </w:rPr>
        <w:t>II</w:t>
      </w:r>
      <w:r w:rsidRPr="00680513">
        <w:rPr>
          <w:rFonts w:ascii="Times New Roman" w:eastAsia="Calibri" w:hAnsi="Times New Roman" w:cs="Times New Roman"/>
          <w:sz w:val="28"/>
          <w:szCs w:val="28"/>
          <w:lang w:eastAsia="en-US"/>
        </w:rPr>
        <w:t>. Цели, задачи, сроки и этапы реализации</w:t>
      </w:r>
    </w:p>
    <w:p w:rsidR="00303650" w:rsidRDefault="00303650" w:rsidP="00303650">
      <w:pPr>
        <w:spacing w:after="0" w:line="240" w:lineRule="auto"/>
        <w:jc w:val="center"/>
        <w:rPr>
          <w:rFonts w:ascii="Times New Roman" w:eastAsia="Times New Roman" w:hAnsi="Times New Roman" w:cs="Times New Roman"/>
          <w:sz w:val="28"/>
          <w:szCs w:val="28"/>
        </w:rPr>
      </w:pPr>
    </w:p>
    <w:p w:rsidR="00303650" w:rsidRPr="00680513" w:rsidRDefault="00303650" w:rsidP="00303650">
      <w:pPr>
        <w:spacing w:after="0" w:line="240" w:lineRule="auto"/>
        <w:jc w:val="center"/>
        <w:rPr>
          <w:rFonts w:ascii="Times New Roman" w:eastAsia="Times New Roman" w:hAnsi="Times New Roman" w:cs="Times New Roman"/>
          <w:sz w:val="28"/>
          <w:szCs w:val="28"/>
        </w:rPr>
      </w:pP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680513">
        <w:rPr>
          <w:rFonts w:ascii="Times New Roman" w:eastAsia="Times New Roman" w:hAnsi="Times New Roman" w:cs="Times New Roman"/>
          <w:sz w:val="28"/>
          <w:szCs w:val="28"/>
        </w:rPr>
        <w:t>. Основная цель программы – создание максимально благоприятных, комфортных и безопасных условий проживания населения, а также развитие и обустройство мест массового отдыха населения Карталинского муниципального района.</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Pr="00680513">
        <w:rPr>
          <w:rFonts w:ascii="Times New Roman" w:eastAsia="Times New Roman" w:hAnsi="Times New Roman" w:cs="Times New Roman"/>
          <w:sz w:val="28"/>
          <w:szCs w:val="28"/>
        </w:rPr>
        <w:t>. Для достижения поставленной цели определены следующие задачи:</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обеспечение благоустройства общественных мест;</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 обеспечение комплексного благоустройства дворовых территорий многоквартирных жилых домов и территорий общего пользования;</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3) создание благоприятных и безопасных условий для проживания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и отдыха жителей;</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w:t>
      </w:r>
      <w:r w:rsidRPr="00680513">
        <w:rPr>
          <w:rFonts w:ascii="Times New Roman" w:eastAsia="Times New Roman" w:hAnsi="Times New Roman" w:cs="Times New Roman"/>
          <w:sz w:val="24"/>
          <w:szCs w:val="24"/>
        </w:rPr>
        <w:t xml:space="preserve"> </w:t>
      </w:r>
      <w:r w:rsidRPr="00680513">
        <w:rPr>
          <w:rFonts w:ascii="Times New Roman" w:eastAsia="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w:t>
      </w: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6805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Поставленные цель и задачи будут выполняться ежегодно в полном объеме, на протяжении всего периода действия программы. Реализация программы рассчитана на 2018-2022 годы без разбивки на этапы.</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6</w:t>
      </w:r>
      <w:r w:rsidRPr="00680513">
        <w:rPr>
          <w:rFonts w:ascii="Times New Roman" w:eastAsia="Times New Roman" w:hAnsi="Times New Roman" w:cs="Times New Roman"/>
          <w:sz w:val="28"/>
          <w:szCs w:val="28"/>
        </w:rPr>
        <w:t xml:space="preserve">. Прекращение реализации мероприятий программы осуществляется  в случае прекращения финансирования программы или необоснованного </w:t>
      </w:r>
      <w:proofErr w:type="spellStart"/>
      <w:r w:rsidRPr="00680513">
        <w:rPr>
          <w:rFonts w:ascii="Times New Roman" w:eastAsia="Times New Roman" w:hAnsi="Times New Roman" w:cs="Times New Roman"/>
          <w:sz w:val="28"/>
          <w:szCs w:val="28"/>
        </w:rPr>
        <w:t>недостижения</w:t>
      </w:r>
      <w:proofErr w:type="spellEnd"/>
      <w:r w:rsidRPr="00680513">
        <w:rPr>
          <w:rFonts w:ascii="Times New Roman" w:eastAsia="Times New Roman" w:hAnsi="Times New Roman" w:cs="Times New Roman"/>
          <w:sz w:val="28"/>
          <w:szCs w:val="28"/>
        </w:rPr>
        <w:t xml:space="preserve"> целевых индикативных показателей.</w:t>
      </w:r>
    </w:p>
    <w:p w:rsidR="00303650" w:rsidRDefault="00303650" w:rsidP="00303650">
      <w:pPr>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p>
    <w:p w:rsidR="00303650"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val="en-US" w:eastAsia="en-US"/>
        </w:rPr>
        <w:t>III</w:t>
      </w:r>
      <w:r w:rsidRPr="00680513">
        <w:rPr>
          <w:rFonts w:ascii="Times New Roman" w:eastAsia="Calibri" w:hAnsi="Times New Roman" w:cs="Times New Roman"/>
          <w:sz w:val="28"/>
          <w:szCs w:val="28"/>
          <w:lang w:eastAsia="en-US"/>
        </w:rPr>
        <w:t xml:space="preserve">. Целевые индикаторы достижения целей </w:t>
      </w:r>
    </w:p>
    <w:p w:rsidR="00303650"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 xml:space="preserve">и решения задач, основные ожидаемые </w:t>
      </w: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конечные результаты</w:t>
      </w:r>
    </w:p>
    <w:p w:rsidR="00303650" w:rsidRDefault="00303650" w:rsidP="00303650">
      <w:pPr>
        <w:spacing w:after="0" w:line="240" w:lineRule="auto"/>
        <w:ind w:firstLine="709"/>
        <w:jc w:val="center"/>
        <w:rPr>
          <w:rFonts w:ascii="Times New Roman" w:eastAsia="Calibri" w:hAnsi="Times New Roman" w:cs="Times New Roman"/>
          <w:sz w:val="28"/>
          <w:szCs w:val="28"/>
          <w:lang w:eastAsia="en-US"/>
        </w:rPr>
      </w:pPr>
    </w:p>
    <w:p w:rsidR="00303650" w:rsidRPr="00680513" w:rsidRDefault="00303650" w:rsidP="00303650">
      <w:pPr>
        <w:spacing w:after="0" w:line="240" w:lineRule="auto"/>
        <w:ind w:firstLine="709"/>
        <w:jc w:val="center"/>
        <w:rPr>
          <w:rFonts w:ascii="Times New Roman" w:eastAsia="Calibri" w:hAnsi="Times New Roman" w:cs="Times New Roman"/>
          <w:sz w:val="28"/>
          <w:szCs w:val="28"/>
          <w:lang w:eastAsia="en-US"/>
        </w:rPr>
      </w:pP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r w:rsidRPr="00680513">
        <w:rPr>
          <w:rFonts w:ascii="Times New Roman" w:eastAsia="Times New Roman" w:hAnsi="Times New Roman" w:cs="Times New Roman"/>
          <w:bCs/>
          <w:sz w:val="28"/>
          <w:szCs w:val="28"/>
        </w:rPr>
        <w:t>. В целях количественной оце</w:t>
      </w:r>
      <w:r>
        <w:rPr>
          <w:rFonts w:ascii="Times New Roman" w:eastAsia="Times New Roman" w:hAnsi="Times New Roman" w:cs="Times New Roman"/>
          <w:bCs/>
          <w:sz w:val="28"/>
          <w:szCs w:val="28"/>
        </w:rPr>
        <w:t xml:space="preserve">нки достижения целей и задач </w:t>
      </w:r>
      <w:r w:rsidRPr="00680513">
        <w:rPr>
          <w:rFonts w:ascii="Times New Roman" w:eastAsia="Times New Roman" w:hAnsi="Times New Roman" w:cs="Times New Roman"/>
          <w:bCs/>
          <w:sz w:val="28"/>
          <w:szCs w:val="28"/>
        </w:rPr>
        <w:t>программы определены следующие целевые показатели (индикаторы):</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0513">
        <w:rPr>
          <w:rFonts w:ascii="Times New Roman" w:eastAsia="Times New Roman" w:hAnsi="Times New Roman" w:cs="Times New Roman"/>
          <w:sz w:val="28"/>
          <w:szCs w:val="28"/>
        </w:rPr>
        <w:t xml:space="preserve">1) количество многоквартирных домов, где проведено благоустройство дворовой территории. </w:t>
      </w:r>
      <w:r w:rsidRPr="00680513">
        <w:rPr>
          <w:rFonts w:ascii="Times New Roman" w:eastAsia="Times New Roman" w:hAnsi="Times New Roman" w:cs="Times New Roman"/>
          <w:bCs/>
          <w:sz w:val="28"/>
          <w:szCs w:val="28"/>
        </w:rPr>
        <w:t>Показатель определяется количеством многоквартирных домов, включенных в программу на весь период реализации;</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0513">
        <w:rPr>
          <w:rFonts w:ascii="Times New Roman" w:eastAsia="Times New Roman" w:hAnsi="Times New Roman" w:cs="Times New Roman"/>
          <w:sz w:val="28"/>
          <w:szCs w:val="28"/>
        </w:rPr>
        <w:t xml:space="preserve">2)  количество благоустроенных общественных территорий, парков, скверов в рамках реализации приоритетного проекта «Формирование комфортной городской среды». </w:t>
      </w:r>
      <w:r w:rsidRPr="00680513">
        <w:rPr>
          <w:rFonts w:ascii="Times New Roman" w:eastAsia="Times New Roman" w:hAnsi="Times New Roman" w:cs="Times New Roman"/>
          <w:bCs/>
          <w:sz w:val="28"/>
          <w:szCs w:val="28"/>
        </w:rPr>
        <w:t>Показатель определяется количеством фактически благоустроенных общественных территорий общего пользования;</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0513">
        <w:rPr>
          <w:rFonts w:ascii="Times New Roman" w:eastAsia="Times New Roman" w:hAnsi="Times New Roman" w:cs="Times New Roman"/>
          <w:sz w:val="28"/>
          <w:szCs w:val="28"/>
        </w:rPr>
        <w:t>3) количество благоустроенных зон отдыха в жилых кварталах в рамках реализации приоритетного проекта «Формирование комфортной городской среды». Показатель определяется количеством фактически благоустроенных зон отдыха</w:t>
      </w:r>
      <w:r w:rsidRPr="00680513">
        <w:rPr>
          <w:rFonts w:ascii="Times New Roman" w:eastAsia="Times New Roman" w:hAnsi="Times New Roman" w:cs="Times New Roman"/>
          <w:bCs/>
          <w:sz w:val="28"/>
          <w:szCs w:val="28"/>
        </w:rPr>
        <w:t>.</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0513">
        <w:rPr>
          <w:rFonts w:ascii="Times New Roman" w:eastAsia="Times New Roman" w:hAnsi="Times New Roman" w:cs="Times New Roman"/>
          <w:bCs/>
          <w:sz w:val="28"/>
          <w:szCs w:val="28"/>
        </w:rPr>
        <w:t>Данные показатели характеризует работу органов местного самоуправления по повышению благоустройства территории города Карталы.</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Pr="00680513">
        <w:rPr>
          <w:rFonts w:ascii="Times New Roman" w:eastAsia="Times New Roman" w:hAnsi="Times New Roman" w:cs="Times New Roman"/>
          <w:sz w:val="28"/>
          <w:szCs w:val="28"/>
        </w:rPr>
        <w:t>. Ожидаемые результаты реализации муниципальной программы:</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приведение в нормативное состояние дворовых территорий Карталинского муниципального района;</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0513">
        <w:rPr>
          <w:rFonts w:ascii="Times New Roman" w:eastAsia="Times New Roman" w:hAnsi="Times New Roman" w:cs="Times New Roman"/>
          <w:sz w:val="28"/>
          <w:szCs w:val="28"/>
        </w:rPr>
        <w:t>2) благоустройство муниципальных территорий общего пользования Карталинского муниципального района.</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39</w:t>
      </w:r>
      <w:r w:rsidRPr="00680513">
        <w:rPr>
          <w:rFonts w:ascii="Times New Roman" w:eastAsia="Times New Roman" w:hAnsi="Times New Roman" w:cs="Times New Roman"/>
          <w:bCs/>
          <w:sz w:val="28"/>
          <w:szCs w:val="28"/>
        </w:rPr>
        <w:t>. Сведения о значениях целевых показателей по годам реализации прогр</w:t>
      </w:r>
      <w:r>
        <w:rPr>
          <w:rFonts w:ascii="Times New Roman" w:eastAsia="Times New Roman" w:hAnsi="Times New Roman" w:cs="Times New Roman"/>
          <w:bCs/>
          <w:sz w:val="28"/>
          <w:szCs w:val="28"/>
        </w:rPr>
        <w:t xml:space="preserve">аммы представлены в приложении </w:t>
      </w:r>
      <w:r w:rsidRPr="00680513">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к настоящей программе</w:t>
      </w:r>
      <w:r w:rsidRPr="00680513">
        <w:rPr>
          <w:rFonts w:ascii="Times New Roman" w:eastAsia="Times New Roman" w:hAnsi="Times New Roman" w:cs="Times New Roman"/>
          <w:bCs/>
          <w:sz w:val="28"/>
          <w:szCs w:val="28"/>
        </w:rPr>
        <w:t>.</w:t>
      </w:r>
    </w:p>
    <w:p w:rsidR="00303650" w:rsidRDefault="00303650" w:rsidP="00303650">
      <w:pPr>
        <w:spacing w:after="0" w:line="240" w:lineRule="auto"/>
        <w:ind w:firstLine="709"/>
        <w:jc w:val="both"/>
        <w:rPr>
          <w:rFonts w:ascii="Times New Roman" w:eastAsia="Calibri" w:hAnsi="Times New Roman" w:cs="Times New Roman"/>
          <w:sz w:val="28"/>
          <w:szCs w:val="28"/>
          <w:lang w:eastAsia="en-US"/>
        </w:rPr>
      </w:pPr>
    </w:p>
    <w:p w:rsidR="00303650" w:rsidRPr="00680513" w:rsidRDefault="00303650" w:rsidP="00303650">
      <w:pPr>
        <w:spacing w:after="0" w:line="240" w:lineRule="auto"/>
        <w:ind w:firstLine="709"/>
        <w:jc w:val="both"/>
        <w:rPr>
          <w:rFonts w:ascii="Times New Roman" w:eastAsia="Calibri" w:hAnsi="Times New Roman" w:cs="Times New Roman"/>
          <w:sz w:val="28"/>
          <w:szCs w:val="28"/>
          <w:lang w:eastAsia="en-US"/>
        </w:rPr>
      </w:pPr>
    </w:p>
    <w:p w:rsidR="00303650"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val="en-US" w:eastAsia="en-US"/>
        </w:rPr>
        <w:t>IV</w:t>
      </w:r>
      <w:r w:rsidRPr="00680513">
        <w:rPr>
          <w:rFonts w:ascii="Times New Roman" w:eastAsia="Calibri" w:hAnsi="Times New Roman" w:cs="Times New Roman"/>
          <w:sz w:val="28"/>
          <w:szCs w:val="28"/>
          <w:lang w:eastAsia="en-US"/>
        </w:rPr>
        <w:t>. Обобщённая характеристика</w:t>
      </w: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 xml:space="preserve"> мероприятий программы</w:t>
      </w:r>
    </w:p>
    <w:p w:rsidR="00303650" w:rsidRDefault="00303650" w:rsidP="00303650">
      <w:pPr>
        <w:spacing w:after="0" w:line="240" w:lineRule="auto"/>
        <w:jc w:val="center"/>
        <w:rPr>
          <w:rFonts w:ascii="Times New Roman" w:eastAsia="Calibri" w:hAnsi="Times New Roman" w:cs="Times New Roman"/>
          <w:sz w:val="28"/>
          <w:szCs w:val="28"/>
          <w:lang w:eastAsia="en-US"/>
        </w:rPr>
      </w:pP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p>
    <w:p w:rsidR="00303650" w:rsidRPr="00680513" w:rsidRDefault="00303650" w:rsidP="00303650">
      <w:pPr>
        <w:spacing w:after="0" w:line="240" w:lineRule="auto"/>
        <w:ind w:firstLine="709"/>
        <w:jc w:val="both"/>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0</w:t>
      </w:r>
      <w:r w:rsidRPr="00680513">
        <w:rPr>
          <w:rFonts w:ascii="Times New Roman" w:eastAsia="Calibri" w:hAnsi="Times New Roman" w:cs="Times New Roman"/>
          <w:sz w:val="28"/>
          <w:szCs w:val="28"/>
          <w:lang w:eastAsia="en-US"/>
        </w:rPr>
        <w:t>. Перечень м</w:t>
      </w:r>
      <w:r>
        <w:rPr>
          <w:rFonts w:ascii="Times New Roman" w:eastAsia="Calibri" w:hAnsi="Times New Roman" w:cs="Times New Roman"/>
          <w:sz w:val="28"/>
          <w:szCs w:val="28"/>
          <w:lang w:eastAsia="en-US"/>
        </w:rPr>
        <w:t>ероприятий программы изложен в п</w:t>
      </w:r>
      <w:r w:rsidRPr="00680513">
        <w:rPr>
          <w:rFonts w:ascii="Times New Roman" w:eastAsia="Calibri" w:hAnsi="Times New Roman" w:cs="Times New Roman"/>
          <w:sz w:val="28"/>
          <w:szCs w:val="28"/>
          <w:lang w:eastAsia="en-US"/>
        </w:rPr>
        <w:t xml:space="preserve">риложении 3, 4 </w:t>
      </w:r>
      <w:r>
        <w:rPr>
          <w:rFonts w:ascii="Times New Roman" w:eastAsia="Calibri" w:hAnsi="Times New Roman" w:cs="Times New Roman"/>
          <w:sz w:val="28"/>
          <w:szCs w:val="28"/>
          <w:lang w:eastAsia="en-US"/>
        </w:rPr>
        <w:t xml:space="preserve">                 </w:t>
      </w:r>
      <w:r w:rsidRPr="00680513">
        <w:rPr>
          <w:rFonts w:ascii="Times New Roman" w:eastAsia="Calibri" w:hAnsi="Times New Roman" w:cs="Times New Roman"/>
          <w:sz w:val="28"/>
          <w:szCs w:val="28"/>
          <w:lang w:eastAsia="en-US"/>
        </w:rPr>
        <w:t>к настоящей программе.</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val="en-US"/>
        </w:rPr>
        <w:lastRenderedPageBreak/>
        <w:t>V</w:t>
      </w:r>
      <w:r w:rsidRPr="00680513">
        <w:rPr>
          <w:rFonts w:ascii="Times New Roman" w:eastAsia="Times New Roman" w:hAnsi="Times New Roman" w:cs="Times New Roman"/>
          <w:sz w:val="28"/>
          <w:szCs w:val="28"/>
        </w:rPr>
        <w:t>. Обоснование объёма финансовых ресурсов,</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680513">
        <w:rPr>
          <w:rFonts w:ascii="Times New Roman" w:eastAsia="Times New Roman" w:hAnsi="Times New Roman" w:cs="Times New Roman"/>
          <w:sz w:val="28"/>
          <w:szCs w:val="28"/>
        </w:rPr>
        <w:t>необходимых</w:t>
      </w:r>
      <w:proofErr w:type="gramEnd"/>
      <w:r w:rsidRPr="00680513">
        <w:rPr>
          <w:rFonts w:ascii="Times New Roman" w:eastAsia="Times New Roman" w:hAnsi="Times New Roman" w:cs="Times New Roman"/>
          <w:sz w:val="28"/>
          <w:szCs w:val="28"/>
        </w:rPr>
        <w:t xml:space="preserve"> для реализации программы</w:t>
      </w:r>
    </w:p>
    <w:p w:rsidR="00303650" w:rsidRDefault="00303650" w:rsidP="0030365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303650" w:rsidRPr="00680513" w:rsidRDefault="00303650" w:rsidP="00303650">
      <w:pPr>
        <w:spacing w:after="0" w:line="240" w:lineRule="auto"/>
        <w:ind w:firstLine="708"/>
        <w:jc w:val="both"/>
        <w:rPr>
          <w:rFonts w:ascii="Times New Roman" w:eastAsia="Times New Roman" w:hAnsi="Times New Roman" w:cs="Times New Roman"/>
          <w:sz w:val="28"/>
          <w:szCs w:val="28"/>
        </w:rPr>
      </w:pPr>
      <w:r w:rsidRPr="00680513">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1</w:t>
      </w:r>
      <w:r w:rsidRPr="00680513">
        <w:rPr>
          <w:rFonts w:ascii="Times New Roman" w:eastAsia="Times New Roman" w:hAnsi="Times New Roman" w:cs="Times New Roman"/>
          <w:bCs/>
          <w:sz w:val="28"/>
          <w:szCs w:val="28"/>
        </w:rPr>
        <w:t xml:space="preserve">. </w:t>
      </w:r>
      <w:r w:rsidRPr="00680513">
        <w:rPr>
          <w:rFonts w:ascii="Times New Roman" w:eastAsia="Times New Roman" w:hAnsi="Times New Roman" w:cs="Times New Roman"/>
          <w:sz w:val="28"/>
          <w:szCs w:val="28"/>
        </w:rPr>
        <w:t>Источником финансирования мероприятий программы являются средства федерального, областного и местного бюджет</w:t>
      </w:r>
      <w:r>
        <w:rPr>
          <w:rFonts w:ascii="Times New Roman" w:eastAsia="Times New Roman" w:hAnsi="Times New Roman" w:cs="Times New Roman"/>
          <w:sz w:val="28"/>
          <w:szCs w:val="28"/>
        </w:rPr>
        <w:t>ов. Общий объем финансирования п</w:t>
      </w:r>
      <w:r w:rsidRPr="00680513">
        <w:rPr>
          <w:rFonts w:ascii="Times New Roman" w:eastAsia="Times New Roman" w:hAnsi="Times New Roman" w:cs="Times New Roman"/>
          <w:sz w:val="28"/>
          <w:szCs w:val="28"/>
        </w:rPr>
        <w:t>рограммы   составляет – 69 046,9000 тыс. рублей, из них:</w:t>
      </w:r>
    </w:p>
    <w:p w:rsidR="00303650" w:rsidRPr="00680513" w:rsidRDefault="00303650" w:rsidP="003036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 xml:space="preserve">федеральный бюджет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55 806,2000 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 xml:space="preserve">областной бюджет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13 090,7000 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 xml:space="preserve">местный бюджет (поселений)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t xml:space="preserve">    –  150,0000 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В 2018 году:   </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федеральный бюджет</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11 197,4000  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областной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2 626,7000 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местный бюджет (городского поселения)</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150,0000 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В 2019 году:   </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федеральный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11 152,2000  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областной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2 616,0000 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В 2020 году:   </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федеральный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11 152,2000  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областной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2 616,0000 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В 2021 году:   </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федеральный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11 152,2000</w:t>
      </w:r>
      <w:r w:rsidRPr="00680513">
        <w:rPr>
          <w:rFonts w:ascii="Times New Roman" w:eastAsia="Times New Roman" w:hAnsi="Times New Roman" w:cs="Times New Roman"/>
          <w:b/>
          <w:sz w:val="24"/>
          <w:szCs w:val="24"/>
        </w:rPr>
        <w:t xml:space="preserve"> </w:t>
      </w:r>
      <w:r w:rsidRPr="00680513">
        <w:rPr>
          <w:rFonts w:ascii="Times New Roman" w:eastAsia="Times New Roman" w:hAnsi="Times New Roman" w:cs="Times New Roman"/>
          <w:sz w:val="28"/>
          <w:szCs w:val="28"/>
        </w:rPr>
        <w:t>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областной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2 616,0000</w:t>
      </w:r>
      <w:r w:rsidRPr="00680513">
        <w:rPr>
          <w:rFonts w:ascii="Times New Roman" w:eastAsia="Times New Roman" w:hAnsi="Times New Roman" w:cs="Times New Roman"/>
          <w:b/>
          <w:sz w:val="24"/>
          <w:szCs w:val="24"/>
        </w:rPr>
        <w:t xml:space="preserve"> </w:t>
      </w:r>
      <w:r w:rsidRPr="00680513">
        <w:rPr>
          <w:rFonts w:ascii="Times New Roman" w:eastAsia="Times New Roman" w:hAnsi="Times New Roman" w:cs="Times New Roman"/>
          <w:sz w:val="28"/>
          <w:szCs w:val="28"/>
        </w:rPr>
        <w:t>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В 2022 году:   </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федеральный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11 152,2000</w:t>
      </w:r>
      <w:r w:rsidRPr="00680513">
        <w:rPr>
          <w:rFonts w:ascii="Times New Roman" w:eastAsia="Times New Roman" w:hAnsi="Times New Roman" w:cs="Times New Roman"/>
          <w:b/>
          <w:sz w:val="24"/>
          <w:szCs w:val="24"/>
        </w:rPr>
        <w:t xml:space="preserve"> </w:t>
      </w:r>
      <w:r w:rsidRPr="00680513">
        <w:rPr>
          <w:rFonts w:ascii="Times New Roman" w:eastAsia="Times New Roman" w:hAnsi="Times New Roman" w:cs="Times New Roman"/>
          <w:sz w:val="28"/>
          <w:szCs w:val="28"/>
        </w:rPr>
        <w:t>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 xml:space="preserve">областной бюджет </w:t>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sidRPr="0068051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2 616,0000</w:t>
      </w:r>
      <w:r w:rsidRPr="00680513">
        <w:rPr>
          <w:rFonts w:ascii="Times New Roman" w:eastAsia="Times New Roman" w:hAnsi="Times New Roman" w:cs="Times New Roman"/>
          <w:b/>
          <w:sz w:val="24"/>
          <w:szCs w:val="24"/>
        </w:rPr>
        <w:t xml:space="preserve"> </w:t>
      </w:r>
      <w:r w:rsidRPr="00680513">
        <w:rPr>
          <w:rFonts w:ascii="Times New Roman" w:eastAsia="Times New Roman" w:hAnsi="Times New Roman" w:cs="Times New Roman"/>
          <w:sz w:val="28"/>
          <w:szCs w:val="28"/>
        </w:rPr>
        <w:t>тыс. руб.</w:t>
      </w:r>
    </w:p>
    <w:p w:rsidR="00303650" w:rsidRPr="00680513" w:rsidRDefault="00303650" w:rsidP="00303650">
      <w:pPr>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t>4</w:t>
      </w:r>
      <w:r>
        <w:rPr>
          <w:rFonts w:ascii="Times New Roman" w:eastAsia="Times New Roman" w:hAnsi="Times New Roman" w:cs="Times New Roman"/>
          <w:sz w:val="28"/>
          <w:szCs w:val="28"/>
        </w:rPr>
        <w:t>2</w:t>
      </w:r>
      <w:r w:rsidRPr="00680513">
        <w:rPr>
          <w:rFonts w:ascii="Times New Roman" w:eastAsia="Times New Roman" w:hAnsi="Times New Roman" w:cs="Times New Roman"/>
          <w:sz w:val="28"/>
          <w:szCs w:val="28"/>
        </w:rPr>
        <w:t xml:space="preserve">. Объемы финансирования программы из областного и местного бюджетов подлежат ежегодному уточнению по итогам проведения оценки эффективности ее реализации за отчетный период, а также исходя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из возможностей областного и местного бюджетов на соответствующий финансовый год.</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680513">
        <w:rPr>
          <w:rFonts w:ascii="Times New Roman" w:eastAsia="Times New Roman" w:hAnsi="Times New Roman" w:cs="Times New Roman"/>
          <w:sz w:val="28"/>
          <w:szCs w:val="28"/>
        </w:rPr>
        <w:t xml:space="preserve">. Реализация мероприятий программы будет осуществляться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из средств областного и местного бюджетов в соответствии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с государственной программой Челябинской области «Благоустройство населенных пунктов Челябинской области» на 2018 - 2022 годы, в рамках приоритетного проекта «Формирование современной городской среды» (объёмы</w:t>
      </w:r>
      <w:r>
        <w:rPr>
          <w:rFonts w:ascii="Times New Roman" w:eastAsia="Times New Roman" w:hAnsi="Times New Roman" w:cs="Times New Roman"/>
          <w:sz w:val="28"/>
          <w:szCs w:val="28"/>
        </w:rPr>
        <w:t xml:space="preserve"> финансирования представлены в п</w:t>
      </w:r>
      <w:r w:rsidRPr="00680513">
        <w:rPr>
          <w:rFonts w:ascii="Times New Roman" w:eastAsia="Times New Roman" w:hAnsi="Times New Roman" w:cs="Times New Roman"/>
          <w:sz w:val="28"/>
          <w:szCs w:val="28"/>
        </w:rPr>
        <w:t>риложении 2</w:t>
      </w:r>
      <w:r>
        <w:rPr>
          <w:rFonts w:ascii="Times New Roman" w:eastAsia="Times New Roman" w:hAnsi="Times New Roman" w:cs="Times New Roman"/>
          <w:sz w:val="28"/>
          <w:szCs w:val="28"/>
        </w:rPr>
        <w:t xml:space="preserve"> к настоящей программе)</w:t>
      </w:r>
      <w:r w:rsidRPr="00680513">
        <w:rPr>
          <w:rFonts w:ascii="Times New Roman" w:eastAsia="Times New Roman" w:hAnsi="Times New Roman" w:cs="Times New Roman"/>
          <w:sz w:val="28"/>
          <w:szCs w:val="28"/>
        </w:rPr>
        <w:t>.</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680513">
        <w:rPr>
          <w:rFonts w:ascii="Times New Roman" w:eastAsia="Times New Roman" w:hAnsi="Times New Roman" w:cs="Times New Roman"/>
          <w:sz w:val="28"/>
          <w:szCs w:val="28"/>
        </w:rPr>
        <w:t>. Основной целью управления реализацией программы является обеспечение целевого использования бюджетных сре</w:t>
      </w:r>
      <w:proofErr w:type="gramStart"/>
      <w:r w:rsidRPr="00680513">
        <w:rPr>
          <w:rFonts w:ascii="Times New Roman" w:eastAsia="Times New Roman" w:hAnsi="Times New Roman" w:cs="Times New Roman"/>
          <w:sz w:val="28"/>
          <w:szCs w:val="28"/>
        </w:rPr>
        <w:t>дств в с</w:t>
      </w:r>
      <w:proofErr w:type="gramEnd"/>
      <w:r w:rsidRPr="00680513">
        <w:rPr>
          <w:rFonts w:ascii="Times New Roman" w:eastAsia="Times New Roman" w:hAnsi="Times New Roman" w:cs="Times New Roman"/>
          <w:sz w:val="28"/>
          <w:szCs w:val="28"/>
        </w:rPr>
        <w:t xml:space="preserve">оответствии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с определенными целями и задачами программы.</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Pr="00680513">
        <w:rPr>
          <w:rFonts w:ascii="Times New Roman" w:eastAsia="Times New Roman" w:hAnsi="Times New Roman" w:cs="Times New Roman"/>
          <w:sz w:val="28"/>
          <w:szCs w:val="28"/>
        </w:rPr>
        <w:t>. Мероприятия программы осуществляются в соответствии с планом мероприятий по вы</w:t>
      </w:r>
      <w:r>
        <w:rPr>
          <w:rFonts w:ascii="Times New Roman" w:eastAsia="Times New Roman" w:hAnsi="Times New Roman" w:cs="Times New Roman"/>
          <w:sz w:val="28"/>
          <w:szCs w:val="28"/>
        </w:rPr>
        <w:t>полнению программы (приложения</w:t>
      </w:r>
      <w:r w:rsidRPr="00680513">
        <w:rPr>
          <w:rFonts w:ascii="Times New Roman" w:eastAsia="Times New Roman" w:hAnsi="Times New Roman" w:cs="Times New Roman"/>
          <w:sz w:val="28"/>
          <w:szCs w:val="28"/>
        </w:rPr>
        <w:t xml:space="preserve"> 3,4 к </w:t>
      </w:r>
      <w:r>
        <w:rPr>
          <w:rFonts w:ascii="Times New Roman" w:eastAsia="Times New Roman" w:hAnsi="Times New Roman" w:cs="Times New Roman"/>
          <w:sz w:val="28"/>
          <w:szCs w:val="28"/>
        </w:rPr>
        <w:t xml:space="preserve">настоящей </w:t>
      </w:r>
      <w:r w:rsidRPr="00680513">
        <w:rPr>
          <w:rFonts w:ascii="Times New Roman" w:eastAsia="Times New Roman" w:hAnsi="Times New Roman" w:cs="Times New Roman"/>
          <w:sz w:val="28"/>
          <w:szCs w:val="28"/>
        </w:rPr>
        <w:t>программе).</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6</w:t>
      </w:r>
      <w:r w:rsidRPr="00680513">
        <w:rPr>
          <w:rFonts w:ascii="Times New Roman" w:eastAsia="Times New Roman" w:hAnsi="Times New Roman" w:cs="Times New Roman"/>
          <w:sz w:val="28"/>
          <w:szCs w:val="28"/>
        </w:rPr>
        <w:t xml:space="preserve">. Соисполнителями программы являются администрации сельских поселений Карталинского муниципального района, для которых, в рамках программы, предусматривается предоставление субсидий из областного бюджета, юридические и (или) физические лица, в том числе государственные учреждения, осуществляющие поставку товаров, выполнение работ и (или) оказание услуг, необходимых для реализации программы, в соответствии с законодательством Российской Федерации.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680513">
        <w:rPr>
          <w:rFonts w:ascii="Times New Roman" w:eastAsia="Times New Roman" w:hAnsi="Times New Roman" w:cs="Times New Roman"/>
          <w:sz w:val="28"/>
          <w:szCs w:val="28"/>
        </w:rPr>
        <w:t xml:space="preserve">. Главным распорядителем средств местного бюджета, направляемых на реализацию мероприятий программы, является администрация Карталинского муниципального района.  Заказчиком мероприятий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по приобретению товаров, выполнению работ и оказанию услуг, приобретаемых, выполняемых и оказываемых для реализации мероприятий программы являются администрации поселений Карталинского муниципального района.</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680513">
        <w:rPr>
          <w:rFonts w:ascii="Times New Roman" w:eastAsia="Times New Roman" w:hAnsi="Times New Roman" w:cs="Times New Roman"/>
          <w:sz w:val="28"/>
          <w:szCs w:val="28"/>
        </w:rPr>
        <w:t xml:space="preserve">. С целью реализации программы, ответственные сотрудники Управления строительства, инфраструктуры и жилищно-коммунального хозяйства Карталинского муниципального района: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осуществляют текущее управление реализацией программы;</w:t>
      </w:r>
    </w:p>
    <w:p w:rsidR="00303650" w:rsidRPr="00680513" w:rsidRDefault="00303650" w:rsidP="00303650">
      <w:pPr>
        <w:widowControl w:val="0"/>
        <w:tabs>
          <w:tab w:val="left" w:pos="720"/>
        </w:tabs>
        <w:autoSpaceDE w:val="0"/>
        <w:autoSpaceDN w:val="0"/>
        <w:spacing w:after="0" w:line="240" w:lineRule="auto"/>
        <w:ind w:firstLine="720"/>
        <w:jc w:val="both"/>
        <w:rPr>
          <w:rFonts w:ascii="Times New Roman" w:eastAsia="Times New Roman" w:hAnsi="Times New Roman" w:cs="Times New Roman"/>
          <w:bCs/>
          <w:sz w:val="28"/>
          <w:szCs w:val="28"/>
        </w:rPr>
      </w:pPr>
      <w:r w:rsidRPr="00680513">
        <w:rPr>
          <w:rFonts w:ascii="Times New Roman" w:eastAsia="Times New Roman" w:hAnsi="Times New Roman" w:cs="Times New Roman"/>
          <w:bCs/>
          <w:sz w:val="28"/>
          <w:szCs w:val="28"/>
        </w:rPr>
        <w:t>2) обеспечивают достижение целей и задач, предусмотренных программой, утвержденных значений целевых показателей;</w:t>
      </w:r>
    </w:p>
    <w:p w:rsidR="00303650" w:rsidRPr="00680513" w:rsidRDefault="00303650" w:rsidP="00303650">
      <w:pPr>
        <w:widowControl w:val="0"/>
        <w:tabs>
          <w:tab w:val="left" w:pos="720"/>
        </w:tabs>
        <w:autoSpaceDE w:val="0"/>
        <w:autoSpaceDN w:val="0"/>
        <w:spacing w:after="0" w:line="240" w:lineRule="auto"/>
        <w:ind w:firstLine="720"/>
        <w:jc w:val="both"/>
        <w:rPr>
          <w:rFonts w:ascii="Times New Roman" w:eastAsia="Times New Roman" w:hAnsi="Times New Roman" w:cs="Times New Roman"/>
          <w:bCs/>
          <w:sz w:val="28"/>
          <w:szCs w:val="28"/>
        </w:rPr>
      </w:pPr>
      <w:r w:rsidRPr="00680513">
        <w:rPr>
          <w:rFonts w:ascii="Times New Roman" w:eastAsia="Times New Roman" w:hAnsi="Times New Roman" w:cs="Times New Roman"/>
          <w:bCs/>
          <w:sz w:val="28"/>
          <w:szCs w:val="28"/>
        </w:rPr>
        <w:t>3) осуществляют мониторинг реализации программы.</w:t>
      </w:r>
    </w:p>
    <w:p w:rsidR="00303650" w:rsidRPr="00680513" w:rsidRDefault="00303650" w:rsidP="00303650">
      <w:pPr>
        <w:widowControl w:val="0"/>
        <w:tabs>
          <w:tab w:val="left" w:pos="720"/>
        </w:tabs>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680513">
        <w:rPr>
          <w:rFonts w:ascii="Times New Roman" w:eastAsia="Times New Roman" w:hAnsi="Times New Roman" w:cs="Times New Roman"/>
          <w:sz w:val="28"/>
          <w:szCs w:val="28"/>
        </w:rPr>
        <w:t>. Финансовый контроль за использованием бюджетных сре</w:t>
      </w:r>
      <w:proofErr w:type="gramStart"/>
      <w:r w:rsidRPr="00680513">
        <w:rPr>
          <w:rFonts w:ascii="Times New Roman" w:eastAsia="Times New Roman" w:hAnsi="Times New Roman" w:cs="Times New Roman"/>
          <w:sz w:val="28"/>
          <w:szCs w:val="28"/>
        </w:rPr>
        <w:t>дств пр</w:t>
      </w:r>
      <w:proofErr w:type="gramEnd"/>
      <w:r w:rsidRPr="00680513">
        <w:rPr>
          <w:rFonts w:ascii="Times New Roman" w:eastAsia="Times New Roman" w:hAnsi="Times New Roman" w:cs="Times New Roman"/>
          <w:sz w:val="28"/>
          <w:szCs w:val="28"/>
        </w:rPr>
        <w:t xml:space="preserve">и реализации программы осуществляется финансовым управлением администрации Карталинского муниципального района и контрольным органом Карталинского муниципального района.  </w:t>
      </w:r>
    </w:p>
    <w:p w:rsidR="00303650" w:rsidRPr="00680513" w:rsidRDefault="00303650" w:rsidP="00303650">
      <w:pPr>
        <w:widowControl w:val="0"/>
        <w:tabs>
          <w:tab w:val="left" w:pos="720"/>
        </w:tabs>
        <w:autoSpaceDE w:val="0"/>
        <w:autoSpaceDN w:val="0"/>
        <w:spacing w:after="0" w:line="240" w:lineRule="auto"/>
        <w:ind w:firstLine="720"/>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5</w:t>
      </w:r>
      <w:r>
        <w:rPr>
          <w:rFonts w:ascii="Times New Roman" w:eastAsia="Times New Roman" w:hAnsi="Times New Roman" w:cs="Times New Roman"/>
          <w:sz w:val="28"/>
          <w:szCs w:val="28"/>
        </w:rPr>
        <w:t>0</w:t>
      </w:r>
      <w:r w:rsidRPr="00680513">
        <w:rPr>
          <w:rFonts w:ascii="Times New Roman" w:eastAsia="Times New Roman" w:hAnsi="Times New Roman" w:cs="Times New Roman"/>
          <w:sz w:val="28"/>
          <w:szCs w:val="28"/>
        </w:rPr>
        <w:t xml:space="preserve">. Для реализации мероприятий программы  привлекаются субсидии из областного бюджета в рамках средств, предусмотренных законом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об областном бюджете на очередной финансовый год.</w:t>
      </w:r>
    </w:p>
    <w:p w:rsidR="00303650" w:rsidRPr="00680513" w:rsidRDefault="00303650" w:rsidP="00303650">
      <w:pPr>
        <w:widowControl w:val="0"/>
        <w:tabs>
          <w:tab w:val="left" w:pos="720"/>
        </w:tabs>
        <w:autoSpaceDE w:val="0"/>
        <w:autoSpaceDN w:val="0"/>
        <w:spacing w:after="0" w:line="240" w:lineRule="auto"/>
        <w:ind w:firstLine="720"/>
        <w:jc w:val="both"/>
        <w:rPr>
          <w:rFonts w:ascii="Times New Roman" w:eastAsia="Times New Roman" w:hAnsi="Times New Roman" w:cs="Times New Roman"/>
          <w:sz w:val="28"/>
          <w:szCs w:val="28"/>
        </w:rPr>
        <w:sectPr w:rsidR="00303650" w:rsidRPr="00680513" w:rsidSect="00C6237A">
          <w:headerReference w:type="default" r:id="rId5"/>
          <w:pgSz w:w="11906" w:h="16838"/>
          <w:pgMar w:top="1134" w:right="851" w:bottom="1134" w:left="1701" w:header="708" w:footer="708" w:gutter="0"/>
          <w:cols w:space="708"/>
          <w:titlePg/>
          <w:docGrid w:linePitch="360"/>
        </w:sectPr>
      </w:pPr>
      <w:r w:rsidRPr="00680513">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Pr="00680513">
        <w:rPr>
          <w:rFonts w:ascii="Times New Roman" w:eastAsia="Times New Roman" w:hAnsi="Times New Roman" w:cs="Times New Roman"/>
          <w:sz w:val="28"/>
          <w:szCs w:val="28"/>
        </w:rPr>
        <w:t xml:space="preserve">. Реализация мероприятий программы в части закупок товаров, работ, услуг осуществляется в порядке, установленном действующим законодательством Российской Федерации в сфере закупок товаров, работ, услуг на обеспечение государственных и муниципальных нужд. </w:t>
      </w:r>
    </w:p>
    <w:p w:rsidR="00303650" w:rsidRDefault="00303650" w:rsidP="00303650">
      <w:pPr>
        <w:widowControl w:val="0"/>
        <w:autoSpaceDE w:val="0"/>
        <w:autoSpaceDN w:val="0"/>
        <w:adjustRightInd w:val="0"/>
        <w:spacing w:after="0" w:line="240" w:lineRule="auto"/>
        <w:ind w:firstLine="4111"/>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lastRenderedPageBreak/>
        <w:t>П</w:t>
      </w:r>
      <w:r>
        <w:rPr>
          <w:rFonts w:ascii="Times New Roman" w:eastAsia="Times New Roman" w:hAnsi="Times New Roman" w:cs="Times New Roman"/>
          <w:sz w:val="28"/>
          <w:szCs w:val="28"/>
        </w:rPr>
        <w:t>РИЛОЖЕНИЕ</w:t>
      </w:r>
      <w:r w:rsidRPr="00680513">
        <w:rPr>
          <w:rFonts w:ascii="Times New Roman" w:eastAsia="Times New Roman" w:hAnsi="Times New Roman" w:cs="Times New Roman"/>
          <w:sz w:val="28"/>
          <w:szCs w:val="28"/>
        </w:rPr>
        <w:t xml:space="preserve">  1</w:t>
      </w:r>
    </w:p>
    <w:p w:rsidR="00303650" w:rsidRDefault="00303650" w:rsidP="00303650">
      <w:pPr>
        <w:widowControl w:val="0"/>
        <w:autoSpaceDE w:val="0"/>
        <w:autoSpaceDN w:val="0"/>
        <w:adjustRightInd w:val="0"/>
        <w:spacing w:after="0" w:line="240" w:lineRule="auto"/>
        <w:ind w:firstLine="4111"/>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к муниципальной программе</w:t>
      </w:r>
    </w:p>
    <w:p w:rsidR="00303650" w:rsidRDefault="00303650" w:rsidP="00303650">
      <w:pPr>
        <w:widowControl w:val="0"/>
        <w:autoSpaceDE w:val="0"/>
        <w:autoSpaceDN w:val="0"/>
        <w:adjustRightInd w:val="0"/>
        <w:spacing w:after="0" w:line="240" w:lineRule="auto"/>
        <w:ind w:firstLine="4111"/>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современной городской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среды населё</w:t>
      </w:r>
      <w:r w:rsidRPr="00680513">
        <w:rPr>
          <w:rFonts w:ascii="Times New Roman" w:eastAsia="Times New Roman" w:hAnsi="Times New Roman" w:cs="Times New Roman"/>
          <w:sz w:val="28"/>
          <w:szCs w:val="28"/>
        </w:rPr>
        <w:t>нных пунктов</w:t>
      </w:r>
    </w:p>
    <w:p w:rsidR="00303650" w:rsidRDefault="00303650" w:rsidP="00303650">
      <w:pPr>
        <w:widowControl w:val="0"/>
        <w:autoSpaceDE w:val="0"/>
        <w:autoSpaceDN w:val="0"/>
        <w:adjustRightInd w:val="0"/>
        <w:spacing w:after="0" w:line="240" w:lineRule="auto"/>
        <w:ind w:firstLine="4111"/>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Карталинского муниципального</w:t>
      </w:r>
    </w:p>
    <w:p w:rsidR="00303650" w:rsidRPr="00680513" w:rsidRDefault="00303650" w:rsidP="00303650">
      <w:pPr>
        <w:widowControl w:val="0"/>
        <w:autoSpaceDE w:val="0"/>
        <w:autoSpaceDN w:val="0"/>
        <w:adjustRightInd w:val="0"/>
        <w:spacing w:after="0" w:line="240" w:lineRule="auto"/>
        <w:ind w:firstLine="4111"/>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района на 2018 -2022 годы»</w:t>
      </w: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shd w:val="clear" w:color="auto" w:fill="FFFFFF"/>
        <w:spacing w:after="0" w:line="240" w:lineRule="auto"/>
        <w:ind w:firstLine="720"/>
        <w:jc w:val="center"/>
        <w:rPr>
          <w:rFonts w:ascii="Times New Roman" w:eastAsia="Times New Roman" w:hAnsi="Times New Roman" w:cs="Times New Roman"/>
          <w:bCs/>
          <w:sz w:val="28"/>
          <w:szCs w:val="28"/>
        </w:rPr>
      </w:pPr>
      <w:r w:rsidRPr="00680513">
        <w:rPr>
          <w:rFonts w:ascii="Times New Roman" w:eastAsia="Times New Roman" w:hAnsi="Times New Roman" w:cs="Times New Roman"/>
          <w:bCs/>
          <w:sz w:val="28"/>
          <w:szCs w:val="28"/>
        </w:rPr>
        <w:t>ПЕРЕЧЕНЬ</w:t>
      </w:r>
    </w:p>
    <w:p w:rsidR="00303650" w:rsidRPr="00680513" w:rsidRDefault="00303650" w:rsidP="00303650">
      <w:pPr>
        <w:shd w:val="clear" w:color="auto" w:fill="FFFFFF"/>
        <w:spacing w:after="0" w:line="240" w:lineRule="auto"/>
        <w:ind w:firstLine="720"/>
        <w:jc w:val="center"/>
        <w:rPr>
          <w:rFonts w:ascii="Times New Roman" w:eastAsia="Times New Roman" w:hAnsi="Times New Roman" w:cs="Times New Roman"/>
          <w:bCs/>
          <w:spacing w:val="-7"/>
          <w:sz w:val="28"/>
          <w:szCs w:val="28"/>
        </w:rPr>
      </w:pPr>
      <w:r w:rsidRPr="00680513">
        <w:rPr>
          <w:rFonts w:ascii="Times New Roman" w:eastAsia="Times New Roman" w:hAnsi="Times New Roman" w:cs="Times New Roman"/>
          <w:bCs/>
          <w:spacing w:val="-7"/>
          <w:sz w:val="28"/>
          <w:szCs w:val="28"/>
        </w:rPr>
        <w:t>целевых индикаторов муниципальной программы</w:t>
      </w:r>
    </w:p>
    <w:p w:rsidR="00303650" w:rsidRPr="00680513" w:rsidRDefault="00303650" w:rsidP="00303650">
      <w:pPr>
        <w:shd w:val="clear" w:color="auto" w:fill="FFFFFF"/>
        <w:spacing w:after="0" w:line="240" w:lineRule="auto"/>
        <w:ind w:firstLine="720"/>
        <w:jc w:val="center"/>
        <w:rPr>
          <w:rFonts w:ascii="Times New Roman" w:eastAsia="Times New Roman" w:hAnsi="Times New Roman" w:cs="Times New Roman"/>
          <w:sz w:val="28"/>
          <w:szCs w:val="28"/>
        </w:rPr>
      </w:pPr>
      <w:r w:rsidRPr="00680513">
        <w:rPr>
          <w:rFonts w:ascii="Times New Roman" w:eastAsia="Times New Roman" w:hAnsi="Times New Roman" w:cs="Times New Roman"/>
          <w:bCs/>
          <w:spacing w:val="-7"/>
          <w:sz w:val="28"/>
          <w:szCs w:val="28"/>
        </w:rPr>
        <w:t xml:space="preserve"> </w:t>
      </w:r>
      <w:r w:rsidRPr="00680513">
        <w:rPr>
          <w:rFonts w:ascii="Times New Roman" w:eastAsia="Times New Roman" w:hAnsi="Times New Roman" w:cs="Times New Roman"/>
          <w:sz w:val="28"/>
          <w:szCs w:val="28"/>
        </w:rPr>
        <w:t xml:space="preserve">«Формирование современной городской среды  </w:t>
      </w:r>
    </w:p>
    <w:p w:rsidR="00303650" w:rsidRPr="00680513" w:rsidRDefault="00303650" w:rsidP="00303650">
      <w:pPr>
        <w:shd w:val="clear" w:color="auto" w:fill="FFFFFF"/>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населё</w:t>
      </w:r>
      <w:r w:rsidRPr="00680513">
        <w:rPr>
          <w:rFonts w:ascii="Times New Roman" w:eastAsia="Times New Roman" w:hAnsi="Times New Roman" w:cs="Times New Roman"/>
          <w:sz w:val="28"/>
          <w:szCs w:val="28"/>
        </w:rPr>
        <w:t xml:space="preserve">нных пунктов  Карталинского муниципального  района </w:t>
      </w:r>
    </w:p>
    <w:p w:rsidR="00303650" w:rsidRPr="00680513" w:rsidRDefault="00303650" w:rsidP="00303650">
      <w:pPr>
        <w:shd w:val="clear" w:color="auto" w:fill="FFFFFF"/>
        <w:spacing w:after="0" w:line="240" w:lineRule="auto"/>
        <w:ind w:firstLine="720"/>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на 2018 - 2022 годы»</w:t>
      </w:r>
    </w:p>
    <w:p w:rsidR="00303650" w:rsidRPr="00680513" w:rsidRDefault="00303650" w:rsidP="00303650">
      <w:pPr>
        <w:shd w:val="clear" w:color="auto" w:fill="FFFFFF"/>
        <w:spacing w:after="0" w:line="240" w:lineRule="auto"/>
        <w:ind w:firstLine="720"/>
        <w:jc w:val="center"/>
        <w:rPr>
          <w:rFonts w:ascii="Times New Roman" w:eastAsia="Times New Roman" w:hAnsi="Times New Roman" w:cs="Times New Roman"/>
          <w:sz w:val="26"/>
          <w:szCs w:val="26"/>
        </w:rPr>
      </w:pPr>
    </w:p>
    <w:tbl>
      <w:tblPr>
        <w:tblW w:w="9861"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7"/>
        <w:gridCol w:w="3443"/>
        <w:gridCol w:w="850"/>
        <w:gridCol w:w="992"/>
        <w:gridCol w:w="993"/>
        <w:gridCol w:w="992"/>
        <w:gridCol w:w="992"/>
        <w:gridCol w:w="992"/>
      </w:tblGrid>
      <w:tr w:rsidR="00303650" w:rsidRPr="00680513" w:rsidTr="008502A3">
        <w:trPr>
          <w:trHeight w:hRule="exact" w:val="676"/>
        </w:trPr>
        <w:tc>
          <w:tcPr>
            <w:tcW w:w="607" w:type="dxa"/>
            <w:vMerge w:val="restart"/>
            <w:shd w:val="clear" w:color="auto" w:fill="FFFFFF"/>
          </w:tcPr>
          <w:p w:rsidR="00303650" w:rsidRPr="00680513" w:rsidRDefault="00303650" w:rsidP="008502A3">
            <w:pPr>
              <w:shd w:val="clear" w:color="auto" w:fill="FFFFFF"/>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bCs/>
                <w:sz w:val="28"/>
                <w:szCs w:val="28"/>
              </w:rPr>
              <w:t xml:space="preserve">№ </w:t>
            </w:r>
            <w:proofErr w:type="spellStart"/>
            <w:proofErr w:type="gramStart"/>
            <w:r w:rsidRPr="00680513">
              <w:rPr>
                <w:rFonts w:ascii="Times New Roman" w:eastAsia="Times New Roman" w:hAnsi="Times New Roman" w:cs="Times New Roman"/>
                <w:bCs/>
                <w:sz w:val="28"/>
                <w:szCs w:val="28"/>
              </w:rPr>
              <w:t>п</w:t>
            </w:r>
            <w:proofErr w:type="spellEnd"/>
            <w:proofErr w:type="gramEnd"/>
            <w:r w:rsidRPr="00680513">
              <w:rPr>
                <w:rFonts w:ascii="Times New Roman" w:eastAsia="Times New Roman" w:hAnsi="Times New Roman" w:cs="Times New Roman"/>
                <w:bCs/>
                <w:sz w:val="28"/>
                <w:szCs w:val="28"/>
              </w:rPr>
              <w:t>/</w:t>
            </w:r>
            <w:proofErr w:type="spellStart"/>
            <w:r w:rsidRPr="00680513">
              <w:rPr>
                <w:rFonts w:ascii="Times New Roman" w:eastAsia="Times New Roman" w:hAnsi="Times New Roman" w:cs="Times New Roman"/>
                <w:bCs/>
                <w:sz w:val="28"/>
                <w:szCs w:val="28"/>
              </w:rPr>
              <w:t>п</w:t>
            </w:r>
            <w:proofErr w:type="spellEnd"/>
          </w:p>
          <w:p w:rsidR="00303650" w:rsidRPr="00680513" w:rsidRDefault="00303650" w:rsidP="008502A3">
            <w:pPr>
              <w:spacing w:after="0" w:line="240" w:lineRule="auto"/>
              <w:rPr>
                <w:rFonts w:ascii="Times New Roman" w:eastAsia="Times New Roman" w:hAnsi="Times New Roman" w:cs="Times New Roman"/>
                <w:sz w:val="28"/>
                <w:szCs w:val="28"/>
              </w:rPr>
            </w:pPr>
          </w:p>
          <w:p w:rsidR="00303650" w:rsidRPr="00680513" w:rsidRDefault="00303650" w:rsidP="008502A3">
            <w:pPr>
              <w:spacing w:after="0" w:line="240" w:lineRule="auto"/>
              <w:rPr>
                <w:rFonts w:ascii="Times New Roman" w:eastAsia="Times New Roman" w:hAnsi="Times New Roman" w:cs="Times New Roman"/>
                <w:bCs/>
                <w:sz w:val="28"/>
                <w:szCs w:val="28"/>
              </w:rPr>
            </w:pPr>
          </w:p>
        </w:tc>
        <w:tc>
          <w:tcPr>
            <w:tcW w:w="3443" w:type="dxa"/>
            <w:vMerge w:val="restart"/>
            <w:shd w:val="clear" w:color="auto" w:fill="FFFFFF"/>
          </w:tcPr>
          <w:p w:rsidR="00303650" w:rsidRPr="00680513" w:rsidRDefault="00303650" w:rsidP="008502A3">
            <w:pPr>
              <w:shd w:val="clear" w:color="auto" w:fill="FFFFFF"/>
              <w:spacing w:after="0" w:line="240" w:lineRule="auto"/>
              <w:jc w:val="center"/>
              <w:rPr>
                <w:rFonts w:ascii="Times New Roman" w:eastAsia="Times New Roman" w:hAnsi="Times New Roman" w:cs="Times New Roman"/>
                <w:bCs/>
                <w:sz w:val="28"/>
                <w:szCs w:val="28"/>
              </w:rPr>
            </w:pPr>
          </w:p>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bCs/>
                <w:sz w:val="28"/>
                <w:szCs w:val="28"/>
              </w:rPr>
              <w:t xml:space="preserve">Наименование </w:t>
            </w:r>
            <w:r w:rsidRPr="00680513">
              <w:rPr>
                <w:rFonts w:ascii="Times New Roman" w:eastAsia="Times New Roman" w:hAnsi="Times New Roman" w:cs="Times New Roman"/>
                <w:bCs/>
                <w:spacing w:val="-6"/>
                <w:sz w:val="28"/>
                <w:szCs w:val="28"/>
              </w:rPr>
              <w:t>показателя (индикатора)</w:t>
            </w:r>
          </w:p>
          <w:p w:rsidR="00303650" w:rsidRPr="00680513" w:rsidRDefault="00303650" w:rsidP="008502A3">
            <w:pPr>
              <w:spacing w:after="0" w:line="240" w:lineRule="auto"/>
              <w:rPr>
                <w:rFonts w:ascii="Times New Roman" w:eastAsia="Times New Roman" w:hAnsi="Times New Roman" w:cs="Times New Roman"/>
                <w:sz w:val="28"/>
                <w:szCs w:val="28"/>
              </w:rPr>
            </w:pPr>
          </w:p>
          <w:p w:rsidR="00303650" w:rsidRPr="00680513" w:rsidRDefault="00303650" w:rsidP="008502A3">
            <w:pPr>
              <w:spacing w:after="0" w:line="240" w:lineRule="auto"/>
              <w:rPr>
                <w:rFonts w:ascii="Times New Roman" w:eastAsia="Times New Roman" w:hAnsi="Times New Roman" w:cs="Times New Roman"/>
                <w:sz w:val="28"/>
                <w:szCs w:val="28"/>
              </w:rPr>
            </w:pPr>
          </w:p>
        </w:tc>
        <w:tc>
          <w:tcPr>
            <w:tcW w:w="850" w:type="dxa"/>
            <w:vMerge w:val="restart"/>
            <w:shd w:val="clear" w:color="auto" w:fill="FFFFFF"/>
          </w:tcPr>
          <w:p w:rsidR="00303650" w:rsidRPr="00680513" w:rsidRDefault="00303650" w:rsidP="008502A3">
            <w:pPr>
              <w:shd w:val="clear" w:color="auto" w:fill="FFFFFF"/>
              <w:spacing w:after="0" w:line="240" w:lineRule="auto"/>
              <w:jc w:val="center"/>
              <w:rPr>
                <w:rFonts w:ascii="Times New Roman" w:eastAsia="Times New Roman" w:hAnsi="Times New Roman" w:cs="Times New Roman"/>
                <w:bCs/>
                <w:sz w:val="28"/>
                <w:szCs w:val="28"/>
              </w:rPr>
            </w:pPr>
            <w:r w:rsidRPr="00680513">
              <w:rPr>
                <w:rFonts w:ascii="Times New Roman" w:eastAsia="Times New Roman" w:hAnsi="Times New Roman" w:cs="Times New Roman"/>
                <w:bCs/>
                <w:sz w:val="28"/>
                <w:szCs w:val="28"/>
              </w:rPr>
              <w:t>Ед.</w:t>
            </w:r>
          </w:p>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bCs/>
                <w:sz w:val="28"/>
                <w:szCs w:val="28"/>
              </w:rPr>
              <w:t xml:space="preserve"> </w:t>
            </w:r>
            <w:proofErr w:type="spellStart"/>
            <w:r w:rsidRPr="00680513">
              <w:rPr>
                <w:rFonts w:ascii="Times New Roman" w:eastAsia="Times New Roman" w:hAnsi="Times New Roman" w:cs="Times New Roman"/>
                <w:bCs/>
                <w:spacing w:val="-7"/>
                <w:sz w:val="28"/>
                <w:szCs w:val="28"/>
              </w:rPr>
              <w:t>изм</w:t>
            </w:r>
            <w:proofErr w:type="spellEnd"/>
            <w:r w:rsidRPr="00680513">
              <w:rPr>
                <w:rFonts w:ascii="Times New Roman" w:eastAsia="Times New Roman" w:hAnsi="Times New Roman" w:cs="Times New Roman"/>
                <w:bCs/>
                <w:spacing w:val="-7"/>
                <w:sz w:val="28"/>
                <w:szCs w:val="28"/>
              </w:rPr>
              <w:t>.</w:t>
            </w:r>
          </w:p>
          <w:p w:rsidR="00303650" w:rsidRPr="00680513" w:rsidRDefault="00303650" w:rsidP="008502A3">
            <w:pPr>
              <w:spacing w:after="0" w:line="240" w:lineRule="auto"/>
              <w:rPr>
                <w:rFonts w:ascii="Times New Roman" w:eastAsia="Times New Roman" w:hAnsi="Times New Roman" w:cs="Times New Roman"/>
                <w:sz w:val="28"/>
                <w:szCs w:val="28"/>
              </w:rPr>
            </w:pPr>
          </w:p>
          <w:p w:rsidR="00303650" w:rsidRPr="00680513" w:rsidRDefault="00303650" w:rsidP="008502A3">
            <w:pPr>
              <w:spacing w:after="0" w:line="240" w:lineRule="auto"/>
              <w:rPr>
                <w:rFonts w:ascii="Times New Roman" w:eastAsia="Times New Roman" w:hAnsi="Times New Roman" w:cs="Times New Roman"/>
                <w:sz w:val="28"/>
                <w:szCs w:val="28"/>
              </w:rPr>
            </w:pPr>
          </w:p>
        </w:tc>
        <w:tc>
          <w:tcPr>
            <w:tcW w:w="4961" w:type="dxa"/>
            <w:gridSpan w:val="5"/>
            <w:shd w:val="clear" w:color="auto" w:fill="FFFFFF"/>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bCs/>
                <w:sz w:val="28"/>
                <w:szCs w:val="28"/>
              </w:rPr>
              <w:t>Значения показателя (индикатора) по годам реализации программы</w:t>
            </w:r>
          </w:p>
        </w:tc>
      </w:tr>
      <w:tr w:rsidR="00303650" w:rsidRPr="00680513" w:rsidTr="008502A3">
        <w:trPr>
          <w:trHeight w:hRule="exact" w:val="427"/>
        </w:trPr>
        <w:tc>
          <w:tcPr>
            <w:tcW w:w="607" w:type="dxa"/>
            <w:vMerge/>
            <w:shd w:val="clear" w:color="auto" w:fill="FFFFFF"/>
          </w:tcPr>
          <w:p w:rsidR="00303650" w:rsidRPr="00680513" w:rsidRDefault="00303650" w:rsidP="008502A3">
            <w:pPr>
              <w:spacing w:after="0" w:line="240" w:lineRule="auto"/>
              <w:rPr>
                <w:rFonts w:ascii="Times New Roman" w:eastAsia="Times New Roman" w:hAnsi="Times New Roman" w:cs="Times New Roman"/>
                <w:sz w:val="28"/>
                <w:szCs w:val="28"/>
              </w:rPr>
            </w:pPr>
          </w:p>
        </w:tc>
        <w:tc>
          <w:tcPr>
            <w:tcW w:w="3443" w:type="dxa"/>
            <w:vMerge/>
            <w:shd w:val="clear" w:color="auto" w:fill="FFFFFF"/>
          </w:tcPr>
          <w:p w:rsidR="00303650" w:rsidRPr="00680513" w:rsidRDefault="00303650" w:rsidP="008502A3">
            <w:pPr>
              <w:spacing w:after="0" w:line="240" w:lineRule="auto"/>
              <w:rPr>
                <w:rFonts w:ascii="Times New Roman" w:eastAsia="Times New Roman" w:hAnsi="Times New Roman" w:cs="Times New Roman"/>
                <w:sz w:val="28"/>
                <w:szCs w:val="28"/>
              </w:rPr>
            </w:pPr>
          </w:p>
        </w:tc>
        <w:tc>
          <w:tcPr>
            <w:tcW w:w="850" w:type="dxa"/>
            <w:vMerge/>
            <w:shd w:val="clear" w:color="auto" w:fill="FFFFFF"/>
          </w:tcPr>
          <w:p w:rsidR="00303650" w:rsidRPr="00680513" w:rsidRDefault="00303650" w:rsidP="008502A3">
            <w:pPr>
              <w:spacing w:after="0" w:line="240" w:lineRule="auto"/>
              <w:rPr>
                <w:rFonts w:ascii="Times New Roman" w:eastAsia="Times New Roman" w:hAnsi="Times New Roman" w:cs="Times New Roman"/>
                <w:sz w:val="28"/>
                <w:szCs w:val="28"/>
              </w:rPr>
            </w:pPr>
          </w:p>
        </w:tc>
        <w:tc>
          <w:tcPr>
            <w:tcW w:w="992" w:type="dxa"/>
            <w:shd w:val="clear" w:color="auto" w:fill="FFFFFF"/>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bCs/>
                <w:spacing w:val="-7"/>
                <w:sz w:val="28"/>
                <w:szCs w:val="28"/>
              </w:rPr>
              <w:t>2018</w:t>
            </w:r>
          </w:p>
        </w:tc>
        <w:tc>
          <w:tcPr>
            <w:tcW w:w="993" w:type="dxa"/>
            <w:shd w:val="clear" w:color="auto" w:fill="FFFFFF"/>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2019</w:t>
            </w:r>
          </w:p>
        </w:tc>
        <w:tc>
          <w:tcPr>
            <w:tcW w:w="992" w:type="dxa"/>
            <w:shd w:val="clear" w:color="auto" w:fill="FFFFFF"/>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2020</w:t>
            </w:r>
          </w:p>
        </w:tc>
        <w:tc>
          <w:tcPr>
            <w:tcW w:w="992" w:type="dxa"/>
            <w:shd w:val="clear" w:color="auto" w:fill="FFFFFF"/>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2021</w:t>
            </w:r>
          </w:p>
        </w:tc>
        <w:tc>
          <w:tcPr>
            <w:tcW w:w="992" w:type="dxa"/>
            <w:shd w:val="clear" w:color="auto" w:fill="FFFFFF"/>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2022</w:t>
            </w:r>
          </w:p>
        </w:tc>
      </w:tr>
      <w:tr w:rsidR="00303650" w:rsidRPr="00680513" w:rsidTr="008502A3">
        <w:trPr>
          <w:trHeight w:hRule="exact" w:val="1402"/>
        </w:trPr>
        <w:tc>
          <w:tcPr>
            <w:tcW w:w="607" w:type="dxa"/>
            <w:shd w:val="clear" w:color="auto" w:fill="FFFFFF"/>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tc>
        <w:tc>
          <w:tcPr>
            <w:tcW w:w="3443" w:type="dxa"/>
            <w:shd w:val="clear" w:color="auto"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Количество многоквартирных домов, где проведено благоустройство дворовой территории</w:t>
            </w:r>
          </w:p>
        </w:tc>
        <w:tc>
          <w:tcPr>
            <w:tcW w:w="850"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шт.</w:t>
            </w:r>
          </w:p>
        </w:tc>
        <w:tc>
          <w:tcPr>
            <w:tcW w:w="992"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6</w:t>
            </w:r>
          </w:p>
        </w:tc>
        <w:tc>
          <w:tcPr>
            <w:tcW w:w="993"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6</w:t>
            </w:r>
          </w:p>
        </w:tc>
        <w:tc>
          <w:tcPr>
            <w:tcW w:w="992"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5</w:t>
            </w:r>
          </w:p>
        </w:tc>
        <w:tc>
          <w:tcPr>
            <w:tcW w:w="992"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5</w:t>
            </w:r>
          </w:p>
        </w:tc>
        <w:tc>
          <w:tcPr>
            <w:tcW w:w="992"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w:t>
            </w:r>
          </w:p>
        </w:tc>
      </w:tr>
      <w:tr w:rsidR="00303650" w:rsidRPr="00680513" w:rsidTr="008502A3">
        <w:trPr>
          <w:trHeight w:hRule="exact" w:val="1138"/>
        </w:trPr>
        <w:tc>
          <w:tcPr>
            <w:tcW w:w="607" w:type="dxa"/>
            <w:shd w:val="clear" w:color="auto" w:fill="FFFFFF"/>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3443" w:type="dxa"/>
            <w:shd w:val="clear" w:color="auto"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eastAsia="en-US"/>
              </w:rPr>
              <w:t xml:space="preserve">Количество благоустроенных общественных  территорий </w:t>
            </w:r>
          </w:p>
        </w:tc>
        <w:tc>
          <w:tcPr>
            <w:tcW w:w="850"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шт.</w:t>
            </w:r>
          </w:p>
        </w:tc>
        <w:tc>
          <w:tcPr>
            <w:tcW w:w="992"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8</w:t>
            </w:r>
          </w:p>
        </w:tc>
        <w:tc>
          <w:tcPr>
            <w:tcW w:w="993"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8</w:t>
            </w:r>
          </w:p>
        </w:tc>
        <w:tc>
          <w:tcPr>
            <w:tcW w:w="992"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7</w:t>
            </w:r>
          </w:p>
        </w:tc>
        <w:tc>
          <w:tcPr>
            <w:tcW w:w="992" w:type="dxa"/>
            <w:shd w:val="clear" w:color="auto" w:fill="FFFFFF"/>
            <w:vAlign w:val="center"/>
          </w:tcPr>
          <w:p w:rsidR="00303650" w:rsidRPr="00205B76" w:rsidRDefault="00303650" w:rsidP="008502A3">
            <w:pPr>
              <w:shd w:val="clear" w:color="auto" w:fill="FFFFFF"/>
              <w:spacing w:after="0" w:line="240" w:lineRule="auto"/>
              <w:jc w:val="center"/>
              <w:rPr>
                <w:rFonts w:ascii="Times New Roman" w:eastAsia="Times New Roman" w:hAnsi="Times New Roman" w:cs="Times New Roman"/>
                <w:sz w:val="28"/>
                <w:szCs w:val="28"/>
              </w:rPr>
            </w:pPr>
          </w:p>
          <w:p w:rsidR="00303650" w:rsidRPr="00205B76" w:rsidRDefault="00303650" w:rsidP="008502A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p>
        </w:tc>
        <w:tc>
          <w:tcPr>
            <w:tcW w:w="992"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7</w:t>
            </w:r>
          </w:p>
        </w:tc>
      </w:tr>
      <w:tr w:rsidR="00303650" w:rsidRPr="00680513" w:rsidTr="008502A3">
        <w:trPr>
          <w:trHeight w:hRule="exact" w:val="1140"/>
        </w:trPr>
        <w:tc>
          <w:tcPr>
            <w:tcW w:w="607" w:type="dxa"/>
            <w:shd w:val="clear" w:color="auto" w:fill="FFFFFF"/>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tc>
        <w:tc>
          <w:tcPr>
            <w:tcW w:w="3443" w:type="dxa"/>
            <w:shd w:val="clear" w:color="auto"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Количество благоустроенных зон отдыха в жилых кварталах</w:t>
            </w:r>
          </w:p>
        </w:tc>
        <w:tc>
          <w:tcPr>
            <w:tcW w:w="850" w:type="dxa"/>
            <w:shd w:val="clear" w:color="auto" w:fill="FFFFFF"/>
            <w:vAlign w:val="center"/>
          </w:tcPr>
          <w:p w:rsidR="00303650" w:rsidRPr="00680513" w:rsidRDefault="00303650" w:rsidP="008502A3">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шт.</w:t>
            </w:r>
          </w:p>
        </w:tc>
        <w:tc>
          <w:tcPr>
            <w:tcW w:w="992"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w:t>
            </w:r>
          </w:p>
        </w:tc>
        <w:tc>
          <w:tcPr>
            <w:tcW w:w="993"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w:t>
            </w:r>
          </w:p>
        </w:tc>
        <w:tc>
          <w:tcPr>
            <w:tcW w:w="992"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w:t>
            </w:r>
          </w:p>
        </w:tc>
        <w:tc>
          <w:tcPr>
            <w:tcW w:w="992"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w:t>
            </w:r>
          </w:p>
        </w:tc>
        <w:tc>
          <w:tcPr>
            <w:tcW w:w="992" w:type="dxa"/>
            <w:shd w:val="clear" w:color="auto" w:fill="FFFFFF"/>
            <w:vAlign w:val="center"/>
          </w:tcPr>
          <w:p w:rsidR="00303650" w:rsidRPr="00680513" w:rsidRDefault="00303650" w:rsidP="008502A3">
            <w:pPr>
              <w:shd w:val="clear" w:color="auto" w:fill="FFFFFF"/>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w:t>
            </w:r>
          </w:p>
        </w:tc>
      </w:tr>
    </w:tbl>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w:t>
      </w:r>
      <w:r w:rsidRPr="00680513">
        <w:rPr>
          <w:rFonts w:ascii="Times New Roman" w:eastAsia="Times New Roman" w:hAnsi="Times New Roman" w:cs="Times New Roman"/>
          <w:sz w:val="28"/>
          <w:szCs w:val="28"/>
        </w:rPr>
        <w:t xml:space="preserve">  2</w:t>
      </w:r>
    </w:p>
    <w:p w:rsidR="00303650"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к муниципальной программе</w:t>
      </w:r>
    </w:p>
    <w:p w:rsidR="00303650"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современной</w:t>
      </w:r>
      <w:proofErr w:type="gramEnd"/>
      <w:r>
        <w:rPr>
          <w:rFonts w:ascii="Times New Roman" w:eastAsia="Times New Roman" w:hAnsi="Times New Roman" w:cs="Times New Roman"/>
          <w:sz w:val="28"/>
          <w:szCs w:val="28"/>
        </w:rPr>
        <w:t xml:space="preserve"> городской</w:t>
      </w:r>
    </w:p>
    <w:p w:rsidR="00303650"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среды населенных пунктов</w:t>
      </w:r>
    </w:p>
    <w:p w:rsidR="00303650"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Карталинского муниципального</w:t>
      </w:r>
    </w:p>
    <w:p w:rsidR="00303650" w:rsidRPr="00680513"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района на 2018 -2022 годы»</w:t>
      </w:r>
    </w:p>
    <w:p w:rsidR="00303650" w:rsidRPr="00680513" w:rsidRDefault="00303650" w:rsidP="00303650">
      <w:pPr>
        <w:spacing w:after="0" w:line="240" w:lineRule="auto"/>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Pr="00680513" w:rsidRDefault="00303650" w:rsidP="00303650">
      <w:pPr>
        <w:spacing w:after="0" w:line="240" w:lineRule="auto"/>
        <w:ind w:firstLine="708"/>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Объём финансовых ресурсов,</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680513">
        <w:rPr>
          <w:rFonts w:ascii="Times New Roman" w:eastAsia="Times New Roman" w:hAnsi="Times New Roman" w:cs="Times New Roman"/>
          <w:sz w:val="28"/>
          <w:szCs w:val="28"/>
        </w:rPr>
        <w:t>необходимых</w:t>
      </w:r>
      <w:proofErr w:type="gramEnd"/>
      <w:r w:rsidRPr="00680513">
        <w:rPr>
          <w:rFonts w:ascii="Times New Roman" w:eastAsia="Times New Roman" w:hAnsi="Times New Roman" w:cs="Times New Roman"/>
          <w:sz w:val="28"/>
          <w:szCs w:val="28"/>
        </w:rPr>
        <w:t xml:space="preserve"> для реализации программы</w:t>
      </w:r>
    </w:p>
    <w:p w:rsidR="00303650"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tbl>
      <w:tblPr>
        <w:tblW w:w="0" w:type="auto"/>
        <w:jc w:val="center"/>
        <w:tblLayout w:type="fixed"/>
        <w:tblLook w:val="0000"/>
      </w:tblPr>
      <w:tblGrid>
        <w:gridCol w:w="606"/>
        <w:gridCol w:w="3144"/>
        <w:gridCol w:w="1418"/>
        <w:gridCol w:w="1417"/>
        <w:gridCol w:w="1534"/>
        <w:gridCol w:w="1648"/>
      </w:tblGrid>
      <w:tr w:rsidR="00303650" w:rsidRPr="00680513" w:rsidTr="008502A3">
        <w:trPr>
          <w:trHeight w:val="1"/>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sz w:val="24"/>
                <w:szCs w:val="24"/>
                <w:lang w:val="en-US"/>
              </w:rPr>
              <w:t xml:space="preserve">№ </w:t>
            </w:r>
            <w:proofErr w:type="spellStart"/>
            <w:r w:rsidRPr="00680513">
              <w:rPr>
                <w:rFonts w:ascii="Times New Roman" w:eastAsia="Times New Roman" w:hAnsi="Times New Roman" w:cs="Times New Roman"/>
                <w:sz w:val="24"/>
                <w:szCs w:val="24"/>
              </w:rPr>
              <w:t>п</w:t>
            </w:r>
            <w:proofErr w:type="spellEnd"/>
            <w:r w:rsidRPr="00680513">
              <w:rPr>
                <w:rFonts w:ascii="Times New Roman" w:eastAsia="Times New Roman" w:hAnsi="Times New Roman" w:cs="Times New Roman"/>
                <w:sz w:val="24"/>
                <w:szCs w:val="24"/>
              </w:rPr>
              <w:t>/</w:t>
            </w:r>
            <w:proofErr w:type="spellStart"/>
            <w:r w:rsidRPr="00680513">
              <w:rPr>
                <w:rFonts w:ascii="Times New Roman" w:eastAsia="Times New Roman" w:hAnsi="Times New Roman" w:cs="Times New Roman"/>
                <w:sz w:val="24"/>
                <w:szCs w:val="24"/>
              </w:rPr>
              <w:t>п</w:t>
            </w:r>
            <w:proofErr w:type="spellEnd"/>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sz w:val="24"/>
                <w:szCs w:val="24"/>
              </w:rPr>
              <w:t>Наименование поселения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Общая сумма финансирования</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(тыс. руб.)</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Федеральный бюджет</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sz w:val="24"/>
                <w:szCs w:val="24"/>
                <w:lang w:val="en-US"/>
              </w:rPr>
              <w:t>(</w:t>
            </w:r>
            <w:proofErr w:type="gramStart"/>
            <w:r w:rsidRPr="00680513">
              <w:rPr>
                <w:rFonts w:ascii="Times New Roman" w:eastAsia="Times New Roman" w:hAnsi="Times New Roman" w:cs="Times New Roman"/>
                <w:sz w:val="24"/>
                <w:szCs w:val="24"/>
              </w:rPr>
              <w:t>тыс</w:t>
            </w:r>
            <w:proofErr w:type="gramEnd"/>
            <w:r w:rsidRPr="00680513">
              <w:rPr>
                <w:rFonts w:ascii="Times New Roman" w:eastAsia="Times New Roman" w:hAnsi="Times New Roman" w:cs="Times New Roman"/>
                <w:sz w:val="24"/>
                <w:szCs w:val="24"/>
              </w:rPr>
              <w:t>. руб.)</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Областной бюджет</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sz w:val="24"/>
                <w:szCs w:val="24"/>
                <w:lang w:val="en-US"/>
              </w:rPr>
              <w:t>(</w:t>
            </w:r>
            <w:proofErr w:type="gramStart"/>
            <w:r w:rsidRPr="00680513">
              <w:rPr>
                <w:rFonts w:ascii="Times New Roman" w:eastAsia="Times New Roman" w:hAnsi="Times New Roman" w:cs="Times New Roman"/>
                <w:sz w:val="24"/>
                <w:szCs w:val="24"/>
              </w:rPr>
              <w:t>тыс</w:t>
            </w:r>
            <w:proofErr w:type="gramEnd"/>
            <w:r w:rsidRPr="00680513">
              <w:rPr>
                <w:rFonts w:ascii="Times New Roman" w:eastAsia="Times New Roman" w:hAnsi="Times New Roman" w:cs="Times New Roman"/>
                <w:sz w:val="24"/>
                <w:szCs w:val="24"/>
              </w:rPr>
              <w:t>. руб.)</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Местный бюджет</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(сельских поселений)</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 xml:space="preserve"> (тыс. руб.)</w:t>
            </w:r>
          </w:p>
        </w:tc>
      </w:tr>
      <w:tr w:rsidR="00303650" w:rsidRPr="00680513" w:rsidTr="008502A3">
        <w:trPr>
          <w:trHeight w:val="1"/>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2018 г., в т. ч.</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13 974,1000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11 197,4000</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2 626,7000</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150,0000</w:t>
            </w:r>
          </w:p>
        </w:tc>
      </w:tr>
      <w:tr w:rsidR="00303650" w:rsidRPr="00680513" w:rsidTr="008502A3">
        <w:trPr>
          <w:trHeight w:val="1"/>
          <w:jc w:val="center"/>
        </w:trPr>
        <w:tc>
          <w:tcPr>
            <w:tcW w:w="606" w:type="dxa"/>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tc>
        <w:tc>
          <w:tcPr>
            <w:tcW w:w="3144" w:type="dxa"/>
            <w:tcBorders>
              <w:top w:val="single" w:sz="2" w:space="0" w:color="000000"/>
              <w:left w:val="single" w:sz="4" w:space="0" w:color="auto"/>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Карталинское  городское</w:t>
            </w:r>
          </w:p>
          <w:p w:rsidR="00303650" w:rsidRPr="00680513"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9412,1440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7502,2556</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1759,8884</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150,0000</w:t>
            </w:r>
          </w:p>
        </w:tc>
      </w:tr>
      <w:tr w:rsidR="00303650" w:rsidRPr="00680513" w:rsidTr="008502A3">
        <w:trPr>
          <w:trHeight w:val="415"/>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Анненское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967,6900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783,8204</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183,8696</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Варшавское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483,8440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391,9094</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91,9346</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 xml:space="preserve">Великопетровское </w:t>
            </w:r>
            <w:proofErr w:type="gramStart"/>
            <w:r w:rsidRPr="00680513">
              <w:rPr>
                <w:rFonts w:ascii="Times New Roman" w:eastAsia="Times New Roman" w:hAnsi="Times New Roman" w:cs="Times New Roman"/>
                <w:sz w:val="24"/>
                <w:szCs w:val="24"/>
              </w:rPr>
              <w:t>сельское</w:t>
            </w:r>
            <w:proofErr w:type="gramEnd"/>
            <w:r w:rsidRPr="00680513">
              <w:rPr>
                <w:rFonts w:ascii="Times New Roman" w:eastAsia="Times New Roman" w:hAnsi="Times New Roman" w:cs="Times New Roman"/>
                <w:sz w:val="24"/>
                <w:szCs w:val="24"/>
              </w:rPr>
              <w:t xml:space="preserve">  поселения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552,9640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447,8960</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105,0680</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Еленинское</w:t>
            </w:r>
            <w:proofErr w:type="spellEnd"/>
            <w:r w:rsidRPr="00680513">
              <w:rPr>
                <w:rFonts w:ascii="Times New Roman" w:eastAsia="Times New Roman" w:hAnsi="Times New Roman" w:cs="Times New Roman"/>
                <w:sz w:val="24"/>
                <w:szCs w:val="24"/>
              </w:rPr>
              <w:t xml:space="preserve">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1188,8730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962,9767</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225,8963</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Неплюевское</w:t>
            </w:r>
            <w:proofErr w:type="spellEnd"/>
            <w:r w:rsidRPr="00680513">
              <w:rPr>
                <w:rFonts w:ascii="Times New Roman" w:eastAsia="Times New Roman" w:hAnsi="Times New Roman" w:cs="Times New Roman"/>
                <w:sz w:val="24"/>
                <w:szCs w:val="24"/>
              </w:rPr>
              <w:t xml:space="preserve"> </w:t>
            </w:r>
            <w:proofErr w:type="gramStart"/>
            <w:r w:rsidRPr="00680513">
              <w:rPr>
                <w:rFonts w:ascii="Times New Roman" w:eastAsia="Times New Roman" w:hAnsi="Times New Roman" w:cs="Times New Roman"/>
                <w:sz w:val="24"/>
                <w:szCs w:val="24"/>
              </w:rPr>
              <w:t>сельское</w:t>
            </w:r>
            <w:proofErr w:type="gramEnd"/>
            <w:r w:rsidRPr="00680513">
              <w:rPr>
                <w:rFonts w:ascii="Times New Roman" w:eastAsia="Times New Roman" w:hAnsi="Times New Roman" w:cs="Times New Roman"/>
                <w:sz w:val="24"/>
                <w:szCs w:val="24"/>
              </w:rPr>
              <w:t xml:space="preserve"> поселения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414,7220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335,9212</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78,8008</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CYR" w:hAnsi="Times New Roman" w:cs="Times New Roman"/>
                <w:sz w:val="24"/>
                <w:szCs w:val="24"/>
              </w:rPr>
              <w:t>Полтавское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552,9630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447,8952</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105,0678</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Снежненское</w:t>
            </w:r>
            <w:proofErr w:type="spellEnd"/>
            <w:r w:rsidRPr="00680513">
              <w:rPr>
                <w:rFonts w:ascii="Times New Roman" w:eastAsia="Times New Roman" w:hAnsi="Times New Roman" w:cs="Times New Roman"/>
                <w:sz w:val="24"/>
                <w:szCs w:val="24"/>
              </w:rPr>
              <w:t xml:space="preserve">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400,9000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324,7255</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76,1745</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334"/>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 xml:space="preserve">2019 г., в т. ч.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13 768,2000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color w:val="00B050"/>
                <w:sz w:val="24"/>
                <w:szCs w:val="24"/>
              </w:rPr>
            </w:pPr>
            <w:r w:rsidRPr="00007EE7">
              <w:rPr>
                <w:rFonts w:ascii="Times New Roman" w:eastAsia="Times New Roman" w:hAnsi="Times New Roman" w:cs="Times New Roman"/>
                <w:sz w:val="24"/>
                <w:szCs w:val="24"/>
              </w:rPr>
              <w:t>11 152,2000</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color w:val="00B050"/>
                <w:sz w:val="24"/>
                <w:szCs w:val="24"/>
              </w:rPr>
            </w:pPr>
            <w:r w:rsidRPr="00007EE7">
              <w:rPr>
                <w:rFonts w:ascii="Times New Roman" w:eastAsia="Times New Roman" w:hAnsi="Times New Roman" w:cs="Times New Roman"/>
                <w:sz w:val="24"/>
                <w:szCs w:val="24"/>
              </w:rPr>
              <w:t>2 616,0000</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Карталинское городское</w:t>
            </w:r>
          </w:p>
          <w:p w:rsidR="00303650" w:rsidRPr="00680513"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9074,6950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7350,4754</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1724,2196</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Анненское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985,2740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798,0689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187,2051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Варшавское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503,3870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407,7419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95,6451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 xml:space="preserve">Великопетровское </w:t>
            </w:r>
            <w:proofErr w:type="gramStart"/>
            <w:r w:rsidRPr="00680513">
              <w:rPr>
                <w:rFonts w:ascii="Times New Roman" w:eastAsia="Times New Roman" w:hAnsi="Times New Roman" w:cs="Times New Roman"/>
                <w:sz w:val="24"/>
                <w:szCs w:val="24"/>
              </w:rPr>
              <w:t>сельское</w:t>
            </w:r>
            <w:proofErr w:type="gramEnd"/>
            <w:r w:rsidRPr="00680513">
              <w:rPr>
                <w:rFonts w:ascii="Times New Roman" w:eastAsia="Times New Roman" w:hAnsi="Times New Roman" w:cs="Times New Roman"/>
                <w:sz w:val="24"/>
                <w:szCs w:val="24"/>
              </w:rPr>
              <w:t xml:space="preserve">  поселения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572,2280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463,5029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Еленинское</w:t>
            </w:r>
            <w:proofErr w:type="spellEnd"/>
            <w:r w:rsidRPr="00680513">
              <w:rPr>
                <w:rFonts w:ascii="Times New Roman" w:eastAsia="Times New Roman" w:hAnsi="Times New Roman" w:cs="Times New Roman"/>
                <w:sz w:val="24"/>
                <w:szCs w:val="24"/>
              </w:rPr>
              <w:t xml:space="preserve">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1205,5650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976,5040</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229,0610</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279"/>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Неплюевское</w:t>
            </w:r>
            <w:proofErr w:type="spellEnd"/>
            <w:r w:rsidRPr="00680513">
              <w:rPr>
                <w:rFonts w:ascii="Times New Roman" w:eastAsia="Times New Roman" w:hAnsi="Times New Roman" w:cs="Times New Roman"/>
                <w:sz w:val="24"/>
                <w:szCs w:val="24"/>
              </w:rPr>
              <w:t xml:space="preserve"> </w:t>
            </w:r>
            <w:proofErr w:type="gramStart"/>
            <w:r w:rsidRPr="00680513">
              <w:rPr>
                <w:rFonts w:ascii="Times New Roman" w:eastAsia="Times New Roman" w:hAnsi="Times New Roman" w:cs="Times New Roman"/>
                <w:sz w:val="24"/>
                <w:szCs w:val="24"/>
              </w:rPr>
              <w:t>сельское</w:t>
            </w:r>
            <w:proofErr w:type="gramEnd"/>
            <w:r w:rsidRPr="00680513">
              <w:rPr>
                <w:rFonts w:ascii="Times New Roman" w:eastAsia="Times New Roman" w:hAnsi="Times New Roman" w:cs="Times New Roman"/>
                <w:sz w:val="24"/>
                <w:szCs w:val="24"/>
              </w:rPr>
              <w:t xml:space="preserve"> </w:t>
            </w:r>
            <w:r w:rsidRPr="00680513">
              <w:rPr>
                <w:rFonts w:ascii="Times New Roman" w:eastAsia="Times New Roman" w:hAnsi="Times New Roman" w:cs="Times New Roman"/>
                <w:sz w:val="24"/>
                <w:szCs w:val="24"/>
              </w:rPr>
              <w:lastRenderedPageBreak/>
              <w:t>поселения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lastRenderedPageBreak/>
              <w:t>434,5450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351,9801</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82,5649</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lastRenderedPageBreak/>
              <w:t>2.7</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CYR" w:hAnsi="Times New Roman" w:cs="Times New Roman"/>
                <w:sz w:val="24"/>
                <w:szCs w:val="24"/>
              </w:rPr>
              <w:t>Полтавское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572,2280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463,5029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2.8</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Снежненское</w:t>
            </w:r>
            <w:proofErr w:type="spellEnd"/>
            <w:r w:rsidRPr="00680513">
              <w:rPr>
                <w:rFonts w:ascii="Times New Roman" w:eastAsia="Times New Roman" w:hAnsi="Times New Roman" w:cs="Times New Roman"/>
                <w:sz w:val="24"/>
                <w:szCs w:val="24"/>
              </w:rPr>
              <w:t xml:space="preserve">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420,2780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340,4239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79,8541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 xml:space="preserve">2020 г., в т. ч.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13 768,2000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color w:val="00B050"/>
                <w:sz w:val="24"/>
                <w:szCs w:val="24"/>
              </w:rPr>
            </w:pPr>
            <w:r w:rsidRPr="00007EE7">
              <w:rPr>
                <w:rFonts w:ascii="Times New Roman" w:eastAsia="Times New Roman" w:hAnsi="Times New Roman" w:cs="Times New Roman"/>
                <w:sz w:val="24"/>
                <w:szCs w:val="24"/>
              </w:rPr>
              <w:t>11 152,2000</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color w:val="00B050"/>
                <w:sz w:val="24"/>
                <w:szCs w:val="24"/>
              </w:rPr>
            </w:pPr>
            <w:r w:rsidRPr="00007EE7">
              <w:rPr>
                <w:rFonts w:ascii="Times New Roman" w:eastAsia="Times New Roman" w:hAnsi="Times New Roman" w:cs="Times New Roman"/>
                <w:sz w:val="24"/>
                <w:szCs w:val="24"/>
              </w:rPr>
              <w:t>2 616,0000</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 xml:space="preserve">Карталинское городское    </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9074,6950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7350,4754</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1724,2196</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3.2</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Анненское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985,2740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798,0689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187,2051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3.3</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Варшавское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503,3870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407,7419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95,6451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3.4</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 xml:space="preserve">Великопетровское </w:t>
            </w:r>
            <w:proofErr w:type="gramStart"/>
            <w:r w:rsidRPr="00680513">
              <w:rPr>
                <w:rFonts w:ascii="Times New Roman" w:eastAsia="Times New Roman" w:hAnsi="Times New Roman" w:cs="Times New Roman"/>
                <w:sz w:val="24"/>
                <w:szCs w:val="24"/>
              </w:rPr>
              <w:t>сельское</w:t>
            </w:r>
            <w:proofErr w:type="gramEnd"/>
            <w:r w:rsidRPr="00680513">
              <w:rPr>
                <w:rFonts w:ascii="Times New Roman" w:eastAsia="Times New Roman" w:hAnsi="Times New Roman" w:cs="Times New Roman"/>
                <w:sz w:val="24"/>
                <w:szCs w:val="24"/>
              </w:rPr>
              <w:t xml:space="preserve">  поселения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572,2280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463,5029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Еленинское</w:t>
            </w:r>
            <w:proofErr w:type="spellEnd"/>
            <w:r w:rsidRPr="00680513">
              <w:rPr>
                <w:rFonts w:ascii="Times New Roman" w:eastAsia="Times New Roman" w:hAnsi="Times New Roman" w:cs="Times New Roman"/>
                <w:sz w:val="24"/>
                <w:szCs w:val="24"/>
              </w:rPr>
              <w:t xml:space="preserve">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1205,5650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976,5040</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229,0610</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3.6</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Неплюевское</w:t>
            </w:r>
            <w:proofErr w:type="spellEnd"/>
            <w:r w:rsidRPr="00680513">
              <w:rPr>
                <w:rFonts w:ascii="Times New Roman" w:eastAsia="Times New Roman" w:hAnsi="Times New Roman" w:cs="Times New Roman"/>
                <w:sz w:val="24"/>
                <w:szCs w:val="24"/>
              </w:rPr>
              <w:t xml:space="preserve"> </w:t>
            </w:r>
            <w:proofErr w:type="gramStart"/>
            <w:r w:rsidRPr="00680513">
              <w:rPr>
                <w:rFonts w:ascii="Times New Roman" w:eastAsia="Times New Roman" w:hAnsi="Times New Roman" w:cs="Times New Roman"/>
                <w:sz w:val="24"/>
                <w:szCs w:val="24"/>
              </w:rPr>
              <w:t>сельское</w:t>
            </w:r>
            <w:proofErr w:type="gramEnd"/>
            <w:r w:rsidRPr="00680513">
              <w:rPr>
                <w:rFonts w:ascii="Times New Roman" w:eastAsia="Times New Roman" w:hAnsi="Times New Roman" w:cs="Times New Roman"/>
                <w:sz w:val="24"/>
                <w:szCs w:val="24"/>
              </w:rPr>
              <w:t xml:space="preserve"> поселения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434,5450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351,9801</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82,5649</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Полтавское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572,2280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463,5029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Снежненское</w:t>
            </w:r>
            <w:proofErr w:type="spellEnd"/>
            <w:r w:rsidRPr="00680513">
              <w:rPr>
                <w:rFonts w:ascii="Times New Roman" w:eastAsia="Times New Roman" w:hAnsi="Times New Roman" w:cs="Times New Roman"/>
                <w:sz w:val="24"/>
                <w:szCs w:val="24"/>
              </w:rPr>
              <w:t xml:space="preserve">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420,2780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340,4239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79,8541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2021 г., в т. ч.</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13 768,2000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color w:val="00B050"/>
                <w:sz w:val="24"/>
                <w:szCs w:val="24"/>
              </w:rPr>
            </w:pPr>
            <w:r w:rsidRPr="00007EE7">
              <w:rPr>
                <w:rFonts w:ascii="Times New Roman" w:eastAsia="Times New Roman" w:hAnsi="Times New Roman" w:cs="Times New Roman"/>
                <w:sz w:val="24"/>
                <w:szCs w:val="24"/>
              </w:rPr>
              <w:t>11 152,2000</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color w:val="00B050"/>
                <w:sz w:val="24"/>
                <w:szCs w:val="24"/>
              </w:rPr>
            </w:pPr>
            <w:r w:rsidRPr="00007EE7">
              <w:rPr>
                <w:rFonts w:ascii="Times New Roman" w:eastAsia="Times New Roman" w:hAnsi="Times New Roman" w:cs="Times New Roman"/>
                <w:sz w:val="24"/>
                <w:szCs w:val="24"/>
              </w:rPr>
              <w:t>2 616,0000</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4.1</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 xml:space="preserve">Карталинское городское    </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9074,6950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7350,4754</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1724,2196</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4.2</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Анненское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985,2740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798,0689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187,2051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4.3</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Варшавское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503,3870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407,7419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95,6451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4.4</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 xml:space="preserve">Великопетровское </w:t>
            </w:r>
            <w:proofErr w:type="gramStart"/>
            <w:r w:rsidRPr="00680513">
              <w:rPr>
                <w:rFonts w:ascii="Times New Roman" w:eastAsia="Times New Roman" w:hAnsi="Times New Roman" w:cs="Times New Roman"/>
                <w:sz w:val="24"/>
                <w:szCs w:val="24"/>
              </w:rPr>
              <w:t>сельское</w:t>
            </w:r>
            <w:proofErr w:type="gramEnd"/>
            <w:r w:rsidRPr="00680513">
              <w:rPr>
                <w:rFonts w:ascii="Times New Roman" w:eastAsia="Times New Roman" w:hAnsi="Times New Roman" w:cs="Times New Roman"/>
                <w:sz w:val="24"/>
                <w:szCs w:val="24"/>
              </w:rPr>
              <w:t xml:space="preserve">  поселения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572,2280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463,5029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Еленинское</w:t>
            </w:r>
            <w:proofErr w:type="spellEnd"/>
            <w:r w:rsidRPr="00680513">
              <w:rPr>
                <w:rFonts w:ascii="Times New Roman" w:eastAsia="Times New Roman" w:hAnsi="Times New Roman" w:cs="Times New Roman"/>
                <w:sz w:val="24"/>
                <w:szCs w:val="24"/>
              </w:rPr>
              <w:t xml:space="preserve">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1205,5650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976,5040</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229,0610</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4.6</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Неплюевское</w:t>
            </w:r>
            <w:proofErr w:type="spellEnd"/>
            <w:r w:rsidRPr="00680513">
              <w:rPr>
                <w:rFonts w:ascii="Times New Roman" w:eastAsia="Times New Roman" w:hAnsi="Times New Roman" w:cs="Times New Roman"/>
                <w:sz w:val="24"/>
                <w:szCs w:val="24"/>
              </w:rPr>
              <w:t xml:space="preserve"> </w:t>
            </w:r>
            <w:proofErr w:type="gramStart"/>
            <w:r w:rsidRPr="00680513">
              <w:rPr>
                <w:rFonts w:ascii="Times New Roman" w:eastAsia="Times New Roman" w:hAnsi="Times New Roman" w:cs="Times New Roman"/>
                <w:sz w:val="24"/>
                <w:szCs w:val="24"/>
              </w:rPr>
              <w:t>сельское</w:t>
            </w:r>
            <w:proofErr w:type="gramEnd"/>
            <w:r w:rsidRPr="00680513">
              <w:rPr>
                <w:rFonts w:ascii="Times New Roman" w:eastAsia="Times New Roman" w:hAnsi="Times New Roman" w:cs="Times New Roman"/>
                <w:sz w:val="24"/>
                <w:szCs w:val="24"/>
              </w:rPr>
              <w:t xml:space="preserve"> поселения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434,5450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351,9801</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82,5649</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4.7</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Полтавское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572,2280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463,5029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4.8</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Снежненское</w:t>
            </w:r>
            <w:proofErr w:type="spellEnd"/>
            <w:r w:rsidRPr="00680513">
              <w:rPr>
                <w:rFonts w:ascii="Times New Roman" w:eastAsia="Times New Roman" w:hAnsi="Times New Roman" w:cs="Times New Roman"/>
                <w:sz w:val="24"/>
                <w:szCs w:val="24"/>
              </w:rPr>
              <w:t xml:space="preserve">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420,2780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340,4239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79,8541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 xml:space="preserve">2022 г., в т. ч.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13 768,2000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color w:val="00B050"/>
                <w:sz w:val="24"/>
                <w:szCs w:val="24"/>
              </w:rPr>
            </w:pPr>
            <w:r w:rsidRPr="00007EE7">
              <w:rPr>
                <w:rFonts w:ascii="Times New Roman" w:eastAsia="Times New Roman" w:hAnsi="Times New Roman" w:cs="Times New Roman"/>
                <w:sz w:val="24"/>
                <w:szCs w:val="24"/>
              </w:rPr>
              <w:t>11 152,2000</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color w:val="00B050"/>
                <w:sz w:val="24"/>
                <w:szCs w:val="24"/>
              </w:rPr>
            </w:pPr>
            <w:r w:rsidRPr="00007EE7">
              <w:rPr>
                <w:rFonts w:ascii="Times New Roman" w:eastAsia="Times New Roman" w:hAnsi="Times New Roman" w:cs="Times New Roman"/>
                <w:sz w:val="24"/>
                <w:szCs w:val="24"/>
              </w:rPr>
              <w:t>2 616,0000</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color w:val="FF0000"/>
                <w:sz w:val="24"/>
                <w:szCs w:val="24"/>
              </w:rPr>
            </w:pPr>
            <w:r w:rsidRPr="00007EE7">
              <w:rPr>
                <w:rFonts w:ascii="Times New Roman" w:eastAsia="Times New Roman" w:hAnsi="Times New Roman" w:cs="Times New Roman"/>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5.1</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 xml:space="preserve">Карталинское городское    </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9074,6940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7350,4746</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1724,2194</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5.2</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Анненское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985,2740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798,0689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187,2051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5.3</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Варшавское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503,3870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407,7419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95,6451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5.4</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 xml:space="preserve">Великопетровское </w:t>
            </w:r>
            <w:proofErr w:type="gramStart"/>
            <w:r w:rsidRPr="00680513">
              <w:rPr>
                <w:rFonts w:ascii="Times New Roman" w:eastAsia="Times New Roman" w:hAnsi="Times New Roman" w:cs="Times New Roman"/>
                <w:sz w:val="24"/>
                <w:szCs w:val="24"/>
              </w:rPr>
              <w:t>сельское</w:t>
            </w:r>
            <w:proofErr w:type="gramEnd"/>
            <w:r w:rsidRPr="00680513">
              <w:rPr>
                <w:rFonts w:ascii="Times New Roman" w:eastAsia="Times New Roman" w:hAnsi="Times New Roman" w:cs="Times New Roman"/>
                <w:sz w:val="24"/>
                <w:szCs w:val="24"/>
              </w:rPr>
              <w:t xml:space="preserve">  поселения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572,2280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463,5029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5.5</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Еленинское</w:t>
            </w:r>
            <w:proofErr w:type="spellEnd"/>
            <w:r w:rsidRPr="00680513">
              <w:rPr>
                <w:rFonts w:ascii="Times New Roman" w:eastAsia="Times New Roman" w:hAnsi="Times New Roman" w:cs="Times New Roman"/>
                <w:sz w:val="24"/>
                <w:szCs w:val="24"/>
              </w:rPr>
              <w:t xml:space="preserve">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1205,5650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976,5040</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229,0610</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278"/>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lastRenderedPageBreak/>
              <w:t>5.6</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Неплюевское</w:t>
            </w:r>
            <w:proofErr w:type="spellEnd"/>
            <w:r w:rsidRPr="00680513">
              <w:rPr>
                <w:rFonts w:ascii="Times New Roman" w:eastAsia="Times New Roman" w:hAnsi="Times New Roman" w:cs="Times New Roman"/>
                <w:sz w:val="24"/>
                <w:szCs w:val="24"/>
              </w:rPr>
              <w:t xml:space="preserve"> </w:t>
            </w:r>
            <w:proofErr w:type="gramStart"/>
            <w:r w:rsidRPr="00680513">
              <w:rPr>
                <w:rFonts w:ascii="Times New Roman" w:eastAsia="Times New Roman" w:hAnsi="Times New Roman" w:cs="Times New Roman"/>
                <w:sz w:val="24"/>
                <w:szCs w:val="24"/>
              </w:rPr>
              <w:t>сельское</w:t>
            </w:r>
            <w:proofErr w:type="gramEnd"/>
            <w:r w:rsidRPr="00680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680513">
              <w:rPr>
                <w:rFonts w:ascii="Times New Roman" w:eastAsia="Times New Roman" w:hAnsi="Times New Roman" w:cs="Times New Roman"/>
                <w:sz w:val="24"/>
                <w:szCs w:val="24"/>
              </w:rPr>
              <w:t>оселения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434,5450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351,9801</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82,5649</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278"/>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5.7</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Полтавское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572,2290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463,5037</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108,7253</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20"/>
          <w:jc w:val="center"/>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p>
        </w:tc>
        <w:tc>
          <w:tcPr>
            <w:tcW w:w="3144"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roofErr w:type="spellStart"/>
            <w:r w:rsidRPr="00680513">
              <w:rPr>
                <w:rFonts w:ascii="Times New Roman" w:eastAsia="Times New Roman" w:hAnsi="Times New Roman" w:cs="Times New Roman"/>
                <w:sz w:val="24"/>
                <w:szCs w:val="24"/>
              </w:rPr>
              <w:t>Снежненское</w:t>
            </w:r>
            <w:proofErr w:type="spellEnd"/>
            <w:r w:rsidRPr="00680513">
              <w:rPr>
                <w:rFonts w:ascii="Times New Roman" w:eastAsia="Times New Roman" w:hAnsi="Times New Roman" w:cs="Times New Roman"/>
                <w:sz w:val="24"/>
                <w:szCs w:val="24"/>
              </w:rPr>
              <w:t xml:space="preserve"> сельское поселение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420,2780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340,4239</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79,8541</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007EE7" w:rsidTr="008502A3">
        <w:trPr>
          <w:trHeight w:val="420"/>
          <w:jc w:val="center"/>
        </w:trPr>
        <w:tc>
          <w:tcPr>
            <w:tcW w:w="37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ind w:left="-108"/>
              <w:jc w:val="right"/>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ИТОГО</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69 046,9000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spacing w:after="0" w:line="240" w:lineRule="auto"/>
              <w:jc w:val="center"/>
              <w:rPr>
                <w:rFonts w:ascii="Times New Roman" w:eastAsia="Times New Roman" w:hAnsi="Times New Roman" w:cs="Times New Roman"/>
                <w:color w:val="000000"/>
                <w:sz w:val="24"/>
                <w:szCs w:val="24"/>
              </w:rPr>
            </w:pPr>
            <w:r w:rsidRPr="00007EE7">
              <w:rPr>
                <w:rFonts w:ascii="Times New Roman" w:eastAsia="Times New Roman" w:hAnsi="Times New Roman" w:cs="Times New Roman"/>
                <w:color w:val="000000"/>
                <w:sz w:val="24"/>
                <w:szCs w:val="24"/>
              </w:rPr>
              <w:t>55 806,2000</w:t>
            </w:r>
          </w:p>
        </w:tc>
        <w:tc>
          <w:tcPr>
            <w:tcW w:w="15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spacing w:after="0" w:line="240" w:lineRule="auto"/>
              <w:jc w:val="center"/>
              <w:rPr>
                <w:rFonts w:ascii="Times New Roman" w:eastAsia="Times New Roman" w:hAnsi="Times New Roman" w:cs="Times New Roman"/>
                <w:color w:val="000000"/>
                <w:sz w:val="24"/>
                <w:szCs w:val="24"/>
              </w:rPr>
            </w:pPr>
            <w:r w:rsidRPr="00007EE7">
              <w:rPr>
                <w:rFonts w:ascii="Times New Roman" w:eastAsia="Times New Roman" w:hAnsi="Times New Roman" w:cs="Times New Roman"/>
                <w:color w:val="000000"/>
                <w:sz w:val="24"/>
                <w:szCs w:val="24"/>
              </w:rPr>
              <w:t>13 090,7000</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007EE7" w:rsidRDefault="00303650" w:rsidP="008502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07EE7">
              <w:rPr>
                <w:rFonts w:ascii="Times New Roman" w:eastAsia="Times New Roman" w:hAnsi="Times New Roman" w:cs="Times New Roman"/>
                <w:sz w:val="24"/>
                <w:szCs w:val="24"/>
              </w:rPr>
              <w:t>150,0000</w:t>
            </w:r>
          </w:p>
        </w:tc>
      </w:tr>
    </w:tbl>
    <w:p w:rsidR="00303650" w:rsidRPr="00007EE7"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r w:rsidRPr="00680513">
        <w:rPr>
          <w:rFonts w:ascii="Times New Roman" w:eastAsia="Times New Roman" w:hAnsi="Times New Roman" w:cs="Times New Roman"/>
          <w:sz w:val="28"/>
          <w:szCs w:val="28"/>
        </w:rPr>
        <w:t>3</w:t>
      </w:r>
    </w:p>
    <w:p w:rsidR="00303650"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к муниципальной программ</w:t>
      </w:r>
      <w:r>
        <w:rPr>
          <w:rFonts w:ascii="Times New Roman" w:eastAsia="Times New Roman" w:hAnsi="Times New Roman" w:cs="Times New Roman"/>
          <w:sz w:val="28"/>
          <w:szCs w:val="28"/>
        </w:rPr>
        <w:t>е</w:t>
      </w:r>
    </w:p>
    <w:p w:rsidR="00303650"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современной</w:t>
      </w:r>
      <w:proofErr w:type="gramEnd"/>
      <w:r>
        <w:rPr>
          <w:rFonts w:ascii="Times New Roman" w:eastAsia="Times New Roman" w:hAnsi="Times New Roman" w:cs="Times New Roman"/>
          <w:sz w:val="28"/>
          <w:szCs w:val="28"/>
        </w:rPr>
        <w:t xml:space="preserve"> городской</w:t>
      </w:r>
    </w:p>
    <w:p w:rsidR="00303650"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среды населенных пунктов</w:t>
      </w:r>
    </w:p>
    <w:p w:rsidR="00303650"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Карталинского муниципального</w:t>
      </w:r>
    </w:p>
    <w:p w:rsidR="00303650" w:rsidRPr="00680513" w:rsidRDefault="00303650" w:rsidP="00303650">
      <w:pPr>
        <w:widowControl w:val="0"/>
        <w:autoSpaceDE w:val="0"/>
        <w:autoSpaceDN w:val="0"/>
        <w:adjustRightInd w:val="0"/>
        <w:spacing w:after="0" w:line="240" w:lineRule="auto"/>
        <w:ind w:left="3600" w:firstLine="228"/>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района на 2018 -2022 годы»</w:t>
      </w:r>
    </w:p>
    <w:p w:rsidR="00303650" w:rsidRDefault="00303650" w:rsidP="00303650">
      <w:pPr>
        <w:spacing w:after="0" w:line="240" w:lineRule="auto"/>
        <w:rPr>
          <w:rFonts w:ascii="Times New Roman" w:eastAsia="Times New Roman" w:hAnsi="Times New Roman" w:cs="Times New Roman"/>
          <w:sz w:val="28"/>
          <w:szCs w:val="28"/>
        </w:rPr>
      </w:pPr>
    </w:p>
    <w:p w:rsidR="00303650" w:rsidRPr="00680513" w:rsidRDefault="00303650" w:rsidP="00303650">
      <w:pPr>
        <w:spacing w:after="0" w:line="240" w:lineRule="auto"/>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Адресный перечень</w:t>
      </w:r>
    </w:p>
    <w:p w:rsidR="00303650" w:rsidRPr="00680513" w:rsidRDefault="00303650" w:rsidP="00303650">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дворовых территорий многоквартирных домов, </w:t>
      </w:r>
    </w:p>
    <w:p w:rsidR="00303650" w:rsidRDefault="00303650" w:rsidP="00303650">
      <w:pPr>
        <w:widowControl w:val="0"/>
        <w:autoSpaceDE w:val="0"/>
        <w:autoSpaceDN w:val="0"/>
        <w:adjustRightInd w:val="0"/>
        <w:spacing w:after="0" w:line="240" w:lineRule="auto"/>
        <w:ind w:left="142"/>
        <w:jc w:val="center"/>
        <w:rPr>
          <w:rFonts w:ascii="Times New Roman" w:eastAsia="Times New Roman" w:hAnsi="Times New Roman" w:cs="Times New Roman"/>
          <w:bCs/>
          <w:spacing w:val="-7"/>
          <w:sz w:val="28"/>
          <w:szCs w:val="28"/>
        </w:rPr>
      </w:pPr>
      <w:proofErr w:type="gramStart"/>
      <w:r w:rsidRPr="00680513">
        <w:rPr>
          <w:rFonts w:ascii="Times New Roman" w:eastAsia="Times New Roman" w:hAnsi="Times New Roman" w:cs="Times New Roman"/>
          <w:sz w:val="28"/>
          <w:szCs w:val="28"/>
        </w:rPr>
        <w:t>расположенных</w:t>
      </w:r>
      <w:proofErr w:type="gramEnd"/>
      <w:r w:rsidRPr="00680513">
        <w:rPr>
          <w:rFonts w:ascii="Times New Roman" w:eastAsia="Times New Roman" w:hAnsi="Times New Roman" w:cs="Times New Roman"/>
          <w:sz w:val="28"/>
          <w:szCs w:val="28"/>
        </w:rPr>
        <w:t xml:space="preserve"> на территории </w:t>
      </w:r>
      <w:r w:rsidRPr="00680513">
        <w:rPr>
          <w:rFonts w:ascii="Times New Roman" w:eastAsia="Times New Roman" w:hAnsi="Times New Roman" w:cs="Times New Roman"/>
          <w:bCs/>
          <w:spacing w:val="-7"/>
          <w:sz w:val="28"/>
          <w:szCs w:val="28"/>
        </w:rPr>
        <w:t>Карталинского</w:t>
      </w:r>
    </w:p>
    <w:p w:rsidR="00303650" w:rsidRDefault="00303650" w:rsidP="00303650">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rPr>
      </w:pPr>
      <w:r w:rsidRPr="00680513">
        <w:rPr>
          <w:rFonts w:ascii="Times New Roman" w:eastAsia="Times New Roman" w:hAnsi="Times New Roman" w:cs="Times New Roman"/>
          <w:bCs/>
          <w:spacing w:val="-7"/>
          <w:sz w:val="28"/>
          <w:szCs w:val="28"/>
        </w:rPr>
        <w:t xml:space="preserve"> муниципального района</w:t>
      </w:r>
      <w:r w:rsidRPr="00680513">
        <w:rPr>
          <w:rFonts w:ascii="Times New Roman" w:eastAsia="Times New Roman" w:hAnsi="Times New Roman" w:cs="Times New Roman"/>
          <w:sz w:val="28"/>
          <w:szCs w:val="28"/>
        </w:rPr>
        <w:t xml:space="preserve">, подлежащих </w:t>
      </w:r>
    </w:p>
    <w:p w:rsidR="00303650" w:rsidRPr="00680513" w:rsidRDefault="00303650" w:rsidP="00303650">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благоустройству в 2018</w:t>
      </w: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2022 годах</w:t>
      </w:r>
    </w:p>
    <w:p w:rsidR="00303650" w:rsidRPr="00680513" w:rsidRDefault="00303650" w:rsidP="00303650">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rPr>
      </w:pPr>
    </w:p>
    <w:tbl>
      <w:tblPr>
        <w:tblW w:w="10335" w:type="dxa"/>
        <w:jc w:val="center"/>
        <w:tblInd w:w="-1088" w:type="dxa"/>
        <w:tblLayout w:type="fixed"/>
        <w:tblLook w:val="0000"/>
      </w:tblPr>
      <w:tblGrid>
        <w:gridCol w:w="602"/>
        <w:gridCol w:w="2257"/>
        <w:gridCol w:w="1250"/>
        <w:gridCol w:w="6"/>
        <w:gridCol w:w="1610"/>
        <w:gridCol w:w="1559"/>
        <w:gridCol w:w="11"/>
        <w:gridCol w:w="7"/>
        <w:gridCol w:w="1683"/>
        <w:gridCol w:w="1350"/>
      </w:tblGrid>
      <w:tr w:rsidR="00303650" w:rsidRPr="00680513" w:rsidTr="008502A3">
        <w:trPr>
          <w:trHeight w:val="1"/>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lang w:val="en-US"/>
              </w:rPr>
            </w:pPr>
            <w:r w:rsidRPr="00680513">
              <w:rPr>
                <w:rFonts w:ascii="Times New Roman" w:eastAsia="Times New Roman" w:hAnsi="Times New Roman" w:cs="Times New Roman"/>
                <w:lang w:val="en-US"/>
              </w:rPr>
              <w:t xml:space="preserve">№ </w:t>
            </w:r>
            <w:proofErr w:type="spellStart"/>
            <w:r w:rsidRPr="00680513">
              <w:rPr>
                <w:rFonts w:ascii="Times New Roman" w:eastAsia="Times New Roman" w:hAnsi="Times New Roman" w:cs="Times New Roman"/>
              </w:rPr>
              <w:t>п</w:t>
            </w:r>
            <w:proofErr w:type="spellEnd"/>
            <w:r w:rsidRPr="00680513">
              <w:rPr>
                <w:rFonts w:ascii="Times New Roman" w:eastAsia="Times New Roman" w:hAnsi="Times New Roman" w:cs="Times New Roman"/>
              </w:rPr>
              <w:t>/</w:t>
            </w:r>
            <w:proofErr w:type="spellStart"/>
            <w:r w:rsidRPr="00680513">
              <w:rPr>
                <w:rFonts w:ascii="Times New Roman" w:eastAsia="Times New Roman" w:hAnsi="Times New Roman" w:cs="Times New Roman"/>
              </w:rPr>
              <w:t>п</w:t>
            </w:r>
            <w:proofErr w:type="spellEnd"/>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lang w:val="en-US"/>
              </w:rPr>
            </w:pPr>
            <w:r w:rsidRPr="00680513">
              <w:rPr>
                <w:rFonts w:ascii="Times New Roman" w:eastAsia="Times New Roman" w:hAnsi="Times New Roman" w:cs="Times New Roman"/>
              </w:rPr>
              <w:t>Наименование мероприятия</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lang w:val="en-US"/>
              </w:rPr>
            </w:pPr>
            <w:r w:rsidRPr="00680513">
              <w:rPr>
                <w:rFonts w:ascii="Times New Roman" w:eastAsia="Times New Roman" w:hAnsi="Times New Roman" w:cs="Times New Roman"/>
              </w:rPr>
              <w:t>Срок исполнения</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lang w:val="en-US"/>
              </w:rPr>
            </w:pPr>
            <w:r w:rsidRPr="00680513">
              <w:rPr>
                <w:rFonts w:ascii="Times New Roman" w:eastAsia="Times New Roman" w:hAnsi="Times New Roman" w:cs="Times New Roman"/>
              </w:rPr>
              <w:t>Общая стоимость  (тыс. руб.)</w:t>
            </w:r>
          </w:p>
        </w:tc>
        <w:tc>
          <w:tcPr>
            <w:tcW w:w="1577" w:type="dxa"/>
            <w:gridSpan w:val="3"/>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Федеральный бюджет</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lang w:val="en-US"/>
              </w:rPr>
            </w:pPr>
            <w:r w:rsidRPr="00680513">
              <w:rPr>
                <w:rFonts w:ascii="Times New Roman" w:eastAsia="Times New Roman" w:hAnsi="Times New Roman" w:cs="Times New Roman"/>
                <w:lang w:val="en-US"/>
              </w:rPr>
              <w:t>(</w:t>
            </w:r>
            <w:proofErr w:type="gramStart"/>
            <w:r w:rsidRPr="00680513">
              <w:rPr>
                <w:rFonts w:ascii="Times New Roman" w:eastAsia="Times New Roman" w:hAnsi="Times New Roman" w:cs="Times New Roman"/>
              </w:rPr>
              <w:t>тыс</w:t>
            </w:r>
            <w:proofErr w:type="gramEnd"/>
            <w:r w:rsidRPr="00680513">
              <w:rPr>
                <w:rFonts w:ascii="Times New Roman" w:eastAsia="Times New Roman" w:hAnsi="Times New Roman" w:cs="Times New Roman"/>
              </w:rPr>
              <w:t>. руб.)</w:t>
            </w:r>
          </w:p>
        </w:tc>
        <w:tc>
          <w:tcPr>
            <w:tcW w:w="1683" w:type="dxa"/>
            <w:tcBorders>
              <w:top w:val="single" w:sz="2" w:space="0" w:color="000000"/>
              <w:left w:val="single" w:sz="4" w:space="0" w:color="auto"/>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Областной бюджет</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lang w:val="en-US"/>
              </w:rPr>
            </w:pPr>
            <w:r w:rsidRPr="00680513">
              <w:rPr>
                <w:rFonts w:ascii="Times New Roman" w:eastAsia="Times New Roman" w:hAnsi="Times New Roman" w:cs="Times New Roman"/>
                <w:lang w:val="en-US"/>
              </w:rPr>
              <w:t>(</w:t>
            </w:r>
            <w:proofErr w:type="gramStart"/>
            <w:r w:rsidRPr="00680513">
              <w:rPr>
                <w:rFonts w:ascii="Times New Roman" w:eastAsia="Times New Roman" w:hAnsi="Times New Roman" w:cs="Times New Roman"/>
              </w:rPr>
              <w:t>тыс</w:t>
            </w:r>
            <w:proofErr w:type="gramEnd"/>
            <w:r w:rsidRPr="00680513">
              <w:rPr>
                <w:rFonts w:ascii="Times New Roman" w:eastAsia="Times New Roman" w:hAnsi="Times New Roman" w:cs="Times New Roman"/>
              </w:rPr>
              <w:t>. руб.)</w:t>
            </w:r>
          </w:p>
        </w:tc>
        <w:tc>
          <w:tcPr>
            <w:tcW w:w="1350" w:type="dxa"/>
            <w:tcBorders>
              <w:top w:val="single" w:sz="2" w:space="0" w:color="000000"/>
              <w:left w:val="single" w:sz="4" w:space="0" w:color="auto"/>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Местный бюджет (сельских поселений)</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(тыс. руб.)</w:t>
            </w:r>
          </w:p>
        </w:tc>
      </w:tr>
      <w:tr w:rsidR="00303650" w:rsidRPr="00680513" w:rsidTr="008502A3">
        <w:trPr>
          <w:trHeight w:val="1"/>
          <w:jc w:val="center"/>
        </w:trPr>
        <w:tc>
          <w:tcPr>
            <w:tcW w:w="4115" w:type="dxa"/>
            <w:gridSpan w:val="4"/>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rPr>
                <w:rFonts w:ascii="Times New Roman" w:eastAsia="Times New Roman" w:hAnsi="Times New Roman" w:cs="Times New Roman"/>
                <w:color w:val="FF0000"/>
              </w:rPr>
            </w:pPr>
            <w:r w:rsidRPr="00680513">
              <w:rPr>
                <w:rFonts w:ascii="Times New Roman" w:eastAsia="Times New Roman" w:hAnsi="Times New Roman" w:cs="Times New Roman"/>
              </w:rPr>
              <w:t xml:space="preserve">  1. Карталинское городское поселение  </w:t>
            </w:r>
          </w:p>
        </w:tc>
        <w:tc>
          <w:tcPr>
            <w:tcW w:w="1610" w:type="dxa"/>
            <w:tcBorders>
              <w:top w:val="single" w:sz="2" w:space="0" w:color="000000"/>
              <w:left w:val="single" w:sz="4" w:space="0" w:color="auto"/>
              <w:bottom w:val="single" w:sz="2" w:space="0" w:color="000000"/>
              <w:right w:val="single" w:sz="2" w:space="0" w:color="000000"/>
            </w:tcBorders>
            <w:shd w:val="clear" w:color="000000" w:fill="FFFFFF"/>
            <w:vAlign w:val="bottom"/>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17747,7300</w:t>
            </w:r>
          </w:p>
        </w:tc>
        <w:tc>
          <w:tcPr>
            <w:tcW w:w="1577" w:type="dxa"/>
            <w:gridSpan w:val="3"/>
            <w:tcBorders>
              <w:top w:val="single" w:sz="2" w:space="0" w:color="000000"/>
              <w:left w:val="single" w:sz="4" w:space="0" w:color="auto"/>
              <w:bottom w:val="single" w:sz="2" w:space="0" w:color="000000"/>
              <w:right w:val="single" w:sz="2" w:space="0" w:color="000000"/>
            </w:tcBorders>
            <w:shd w:val="clear" w:color="000000" w:fill="FFFFFF"/>
            <w:vAlign w:val="bottom"/>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14293,6034</w:t>
            </w:r>
          </w:p>
        </w:tc>
        <w:tc>
          <w:tcPr>
            <w:tcW w:w="1683" w:type="dxa"/>
            <w:tcBorders>
              <w:top w:val="single" w:sz="2" w:space="0" w:color="000000"/>
              <w:left w:val="single" w:sz="4" w:space="0" w:color="auto"/>
              <w:bottom w:val="single" w:sz="2" w:space="0" w:color="000000"/>
              <w:right w:val="single" w:sz="2" w:space="0" w:color="000000"/>
            </w:tcBorders>
            <w:shd w:val="clear" w:color="000000" w:fill="FFFFFF"/>
            <w:vAlign w:val="bottom"/>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3352,9216</w:t>
            </w:r>
          </w:p>
        </w:tc>
        <w:tc>
          <w:tcPr>
            <w:tcW w:w="1350" w:type="dxa"/>
            <w:tcBorders>
              <w:top w:val="single" w:sz="2" w:space="0" w:color="000000"/>
              <w:left w:val="single" w:sz="4" w:space="0" w:color="auto"/>
              <w:bottom w:val="single" w:sz="2" w:space="0" w:color="000000"/>
              <w:right w:val="single" w:sz="2" w:space="0" w:color="000000"/>
            </w:tcBorders>
            <w:shd w:val="clear" w:color="000000" w:fill="FFFFFF"/>
            <w:vAlign w:val="bottom"/>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101,2050</w:t>
            </w:r>
          </w:p>
        </w:tc>
      </w:tr>
      <w:tr w:rsidR="00303650" w:rsidRPr="00680513" w:rsidTr="008502A3">
        <w:trPr>
          <w:trHeight w:val="909"/>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1.1</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г. Карталы, ул. Славы, 2, 2а, 2,б,2в,2/1,2/2,2/3,2/4</w:t>
            </w:r>
          </w:p>
        </w:tc>
        <w:tc>
          <w:tcPr>
            <w:tcW w:w="1250" w:type="dxa"/>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31.12.2018 </w:t>
            </w:r>
          </w:p>
        </w:tc>
        <w:tc>
          <w:tcPr>
            <w:tcW w:w="1616"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4250,1400</w:t>
            </w:r>
          </w:p>
        </w:tc>
        <w:tc>
          <w:tcPr>
            <w:tcW w:w="1577" w:type="dxa"/>
            <w:gridSpan w:val="3"/>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3401,5883</w:t>
            </w:r>
          </w:p>
        </w:tc>
        <w:tc>
          <w:tcPr>
            <w:tcW w:w="1683" w:type="dxa"/>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797,9487</w:t>
            </w:r>
          </w:p>
        </w:tc>
        <w:tc>
          <w:tcPr>
            <w:tcW w:w="13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50,6030</w:t>
            </w:r>
          </w:p>
        </w:tc>
      </w:tr>
      <w:tr w:rsidR="00303650" w:rsidRPr="00680513" w:rsidTr="008502A3">
        <w:trPr>
          <w:trHeight w:val="472"/>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1.2</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г. Карталы ул. Ленина, 15- ул. Пушкина, 22 </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31.12.2018 </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800,0000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607,0058</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142,3922</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50,6020</w:t>
            </w:r>
          </w:p>
        </w:tc>
      </w:tr>
      <w:tr w:rsidR="00303650" w:rsidRPr="00680513" w:rsidTr="008502A3">
        <w:trPr>
          <w:trHeight w:val="96"/>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1.3</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55"/>
              <w:jc w:val="center"/>
              <w:rPr>
                <w:rFonts w:ascii="Times New Roman" w:eastAsia="Times New Roman" w:hAnsi="Times New Roman" w:cs="Times New Roman"/>
              </w:rPr>
            </w:pPr>
            <w:r w:rsidRPr="00680513">
              <w:rPr>
                <w:rFonts w:ascii="Times New Roman" w:eastAsia="Times New Roman" w:hAnsi="Times New Roman" w:cs="Times New Roman"/>
              </w:rPr>
              <w:t xml:space="preserve">г. Карталы ул. Луначарского,13- ул. Зои Космодемьянской </w:t>
            </w:r>
          </w:p>
          <w:p w:rsidR="00303650" w:rsidRPr="00680513" w:rsidRDefault="00303650" w:rsidP="008502A3">
            <w:pPr>
              <w:widowControl w:val="0"/>
              <w:autoSpaceDE w:val="0"/>
              <w:autoSpaceDN w:val="0"/>
              <w:adjustRightInd w:val="0"/>
              <w:spacing w:after="0" w:line="240" w:lineRule="auto"/>
              <w:ind w:left="-108" w:right="55"/>
              <w:jc w:val="center"/>
              <w:rPr>
                <w:rFonts w:ascii="Times New Roman" w:eastAsia="Times New Roman" w:hAnsi="Times New Roman" w:cs="Times New Roman"/>
              </w:rPr>
            </w:pPr>
            <w:r w:rsidRPr="00680513">
              <w:rPr>
                <w:rFonts w:ascii="Times New Roman" w:eastAsia="Times New Roman" w:hAnsi="Times New Roman" w:cs="Times New Roman"/>
              </w:rPr>
              <w:t>4, 6, 8</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31.12.2019 </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1550,0000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1255,4953</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294,5047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1.4</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55"/>
              <w:jc w:val="center"/>
              <w:rPr>
                <w:rFonts w:ascii="Times New Roman" w:eastAsia="Times New Roman" w:hAnsi="Times New Roman" w:cs="Times New Roman"/>
              </w:rPr>
            </w:pPr>
            <w:r w:rsidRPr="00680513">
              <w:rPr>
                <w:rFonts w:ascii="Times New Roman" w:eastAsia="Times New Roman" w:hAnsi="Times New Roman" w:cs="Times New Roman"/>
              </w:rPr>
              <w:t>г. Карталы, ул. Ленина, 38-40</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31.12.2020 </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1149,3970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931,0081</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218,3889</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1.5</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55"/>
              <w:jc w:val="center"/>
              <w:rPr>
                <w:rFonts w:ascii="Times New Roman" w:eastAsia="Times New Roman" w:hAnsi="Times New Roman" w:cs="Times New Roman"/>
              </w:rPr>
            </w:pPr>
            <w:r w:rsidRPr="00680513">
              <w:rPr>
                <w:rFonts w:ascii="Times New Roman" w:eastAsia="Times New Roman" w:hAnsi="Times New Roman" w:cs="Times New Roman"/>
              </w:rPr>
              <w:t xml:space="preserve">г. Карталы, ул. Братьев Кашириных,2 – ул. </w:t>
            </w:r>
            <w:proofErr w:type="gramStart"/>
            <w:r w:rsidRPr="00680513">
              <w:rPr>
                <w:rFonts w:ascii="Times New Roman" w:eastAsia="Times New Roman" w:hAnsi="Times New Roman" w:cs="Times New Roman"/>
              </w:rPr>
              <w:t>Заводская</w:t>
            </w:r>
            <w:proofErr w:type="gramEnd"/>
            <w:r w:rsidRPr="00680513">
              <w:rPr>
                <w:rFonts w:ascii="Times New Roman" w:eastAsia="Times New Roman" w:hAnsi="Times New Roman" w:cs="Times New Roman"/>
              </w:rPr>
              <w:t>, 8</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31.12.2020</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1149,3980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931,0089</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218,3891</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1.6</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55"/>
              <w:jc w:val="center"/>
              <w:rPr>
                <w:rFonts w:ascii="Times New Roman" w:eastAsia="Times New Roman" w:hAnsi="Times New Roman" w:cs="Times New Roman"/>
              </w:rPr>
            </w:pPr>
            <w:r w:rsidRPr="00680513">
              <w:rPr>
                <w:rFonts w:ascii="Times New Roman" w:eastAsia="Times New Roman" w:hAnsi="Times New Roman" w:cs="Times New Roman"/>
              </w:rPr>
              <w:t xml:space="preserve">г. Карталы, ул. Ленина, 10 </w:t>
            </w:r>
            <w:proofErr w:type="gramStart"/>
            <w:r w:rsidRPr="00680513">
              <w:rPr>
                <w:rFonts w:ascii="Times New Roman" w:eastAsia="Times New Roman" w:hAnsi="Times New Roman" w:cs="Times New Roman"/>
              </w:rPr>
              <w:t>а-</w:t>
            </w:r>
            <w:proofErr w:type="gramEnd"/>
            <w:r w:rsidRPr="00680513">
              <w:rPr>
                <w:rFonts w:ascii="Times New Roman" w:eastAsia="Times New Roman" w:hAnsi="Times New Roman" w:cs="Times New Roman"/>
              </w:rPr>
              <w:t xml:space="preserve">  ул. Калмыкова, 2</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31.12.2021</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3649,3970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2956,0004</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693,3966</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1.7</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55"/>
              <w:jc w:val="center"/>
              <w:rPr>
                <w:rFonts w:ascii="Times New Roman" w:eastAsia="Times New Roman" w:hAnsi="Times New Roman" w:cs="Times New Roman"/>
              </w:rPr>
            </w:pPr>
            <w:r w:rsidRPr="00680513">
              <w:rPr>
                <w:rFonts w:ascii="Times New Roman" w:eastAsia="Times New Roman" w:hAnsi="Times New Roman" w:cs="Times New Roman"/>
              </w:rPr>
              <w:t>г. Карталы, ул. Пушкина, 13</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31.12.2021</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749,3980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607,0101</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142,3879</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785"/>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1.8</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55"/>
              <w:jc w:val="center"/>
              <w:rPr>
                <w:rFonts w:ascii="Times New Roman" w:eastAsia="Times New Roman" w:hAnsi="Times New Roman" w:cs="Times New Roman"/>
              </w:rPr>
            </w:pPr>
            <w:r w:rsidRPr="00680513">
              <w:rPr>
                <w:rFonts w:ascii="Times New Roman" w:eastAsia="Times New Roman" w:hAnsi="Times New Roman" w:cs="Times New Roman"/>
              </w:rPr>
              <w:t xml:space="preserve">г. Карталы, ул. Славы,10,12,14 </w:t>
            </w:r>
            <w:proofErr w:type="gramStart"/>
            <w:r w:rsidRPr="00680513">
              <w:rPr>
                <w:rFonts w:ascii="Times New Roman" w:eastAsia="Times New Roman" w:hAnsi="Times New Roman" w:cs="Times New Roman"/>
              </w:rPr>
              <w:t>а-</w:t>
            </w:r>
            <w:proofErr w:type="gramEnd"/>
            <w:r w:rsidRPr="00680513">
              <w:rPr>
                <w:rFonts w:ascii="Times New Roman" w:eastAsia="Times New Roman" w:hAnsi="Times New Roman" w:cs="Times New Roman"/>
              </w:rPr>
              <w:t xml:space="preserve"> ул. Жданова, 4,6,8</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31.12.2022</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4450,0000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3604,4865</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845,5135</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416"/>
          <w:jc w:val="center"/>
        </w:trPr>
        <w:tc>
          <w:tcPr>
            <w:tcW w:w="4109" w:type="dxa"/>
            <w:gridSpan w:val="3"/>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680513" w:rsidRDefault="00303650" w:rsidP="008502A3">
            <w:pPr>
              <w:widowControl w:val="0"/>
              <w:autoSpaceDE w:val="0"/>
              <w:autoSpaceDN w:val="0"/>
              <w:adjustRightInd w:val="0"/>
              <w:spacing w:after="0" w:line="240" w:lineRule="auto"/>
              <w:ind w:left="48" w:right="-108"/>
              <w:jc w:val="center"/>
              <w:rPr>
                <w:rFonts w:ascii="Times New Roman" w:eastAsia="Times New Roman" w:hAnsi="Times New Roman" w:cs="Times New Roman"/>
                <w:b/>
              </w:rPr>
            </w:pPr>
            <w:r w:rsidRPr="00680513">
              <w:rPr>
                <w:rFonts w:ascii="Times New Roman" w:eastAsia="Times New Roman" w:hAnsi="Times New Roman" w:cs="Times New Roman"/>
              </w:rPr>
              <w:t>2. Варшавское сельское поселение</w:t>
            </w:r>
          </w:p>
        </w:tc>
        <w:tc>
          <w:tcPr>
            <w:tcW w:w="161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DF4CCA">
              <w:rPr>
                <w:rFonts w:ascii="Times New Roman" w:eastAsia="Times New Roman" w:hAnsi="Times New Roman" w:cs="Times New Roman"/>
                <w:sz w:val="24"/>
                <w:szCs w:val="24"/>
              </w:rPr>
              <w:t>503,3870</w:t>
            </w:r>
          </w:p>
        </w:tc>
        <w:tc>
          <w:tcPr>
            <w:tcW w:w="1577"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407,7419</w:t>
            </w:r>
          </w:p>
        </w:tc>
        <w:tc>
          <w:tcPr>
            <w:tcW w:w="1683"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95,6451</w:t>
            </w:r>
          </w:p>
        </w:tc>
        <w:tc>
          <w:tcPr>
            <w:tcW w:w="13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rPr>
          <w:trHeight w:val="562"/>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2.1</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55"/>
              <w:jc w:val="center"/>
              <w:rPr>
                <w:rFonts w:ascii="Times New Roman" w:eastAsia="Times New Roman" w:hAnsi="Times New Roman" w:cs="Times New Roman"/>
              </w:rPr>
            </w:pPr>
            <w:r w:rsidRPr="00680513">
              <w:rPr>
                <w:rFonts w:ascii="Times New Roman" w:eastAsia="Times New Roman" w:hAnsi="Times New Roman" w:cs="Times New Roman"/>
              </w:rPr>
              <w:t xml:space="preserve">п. Варшавка, пер. </w:t>
            </w:r>
            <w:proofErr w:type="gramStart"/>
            <w:r w:rsidRPr="00680513">
              <w:rPr>
                <w:rFonts w:ascii="Times New Roman" w:eastAsia="Times New Roman" w:hAnsi="Times New Roman" w:cs="Times New Roman"/>
              </w:rPr>
              <w:t>Первомайский</w:t>
            </w:r>
            <w:proofErr w:type="gramEnd"/>
            <w:r w:rsidRPr="00680513">
              <w:rPr>
                <w:rFonts w:ascii="Times New Roman" w:eastAsia="Times New Roman" w:hAnsi="Times New Roman" w:cs="Times New Roman"/>
              </w:rPr>
              <w:t xml:space="preserve">, д.1 </w:t>
            </w:r>
          </w:p>
        </w:tc>
        <w:tc>
          <w:tcPr>
            <w:tcW w:w="1250" w:type="dxa"/>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31.12.2019 </w:t>
            </w:r>
          </w:p>
        </w:tc>
        <w:tc>
          <w:tcPr>
            <w:tcW w:w="1616"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251,6940</w:t>
            </w:r>
          </w:p>
        </w:tc>
        <w:tc>
          <w:tcPr>
            <w:tcW w:w="1577" w:type="dxa"/>
            <w:gridSpan w:val="3"/>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203,8714</w:t>
            </w:r>
          </w:p>
        </w:tc>
        <w:tc>
          <w:tcPr>
            <w:tcW w:w="1683" w:type="dxa"/>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47,8226</w:t>
            </w:r>
          </w:p>
        </w:tc>
        <w:tc>
          <w:tcPr>
            <w:tcW w:w="13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612"/>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lastRenderedPageBreak/>
              <w:t>2.2</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п. Варшавка, пер. </w:t>
            </w:r>
            <w:proofErr w:type="gramStart"/>
            <w:r w:rsidRPr="00680513">
              <w:rPr>
                <w:rFonts w:ascii="Times New Roman" w:eastAsia="Times New Roman" w:hAnsi="Times New Roman" w:cs="Times New Roman"/>
              </w:rPr>
              <w:t>Первомайский</w:t>
            </w:r>
            <w:proofErr w:type="gramEnd"/>
            <w:r w:rsidRPr="00680513">
              <w:rPr>
                <w:rFonts w:ascii="Times New Roman" w:eastAsia="Times New Roman" w:hAnsi="Times New Roman" w:cs="Times New Roman"/>
              </w:rPr>
              <w:t>, д. 2</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31.12.2019 </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251,6930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203,8705</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47,8225</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109" w:type="dxa"/>
            <w:gridSpan w:val="3"/>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firstLine="34"/>
              <w:rPr>
                <w:rFonts w:ascii="Times New Roman" w:eastAsia="Times New Roman" w:hAnsi="Times New Roman" w:cs="Times New Roman"/>
                <w:b/>
                <w:color w:val="FF0000"/>
                <w:u w:val="single"/>
              </w:rPr>
            </w:pPr>
            <w:r w:rsidRPr="00680513">
              <w:rPr>
                <w:rFonts w:ascii="Times New Roman" w:eastAsia="Times New Roman" w:hAnsi="Times New Roman" w:cs="Times New Roman"/>
              </w:rPr>
              <w:t>3. Великопетровское сельское поселение</w:t>
            </w:r>
          </w:p>
        </w:tc>
        <w:tc>
          <w:tcPr>
            <w:tcW w:w="161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color w:val="FF0000"/>
                <w:sz w:val="24"/>
                <w:szCs w:val="24"/>
                <w:u w:val="single"/>
              </w:rPr>
            </w:pPr>
            <w:r w:rsidRPr="00DF4CCA">
              <w:rPr>
                <w:rFonts w:ascii="Times New Roman" w:eastAsia="Times New Roman" w:hAnsi="Times New Roman" w:cs="Times New Roman"/>
                <w:sz w:val="24"/>
                <w:szCs w:val="24"/>
              </w:rPr>
              <w:t>572,2280</w:t>
            </w:r>
          </w:p>
        </w:tc>
        <w:tc>
          <w:tcPr>
            <w:tcW w:w="1577"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463,5029</w:t>
            </w:r>
          </w:p>
        </w:tc>
        <w:tc>
          <w:tcPr>
            <w:tcW w:w="1683"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108,7251</w:t>
            </w:r>
          </w:p>
        </w:tc>
        <w:tc>
          <w:tcPr>
            <w:tcW w:w="13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rPr>
          <w:trHeight w:val="812"/>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3.1</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55"/>
              <w:jc w:val="center"/>
              <w:rPr>
                <w:rFonts w:ascii="Times New Roman" w:eastAsia="Times New Roman" w:hAnsi="Times New Roman" w:cs="Times New Roman"/>
              </w:rPr>
            </w:pPr>
            <w:r w:rsidRPr="00680513">
              <w:rPr>
                <w:rFonts w:ascii="Times New Roman" w:eastAsia="Times New Roman" w:hAnsi="Times New Roman" w:cs="Times New Roman"/>
              </w:rPr>
              <w:t>с. Великопетровка, ул. Мира, 21, 23, 25</w:t>
            </w:r>
          </w:p>
        </w:tc>
        <w:tc>
          <w:tcPr>
            <w:tcW w:w="1250" w:type="dxa"/>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lang w:val="en-US"/>
              </w:rPr>
              <w:t>31.12.20</w:t>
            </w:r>
            <w:r w:rsidRPr="00680513">
              <w:rPr>
                <w:rFonts w:ascii="Times New Roman" w:eastAsia="Times New Roman" w:hAnsi="Times New Roman" w:cs="Times New Roman"/>
              </w:rPr>
              <w:t>21</w:t>
            </w:r>
          </w:p>
        </w:tc>
        <w:tc>
          <w:tcPr>
            <w:tcW w:w="1616"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572,2280</w:t>
            </w:r>
          </w:p>
        </w:tc>
        <w:tc>
          <w:tcPr>
            <w:tcW w:w="1577" w:type="dxa"/>
            <w:gridSpan w:val="3"/>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463,5029</w:t>
            </w:r>
          </w:p>
        </w:tc>
        <w:tc>
          <w:tcPr>
            <w:tcW w:w="1683" w:type="dxa"/>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108,7251</w:t>
            </w:r>
          </w:p>
        </w:tc>
        <w:tc>
          <w:tcPr>
            <w:tcW w:w="13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109" w:type="dxa"/>
            <w:gridSpan w:val="3"/>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48" w:right="-108"/>
              <w:rPr>
                <w:rFonts w:ascii="Times New Roman" w:eastAsia="Times New Roman" w:hAnsi="Times New Roman" w:cs="Times New Roman"/>
                <w:color w:val="FF0000"/>
              </w:rPr>
            </w:pPr>
            <w:r w:rsidRPr="00680513">
              <w:rPr>
                <w:rFonts w:ascii="Times New Roman" w:eastAsia="Times New Roman" w:hAnsi="Times New Roman" w:cs="Times New Roman"/>
              </w:rPr>
              <w:t xml:space="preserve">4. </w:t>
            </w:r>
            <w:proofErr w:type="spellStart"/>
            <w:r w:rsidRPr="00680513">
              <w:rPr>
                <w:rFonts w:ascii="Times New Roman" w:eastAsia="Times New Roman" w:hAnsi="Times New Roman" w:cs="Times New Roman"/>
              </w:rPr>
              <w:t>Еленинское</w:t>
            </w:r>
            <w:proofErr w:type="spellEnd"/>
            <w:r w:rsidRPr="00680513">
              <w:rPr>
                <w:rFonts w:ascii="Times New Roman" w:eastAsia="Times New Roman" w:hAnsi="Times New Roman" w:cs="Times New Roman"/>
              </w:rPr>
              <w:t xml:space="preserve"> сельское поселение </w:t>
            </w:r>
          </w:p>
        </w:tc>
        <w:tc>
          <w:tcPr>
            <w:tcW w:w="161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DF4CCA">
              <w:rPr>
                <w:rFonts w:ascii="Times New Roman" w:eastAsia="Times New Roman" w:hAnsi="Times New Roman" w:cs="Times New Roman"/>
                <w:sz w:val="24"/>
                <w:szCs w:val="24"/>
              </w:rPr>
              <w:t>3 311,1310</w:t>
            </w:r>
          </w:p>
        </w:tc>
        <w:tc>
          <w:tcPr>
            <w:tcW w:w="1577"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2682,0030</w:t>
            </w:r>
          </w:p>
        </w:tc>
        <w:tc>
          <w:tcPr>
            <w:tcW w:w="1683"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629,1280</w:t>
            </w:r>
          </w:p>
        </w:tc>
        <w:tc>
          <w:tcPr>
            <w:tcW w:w="13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rPr>
          <w:trHeight w:val="1324"/>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205B76"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4.</w:t>
            </w:r>
            <w:r w:rsidRPr="00680513">
              <w:rPr>
                <w:rFonts w:ascii="Times New Roman" w:eastAsia="Times New Roman" w:hAnsi="Times New Roman" w:cs="Times New Roman"/>
                <w:lang w:val="en-US"/>
              </w:rPr>
              <w:t>1</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Благоустройство придомовой территории </w:t>
            </w:r>
            <w:proofErr w:type="spellStart"/>
            <w:r w:rsidRPr="00680513">
              <w:rPr>
                <w:rFonts w:ascii="Times New Roman" w:eastAsia="Times New Roman" w:hAnsi="Times New Roman" w:cs="Times New Roman"/>
              </w:rPr>
              <w:t>с</w:t>
            </w:r>
            <w:proofErr w:type="gramStart"/>
            <w:r w:rsidRPr="00680513">
              <w:rPr>
                <w:rFonts w:ascii="Times New Roman" w:eastAsia="Times New Roman" w:hAnsi="Times New Roman" w:cs="Times New Roman"/>
              </w:rPr>
              <w:t>.Е</w:t>
            </w:r>
            <w:proofErr w:type="gramEnd"/>
            <w:r w:rsidRPr="00680513">
              <w:rPr>
                <w:rFonts w:ascii="Times New Roman" w:eastAsia="Times New Roman" w:hAnsi="Times New Roman" w:cs="Times New Roman"/>
              </w:rPr>
              <w:t>ленинка</w:t>
            </w:r>
            <w:proofErr w:type="spellEnd"/>
            <w:r w:rsidRPr="00680513">
              <w:rPr>
                <w:rFonts w:ascii="Times New Roman" w:eastAsia="Times New Roman" w:hAnsi="Times New Roman" w:cs="Times New Roman"/>
              </w:rPr>
              <w:t xml:space="preserve"> ул. </w:t>
            </w:r>
            <w:proofErr w:type="spellStart"/>
            <w:r w:rsidRPr="00680513">
              <w:rPr>
                <w:rFonts w:ascii="Times New Roman" w:eastAsia="Times New Roman" w:hAnsi="Times New Roman" w:cs="Times New Roman"/>
              </w:rPr>
              <w:t>Будаковой</w:t>
            </w:r>
            <w:proofErr w:type="spellEnd"/>
            <w:r w:rsidRPr="00680513">
              <w:rPr>
                <w:rFonts w:ascii="Times New Roman" w:eastAsia="Times New Roman" w:hAnsi="Times New Roman" w:cs="Times New Roman"/>
              </w:rPr>
              <w:t xml:space="preserve"> д.1а, 2а, 3а</w:t>
            </w:r>
          </w:p>
        </w:tc>
        <w:tc>
          <w:tcPr>
            <w:tcW w:w="1250" w:type="dxa"/>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lang w:val="en-US"/>
              </w:rPr>
              <w:t>31.12.2018</w:t>
            </w:r>
          </w:p>
        </w:tc>
        <w:tc>
          <w:tcPr>
            <w:tcW w:w="1616"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94,4360</w:t>
            </w:r>
          </w:p>
        </w:tc>
        <w:tc>
          <w:tcPr>
            <w:tcW w:w="1577" w:type="dxa"/>
            <w:gridSpan w:val="3"/>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76,4923</w:t>
            </w:r>
          </w:p>
        </w:tc>
        <w:tc>
          <w:tcPr>
            <w:tcW w:w="1683" w:type="dxa"/>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17,9437</w:t>
            </w:r>
          </w:p>
        </w:tc>
        <w:tc>
          <w:tcPr>
            <w:tcW w:w="13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1075"/>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4.2</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Установка детской игровой площадки  </w:t>
            </w:r>
            <w:proofErr w:type="spellStart"/>
            <w:r w:rsidRPr="00680513">
              <w:rPr>
                <w:rFonts w:ascii="Times New Roman" w:eastAsia="Times New Roman" w:hAnsi="Times New Roman" w:cs="Times New Roman"/>
              </w:rPr>
              <w:t>п</w:t>
            </w:r>
            <w:proofErr w:type="gramStart"/>
            <w:r w:rsidRPr="00680513">
              <w:rPr>
                <w:rFonts w:ascii="Times New Roman" w:eastAsia="Times New Roman" w:hAnsi="Times New Roman" w:cs="Times New Roman"/>
              </w:rPr>
              <w:t>.Н</w:t>
            </w:r>
            <w:proofErr w:type="gramEnd"/>
            <w:r w:rsidRPr="00680513">
              <w:rPr>
                <w:rFonts w:ascii="Times New Roman" w:eastAsia="Times New Roman" w:hAnsi="Times New Roman" w:cs="Times New Roman"/>
              </w:rPr>
              <w:t>овокаолиновый</w:t>
            </w:r>
            <w:proofErr w:type="spellEnd"/>
            <w:r w:rsidRPr="00680513">
              <w:rPr>
                <w:rFonts w:ascii="Times New Roman" w:eastAsia="Times New Roman" w:hAnsi="Times New Roman" w:cs="Times New Roman"/>
              </w:rPr>
              <w:t xml:space="preserve"> ул.Карла-Маркса д.14</w:t>
            </w:r>
          </w:p>
        </w:tc>
        <w:tc>
          <w:tcPr>
            <w:tcW w:w="1250" w:type="dxa"/>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lang w:val="en-US"/>
              </w:rPr>
              <w:t>31.12.2018</w:t>
            </w:r>
          </w:p>
        </w:tc>
        <w:tc>
          <w:tcPr>
            <w:tcW w:w="1616"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400,0000</w:t>
            </w:r>
          </w:p>
        </w:tc>
        <w:tc>
          <w:tcPr>
            <w:tcW w:w="1577" w:type="dxa"/>
            <w:gridSpan w:val="3"/>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323,9965</w:t>
            </w:r>
          </w:p>
        </w:tc>
        <w:tc>
          <w:tcPr>
            <w:tcW w:w="1683" w:type="dxa"/>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76,0035</w:t>
            </w:r>
          </w:p>
        </w:tc>
        <w:tc>
          <w:tcPr>
            <w:tcW w:w="13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1130"/>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4.3</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Благоустройство придомовой территории, установка детской игровой площадки  </w:t>
            </w:r>
            <w:proofErr w:type="spellStart"/>
            <w:r w:rsidRPr="00680513">
              <w:rPr>
                <w:rFonts w:ascii="Times New Roman" w:eastAsia="Times New Roman" w:hAnsi="Times New Roman" w:cs="Times New Roman"/>
              </w:rPr>
              <w:t>п</w:t>
            </w:r>
            <w:proofErr w:type="gramStart"/>
            <w:r w:rsidRPr="00680513">
              <w:rPr>
                <w:rFonts w:ascii="Times New Roman" w:eastAsia="Times New Roman" w:hAnsi="Times New Roman" w:cs="Times New Roman"/>
              </w:rPr>
              <w:t>.Н</w:t>
            </w:r>
            <w:proofErr w:type="gramEnd"/>
            <w:r w:rsidRPr="00680513">
              <w:rPr>
                <w:rFonts w:ascii="Times New Roman" w:eastAsia="Times New Roman" w:hAnsi="Times New Roman" w:cs="Times New Roman"/>
              </w:rPr>
              <w:t>овокаолиновый</w:t>
            </w:r>
            <w:proofErr w:type="spellEnd"/>
            <w:r w:rsidRPr="00680513">
              <w:rPr>
                <w:rFonts w:ascii="Times New Roman" w:eastAsia="Times New Roman" w:hAnsi="Times New Roman" w:cs="Times New Roman"/>
              </w:rPr>
              <w:t xml:space="preserve"> ул.Кирова д.7, д.9, д.11</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lang w:val="en-US"/>
              </w:rPr>
              <w:t>31.12.201</w:t>
            </w:r>
            <w:r w:rsidRPr="00680513">
              <w:rPr>
                <w:rFonts w:ascii="Times New Roman" w:eastAsia="Times New Roman" w:hAnsi="Times New Roman" w:cs="Times New Roman"/>
              </w:rPr>
              <w:t>9</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202,7830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164,2536</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38,5294</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4.4</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Благоустройство придомовой территории, установка детской игровой площадки п</w:t>
            </w:r>
            <w:proofErr w:type="gramStart"/>
            <w:r w:rsidRPr="00680513">
              <w:rPr>
                <w:rFonts w:ascii="Times New Roman" w:eastAsia="Times New Roman" w:hAnsi="Times New Roman" w:cs="Times New Roman"/>
              </w:rPr>
              <w:t>.З</w:t>
            </w:r>
            <w:proofErr w:type="gramEnd"/>
            <w:r w:rsidRPr="00680513">
              <w:rPr>
                <w:rFonts w:ascii="Times New Roman" w:eastAsia="Times New Roman" w:hAnsi="Times New Roman" w:cs="Times New Roman"/>
              </w:rPr>
              <w:t xml:space="preserve">апасное ул.Центральная, д.5  </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lang w:val="en-US"/>
              </w:rPr>
              <w:t>31.12.201</w:t>
            </w:r>
            <w:r w:rsidRPr="00680513">
              <w:rPr>
                <w:rFonts w:ascii="Times New Roman" w:eastAsia="Times New Roman" w:hAnsi="Times New Roman" w:cs="Times New Roman"/>
              </w:rPr>
              <w:t>9</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202,7820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164,2528</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38,5292</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4.5</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Благоустройство придомовой территории </w:t>
            </w:r>
            <w:proofErr w:type="spellStart"/>
            <w:r w:rsidRPr="00680513">
              <w:rPr>
                <w:rFonts w:ascii="Times New Roman" w:eastAsia="Times New Roman" w:hAnsi="Times New Roman" w:cs="Times New Roman"/>
              </w:rPr>
              <w:t>п</w:t>
            </w:r>
            <w:proofErr w:type="gramStart"/>
            <w:r w:rsidRPr="00680513">
              <w:rPr>
                <w:rFonts w:ascii="Times New Roman" w:eastAsia="Times New Roman" w:hAnsi="Times New Roman" w:cs="Times New Roman"/>
              </w:rPr>
              <w:t>.Н</w:t>
            </w:r>
            <w:proofErr w:type="gramEnd"/>
            <w:r w:rsidRPr="00680513">
              <w:rPr>
                <w:rFonts w:ascii="Times New Roman" w:eastAsia="Times New Roman" w:hAnsi="Times New Roman" w:cs="Times New Roman"/>
              </w:rPr>
              <w:t>овокаолиновый</w:t>
            </w:r>
            <w:proofErr w:type="spellEnd"/>
            <w:r w:rsidRPr="00680513">
              <w:rPr>
                <w:rFonts w:ascii="Times New Roman" w:eastAsia="Times New Roman" w:hAnsi="Times New Roman" w:cs="Times New Roman"/>
              </w:rPr>
              <w:t xml:space="preserve"> ул.Центральная, д.6, д.7, д.8</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lang w:val="en-US"/>
              </w:rPr>
              <w:t>31.12.20</w:t>
            </w:r>
            <w:r w:rsidRPr="00680513">
              <w:rPr>
                <w:rFonts w:ascii="Times New Roman" w:eastAsia="Times New Roman" w:hAnsi="Times New Roman" w:cs="Times New Roman"/>
              </w:rPr>
              <w:t>20</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401,8540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325,5005</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76,3535</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4.6</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Благоустройство придомовой территории п</w:t>
            </w:r>
            <w:proofErr w:type="gramStart"/>
            <w:r w:rsidRPr="00680513">
              <w:rPr>
                <w:rFonts w:ascii="Times New Roman" w:eastAsia="Times New Roman" w:hAnsi="Times New Roman" w:cs="Times New Roman"/>
              </w:rPr>
              <w:t>.З</w:t>
            </w:r>
            <w:proofErr w:type="gramEnd"/>
            <w:r w:rsidRPr="00680513">
              <w:rPr>
                <w:rFonts w:ascii="Times New Roman" w:eastAsia="Times New Roman" w:hAnsi="Times New Roman" w:cs="Times New Roman"/>
              </w:rPr>
              <w:t>апасное ул.Вокзальная д.23</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lang w:val="en-US"/>
              </w:rPr>
              <w:t>31.12.20</w:t>
            </w:r>
            <w:r w:rsidRPr="00680513">
              <w:rPr>
                <w:rFonts w:ascii="Times New Roman" w:eastAsia="Times New Roman" w:hAnsi="Times New Roman" w:cs="Times New Roman"/>
              </w:rPr>
              <w:t>20</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401,8560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325,5021</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76,3539</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4.7</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Благоустройство придомовой территории </w:t>
            </w:r>
            <w:proofErr w:type="spellStart"/>
            <w:r w:rsidRPr="00680513">
              <w:rPr>
                <w:rFonts w:ascii="Times New Roman" w:eastAsia="Times New Roman" w:hAnsi="Times New Roman" w:cs="Times New Roman"/>
              </w:rPr>
              <w:t>п</w:t>
            </w:r>
            <w:proofErr w:type="gramStart"/>
            <w:r w:rsidRPr="00680513">
              <w:rPr>
                <w:rFonts w:ascii="Times New Roman" w:eastAsia="Times New Roman" w:hAnsi="Times New Roman" w:cs="Times New Roman"/>
              </w:rPr>
              <w:t>.Н</w:t>
            </w:r>
            <w:proofErr w:type="gramEnd"/>
            <w:r w:rsidRPr="00680513">
              <w:rPr>
                <w:rFonts w:ascii="Times New Roman" w:eastAsia="Times New Roman" w:hAnsi="Times New Roman" w:cs="Times New Roman"/>
              </w:rPr>
              <w:t>овокаолиновый</w:t>
            </w:r>
            <w:proofErr w:type="spellEnd"/>
            <w:r w:rsidRPr="00680513">
              <w:rPr>
                <w:rFonts w:ascii="Times New Roman" w:eastAsia="Times New Roman" w:hAnsi="Times New Roman" w:cs="Times New Roman"/>
              </w:rPr>
              <w:t xml:space="preserve"> ул.Центральная, д.1, д.3</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lang w:val="en-US"/>
              </w:rPr>
              <w:t>31.12.20</w:t>
            </w:r>
            <w:r w:rsidRPr="00680513">
              <w:rPr>
                <w:rFonts w:ascii="Times New Roman" w:eastAsia="Times New Roman" w:hAnsi="Times New Roman" w:cs="Times New Roman"/>
              </w:rPr>
              <w:t>21</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401,8540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325,5005</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76,3535</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4.8</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Благоустройство придомовой территории п</w:t>
            </w:r>
            <w:proofErr w:type="gramStart"/>
            <w:r w:rsidRPr="00680513">
              <w:rPr>
                <w:rFonts w:ascii="Times New Roman" w:eastAsia="Times New Roman" w:hAnsi="Times New Roman" w:cs="Times New Roman"/>
              </w:rPr>
              <w:t>.Д</w:t>
            </w:r>
            <w:proofErr w:type="gramEnd"/>
            <w:r w:rsidRPr="00680513">
              <w:rPr>
                <w:rFonts w:ascii="Times New Roman" w:eastAsia="Times New Roman" w:hAnsi="Times New Roman" w:cs="Times New Roman"/>
              </w:rPr>
              <w:t>жабык, ул.Вокзальная, д.8</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lang w:val="en-US"/>
              </w:rPr>
              <w:t>31.12.20</w:t>
            </w:r>
            <w:r w:rsidRPr="00680513">
              <w:rPr>
                <w:rFonts w:ascii="Times New Roman" w:eastAsia="Times New Roman" w:hAnsi="Times New Roman" w:cs="Times New Roman"/>
              </w:rPr>
              <w:t>21</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401,8560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325,5021</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76,3539</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4.9</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Благоустройство придомовой территории </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proofErr w:type="spellStart"/>
            <w:r w:rsidRPr="00680513">
              <w:rPr>
                <w:rFonts w:ascii="Times New Roman" w:eastAsia="Times New Roman" w:hAnsi="Times New Roman" w:cs="Times New Roman"/>
              </w:rPr>
              <w:t>п</w:t>
            </w:r>
            <w:proofErr w:type="gramStart"/>
            <w:r w:rsidRPr="00680513">
              <w:rPr>
                <w:rFonts w:ascii="Times New Roman" w:eastAsia="Times New Roman" w:hAnsi="Times New Roman" w:cs="Times New Roman"/>
              </w:rPr>
              <w:t>.Н</w:t>
            </w:r>
            <w:proofErr w:type="gramEnd"/>
            <w:r w:rsidRPr="00680513">
              <w:rPr>
                <w:rFonts w:ascii="Times New Roman" w:eastAsia="Times New Roman" w:hAnsi="Times New Roman" w:cs="Times New Roman"/>
              </w:rPr>
              <w:t>овокаолиновый</w:t>
            </w:r>
            <w:proofErr w:type="spellEnd"/>
            <w:r w:rsidRPr="00680513">
              <w:rPr>
                <w:rFonts w:ascii="Times New Roman" w:eastAsia="Times New Roman" w:hAnsi="Times New Roman" w:cs="Times New Roman"/>
              </w:rPr>
              <w:t xml:space="preserve"> ул.Центральная, д.2, д.4 – ул.Кирова д.3, д.5 </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lang w:val="en-US"/>
              </w:rPr>
              <w:t>31.12.20</w:t>
            </w:r>
            <w:r w:rsidRPr="00680513">
              <w:rPr>
                <w:rFonts w:ascii="Times New Roman" w:eastAsia="Times New Roman" w:hAnsi="Times New Roman" w:cs="Times New Roman"/>
              </w:rPr>
              <w:t>22</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401,8540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325,5005</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76,3535</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1115"/>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lastRenderedPageBreak/>
              <w:t>4.10</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Благоустройство придомовой территории п</w:t>
            </w:r>
            <w:proofErr w:type="gramStart"/>
            <w:r w:rsidRPr="00680513">
              <w:rPr>
                <w:rFonts w:ascii="Times New Roman" w:eastAsia="Times New Roman" w:hAnsi="Times New Roman" w:cs="Times New Roman"/>
              </w:rPr>
              <w:t>.З</w:t>
            </w:r>
            <w:proofErr w:type="gramEnd"/>
            <w:r w:rsidRPr="00680513">
              <w:rPr>
                <w:rFonts w:ascii="Times New Roman" w:eastAsia="Times New Roman" w:hAnsi="Times New Roman" w:cs="Times New Roman"/>
              </w:rPr>
              <w:t xml:space="preserve">апасное </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ул</w:t>
            </w:r>
            <w:proofErr w:type="gramStart"/>
            <w:r w:rsidRPr="00680513">
              <w:rPr>
                <w:rFonts w:ascii="Times New Roman" w:eastAsia="Times New Roman" w:hAnsi="Times New Roman" w:cs="Times New Roman"/>
              </w:rPr>
              <w:t>.Л</w:t>
            </w:r>
            <w:proofErr w:type="gramEnd"/>
            <w:r w:rsidRPr="00680513">
              <w:rPr>
                <w:rFonts w:ascii="Times New Roman" w:eastAsia="Times New Roman" w:hAnsi="Times New Roman" w:cs="Times New Roman"/>
              </w:rPr>
              <w:t>есная  д.6, д.7</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lang w:val="en-US"/>
              </w:rPr>
              <w:t>31.12.20</w:t>
            </w:r>
            <w:r w:rsidRPr="00680513">
              <w:rPr>
                <w:rFonts w:ascii="Times New Roman" w:eastAsia="Times New Roman" w:hAnsi="Times New Roman" w:cs="Times New Roman"/>
              </w:rPr>
              <w:t>22</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401,8560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325,5021</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76,3539</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blPrEx>
          <w:tblCellMar>
            <w:left w:w="10" w:type="dxa"/>
            <w:right w:w="10" w:type="dxa"/>
          </w:tblCellMar>
        </w:tblPrEx>
        <w:trPr>
          <w:trHeight w:val="1"/>
          <w:jc w:val="center"/>
        </w:trPr>
        <w:tc>
          <w:tcPr>
            <w:tcW w:w="4115" w:type="dxa"/>
            <w:gridSpan w:val="4"/>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tcPr>
          <w:p w:rsidR="00303650" w:rsidRPr="00680513" w:rsidRDefault="00303650" w:rsidP="008502A3">
            <w:pPr>
              <w:spacing w:after="0" w:line="240" w:lineRule="auto"/>
              <w:ind w:left="48" w:right="-108"/>
              <w:rPr>
                <w:rFonts w:ascii="Times New Roman" w:eastAsia="Times New Roman" w:hAnsi="Times New Roman" w:cs="Times New Roman"/>
                <w:b/>
              </w:rPr>
            </w:pPr>
            <w:r w:rsidRPr="00680513">
              <w:rPr>
                <w:rFonts w:ascii="Times New Roman" w:eastAsia="Times New Roman" w:hAnsi="Times New Roman" w:cs="Times New Roman"/>
              </w:rPr>
              <w:t xml:space="preserve">5. Полтавское сельское поселение </w:t>
            </w:r>
          </w:p>
        </w:tc>
        <w:tc>
          <w:tcPr>
            <w:tcW w:w="161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ind w:right="-108" w:firstLine="63"/>
              <w:jc w:val="center"/>
              <w:rPr>
                <w:rFonts w:ascii="Times New Roman" w:eastAsia="Times New Roman" w:hAnsi="Times New Roman" w:cs="Times New Roman"/>
                <w:sz w:val="24"/>
                <w:szCs w:val="24"/>
              </w:rPr>
            </w:pPr>
            <w:r w:rsidRPr="00DF4CCA">
              <w:rPr>
                <w:rFonts w:ascii="Times New Roman" w:eastAsia="Times New Roman" w:hAnsi="Times New Roman" w:cs="Times New Roman"/>
                <w:sz w:val="24"/>
                <w:szCs w:val="24"/>
              </w:rPr>
              <w:t>847,5920</w:t>
            </w:r>
          </w:p>
        </w:tc>
        <w:tc>
          <w:tcPr>
            <w:tcW w:w="1559"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686,5469</w:t>
            </w:r>
          </w:p>
        </w:tc>
        <w:tc>
          <w:tcPr>
            <w:tcW w:w="1701"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161,0451</w:t>
            </w:r>
          </w:p>
        </w:tc>
        <w:tc>
          <w:tcPr>
            <w:tcW w:w="13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blPrEx>
          <w:tblCellMar>
            <w:left w:w="10" w:type="dxa"/>
            <w:right w:w="10" w:type="dxa"/>
          </w:tblCellMar>
        </w:tblPrEx>
        <w:trPr>
          <w:trHeight w:val="1324"/>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5.1</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108"/>
              <w:jc w:val="center"/>
              <w:rPr>
                <w:rFonts w:ascii="Times New Roman" w:eastAsia="Times New Roman" w:hAnsi="Times New Roman" w:cs="Times New Roman"/>
              </w:rPr>
            </w:pPr>
            <w:r w:rsidRPr="00680513">
              <w:rPr>
                <w:rFonts w:ascii="Times New Roman" w:eastAsia="Times New Roman" w:hAnsi="Times New Roman" w:cs="Times New Roman"/>
              </w:rPr>
              <w:t>благоустройство дворовых территорий МКД пос</w:t>
            </w:r>
            <w:proofErr w:type="gramStart"/>
            <w:r w:rsidRPr="00680513">
              <w:rPr>
                <w:rFonts w:ascii="Times New Roman" w:eastAsia="Times New Roman" w:hAnsi="Times New Roman" w:cs="Times New Roman"/>
              </w:rPr>
              <w:t>.Ц</w:t>
            </w:r>
            <w:proofErr w:type="gramEnd"/>
            <w:r w:rsidRPr="00680513">
              <w:rPr>
                <w:rFonts w:ascii="Times New Roman" w:eastAsia="Times New Roman" w:hAnsi="Times New Roman" w:cs="Times New Roman"/>
              </w:rPr>
              <w:t>ентральный пер.Спортивный д.15</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108" w:right="-108"/>
              <w:jc w:val="center"/>
              <w:rPr>
                <w:rFonts w:ascii="Times New Roman" w:eastAsia="Calibri" w:hAnsi="Times New Roman" w:cs="Times New Roman"/>
              </w:rPr>
            </w:pPr>
            <w:r w:rsidRPr="00680513">
              <w:rPr>
                <w:rFonts w:ascii="Times New Roman" w:eastAsia="Calibri" w:hAnsi="Times New Roman" w:cs="Times New Roman"/>
              </w:rPr>
              <w:t>31.12.2019</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572,2280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463,5029</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108,7251</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blPrEx>
          <w:tblCellMar>
            <w:left w:w="10" w:type="dxa"/>
            <w:right w:w="10" w:type="dxa"/>
          </w:tblCellMar>
        </w:tblPrEx>
        <w:trPr>
          <w:trHeight w:val="1359"/>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108" w:right="-108"/>
              <w:jc w:val="center"/>
              <w:rPr>
                <w:rFonts w:ascii="Times New Roman" w:eastAsia="Calibri" w:hAnsi="Times New Roman" w:cs="Times New Roman"/>
              </w:rPr>
            </w:pPr>
            <w:r w:rsidRPr="00680513">
              <w:rPr>
                <w:rFonts w:ascii="Times New Roman" w:eastAsia="Calibri" w:hAnsi="Times New Roman" w:cs="Times New Roman"/>
              </w:rPr>
              <w:t>5.2</w:t>
            </w:r>
            <w:r>
              <w:rPr>
                <w:rFonts w:ascii="Times New Roman" w:eastAsia="Calibri"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108" w:right="34"/>
              <w:jc w:val="center"/>
              <w:rPr>
                <w:rFonts w:ascii="Times New Roman" w:eastAsia="Times New Roman" w:hAnsi="Times New Roman" w:cs="Times New Roman"/>
              </w:rPr>
            </w:pPr>
            <w:r w:rsidRPr="00680513">
              <w:rPr>
                <w:rFonts w:ascii="Times New Roman" w:eastAsia="Times New Roman" w:hAnsi="Times New Roman" w:cs="Times New Roman"/>
              </w:rPr>
              <w:t>благоустройство дворовых территорий МКД пос</w:t>
            </w:r>
            <w:proofErr w:type="gramStart"/>
            <w:r w:rsidRPr="00680513">
              <w:rPr>
                <w:rFonts w:ascii="Times New Roman" w:eastAsia="Times New Roman" w:hAnsi="Times New Roman" w:cs="Times New Roman"/>
              </w:rPr>
              <w:t>.Ц</w:t>
            </w:r>
            <w:proofErr w:type="gramEnd"/>
            <w:r w:rsidRPr="00680513">
              <w:rPr>
                <w:rFonts w:ascii="Times New Roman" w:eastAsia="Times New Roman" w:hAnsi="Times New Roman" w:cs="Times New Roman"/>
              </w:rPr>
              <w:t>ентральный, ул.Мира д.35,37,39</w:t>
            </w:r>
          </w:p>
        </w:tc>
        <w:tc>
          <w:tcPr>
            <w:tcW w:w="1250" w:type="dxa"/>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tcPr>
          <w:p w:rsidR="00303650" w:rsidRPr="00680513" w:rsidRDefault="00303650" w:rsidP="008502A3">
            <w:pPr>
              <w:spacing w:after="0" w:line="240" w:lineRule="auto"/>
              <w:ind w:left="-108" w:right="-108"/>
              <w:jc w:val="center"/>
              <w:rPr>
                <w:rFonts w:ascii="Times New Roman" w:eastAsia="Calibri" w:hAnsi="Times New Roman" w:cs="Times New Roman"/>
              </w:rPr>
            </w:pPr>
            <w:r w:rsidRPr="00680513">
              <w:rPr>
                <w:rFonts w:ascii="Times New Roman" w:eastAsia="Calibri" w:hAnsi="Times New Roman" w:cs="Times New Roman"/>
              </w:rPr>
              <w:t>31.12.2020</w:t>
            </w:r>
          </w:p>
        </w:tc>
        <w:tc>
          <w:tcPr>
            <w:tcW w:w="1616" w:type="dxa"/>
            <w:gridSpan w:val="2"/>
            <w:tcBorders>
              <w:top w:val="single" w:sz="2" w:space="0" w:color="000000"/>
              <w:left w:val="single" w:sz="4" w:space="0" w:color="auto"/>
              <w:bottom w:val="single" w:sz="2" w:space="0" w:color="000000"/>
              <w:right w:val="single" w:sz="4" w:space="0" w:color="auto"/>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275,3640</w:t>
            </w:r>
          </w:p>
        </w:tc>
        <w:tc>
          <w:tcPr>
            <w:tcW w:w="1577" w:type="dxa"/>
            <w:gridSpan w:val="3"/>
            <w:tcBorders>
              <w:top w:val="single" w:sz="2" w:space="0" w:color="000000"/>
              <w:left w:val="single" w:sz="4" w:space="0" w:color="auto"/>
              <w:bottom w:val="single" w:sz="2" w:space="0" w:color="000000"/>
              <w:right w:val="single" w:sz="4" w:space="0" w:color="auto"/>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223,0440</w:t>
            </w:r>
          </w:p>
        </w:tc>
        <w:tc>
          <w:tcPr>
            <w:tcW w:w="1683" w:type="dxa"/>
            <w:tcBorders>
              <w:top w:val="single" w:sz="2" w:space="0" w:color="000000"/>
              <w:left w:val="single" w:sz="4" w:space="0" w:color="auto"/>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52,3200</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blPrEx>
          <w:tblCellMar>
            <w:left w:w="10" w:type="dxa"/>
            <w:right w:w="10" w:type="dxa"/>
          </w:tblCellMar>
        </w:tblPrEx>
        <w:trPr>
          <w:trHeight w:val="264"/>
          <w:jc w:val="center"/>
        </w:trPr>
        <w:tc>
          <w:tcPr>
            <w:tcW w:w="4115" w:type="dxa"/>
            <w:gridSpan w:val="4"/>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vAlign w:val="center"/>
          </w:tcPr>
          <w:p w:rsidR="00303650" w:rsidRPr="00680513" w:rsidRDefault="00303650" w:rsidP="008502A3">
            <w:pPr>
              <w:spacing w:after="0" w:line="240" w:lineRule="auto"/>
              <w:ind w:left="-108" w:right="-108"/>
              <w:jc w:val="center"/>
              <w:rPr>
                <w:rFonts w:ascii="Times New Roman" w:eastAsia="Calibri" w:hAnsi="Times New Roman" w:cs="Times New Roman"/>
                <w:b/>
              </w:rPr>
            </w:pPr>
            <w:r w:rsidRPr="00680513">
              <w:rPr>
                <w:rFonts w:ascii="Times New Roman" w:eastAsia="Times New Roman" w:hAnsi="Times New Roman" w:cs="Times New Roman"/>
              </w:rPr>
              <w:t xml:space="preserve">6. </w:t>
            </w:r>
            <w:proofErr w:type="spellStart"/>
            <w:r w:rsidRPr="00680513">
              <w:rPr>
                <w:rFonts w:ascii="Times New Roman" w:eastAsia="Times New Roman" w:hAnsi="Times New Roman" w:cs="Times New Roman"/>
              </w:rPr>
              <w:t>Снежненское</w:t>
            </w:r>
            <w:proofErr w:type="spellEnd"/>
            <w:r w:rsidRPr="00680513">
              <w:rPr>
                <w:rFonts w:ascii="Times New Roman" w:eastAsia="Times New Roman" w:hAnsi="Times New Roman" w:cs="Times New Roman"/>
              </w:rPr>
              <w:t xml:space="preserve"> сельское поселение</w:t>
            </w:r>
          </w:p>
        </w:tc>
        <w:tc>
          <w:tcPr>
            <w:tcW w:w="161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tabs>
                <w:tab w:val="left" w:pos="375"/>
              </w:tabs>
              <w:spacing w:after="0" w:line="240" w:lineRule="auto"/>
              <w:ind w:right="-108"/>
              <w:jc w:val="center"/>
              <w:rPr>
                <w:rFonts w:ascii="Times New Roman" w:eastAsia="Calibri" w:hAnsi="Times New Roman" w:cs="Times New Roman"/>
                <w:sz w:val="24"/>
                <w:szCs w:val="24"/>
              </w:rPr>
            </w:pPr>
            <w:r w:rsidRPr="00DF4CCA">
              <w:rPr>
                <w:rFonts w:ascii="Times New Roman" w:eastAsia="Calibri" w:hAnsi="Times New Roman" w:cs="Times New Roman"/>
                <w:sz w:val="24"/>
                <w:szCs w:val="24"/>
              </w:rPr>
              <w:t>400,9000</w:t>
            </w:r>
          </w:p>
        </w:tc>
        <w:tc>
          <w:tcPr>
            <w:tcW w:w="1570"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324,7255</w:t>
            </w:r>
          </w:p>
        </w:tc>
        <w:tc>
          <w:tcPr>
            <w:tcW w:w="1690"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76,1745</w:t>
            </w:r>
          </w:p>
        </w:tc>
        <w:tc>
          <w:tcPr>
            <w:tcW w:w="13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rPr>
          <w:trHeight w:val="1324"/>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680513">
              <w:rPr>
                <w:rFonts w:ascii="Times New Roman" w:eastAsia="Times New Roman" w:hAnsi="Times New Roman" w:cs="Times New Roman"/>
              </w:rPr>
              <w:t>6.1</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680513">
              <w:rPr>
                <w:rFonts w:ascii="Times New Roman" w:eastAsia="Times New Roman" w:hAnsi="Times New Roman" w:cs="Times New Roman"/>
              </w:rPr>
              <w:t>Установка детской  игровой площадки</w:t>
            </w:r>
          </w:p>
          <w:p w:rsidR="00303650" w:rsidRPr="00680513"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п. Снежный ул. </w:t>
            </w:r>
            <w:proofErr w:type="spellStart"/>
            <w:r w:rsidRPr="00680513">
              <w:rPr>
                <w:rFonts w:ascii="Times New Roman" w:eastAsia="Times New Roman" w:hAnsi="Times New Roman" w:cs="Times New Roman"/>
              </w:rPr>
              <w:t>Черемушки</w:t>
            </w:r>
            <w:proofErr w:type="spellEnd"/>
            <w:r w:rsidRPr="00680513">
              <w:rPr>
                <w:rFonts w:ascii="Times New Roman" w:eastAsia="Times New Roman" w:hAnsi="Times New Roman" w:cs="Times New Roman"/>
              </w:rPr>
              <w:t xml:space="preserve"> д 3, д 4, </w:t>
            </w:r>
          </w:p>
          <w:p w:rsidR="00303650" w:rsidRPr="00680513"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680513">
              <w:rPr>
                <w:rFonts w:ascii="Times New Roman" w:eastAsia="Times New Roman" w:hAnsi="Times New Roman" w:cs="Times New Roman"/>
              </w:rPr>
              <w:t>д 5, д</w:t>
            </w:r>
            <w:r>
              <w:rPr>
                <w:rFonts w:ascii="Times New Roman" w:eastAsia="Times New Roman" w:hAnsi="Times New Roman" w:cs="Times New Roman"/>
              </w:rPr>
              <w:t xml:space="preserve"> </w:t>
            </w:r>
            <w:r w:rsidRPr="00680513">
              <w:rPr>
                <w:rFonts w:ascii="Times New Roman" w:eastAsia="Times New Roman" w:hAnsi="Times New Roman" w:cs="Times New Roman"/>
              </w:rPr>
              <w:t xml:space="preserve">6, </w:t>
            </w:r>
          </w:p>
        </w:tc>
        <w:tc>
          <w:tcPr>
            <w:tcW w:w="1250" w:type="dxa"/>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right="-108"/>
              <w:rPr>
                <w:rFonts w:ascii="Times New Roman" w:eastAsia="Times New Roman" w:hAnsi="Times New Roman" w:cs="Times New Roman"/>
              </w:rPr>
            </w:pPr>
            <w:r w:rsidRPr="00680513">
              <w:rPr>
                <w:rFonts w:ascii="Times New Roman" w:eastAsia="Times New Roman" w:hAnsi="Times New Roman" w:cs="Times New Roman"/>
              </w:rPr>
              <w:t>31.12. 2018</w:t>
            </w:r>
          </w:p>
        </w:tc>
        <w:tc>
          <w:tcPr>
            <w:tcW w:w="1616"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330,9130</w:t>
            </w:r>
          </w:p>
        </w:tc>
        <w:tc>
          <w:tcPr>
            <w:tcW w:w="1577" w:type="dxa"/>
            <w:gridSpan w:val="3"/>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268,0366</w:t>
            </w:r>
          </w:p>
        </w:tc>
        <w:tc>
          <w:tcPr>
            <w:tcW w:w="1683" w:type="dxa"/>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62,8764</w:t>
            </w:r>
          </w:p>
        </w:tc>
        <w:tc>
          <w:tcPr>
            <w:tcW w:w="135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1130"/>
          <w:jc w:val="center"/>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DF4CCA"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DF4CCA">
              <w:rPr>
                <w:rFonts w:ascii="Times New Roman" w:eastAsia="Times New Roman" w:hAnsi="Times New Roman" w:cs="Times New Roman"/>
              </w:rPr>
              <w:t>6.2</w:t>
            </w:r>
            <w:r>
              <w:rPr>
                <w:rFonts w:ascii="Times New Roman" w:eastAsia="Times New Roman" w:hAnsi="Times New Roman" w:cs="Times New Roman"/>
              </w:rPr>
              <w:t>.</w:t>
            </w:r>
          </w:p>
        </w:tc>
        <w:tc>
          <w:tcPr>
            <w:tcW w:w="2257"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DF4CCA"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DF4CCA">
              <w:rPr>
                <w:rFonts w:ascii="Times New Roman" w:eastAsia="Times New Roman" w:hAnsi="Times New Roman" w:cs="Times New Roman"/>
              </w:rPr>
              <w:t xml:space="preserve">Установка контейнерной площадки </w:t>
            </w:r>
          </w:p>
          <w:p w:rsidR="00303650" w:rsidRPr="00DF4CCA"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DF4CCA">
              <w:rPr>
                <w:rFonts w:ascii="Times New Roman" w:eastAsia="Times New Roman" w:hAnsi="Times New Roman" w:cs="Times New Roman"/>
              </w:rPr>
              <w:t>п. Снежный</w:t>
            </w:r>
            <w:proofErr w:type="gramStart"/>
            <w:r w:rsidRPr="00DF4CCA">
              <w:rPr>
                <w:rFonts w:ascii="Times New Roman" w:eastAsia="Times New Roman" w:hAnsi="Times New Roman" w:cs="Times New Roman"/>
              </w:rPr>
              <w:t xml:space="preserve"> ,</w:t>
            </w:r>
            <w:proofErr w:type="gramEnd"/>
            <w:r w:rsidRPr="00DF4CCA">
              <w:rPr>
                <w:rFonts w:ascii="Times New Roman" w:eastAsia="Times New Roman" w:hAnsi="Times New Roman" w:cs="Times New Roman"/>
              </w:rPr>
              <w:t xml:space="preserve">ул. </w:t>
            </w:r>
            <w:proofErr w:type="spellStart"/>
            <w:r w:rsidRPr="00DF4CCA">
              <w:rPr>
                <w:rFonts w:ascii="Times New Roman" w:eastAsia="Times New Roman" w:hAnsi="Times New Roman" w:cs="Times New Roman"/>
              </w:rPr>
              <w:t>Черемушки</w:t>
            </w:r>
            <w:proofErr w:type="spellEnd"/>
            <w:r w:rsidRPr="00DF4CCA">
              <w:rPr>
                <w:rFonts w:ascii="Times New Roman" w:eastAsia="Times New Roman" w:hAnsi="Times New Roman" w:cs="Times New Roman"/>
              </w:rPr>
              <w:t xml:space="preserve"> д 9, д10, д11, д12, д.13</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DF4CCA" w:rsidRDefault="00303650" w:rsidP="008502A3">
            <w:pPr>
              <w:widowControl w:val="0"/>
              <w:autoSpaceDE w:val="0"/>
              <w:autoSpaceDN w:val="0"/>
              <w:adjustRightInd w:val="0"/>
              <w:spacing w:after="0" w:line="240" w:lineRule="auto"/>
              <w:ind w:left="-108"/>
              <w:jc w:val="center"/>
              <w:rPr>
                <w:rFonts w:ascii="Times New Roman" w:eastAsia="Times New Roman" w:hAnsi="Times New Roman" w:cs="Times New Roman"/>
              </w:rPr>
            </w:pPr>
            <w:r w:rsidRPr="00DF4CCA">
              <w:rPr>
                <w:rFonts w:ascii="Times New Roman" w:eastAsia="Times New Roman" w:hAnsi="Times New Roman" w:cs="Times New Roman"/>
              </w:rPr>
              <w:t xml:space="preserve"> 31.12. 2018</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69,9870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56,6889</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13,2981</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rPr>
          <w:trHeight w:val="376"/>
          <w:jc w:val="center"/>
        </w:trPr>
        <w:tc>
          <w:tcPr>
            <w:tcW w:w="410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widowControl w:val="0"/>
              <w:autoSpaceDE w:val="0"/>
              <w:autoSpaceDN w:val="0"/>
              <w:adjustRightInd w:val="0"/>
              <w:spacing w:after="0" w:line="240" w:lineRule="auto"/>
              <w:ind w:left="-108"/>
              <w:jc w:val="right"/>
              <w:rPr>
                <w:rFonts w:ascii="Times New Roman" w:eastAsia="Times New Roman" w:hAnsi="Times New Roman" w:cs="Times New Roman"/>
              </w:rPr>
            </w:pPr>
            <w:r w:rsidRPr="00DF4CCA">
              <w:rPr>
                <w:rFonts w:ascii="Times New Roman" w:eastAsia="Times New Roman" w:hAnsi="Times New Roman" w:cs="Times New Roman"/>
              </w:rPr>
              <w:t>ИТОГО</w:t>
            </w:r>
          </w:p>
        </w:tc>
        <w:tc>
          <w:tcPr>
            <w:tcW w:w="16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DF4CCA">
              <w:rPr>
                <w:rFonts w:ascii="Times New Roman" w:eastAsia="Times New Roman" w:hAnsi="Times New Roman" w:cs="Times New Roman"/>
                <w:sz w:val="24"/>
                <w:szCs w:val="24"/>
              </w:rPr>
              <w:t>23 382,9680</w:t>
            </w:r>
          </w:p>
        </w:tc>
        <w:tc>
          <w:tcPr>
            <w:tcW w:w="15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18 858,1236</w:t>
            </w:r>
          </w:p>
        </w:tc>
        <w:tc>
          <w:tcPr>
            <w:tcW w:w="16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4 423,6394</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101,2050</w:t>
            </w:r>
          </w:p>
        </w:tc>
      </w:tr>
    </w:tbl>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_GoBack"/>
      <w:bookmarkEnd w:id="0"/>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Pr="00680513">
        <w:rPr>
          <w:rFonts w:ascii="Times New Roman" w:eastAsia="Times New Roman" w:hAnsi="Times New Roman" w:cs="Times New Roman"/>
          <w:sz w:val="28"/>
          <w:szCs w:val="28"/>
        </w:rPr>
        <w:t xml:space="preserve"> 4</w:t>
      </w:r>
    </w:p>
    <w:p w:rsidR="00303650" w:rsidRPr="00680513" w:rsidRDefault="00303650" w:rsidP="00303650">
      <w:pPr>
        <w:widowControl w:val="0"/>
        <w:autoSpaceDE w:val="0"/>
        <w:autoSpaceDN w:val="0"/>
        <w:adjustRightInd w:val="0"/>
        <w:spacing w:after="0" w:line="240" w:lineRule="auto"/>
        <w:ind w:firstLine="4253"/>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к муниципальной программе</w:t>
      </w:r>
    </w:p>
    <w:p w:rsidR="00303650" w:rsidRDefault="00303650" w:rsidP="00303650">
      <w:pPr>
        <w:spacing w:after="0" w:line="240" w:lineRule="auto"/>
        <w:ind w:firstLine="4253"/>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современной</w:t>
      </w:r>
      <w:proofErr w:type="gramEnd"/>
      <w:r>
        <w:rPr>
          <w:rFonts w:ascii="Times New Roman" w:eastAsia="Times New Roman" w:hAnsi="Times New Roman" w:cs="Times New Roman"/>
          <w:sz w:val="28"/>
          <w:szCs w:val="28"/>
        </w:rPr>
        <w:t xml:space="preserve"> городской</w:t>
      </w:r>
    </w:p>
    <w:p w:rsidR="00303650" w:rsidRPr="00680513"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среды населё</w:t>
      </w:r>
      <w:r w:rsidRPr="00680513">
        <w:rPr>
          <w:rFonts w:ascii="Times New Roman" w:eastAsia="Times New Roman" w:hAnsi="Times New Roman" w:cs="Times New Roman"/>
          <w:sz w:val="28"/>
          <w:szCs w:val="28"/>
        </w:rPr>
        <w:t>нных пунктов</w:t>
      </w:r>
    </w:p>
    <w:p w:rsidR="00303650" w:rsidRPr="00680513" w:rsidRDefault="00303650" w:rsidP="00303650">
      <w:pPr>
        <w:spacing w:after="0" w:line="240" w:lineRule="auto"/>
        <w:ind w:firstLine="4253"/>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Карталинского муниципального</w:t>
      </w:r>
    </w:p>
    <w:p w:rsidR="00303650" w:rsidRPr="00680513" w:rsidRDefault="00303650" w:rsidP="00303650">
      <w:pPr>
        <w:spacing w:after="0" w:line="240" w:lineRule="auto"/>
        <w:ind w:firstLine="4253"/>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района на 2018 -2022 годы»</w:t>
      </w:r>
    </w:p>
    <w:p w:rsidR="00303650" w:rsidRDefault="00303650" w:rsidP="00303650">
      <w:pPr>
        <w:spacing w:after="0" w:line="240" w:lineRule="auto"/>
        <w:rPr>
          <w:rFonts w:ascii="Times New Roman" w:eastAsia="Times New Roman" w:hAnsi="Times New Roman" w:cs="Times New Roman"/>
          <w:sz w:val="28"/>
          <w:szCs w:val="28"/>
        </w:rPr>
      </w:pPr>
    </w:p>
    <w:p w:rsidR="00303650" w:rsidRPr="00680513" w:rsidRDefault="00303650" w:rsidP="00303650">
      <w:pPr>
        <w:spacing w:after="0" w:line="240" w:lineRule="auto"/>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highlight w:val="yellow"/>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Адресный перечень</w:t>
      </w: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bCs/>
          <w:spacing w:val="-7"/>
          <w:sz w:val="28"/>
          <w:szCs w:val="28"/>
        </w:rPr>
      </w:pPr>
      <w:r w:rsidRPr="00680513">
        <w:rPr>
          <w:rFonts w:ascii="Times New Roman" w:eastAsia="Times New Roman" w:hAnsi="Times New Roman" w:cs="Times New Roman"/>
          <w:sz w:val="28"/>
          <w:szCs w:val="28"/>
        </w:rPr>
        <w:t xml:space="preserve">общественных территорий </w:t>
      </w:r>
      <w:r w:rsidRPr="00680513">
        <w:rPr>
          <w:rFonts w:ascii="Times New Roman" w:eastAsia="Times New Roman" w:hAnsi="Times New Roman" w:cs="Times New Roman"/>
          <w:bCs/>
          <w:spacing w:val="-7"/>
          <w:sz w:val="28"/>
          <w:szCs w:val="28"/>
        </w:rPr>
        <w:t>Карталинского</w:t>
      </w: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680513">
        <w:rPr>
          <w:rFonts w:ascii="Times New Roman" w:eastAsia="Times New Roman" w:hAnsi="Times New Roman" w:cs="Times New Roman"/>
          <w:bCs/>
          <w:spacing w:val="-7"/>
          <w:sz w:val="28"/>
          <w:szCs w:val="28"/>
        </w:rPr>
        <w:t xml:space="preserve"> муниципального района</w:t>
      </w:r>
      <w:r w:rsidRPr="00680513">
        <w:rPr>
          <w:rFonts w:ascii="Times New Roman" w:eastAsia="Times New Roman" w:hAnsi="Times New Roman" w:cs="Times New Roman"/>
          <w:sz w:val="28"/>
          <w:szCs w:val="28"/>
        </w:rPr>
        <w:t xml:space="preserve">, подлежащих </w:t>
      </w: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благоустройству  в 2018</w:t>
      </w: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2022 годах</w:t>
      </w: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tbl>
      <w:tblPr>
        <w:tblW w:w="9890" w:type="dxa"/>
        <w:jc w:val="center"/>
        <w:tblLayout w:type="fixed"/>
        <w:tblLook w:val="0000"/>
      </w:tblPr>
      <w:tblGrid>
        <w:gridCol w:w="491"/>
        <w:gridCol w:w="96"/>
        <w:gridCol w:w="2093"/>
        <w:gridCol w:w="34"/>
        <w:gridCol w:w="22"/>
        <w:gridCol w:w="1244"/>
        <w:gridCol w:w="10"/>
        <w:gridCol w:w="1407"/>
        <w:gridCol w:w="10"/>
        <w:gridCol w:w="1549"/>
        <w:gridCol w:w="10"/>
        <w:gridCol w:w="1408"/>
        <w:gridCol w:w="10"/>
        <w:gridCol w:w="1496"/>
        <w:gridCol w:w="10"/>
      </w:tblGrid>
      <w:tr w:rsidR="00303650" w:rsidRPr="00680513" w:rsidTr="008502A3">
        <w:trPr>
          <w:trHeight w:val="1"/>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lang w:val="en-US"/>
              </w:rPr>
              <w:t xml:space="preserve">№ </w:t>
            </w:r>
            <w:proofErr w:type="spellStart"/>
            <w:r w:rsidRPr="00680513">
              <w:rPr>
                <w:rFonts w:ascii="Times New Roman" w:eastAsia="Times New Roman" w:hAnsi="Times New Roman" w:cs="Times New Roman"/>
              </w:rPr>
              <w:t>п</w:t>
            </w:r>
            <w:proofErr w:type="spellEnd"/>
            <w:r w:rsidRPr="00680513">
              <w:rPr>
                <w:rFonts w:ascii="Times New Roman" w:eastAsia="Times New Roman" w:hAnsi="Times New Roman" w:cs="Times New Roman"/>
              </w:rPr>
              <w:t>/</w:t>
            </w:r>
            <w:proofErr w:type="spellStart"/>
            <w:r w:rsidRPr="00680513">
              <w:rPr>
                <w:rFonts w:ascii="Times New Roman" w:eastAsia="Times New Roman" w:hAnsi="Times New Roman" w:cs="Times New Roman"/>
              </w:rPr>
              <w:t>п</w:t>
            </w:r>
            <w:proofErr w:type="spellEnd"/>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rPr>
              <w:t>Наименование мероприятия</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rPr>
              <w:t>Срок исполнения</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rPr>
              <w:t>Общая стоимость  (тыс. руб.)</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Федеральный бюджет</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lang w:val="en-US"/>
              </w:rPr>
              <w:t>(</w:t>
            </w:r>
            <w:proofErr w:type="gramStart"/>
            <w:r w:rsidRPr="00680513">
              <w:rPr>
                <w:rFonts w:ascii="Times New Roman" w:eastAsia="Times New Roman" w:hAnsi="Times New Roman" w:cs="Times New Roman"/>
              </w:rPr>
              <w:t>тыс</w:t>
            </w:r>
            <w:proofErr w:type="gramEnd"/>
            <w:r w:rsidRPr="00680513">
              <w:rPr>
                <w:rFonts w:ascii="Times New Roman" w:eastAsia="Times New Roman" w:hAnsi="Times New Roman" w:cs="Times New Roman"/>
              </w:rPr>
              <w:t>. руб.)</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Областной бюджет</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lang w:val="en-US"/>
              </w:rPr>
              <w:t>(</w:t>
            </w:r>
            <w:proofErr w:type="gramStart"/>
            <w:r w:rsidRPr="00680513">
              <w:rPr>
                <w:rFonts w:ascii="Times New Roman" w:eastAsia="Times New Roman" w:hAnsi="Times New Roman" w:cs="Times New Roman"/>
              </w:rPr>
              <w:t>тыс</w:t>
            </w:r>
            <w:proofErr w:type="gramEnd"/>
            <w:r w:rsidRPr="00680513">
              <w:rPr>
                <w:rFonts w:ascii="Times New Roman" w:eastAsia="Times New Roman" w:hAnsi="Times New Roman" w:cs="Times New Roman"/>
              </w:rPr>
              <w:t>. руб.)</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Местный бюджет</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lang w:val="en-US"/>
              </w:rPr>
              <w:t xml:space="preserve"> (</w:t>
            </w:r>
            <w:proofErr w:type="gramStart"/>
            <w:r w:rsidRPr="00680513">
              <w:rPr>
                <w:rFonts w:ascii="Times New Roman" w:eastAsia="Times New Roman" w:hAnsi="Times New Roman" w:cs="Times New Roman"/>
              </w:rPr>
              <w:t>тыс</w:t>
            </w:r>
            <w:proofErr w:type="gramEnd"/>
            <w:r w:rsidRPr="00680513">
              <w:rPr>
                <w:rFonts w:ascii="Times New Roman" w:eastAsia="Times New Roman" w:hAnsi="Times New Roman" w:cs="Times New Roman"/>
              </w:rPr>
              <w:t>. руб.)</w:t>
            </w:r>
          </w:p>
        </w:tc>
      </w:tr>
      <w:tr w:rsidR="00303650" w:rsidRPr="00DF4CCA" w:rsidTr="008502A3">
        <w:trPr>
          <w:trHeight w:val="1"/>
          <w:jc w:val="center"/>
        </w:trPr>
        <w:tc>
          <w:tcPr>
            <w:tcW w:w="399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303650" w:rsidRPr="00DF4CCA" w:rsidRDefault="00303650" w:rsidP="008502A3">
            <w:pPr>
              <w:widowControl w:val="0"/>
              <w:autoSpaceDE w:val="0"/>
              <w:autoSpaceDN w:val="0"/>
              <w:adjustRightInd w:val="0"/>
              <w:spacing w:after="0" w:line="240" w:lineRule="auto"/>
              <w:ind w:left="-108" w:right="-108" w:firstLine="12"/>
              <w:rPr>
                <w:rFonts w:ascii="Times New Roman" w:eastAsia="Times New Roman" w:hAnsi="Times New Roman" w:cs="Times New Roman"/>
                <w:sz w:val="24"/>
                <w:szCs w:val="24"/>
              </w:rPr>
            </w:pPr>
            <w:r w:rsidRPr="00DF4CCA">
              <w:rPr>
                <w:rFonts w:ascii="Times New Roman" w:eastAsia="Times New Roman" w:hAnsi="Times New Roman" w:cs="Times New Roman"/>
              </w:rPr>
              <w:t>1. Карталинское городское поселение</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27 963,1930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22 610,5530</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5 303,8450</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48,7950</w:t>
            </w:r>
          </w:p>
        </w:tc>
      </w:tr>
      <w:tr w:rsidR="00303650" w:rsidRPr="00680513" w:rsidTr="008502A3">
        <w:trPr>
          <w:trHeight w:val="1608"/>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lang w:val="en-US"/>
              </w:rPr>
              <w:t>1.</w:t>
            </w:r>
            <w:r w:rsidRPr="00680513">
              <w:rPr>
                <w:rFonts w:ascii="Times New Roman" w:eastAsia="Times New Roman" w:hAnsi="Times New Roman" w:cs="Times New Roman"/>
              </w:rPr>
              <w:t>1</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Карталинский городской парк (продолжение реконструкции, поэтапное исполнение)</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31.12.2018 </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31.12.2019</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31.12.2020</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31.12.2021 </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31.12.2022</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4362,0040</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4574,6950</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3951,2050</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4051,2050</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4624,6940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3493,6615</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3705,4891</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3200,4641</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3281,4638</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3745,9881</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819,5475</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869,2059</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750,7409</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769,7412</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878,7059</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48,7950</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851"/>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4718C9"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1.</w:t>
            </w:r>
            <w:r w:rsidRPr="00680513">
              <w:rPr>
                <w:rFonts w:ascii="Times New Roman" w:eastAsia="Times New Roman" w:hAnsi="Times New Roman" w:cs="Times New Roman"/>
                <w:lang w:val="en-US"/>
              </w:rPr>
              <w:t>2</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Благоустройство территории центральной площади микрорайона «Полтавка»</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lang w:val="en-US"/>
              </w:rPr>
              <w:t>31.12.20</w:t>
            </w:r>
            <w:r w:rsidRPr="00680513">
              <w:rPr>
                <w:rFonts w:ascii="Times New Roman" w:eastAsia="Times New Roman" w:hAnsi="Times New Roman" w:cs="Times New Roman"/>
              </w:rPr>
              <w:t>19</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2950,0000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2389,4910</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560,5090</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855"/>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4718C9"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1.</w:t>
            </w:r>
            <w:r w:rsidRPr="00680513">
              <w:rPr>
                <w:rFonts w:ascii="Times New Roman" w:eastAsia="Times New Roman" w:hAnsi="Times New Roman" w:cs="Times New Roman"/>
                <w:lang w:val="en-US"/>
              </w:rPr>
              <w:t>3</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Благоустройство территории «Аллея ветеранов»</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lang w:val="en-US"/>
              </w:rPr>
              <w:t>31.12.20</w:t>
            </w:r>
            <w:r w:rsidRPr="00680513">
              <w:rPr>
                <w:rFonts w:ascii="Times New Roman" w:eastAsia="Times New Roman" w:hAnsi="Times New Roman" w:cs="Times New Roman"/>
              </w:rPr>
              <w:t>20</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2824,6950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2287,9943</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536,7007</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1399"/>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35" w:hanging="96"/>
              <w:rPr>
                <w:rFonts w:ascii="Times New Roman" w:eastAsia="Times New Roman" w:hAnsi="Times New Roman" w:cs="Times New Roman"/>
                <w:sz w:val="24"/>
                <w:szCs w:val="24"/>
                <w:lang w:val="en-US"/>
              </w:rPr>
            </w:pPr>
            <w:r w:rsidRPr="00680513">
              <w:rPr>
                <w:rFonts w:ascii="Times New Roman" w:eastAsia="Times New Roman" w:hAnsi="Times New Roman" w:cs="Times New Roman"/>
              </w:rPr>
              <w:t>1.4</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Оборудование комплексной игровой площадки в микрорайоне «</w:t>
            </w:r>
            <w:proofErr w:type="spellStart"/>
            <w:r w:rsidRPr="00680513">
              <w:rPr>
                <w:rFonts w:ascii="Times New Roman" w:eastAsia="Times New Roman" w:hAnsi="Times New Roman" w:cs="Times New Roman"/>
              </w:rPr>
              <w:t>Орский</w:t>
            </w:r>
            <w:proofErr w:type="spellEnd"/>
            <w:r w:rsidRPr="00680513">
              <w:rPr>
                <w:rFonts w:ascii="Times New Roman" w:eastAsia="Times New Roman" w:hAnsi="Times New Roman" w:cs="Times New Roman"/>
              </w:rPr>
              <w:t xml:space="preserve"> городок»</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80513">
              <w:rPr>
                <w:rFonts w:ascii="Times New Roman" w:eastAsia="Times New Roman" w:hAnsi="Times New Roman" w:cs="Times New Roman"/>
                <w:lang w:val="en-US"/>
              </w:rPr>
              <w:t>31.12.20</w:t>
            </w:r>
            <w:r w:rsidRPr="00680513">
              <w:rPr>
                <w:rFonts w:ascii="Times New Roman" w:eastAsia="Times New Roman" w:hAnsi="Times New Roman" w:cs="Times New Roman"/>
              </w:rPr>
              <w:t>21</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624,6950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506,0011</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118,6939</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3990" w:type="dxa"/>
            <w:gridSpan w:val="7"/>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tabs>
                <w:tab w:val="center" w:pos="4659"/>
              </w:tabs>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2.  Анненское сельское поселение</w:t>
            </w:r>
          </w:p>
        </w:tc>
        <w:tc>
          <w:tcPr>
            <w:tcW w:w="1417"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4908,7860</w:t>
            </w:r>
          </w:p>
        </w:tc>
        <w:tc>
          <w:tcPr>
            <w:tcW w:w="1559"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3976,0960</w:t>
            </w:r>
          </w:p>
        </w:tc>
        <w:tc>
          <w:tcPr>
            <w:tcW w:w="1418"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932,6900</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rPr>
          <w:trHeight w:val="833"/>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4718C9"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2.</w:t>
            </w:r>
            <w:r w:rsidRPr="00680513">
              <w:rPr>
                <w:rFonts w:ascii="Times New Roman" w:eastAsia="Times New Roman" w:hAnsi="Times New Roman" w:cs="Times New Roman"/>
                <w:lang w:val="en-US"/>
              </w:rPr>
              <w:t>1</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Благоустройство  территории Дома культуры с</w:t>
            </w:r>
            <w:proofErr w:type="gramStart"/>
            <w:r w:rsidRPr="00680513">
              <w:rPr>
                <w:rFonts w:ascii="Times New Roman" w:eastAsia="Times New Roman" w:hAnsi="Times New Roman" w:cs="Times New Roman"/>
              </w:rPr>
              <w:t>.А</w:t>
            </w:r>
            <w:proofErr w:type="gramEnd"/>
            <w:r w:rsidRPr="00680513">
              <w:rPr>
                <w:rFonts w:ascii="Times New Roman" w:eastAsia="Times New Roman" w:hAnsi="Times New Roman" w:cs="Times New Roman"/>
              </w:rPr>
              <w:t>нненское ул.Ленина 8</w:t>
            </w:r>
          </w:p>
        </w:tc>
        <w:tc>
          <w:tcPr>
            <w:tcW w:w="1276" w:type="dxa"/>
            <w:gridSpan w:val="3"/>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31.12.2018</w:t>
            </w:r>
          </w:p>
        </w:tc>
        <w:tc>
          <w:tcPr>
            <w:tcW w:w="1417"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967,6900</w:t>
            </w:r>
          </w:p>
        </w:tc>
        <w:tc>
          <w:tcPr>
            <w:tcW w:w="1559"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783,8204</w:t>
            </w:r>
          </w:p>
        </w:tc>
        <w:tc>
          <w:tcPr>
            <w:tcW w:w="1418"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183,8696</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562"/>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rPr>
              <w:t>2.2.</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Благоустройство территории парка  с</w:t>
            </w:r>
            <w:proofErr w:type="gramStart"/>
            <w:r w:rsidRPr="00680513">
              <w:rPr>
                <w:rFonts w:ascii="Times New Roman" w:eastAsia="Times New Roman" w:hAnsi="Times New Roman" w:cs="Times New Roman"/>
              </w:rPr>
              <w:t>.А</w:t>
            </w:r>
            <w:proofErr w:type="gramEnd"/>
            <w:r w:rsidRPr="00680513">
              <w:rPr>
                <w:rFonts w:ascii="Times New Roman" w:eastAsia="Times New Roman" w:hAnsi="Times New Roman" w:cs="Times New Roman"/>
              </w:rPr>
              <w:t>нненское ул.Шоссейная</w:t>
            </w:r>
          </w:p>
          <w:p w:rsidR="00303650" w:rsidRPr="00680513" w:rsidRDefault="00303650" w:rsidP="008502A3">
            <w:pPr>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Памятник Солдат </w:t>
            </w:r>
            <w:proofErr w:type="gramStart"/>
            <w:r w:rsidRPr="00680513">
              <w:rPr>
                <w:rFonts w:ascii="Times New Roman" w:eastAsia="Times New Roman" w:hAnsi="Times New Roman" w:cs="Times New Roman"/>
              </w:rPr>
              <w:t>-м</w:t>
            </w:r>
            <w:proofErr w:type="gramEnd"/>
            <w:r w:rsidRPr="00680513">
              <w:rPr>
                <w:rFonts w:ascii="Times New Roman" w:eastAsia="Times New Roman" w:hAnsi="Times New Roman" w:cs="Times New Roman"/>
              </w:rPr>
              <w:t>емориальная доска с именами погибших воинов»</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31.12.2019</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985,2740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798,0689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187,2051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281"/>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lastRenderedPageBreak/>
              <w:t>2.3</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Установка комплексной игровой площадки в п</w:t>
            </w:r>
            <w:proofErr w:type="gramStart"/>
            <w:r w:rsidRPr="00680513">
              <w:rPr>
                <w:rFonts w:ascii="Times New Roman" w:eastAsia="Times New Roman" w:hAnsi="Times New Roman" w:cs="Times New Roman"/>
              </w:rPr>
              <w:t>.Р</w:t>
            </w:r>
            <w:proofErr w:type="gramEnd"/>
            <w:r w:rsidRPr="00680513">
              <w:rPr>
                <w:rFonts w:ascii="Times New Roman" w:eastAsia="Times New Roman" w:hAnsi="Times New Roman" w:cs="Times New Roman"/>
              </w:rPr>
              <w:t>одники ул.Школьная  4а</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31.12.2020</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985,2740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798,0689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187,2051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833"/>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2.4</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Установка комплексной игровой площадки в с</w:t>
            </w:r>
            <w:proofErr w:type="gramStart"/>
            <w:r w:rsidRPr="00680513">
              <w:rPr>
                <w:rFonts w:ascii="Times New Roman" w:eastAsia="Times New Roman" w:hAnsi="Times New Roman" w:cs="Times New Roman"/>
              </w:rPr>
              <w:t>.А</w:t>
            </w:r>
            <w:proofErr w:type="gramEnd"/>
            <w:r w:rsidRPr="00680513">
              <w:rPr>
                <w:rFonts w:ascii="Times New Roman" w:eastAsia="Times New Roman" w:hAnsi="Times New Roman" w:cs="Times New Roman"/>
              </w:rPr>
              <w:t>нненское ул.Советская</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31.12.2021</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985,2740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798,0689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187,2051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692"/>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2.5</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Установка детской игровой  и спортивной площадок в п</w:t>
            </w:r>
            <w:proofErr w:type="gramStart"/>
            <w:r w:rsidRPr="00680513">
              <w:rPr>
                <w:rFonts w:ascii="Times New Roman" w:eastAsia="Times New Roman" w:hAnsi="Times New Roman" w:cs="Times New Roman"/>
              </w:rPr>
              <w:t>.К</w:t>
            </w:r>
            <w:proofErr w:type="gramEnd"/>
            <w:r w:rsidRPr="00680513">
              <w:rPr>
                <w:rFonts w:ascii="Times New Roman" w:eastAsia="Times New Roman" w:hAnsi="Times New Roman" w:cs="Times New Roman"/>
              </w:rPr>
              <w:t>раснотал ул.Школьная</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31.12.2022</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985,2740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798,0689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187,2051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3990" w:type="dxa"/>
            <w:gridSpan w:val="7"/>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firstLine="154"/>
              <w:rPr>
                <w:rFonts w:ascii="Times New Roman" w:eastAsia="Times New Roman" w:hAnsi="Times New Roman" w:cs="Times New Roman"/>
                <w:sz w:val="24"/>
                <w:szCs w:val="24"/>
              </w:rPr>
            </w:pPr>
            <w:r w:rsidRPr="00680513">
              <w:rPr>
                <w:rFonts w:ascii="Times New Roman" w:eastAsia="Times New Roman" w:hAnsi="Times New Roman" w:cs="Times New Roman"/>
              </w:rPr>
              <w:t>3. Варшавское сельское поселение</w:t>
            </w:r>
          </w:p>
        </w:tc>
        <w:tc>
          <w:tcPr>
            <w:tcW w:w="1417"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DF4CCA">
              <w:rPr>
                <w:rFonts w:ascii="Times New Roman" w:eastAsia="Times New Roman" w:hAnsi="Times New Roman" w:cs="Times New Roman"/>
                <w:sz w:val="24"/>
                <w:szCs w:val="24"/>
              </w:rPr>
              <w:t>1 994,0050</w:t>
            </w:r>
          </w:p>
        </w:tc>
        <w:tc>
          <w:tcPr>
            <w:tcW w:w="1559"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1615,1351</w:t>
            </w:r>
          </w:p>
        </w:tc>
        <w:tc>
          <w:tcPr>
            <w:tcW w:w="1418"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378,8699</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rPr>
          <w:trHeight w:val="279"/>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4718C9"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w:t>
            </w:r>
            <w:r w:rsidRPr="00680513">
              <w:rPr>
                <w:rFonts w:ascii="Times New Roman" w:eastAsia="Times New Roman" w:hAnsi="Times New Roman" w:cs="Times New Roman"/>
                <w:lang w:val="en-US"/>
              </w:rPr>
              <w:t>1</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Оборудование комплексной игровой площадки </w:t>
            </w:r>
          </w:p>
          <w:p w:rsidR="00303650" w:rsidRPr="00680513" w:rsidRDefault="00303650" w:rsidP="008502A3">
            <w:pPr>
              <w:widowControl w:val="0"/>
              <w:autoSpaceDE w:val="0"/>
              <w:autoSpaceDN w:val="0"/>
              <w:adjustRightInd w:val="0"/>
              <w:spacing w:after="0" w:line="240" w:lineRule="auto"/>
              <w:ind w:left="-108" w:right="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по пер. </w:t>
            </w:r>
            <w:proofErr w:type="gramStart"/>
            <w:r w:rsidRPr="00680513">
              <w:rPr>
                <w:rFonts w:ascii="Times New Roman" w:eastAsia="Times New Roman" w:hAnsi="Times New Roman" w:cs="Times New Roman"/>
              </w:rPr>
              <w:t>Шоссейный</w:t>
            </w:r>
            <w:proofErr w:type="gramEnd"/>
            <w:r w:rsidRPr="00680513">
              <w:rPr>
                <w:rFonts w:ascii="Times New Roman" w:eastAsia="Times New Roman" w:hAnsi="Times New Roman" w:cs="Times New Roman"/>
              </w:rPr>
              <w:t>, в п. Варшавка)</w:t>
            </w:r>
          </w:p>
        </w:tc>
        <w:tc>
          <w:tcPr>
            <w:tcW w:w="1276" w:type="dxa"/>
            <w:gridSpan w:val="3"/>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31.12.2018</w:t>
            </w:r>
          </w:p>
        </w:tc>
        <w:tc>
          <w:tcPr>
            <w:tcW w:w="1417"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483,8440</w:t>
            </w:r>
          </w:p>
        </w:tc>
        <w:tc>
          <w:tcPr>
            <w:tcW w:w="1559"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391,9094</w:t>
            </w:r>
          </w:p>
        </w:tc>
        <w:tc>
          <w:tcPr>
            <w:tcW w:w="1418"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91,9346</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692"/>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4718C9"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w:t>
            </w:r>
            <w:r w:rsidRPr="00680513">
              <w:rPr>
                <w:rFonts w:ascii="Times New Roman" w:eastAsia="Times New Roman" w:hAnsi="Times New Roman" w:cs="Times New Roman"/>
                <w:lang w:val="en-US"/>
              </w:rPr>
              <w:t>2</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Оборудование детской игровой площадки  п</w:t>
            </w:r>
            <w:proofErr w:type="gramStart"/>
            <w:r w:rsidRPr="00680513">
              <w:rPr>
                <w:rFonts w:ascii="Times New Roman" w:eastAsia="Times New Roman" w:hAnsi="Times New Roman" w:cs="Times New Roman"/>
              </w:rPr>
              <w:t>.К</w:t>
            </w:r>
            <w:proofErr w:type="gramEnd"/>
            <w:r w:rsidRPr="00680513">
              <w:rPr>
                <w:rFonts w:ascii="Times New Roman" w:eastAsia="Times New Roman" w:hAnsi="Times New Roman" w:cs="Times New Roman"/>
              </w:rPr>
              <w:t>расный Яр</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31.12.2020 </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503,3870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407,7419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95,6451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3.3</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Оборудование детской игровой площадки  п. Некрасово</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31.12.2021</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503,3870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407,7419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95,6451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3.4</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Реконструкция сквера с памятником павшим героям в годы ВОВ п. Варшавка ул. Центральная</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31.12.2022</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503,3870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407,7419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95,6451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3990" w:type="dxa"/>
            <w:gridSpan w:val="7"/>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4. Великопетровское </w:t>
            </w:r>
            <w:proofErr w:type="gramStart"/>
            <w:r w:rsidRPr="00680513">
              <w:rPr>
                <w:rFonts w:ascii="Times New Roman" w:eastAsia="Times New Roman" w:hAnsi="Times New Roman" w:cs="Times New Roman"/>
              </w:rPr>
              <w:t>сельское</w:t>
            </w:r>
            <w:proofErr w:type="gramEnd"/>
            <w:r w:rsidRPr="00680513">
              <w:rPr>
                <w:rFonts w:ascii="Times New Roman" w:eastAsia="Times New Roman" w:hAnsi="Times New Roman" w:cs="Times New Roman"/>
              </w:rPr>
              <w:t xml:space="preserve">  поселения</w:t>
            </w:r>
          </w:p>
        </w:tc>
        <w:tc>
          <w:tcPr>
            <w:tcW w:w="1417"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DF4CCA" w:rsidRDefault="00303650" w:rsidP="008502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CA">
              <w:rPr>
                <w:rFonts w:ascii="Times New Roman" w:eastAsia="Times New Roman" w:hAnsi="Times New Roman" w:cs="Times New Roman"/>
                <w:sz w:val="24"/>
                <w:szCs w:val="24"/>
              </w:rPr>
              <w:t>2 269,6480</w:t>
            </w:r>
          </w:p>
        </w:tc>
        <w:tc>
          <w:tcPr>
            <w:tcW w:w="1559"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1838,4047</w:t>
            </w:r>
          </w:p>
        </w:tc>
        <w:tc>
          <w:tcPr>
            <w:tcW w:w="1418"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431,2433</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rPr>
          <w:trHeight w:val="1035"/>
          <w:jc w:val="center"/>
        </w:trPr>
        <w:tc>
          <w:tcPr>
            <w:tcW w:w="58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4718C9"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4.</w:t>
            </w:r>
            <w:r w:rsidRPr="00680513">
              <w:rPr>
                <w:rFonts w:ascii="Times New Roman" w:eastAsia="Times New Roman" w:hAnsi="Times New Roman" w:cs="Times New Roman"/>
                <w:lang w:val="en-US"/>
              </w:rPr>
              <w:t>1</w:t>
            </w:r>
            <w:r>
              <w:rPr>
                <w:rFonts w:ascii="Times New Roman" w:eastAsia="Times New Roman" w:hAnsi="Times New Roman" w:cs="Times New Roman"/>
              </w:rPr>
              <w:t>.</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Оборудование детской площадки </w:t>
            </w:r>
          </w:p>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680513">
              <w:rPr>
                <w:rFonts w:ascii="Times New Roman" w:eastAsia="Times New Roman" w:hAnsi="Times New Roman" w:cs="Times New Roman"/>
              </w:rPr>
              <w:t xml:space="preserve">(пос. Ольховка, </w:t>
            </w:r>
            <w:proofErr w:type="gramEnd"/>
          </w:p>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ул. </w:t>
            </w:r>
            <w:proofErr w:type="spellStart"/>
            <w:r w:rsidRPr="00680513">
              <w:rPr>
                <w:rFonts w:ascii="Times New Roman" w:eastAsia="Times New Roman" w:hAnsi="Times New Roman" w:cs="Times New Roman"/>
              </w:rPr>
              <w:t>Пьянзина</w:t>
            </w:r>
            <w:proofErr w:type="spellEnd"/>
            <w:proofErr w:type="gramStart"/>
            <w:r w:rsidRPr="00680513">
              <w:rPr>
                <w:rFonts w:ascii="Times New Roman" w:eastAsia="Times New Roman" w:hAnsi="Times New Roman" w:cs="Times New Roman"/>
              </w:rPr>
              <w:t>, )</w:t>
            </w:r>
            <w:proofErr w:type="gramEnd"/>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31.12.2018 </w:t>
            </w:r>
          </w:p>
        </w:tc>
        <w:tc>
          <w:tcPr>
            <w:tcW w:w="1417"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276,4820</w:t>
            </w:r>
          </w:p>
        </w:tc>
        <w:tc>
          <w:tcPr>
            <w:tcW w:w="1559"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223,9480</w:t>
            </w:r>
          </w:p>
        </w:tc>
        <w:tc>
          <w:tcPr>
            <w:tcW w:w="1418"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52,5340</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1026"/>
          <w:jc w:val="center"/>
        </w:trPr>
        <w:tc>
          <w:tcPr>
            <w:tcW w:w="58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4.2</w:t>
            </w:r>
            <w:r>
              <w:rPr>
                <w:rFonts w:ascii="Times New Roman" w:eastAsia="Times New Roman" w:hAnsi="Times New Roman" w:cs="Times New Roman"/>
              </w:rPr>
              <w:t>.</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Реконструкция памятника павшим героям в годы ВОВ</w:t>
            </w:r>
          </w:p>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с. Великопетровка</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31.12.2018</w:t>
            </w:r>
          </w:p>
        </w:tc>
        <w:tc>
          <w:tcPr>
            <w:tcW w:w="1417"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276,4820</w:t>
            </w:r>
          </w:p>
        </w:tc>
        <w:tc>
          <w:tcPr>
            <w:tcW w:w="1559"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223,9480</w:t>
            </w:r>
          </w:p>
        </w:tc>
        <w:tc>
          <w:tcPr>
            <w:tcW w:w="1418"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52,5340</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692"/>
          <w:jc w:val="center"/>
        </w:trPr>
        <w:tc>
          <w:tcPr>
            <w:tcW w:w="58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rPr>
              <w:t>4.3</w:t>
            </w:r>
            <w:r>
              <w:rPr>
                <w:rFonts w:ascii="Times New Roman" w:eastAsia="Times New Roman" w:hAnsi="Times New Roman" w:cs="Times New Roman"/>
              </w:rPr>
              <w:t>.</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Реконструкция памятника павшим героям в годы ВОВ п. Ольховка</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31.12.2019</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296,8640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240,4589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56,4051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692"/>
          <w:jc w:val="center"/>
        </w:trPr>
        <w:tc>
          <w:tcPr>
            <w:tcW w:w="58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4.4</w:t>
            </w:r>
            <w:r>
              <w:rPr>
                <w:rFonts w:ascii="Times New Roman" w:eastAsia="Times New Roman" w:hAnsi="Times New Roman" w:cs="Times New Roman"/>
              </w:rPr>
              <w:t>.</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Оборудование детской площадки (с. Татищево ул. Пушкина д. 12А)</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31.12.2019 </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275,3640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223,0440</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52,3200</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565"/>
          <w:jc w:val="center"/>
        </w:trPr>
        <w:tc>
          <w:tcPr>
            <w:tcW w:w="58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4.5</w:t>
            </w:r>
            <w:r>
              <w:rPr>
                <w:rFonts w:ascii="Times New Roman" w:eastAsia="Times New Roman" w:hAnsi="Times New Roman" w:cs="Times New Roman"/>
              </w:rPr>
              <w:t>.</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Озеленение территории пустыря перед Домом культуры с установкой скамеек </w:t>
            </w:r>
            <w:r w:rsidRPr="00680513">
              <w:rPr>
                <w:rFonts w:ascii="Times New Roman" w:eastAsia="Times New Roman" w:hAnsi="Times New Roman" w:cs="Times New Roman"/>
              </w:rPr>
              <w:lastRenderedPageBreak/>
              <w:t>и урн</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lastRenderedPageBreak/>
              <w:t>31.12.2020</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275,3640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223,0440</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52,3200</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58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81"/>
              <w:rPr>
                <w:rFonts w:ascii="Times New Roman" w:eastAsia="Times New Roman" w:hAnsi="Times New Roman" w:cs="Times New Roman"/>
                <w:sz w:val="24"/>
                <w:szCs w:val="24"/>
              </w:rPr>
            </w:pPr>
            <w:r w:rsidRPr="00680513">
              <w:rPr>
                <w:rFonts w:ascii="Times New Roman" w:eastAsia="Times New Roman" w:hAnsi="Times New Roman" w:cs="Times New Roman"/>
              </w:rPr>
              <w:lastRenderedPageBreak/>
              <w:t>4.6</w:t>
            </w:r>
            <w:r>
              <w:rPr>
                <w:rFonts w:ascii="Times New Roman" w:eastAsia="Times New Roman" w:hAnsi="Times New Roman" w:cs="Times New Roman"/>
              </w:rPr>
              <w:t>.</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Оборудование детской площадки</w:t>
            </w:r>
          </w:p>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д. Горная, </w:t>
            </w:r>
          </w:p>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ул. Октябрьская</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31.12.2020 </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296,8640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240,4589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56,4051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58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81"/>
              <w:rPr>
                <w:rFonts w:ascii="Times New Roman" w:eastAsia="Times New Roman" w:hAnsi="Times New Roman" w:cs="Times New Roman"/>
                <w:sz w:val="24"/>
                <w:szCs w:val="24"/>
              </w:rPr>
            </w:pPr>
            <w:r w:rsidRPr="00680513">
              <w:rPr>
                <w:rFonts w:ascii="Times New Roman" w:eastAsia="Times New Roman" w:hAnsi="Times New Roman" w:cs="Times New Roman"/>
              </w:rPr>
              <w:t>4.7</w:t>
            </w:r>
            <w:r>
              <w:rPr>
                <w:rFonts w:ascii="Times New Roman" w:eastAsia="Times New Roman" w:hAnsi="Times New Roman" w:cs="Times New Roman"/>
              </w:rPr>
              <w:t>.</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Благоустройство центральной площади с. Великопетровка</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31.12.2022</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572,2280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463,5029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3990" w:type="dxa"/>
            <w:gridSpan w:val="7"/>
            <w:tcBorders>
              <w:top w:val="single" w:sz="2" w:space="0" w:color="000000"/>
              <w:left w:val="single" w:sz="2" w:space="0" w:color="000000"/>
              <w:bottom w:val="single" w:sz="2" w:space="0" w:color="000000"/>
              <w:right w:val="single" w:sz="4" w:space="0" w:color="auto"/>
            </w:tcBorders>
            <w:shd w:val="clear" w:color="000000" w:fill="FFFFFF"/>
          </w:tcPr>
          <w:p w:rsidR="00303650" w:rsidRPr="00DF4CCA"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DF4CCA">
              <w:rPr>
                <w:rFonts w:ascii="Times New Roman" w:eastAsia="Times New Roman" w:hAnsi="Times New Roman" w:cs="Times New Roman"/>
              </w:rPr>
              <w:t xml:space="preserve">5. </w:t>
            </w:r>
            <w:proofErr w:type="spellStart"/>
            <w:r w:rsidRPr="00DF4CCA">
              <w:rPr>
                <w:rFonts w:ascii="Times New Roman" w:eastAsia="Times New Roman" w:hAnsi="Times New Roman" w:cs="Times New Roman"/>
              </w:rPr>
              <w:t>Еленинское</w:t>
            </w:r>
            <w:proofErr w:type="spellEnd"/>
            <w:r w:rsidRPr="00DF4CCA">
              <w:rPr>
                <w:rFonts w:ascii="Times New Roman" w:eastAsia="Times New Roman" w:hAnsi="Times New Roman" w:cs="Times New Roman"/>
              </w:rPr>
              <w:t xml:space="preserve"> сельское поселение</w:t>
            </w:r>
          </w:p>
        </w:tc>
        <w:tc>
          <w:tcPr>
            <w:tcW w:w="1417"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CA">
              <w:rPr>
                <w:rFonts w:ascii="Times New Roman" w:eastAsia="Times New Roman" w:hAnsi="Times New Roman" w:cs="Times New Roman"/>
                <w:sz w:val="24"/>
                <w:szCs w:val="24"/>
              </w:rPr>
              <w:t>2 700,0020</w:t>
            </w:r>
          </w:p>
        </w:tc>
        <w:tc>
          <w:tcPr>
            <w:tcW w:w="1559"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2186,9897</w:t>
            </w:r>
          </w:p>
        </w:tc>
        <w:tc>
          <w:tcPr>
            <w:tcW w:w="1418"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513,0123</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rPr>
          <w:trHeight w:val="833"/>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4718C9"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5.</w:t>
            </w:r>
            <w:r w:rsidRPr="00680513">
              <w:rPr>
                <w:rFonts w:ascii="Times New Roman" w:eastAsia="Times New Roman" w:hAnsi="Times New Roman" w:cs="Times New Roman"/>
                <w:lang w:val="en-US"/>
              </w:rPr>
              <w:t>1</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Благоустройство территории с реставрацией памятника войнам, павшим в годы ВОВ п</w:t>
            </w:r>
            <w:proofErr w:type="gramStart"/>
            <w:r w:rsidRPr="00680513">
              <w:rPr>
                <w:rFonts w:ascii="Times New Roman" w:eastAsia="Times New Roman" w:hAnsi="Times New Roman" w:cs="Times New Roman"/>
              </w:rPr>
              <w:t>.Д</w:t>
            </w:r>
            <w:proofErr w:type="gramEnd"/>
            <w:r w:rsidRPr="00680513">
              <w:rPr>
                <w:rFonts w:ascii="Times New Roman" w:eastAsia="Times New Roman" w:hAnsi="Times New Roman" w:cs="Times New Roman"/>
              </w:rPr>
              <w:t>жабык</w:t>
            </w:r>
          </w:p>
        </w:tc>
        <w:tc>
          <w:tcPr>
            <w:tcW w:w="1276" w:type="dxa"/>
            <w:gridSpan w:val="3"/>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lang w:val="en-US"/>
              </w:rPr>
              <w:t>31.12.2018</w:t>
            </w:r>
          </w:p>
        </w:tc>
        <w:tc>
          <w:tcPr>
            <w:tcW w:w="1417"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494,4370</w:t>
            </w:r>
          </w:p>
        </w:tc>
        <w:tc>
          <w:tcPr>
            <w:tcW w:w="1559"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400,4897</w:t>
            </w:r>
          </w:p>
        </w:tc>
        <w:tc>
          <w:tcPr>
            <w:tcW w:w="1418"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93,9473</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833"/>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5.2</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Установка остановочного комплекса д. Михайловка ул</w:t>
            </w:r>
            <w:proofErr w:type="gramStart"/>
            <w:r w:rsidRPr="00680513">
              <w:rPr>
                <w:rFonts w:ascii="Times New Roman" w:eastAsia="Times New Roman" w:hAnsi="Times New Roman" w:cs="Times New Roman"/>
              </w:rPr>
              <w:t>.Ц</w:t>
            </w:r>
            <w:proofErr w:type="gramEnd"/>
            <w:r w:rsidRPr="00680513">
              <w:rPr>
                <w:rFonts w:ascii="Times New Roman" w:eastAsia="Times New Roman" w:hAnsi="Times New Roman" w:cs="Times New Roman"/>
              </w:rPr>
              <w:t>ентральная</w:t>
            </w:r>
          </w:p>
        </w:tc>
        <w:tc>
          <w:tcPr>
            <w:tcW w:w="1276" w:type="dxa"/>
            <w:gridSpan w:val="3"/>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lang w:val="en-US"/>
              </w:rPr>
              <w:t>31.12.2018</w:t>
            </w:r>
          </w:p>
        </w:tc>
        <w:tc>
          <w:tcPr>
            <w:tcW w:w="1417"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100,0000</w:t>
            </w:r>
          </w:p>
        </w:tc>
        <w:tc>
          <w:tcPr>
            <w:tcW w:w="1559"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80,9991</w:t>
            </w:r>
          </w:p>
        </w:tc>
        <w:tc>
          <w:tcPr>
            <w:tcW w:w="1418"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19,0009</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278"/>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rPr>
              <w:t>5.3.</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Установка остановочного комплекса п</w:t>
            </w:r>
            <w:proofErr w:type="gramStart"/>
            <w:r w:rsidRPr="00680513">
              <w:rPr>
                <w:rFonts w:ascii="Times New Roman" w:eastAsia="Times New Roman" w:hAnsi="Times New Roman" w:cs="Times New Roman"/>
              </w:rPr>
              <w:t>.З</w:t>
            </w:r>
            <w:proofErr w:type="gramEnd"/>
            <w:r w:rsidRPr="00680513">
              <w:rPr>
                <w:rFonts w:ascii="Times New Roman" w:eastAsia="Times New Roman" w:hAnsi="Times New Roman" w:cs="Times New Roman"/>
              </w:rPr>
              <w:t>апасное ул.Центральная</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lang w:val="en-US"/>
              </w:rPr>
              <w:t>31.12.2018</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100,0000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80,9991</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19,0009</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278"/>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5.4</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Благоустройство территории и реставрацией памятника войнам, павшим в годы ВОВ </w:t>
            </w:r>
            <w:proofErr w:type="spellStart"/>
            <w:r w:rsidRPr="00680513">
              <w:rPr>
                <w:rFonts w:ascii="Times New Roman" w:eastAsia="Times New Roman" w:hAnsi="Times New Roman" w:cs="Times New Roman"/>
              </w:rPr>
              <w:t>с</w:t>
            </w:r>
            <w:proofErr w:type="gramStart"/>
            <w:r w:rsidRPr="00680513">
              <w:rPr>
                <w:rFonts w:ascii="Times New Roman" w:eastAsia="Times New Roman" w:hAnsi="Times New Roman" w:cs="Times New Roman"/>
              </w:rPr>
              <w:t>.Е</w:t>
            </w:r>
            <w:proofErr w:type="gramEnd"/>
            <w:r w:rsidRPr="00680513">
              <w:rPr>
                <w:rFonts w:ascii="Times New Roman" w:eastAsia="Times New Roman" w:hAnsi="Times New Roman" w:cs="Times New Roman"/>
              </w:rPr>
              <w:t>ленинка</w:t>
            </w:r>
            <w:proofErr w:type="spellEnd"/>
            <w:r w:rsidRPr="00680513">
              <w:rPr>
                <w:rFonts w:ascii="Times New Roman" w:eastAsia="Times New Roman" w:hAnsi="Times New Roman" w:cs="Times New Roman"/>
              </w:rPr>
              <w:t xml:space="preserve"> ул.Зайцева</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31.12.2019</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400,0000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323,9988</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76,0012</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833"/>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5.5</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rPr>
              <w:t xml:space="preserve">Благоустройство территории с устройством сквера,   реставрацией памятника войнам, павшим в годы ВОВ </w:t>
            </w:r>
            <w:proofErr w:type="spellStart"/>
            <w:r w:rsidRPr="00680513">
              <w:rPr>
                <w:rFonts w:ascii="Times New Roman" w:eastAsia="Times New Roman" w:hAnsi="Times New Roman" w:cs="Times New Roman"/>
              </w:rPr>
              <w:t>п</w:t>
            </w:r>
            <w:proofErr w:type="gramStart"/>
            <w:r w:rsidRPr="00680513">
              <w:rPr>
                <w:rFonts w:ascii="Times New Roman" w:eastAsia="Times New Roman" w:hAnsi="Times New Roman" w:cs="Times New Roman"/>
              </w:rPr>
              <w:t>.Н</w:t>
            </w:r>
            <w:proofErr w:type="gramEnd"/>
            <w:r w:rsidRPr="00680513">
              <w:rPr>
                <w:rFonts w:ascii="Times New Roman" w:eastAsia="Times New Roman" w:hAnsi="Times New Roman" w:cs="Times New Roman"/>
              </w:rPr>
              <w:t>овокаолиновый</w:t>
            </w:r>
            <w:proofErr w:type="spellEnd"/>
            <w:r w:rsidRPr="00680513">
              <w:rPr>
                <w:rFonts w:ascii="Times New Roman" w:eastAsia="Times New Roman" w:hAnsi="Times New Roman" w:cs="Times New Roman"/>
              </w:rPr>
              <w:t xml:space="preserve"> пересечение ул.К.Маркса и ул.Центральная</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rPr>
            </w:pPr>
            <w:r w:rsidRPr="00680513">
              <w:rPr>
                <w:rFonts w:ascii="Times New Roman" w:eastAsia="Times New Roman" w:hAnsi="Times New Roman" w:cs="Times New Roman"/>
                <w:lang w:val="en-US"/>
              </w:rPr>
              <w:t>31.12.201</w:t>
            </w:r>
            <w:r w:rsidRPr="00680513">
              <w:rPr>
                <w:rFonts w:ascii="Times New Roman" w:eastAsia="Times New Roman" w:hAnsi="Times New Roman" w:cs="Times New Roman"/>
              </w:rPr>
              <w:t>9</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400,0000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323,9988</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76,0012</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692"/>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5.6</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Устройство комплексной игровой площадки п</w:t>
            </w:r>
            <w:proofErr w:type="gramStart"/>
            <w:r w:rsidRPr="00680513">
              <w:rPr>
                <w:rFonts w:ascii="Times New Roman" w:eastAsia="Times New Roman" w:hAnsi="Times New Roman" w:cs="Times New Roman"/>
              </w:rPr>
              <w:t>.Д</w:t>
            </w:r>
            <w:proofErr w:type="gramEnd"/>
            <w:r w:rsidRPr="00680513">
              <w:rPr>
                <w:rFonts w:ascii="Times New Roman" w:eastAsia="Times New Roman" w:hAnsi="Times New Roman" w:cs="Times New Roman"/>
              </w:rPr>
              <w:t>жабык, ул.Калинина</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lang w:val="en-US"/>
              </w:rPr>
              <w:t>31.12.2020</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401,8550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325,5014</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76,3536</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5.7</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Устройство комплексной игровой площадки </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п</w:t>
            </w:r>
            <w:proofErr w:type="gramStart"/>
            <w:r w:rsidRPr="00680513">
              <w:rPr>
                <w:rFonts w:ascii="Times New Roman" w:eastAsia="Times New Roman" w:hAnsi="Times New Roman" w:cs="Times New Roman"/>
              </w:rPr>
              <w:t>.З</w:t>
            </w:r>
            <w:proofErr w:type="gramEnd"/>
            <w:r w:rsidRPr="00680513">
              <w:rPr>
                <w:rFonts w:ascii="Times New Roman" w:eastAsia="Times New Roman" w:hAnsi="Times New Roman" w:cs="Times New Roman"/>
              </w:rPr>
              <w:t>апасное, ул.Центральная</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lang w:val="en-US"/>
              </w:rPr>
              <w:t>31.12.202</w:t>
            </w:r>
            <w:r w:rsidRPr="00680513">
              <w:rPr>
                <w:rFonts w:ascii="Times New Roman" w:eastAsia="Times New Roman" w:hAnsi="Times New Roman" w:cs="Times New Roman"/>
              </w:rPr>
              <w:t>1</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401,8550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325,5014</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76,3536</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5.8</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Устройство комплексной игровой площадки </w:t>
            </w:r>
            <w:proofErr w:type="spellStart"/>
            <w:r w:rsidRPr="00680513">
              <w:rPr>
                <w:rFonts w:ascii="Times New Roman" w:eastAsia="Times New Roman" w:hAnsi="Times New Roman" w:cs="Times New Roman"/>
              </w:rPr>
              <w:t>с</w:t>
            </w:r>
            <w:proofErr w:type="gramStart"/>
            <w:r w:rsidRPr="00680513">
              <w:rPr>
                <w:rFonts w:ascii="Times New Roman" w:eastAsia="Times New Roman" w:hAnsi="Times New Roman" w:cs="Times New Roman"/>
              </w:rPr>
              <w:t>.К</w:t>
            </w:r>
            <w:proofErr w:type="gramEnd"/>
            <w:r w:rsidRPr="00680513">
              <w:rPr>
                <w:rFonts w:ascii="Times New Roman" w:eastAsia="Times New Roman" w:hAnsi="Times New Roman" w:cs="Times New Roman"/>
              </w:rPr>
              <w:t>изилчилик</w:t>
            </w:r>
            <w:proofErr w:type="spellEnd"/>
            <w:r w:rsidRPr="00680513">
              <w:rPr>
                <w:rFonts w:ascii="Times New Roman" w:eastAsia="Times New Roman" w:hAnsi="Times New Roman" w:cs="Times New Roman"/>
              </w:rPr>
              <w:t xml:space="preserve"> территория ДК</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lang w:val="en-US"/>
              </w:rPr>
              <w:t>31.12.20</w:t>
            </w:r>
            <w:r w:rsidRPr="00680513">
              <w:rPr>
                <w:rFonts w:ascii="Times New Roman" w:eastAsia="Times New Roman" w:hAnsi="Times New Roman" w:cs="Times New Roman"/>
              </w:rPr>
              <w:t>22</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401,8550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325,5014</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76,3536</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3990" w:type="dxa"/>
            <w:gridSpan w:val="7"/>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70" w:right="-108" w:hanging="170"/>
              <w:rPr>
                <w:rFonts w:ascii="Times New Roman" w:eastAsia="Times New Roman" w:hAnsi="Times New Roman" w:cs="Times New Roman"/>
                <w:sz w:val="24"/>
                <w:szCs w:val="24"/>
              </w:rPr>
            </w:pPr>
            <w:r w:rsidRPr="00680513">
              <w:rPr>
                <w:rFonts w:ascii="Times New Roman" w:eastAsia="Times New Roman" w:hAnsi="Times New Roman" w:cs="Times New Roman"/>
              </w:rPr>
              <w:lastRenderedPageBreak/>
              <w:t xml:space="preserve">6. </w:t>
            </w:r>
            <w:proofErr w:type="spellStart"/>
            <w:r w:rsidRPr="00680513">
              <w:rPr>
                <w:rFonts w:ascii="Times New Roman" w:eastAsia="Times New Roman" w:hAnsi="Times New Roman" w:cs="Times New Roman"/>
              </w:rPr>
              <w:t>Неплюевское</w:t>
            </w:r>
            <w:proofErr w:type="spellEnd"/>
            <w:r w:rsidRPr="00680513">
              <w:rPr>
                <w:rFonts w:ascii="Times New Roman" w:eastAsia="Times New Roman" w:hAnsi="Times New Roman" w:cs="Times New Roman"/>
              </w:rPr>
              <w:t xml:space="preserve"> сель</w:t>
            </w:r>
            <w:r>
              <w:rPr>
                <w:rFonts w:ascii="Times New Roman" w:eastAsia="Times New Roman" w:hAnsi="Times New Roman" w:cs="Times New Roman"/>
              </w:rPr>
              <w:t>ское поселение</w:t>
            </w:r>
            <w:r w:rsidRPr="00680513">
              <w:rPr>
                <w:rFonts w:ascii="Times New Roman" w:eastAsia="Times New Roman" w:hAnsi="Times New Roman" w:cs="Times New Roman"/>
              </w:rPr>
              <w:t xml:space="preserve"> </w:t>
            </w:r>
          </w:p>
        </w:tc>
        <w:tc>
          <w:tcPr>
            <w:tcW w:w="1417"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2152,9020</w:t>
            </w:r>
          </w:p>
        </w:tc>
        <w:tc>
          <w:tcPr>
            <w:tcW w:w="1559"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1743,8416</w:t>
            </w:r>
          </w:p>
        </w:tc>
        <w:tc>
          <w:tcPr>
            <w:tcW w:w="1418"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409,0604</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rPr>
          <w:trHeight w:val="833"/>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4718C9"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6.</w:t>
            </w:r>
            <w:r w:rsidRPr="00680513">
              <w:rPr>
                <w:rFonts w:ascii="Times New Roman" w:eastAsia="Times New Roman" w:hAnsi="Times New Roman" w:cs="Times New Roman"/>
                <w:lang w:val="en-US"/>
              </w:rPr>
              <w:t>1</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8"/>
              <w:jc w:val="center"/>
              <w:rPr>
                <w:rFonts w:ascii="Times New Roman" w:eastAsia="Times New Roman" w:hAnsi="Times New Roman" w:cs="Times New Roman"/>
                <w:sz w:val="24"/>
                <w:szCs w:val="24"/>
              </w:rPr>
            </w:pPr>
            <w:proofErr w:type="gramStart"/>
            <w:r w:rsidRPr="00680513">
              <w:rPr>
                <w:rFonts w:ascii="Times New Roman" w:eastAsia="Times New Roman" w:hAnsi="Times New Roman" w:cs="Times New Roman"/>
              </w:rPr>
              <w:t>Благоустройство сквера с оборудованием детской площадки  в с. Неплюевка, ул. Мира, 13)</w:t>
            </w:r>
            <w:proofErr w:type="gramEnd"/>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31.12.2018</w:t>
            </w:r>
          </w:p>
        </w:tc>
        <w:tc>
          <w:tcPr>
            <w:tcW w:w="1417"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414,7220</w:t>
            </w:r>
          </w:p>
        </w:tc>
        <w:tc>
          <w:tcPr>
            <w:tcW w:w="1559"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335,9212</w:t>
            </w:r>
          </w:p>
        </w:tc>
        <w:tc>
          <w:tcPr>
            <w:tcW w:w="1418"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78,8008</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692"/>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4718C9"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6.</w:t>
            </w:r>
            <w:r w:rsidRPr="00680513">
              <w:rPr>
                <w:rFonts w:ascii="Times New Roman" w:eastAsia="Times New Roman" w:hAnsi="Times New Roman" w:cs="Times New Roman"/>
                <w:lang w:val="en-US"/>
              </w:rPr>
              <w:t>2</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Реконструкция памятника павшим героям в годы ВОВ</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lang w:val="en-US"/>
              </w:rPr>
              <w:t>31.12.2019</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434,5450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351,9801</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82,5649</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4718C9"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6.</w:t>
            </w:r>
            <w:r w:rsidRPr="00680513">
              <w:rPr>
                <w:rFonts w:ascii="Times New Roman" w:eastAsia="Times New Roman" w:hAnsi="Times New Roman" w:cs="Times New Roman"/>
                <w:lang w:val="en-US"/>
              </w:rPr>
              <w:t>3</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Оборудование детской площадки п</w:t>
            </w:r>
            <w:proofErr w:type="gramStart"/>
            <w:r w:rsidRPr="00680513">
              <w:rPr>
                <w:rFonts w:ascii="Times New Roman" w:eastAsia="Times New Roman" w:hAnsi="Times New Roman" w:cs="Times New Roman"/>
              </w:rPr>
              <w:t>.К</w:t>
            </w:r>
            <w:proofErr w:type="gramEnd"/>
            <w:r w:rsidRPr="00680513">
              <w:rPr>
                <w:rFonts w:ascii="Times New Roman" w:eastAsia="Times New Roman" w:hAnsi="Times New Roman" w:cs="Times New Roman"/>
              </w:rPr>
              <w:t>оноплянка, ул.Терешковой д.24</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val="en-US"/>
              </w:rPr>
            </w:pPr>
            <w:r w:rsidRPr="00680513">
              <w:rPr>
                <w:rFonts w:ascii="Times New Roman" w:eastAsia="Times New Roman" w:hAnsi="Times New Roman" w:cs="Times New Roman"/>
                <w:lang w:val="en-US"/>
              </w:rPr>
              <w:t>31.12.2020</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434,5450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351,9801</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82,5649</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6.4</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Оборудование детской площадки </w:t>
            </w:r>
          </w:p>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п. Акмулла, ул</w:t>
            </w:r>
            <w:proofErr w:type="gramStart"/>
            <w:r w:rsidRPr="00680513">
              <w:rPr>
                <w:rFonts w:ascii="Times New Roman" w:eastAsia="Times New Roman" w:hAnsi="Times New Roman" w:cs="Times New Roman"/>
              </w:rPr>
              <w:t>.Г</w:t>
            </w:r>
            <w:proofErr w:type="gramEnd"/>
            <w:r w:rsidRPr="00680513">
              <w:rPr>
                <w:rFonts w:ascii="Times New Roman" w:eastAsia="Times New Roman" w:hAnsi="Times New Roman" w:cs="Times New Roman"/>
              </w:rPr>
              <w:t>агарина д.7</w:t>
            </w:r>
          </w:p>
        </w:tc>
        <w:tc>
          <w:tcPr>
            <w:tcW w:w="1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31.12.2021.</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434,5450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351,9801</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82,5649</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6.5</w:t>
            </w:r>
            <w:r>
              <w:rPr>
                <w:rFonts w:ascii="Times New Roman" w:eastAsia="Times New Roman" w:hAnsi="Times New Roman" w:cs="Times New Roman"/>
              </w:rPr>
              <w:t>.</w:t>
            </w:r>
          </w:p>
        </w:tc>
        <w:tc>
          <w:tcPr>
            <w:tcW w:w="22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tabs>
                <w:tab w:val="left" w:pos="240"/>
              </w:tabs>
              <w:autoSpaceDE w:val="0"/>
              <w:autoSpaceDN w:val="0"/>
              <w:adjustRightInd w:val="0"/>
              <w:spacing w:after="0" w:line="240" w:lineRule="auto"/>
              <w:ind w:left="-108" w:right="-108"/>
              <w:rPr>
                <w:rFonts w:ascii="Times New Roman" w:eastAsia="Times New Roman" w:hAnsi="Times New Roman" w:cs="Times New Roman"/>
                <w:sz w:val="24"/>
                <w:szCs w:val="24"/>
              </w:rPr>
            </w:pPr>
            <w:r w:rsidRPr="00680513">
              <w:rPr>
                <w:rFonts w:ascii="Times New Roman" w:eastAsia="Times New Roman" w:hAnsi="Times New Roman" w:cs="Times New Roman"/>
              </w:rPr>
              <w:tab/>
              <w:t>Р</w:t>
            </w:r>
            <w:r w:rsidRPr="00680513">
              <w:rPr>
                <w:rFonts w:ascii="Times New Roman" w:eastAsia="Times New Roman" w:hAnsi="Times New Roman" w:cs="Times New Roman"/>
                <w:sz w:val="24"/>
                <w:szCs w:val="24"/>
              </w:rPr>
              <w:t xml:space="preserve">еконструкция объектов централизованного питьевого водоснабжения </w:t>
            </w:r>
            <w:proofErr w:type="spellStart"/>
            <w:r w:rsidRPr="00680513">
              <w:rPr>
                <w:rFonts w:ascii="Times New Roman" w:eastAsia="Times New Roman" w:hAnsi="Times New Roman" w:cs="Times New Roman"/>
                <w:sz w:val="24"/>
                <w:szCs w:val="24"/>
              </w:rPr>
              <w:t>с</w:t>
            </w:r>
            <w:proofErr w:type="gramStart"/>
            <w:r w:rsidRPr="00680513">
              <w:rPr>
                <w:rFonts w:ascii="Times New Roman" w:eastAsia="Times New Roman" w:hAnsi="Times New Roman" w:cs="Times New Roman"/>
                <w:sz w:val="24"/>
                <w:szCs w:val="24"/>
              </w:rPr>
              <w:t>.Н</w:t>
            </w:r>
            <w:proofErr w:type="gramEnd"/>
            <w:r w:rsidRPr="00680513">
              <w:rPr>
                <w:rFonts w:ascii="Times New Roman" w:eastAsia="Times New Roman" w:hAnsi="Times New Roman" w:cs="Times New Roman"/>
                <w:sz w:val="24"/>
                <w:szCs w:val="24"/>
              </w:rPr>
              <w:t>еплюевка</w:t>
            </w:r>
            <w:proofErr w:type="spellEnd"/>
          </w:p>
        </w:tc>
        <w:tc>
          <w:tcPr>
            <w:tcW w:w="1276" w:type="dxa"/>
            <w:gridSpan w:val="3"/>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31.12.2022</w:t>
            </w:r>
          </w:p>
        </w:tc>
        <w:tc>
          <w:tcPr>
            <w:tcW w:w="1417"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434,5450</w:t>
            </w:r>
          </w:p>
        </w:tc>
        <w:tc>
          <w:tcPr>
            <w:tcW w:w="1559"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351,9801</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82,5649</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3990" w:type="dxa"/>
            <w:gridSpan w:val="7"/>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7. </w:t>
            </w:r>
            <w:r w:rsidRPr="00680513">
              <w:rPr>
                <w:rFonts w:ascii="Times New Roman" w:eastAsia="Times New Roman CYR" w:hAnsi="Times New Roman" w:cs="Times New Roman"/>
              </w:rPr>
              <w:t>Полтавское сельское поселение</w:t>
            </w:r>
          </w:p>
        </w:tc>
        <w:tc>
          <w:tcPr>
            <w:tcW w:w="1417" w:type="dxa"/>
            <w:gridSpan w:val="2"/>
            <w:tcBorders>
              <w:top w:val="single" w:sz="2" w:space="0" w:color="000000"/>
              <w:left w:val="single" w:sz="4" w:space="0" w:color="auto"/>
              <w:bottom w:val="single" w:sz="2" w:space="0" w:color="000000"/>
              <w:right w:val="single" w:sz="2" w:space="0" w:color="000000"/>
            </w:tcBorders>
            <w:shd w:val="clear" w:color="000000" w:fill="FFFFFF"/>
            <w:vAlign w:val="bottom"/>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1994,2840</w:t>
            </w:r>
          </w:p>
        </w:tc>
        <w:tc>
          <w:tcPr>
            <w:tcW w:w="1559" w:type="dxa"/>
            <w:gridSpan w:val="2"/>
            <w:tcBorders>
              <w:top w:val="single" w:sz="2" w:space="0" w:color="000000"/>
              <w:left w:val="single" w:sz="4" w:space="0" w:color="auto"/>
              <w:bottom w:val="single" w:sz="2" w:space="0" w:color="000000"/>
              <w:right w:val="single" w:sz="2" w:space="0" w:color="000000"/>
            </w:tcBorders>
            <w:shd w:val="clear" w:color="000000" w:fill="FFFFFF"/>
            <w:vAlign w:val="bottom"/>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1615,3607</w:t>
            </w:r>
          </w:p>
        </w:tc>
        <w:tc>
          <w:tcPr>
            <w:tcW w:w="1418" w:type="dxa"/>
            <w:gridSpan w:val="2"/>
            <w:tcBorders>
              <w:top w:val="single" w:sz="2" w:space="0" w:color="000000"/>
              <w:left w:val="single" w:sz="4" w:space="0" w:color="auto"/>
              <w:bottom w:val="single" w:sz="2" w:space="0" w:color="000000"/>
              <w:right w:val="single" w:sz="2" w:space="0" w:color="000000"/>
            </w:tcBorders>
            <w:shd w:val="clear" w:color="000000" w:fill="FFFFFF"/>
            <w:vAlign w:val="bottom"/>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378,9233</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bottom"/>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blPrEx>
          <w:tblCellMar>
            <w:left w:w="10" w:type="dxa"/>
            <w:right w:w="10" w:type="dxa"/>
          </w:tblCellMar>
        </w:tblPrEx>
        <w:trPr>
          <w:gridAfter w:val="1"/>
          <w:wAfter w:w="10" w:type="dxa"/>
          <w:trHeight w:val="833"/>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7.1</w:t>
            </w:r>
            <w:r>
              <w:rPr>
                <w:rFonts w:ascii="Times New Roman" w:eastAsia="Times New Roman" w:hAnsi="Times New Roman" w:cs="Times New Roman"/>
              </w:rPr>
              <w:t>.</w:t>
            </w:r>
          </w:p>
        </w:tc>
        <w:tc>
          <w:tcPr>
            <w:tcW w:w="2189"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firstLine="67"/>
              <w:rPr>
                <w:rFonts w:ascii="Times New Roman" w:eastAsia="Times New Roman" w:hAnsi="Times New Roman" w:cs="Times New Roman"/>
                <w:sz w:val="24"/>
                <w:szCs w:val="24"/>
              </w:rPr>
            </w:pPr>
            <w:r w:rsidRPr="00680513">
              <w:rPr>
                <w:rFonts w:ascii="Times New Roman" w:eastAsia="Times New Roman" w:hAnsi="Times New Roman" w:cs="Times New Roman"/>
              </w:rPr>
              <w:t>оборудование комплексной игровой  площадки п. Центральный</w:t>
            </w:r>
          </w:p>
        </w:tc>
        <w:tc>
          <w:tcPr>
            <w:tcW w:w="1300" w:type="dxa"/>
            <w:gridSpan w:val="3"/>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tcPr>
          <w:p w:rsidR="00303650" w:rsidRPr="00680513" w:rsidRDefault="00303650" w:rsidP="008502A3">
            <w:pPr>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31.12.2018</w:t>
            </w:r>
          </w:p>
        </w:tc>
        <w:tc>
          <w:tcPr>
            <w:tcW w:w="1417" w:type="dxa"/>
            <w:gridSpan w:val="2"/>
            <w:tcBorders>
              <w:top w:val="single" w:sz="2" w:space="0" w:color="000000"/>
              <w:left w:val="single" w:sz="4" w:space="0" w:color="auto"/>
              <w:bottom w:val="single" w:sz="2" w:space="0" w:color="000000"/>
              <w:right w:val="single" w:sz="4" w:space="0" w:color="auto"/>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552,9630</w:t>
            </w:r>
          </w:p>
        </w:tc>
        <w:tc>
          <w:tcPr>
            <w:tcW w:w="1559" w:type="dxa"/>
            <w:gridSpan w:val="2"/>
            <w:tcBorders>
              <w:top w:val="single" w:sz="2" w:space="0" w:color="000000"/>
              <w:left w:val="single" w:sz="4" w:space="0" w:color="auto"/>
              <w:bottom w:val="single" w:sz="2" w:space="0" w:color="000000"/>
              <w:right w:val="single" w:sz="4" w:space="0" w:color="auto"/>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447,8952</w:t>
            </w:r>
          </w:p>
        </w:tc>
        <w:tc>
          <w:tcPr>
            <w:tcW w:w="1418" w:type="dxa"/>
            <w:gridSpan w:val="2"/>
            <w:tcBorders>
              <w:top w:val="single" w:sz="2" w:space="0" w:color="000000"/>
              <w:left w:val="single" w:sz="4" w:space="0" w:color="auto"/>
              <w:bottom w:val="single" w:sz="2" w:space="0" w:color="000000"/>
              <w:right w:val="single" w:sz="4" w:space="0" w:color="auto"/>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105,0678</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blPrEx>
          <w:tblCellMar>
            <w:left w:w="10" w:type="dxa"/>
            <w:right w:w="10" w:type="dxa"/>
          </w:tblCellMar>
        </w:tblPrEx>
        <w:trPr>
          <w:gridAfter w:val="1"/>
          <w:wAfter w:w="10" w:type="dxa"/>
          <w:trHeight w:val="692"/>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7.2</w:t>
            </w:r>
            <w:r>
              <w:rPr>
                <w:rFonts w:ascii="Times New Roman" w:eastAsia="Times New Roman" w:hAnsi="Times New Roman" w:cs="Times New Roman"/>
              </w:rPr>
              <w:t>.</w:t>
            </w:r>
          </w:p>
        </w:tc>
        <w:tc>
          <w:tcPr>
            <w:tcW w:w="2189"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благоустройство земельного участка пос</w:t>
            </w:r>
            <w:proofErr w:type="gramStart"/>
            <w:r w:rsidRPr="00680513">
              <w:rPr>
                <w:rFonts w:ascii="Times New Roman" w:eastAsia="Times New Roman" w:hAnsi="Times New Roman" w:cs="Times New Roman"/>
              </w:rPr>
              <w:t>.Ц</w:t>
            </w:r>
            <w:proofErr w:type="gramEnd"/>
            <w:r w:rsidRPr="00680513">
              <w:rPr>
                <w:rFonts w:ascii="Times New Roman" w:eastAsia="Times New Roman" w:hAnsi="Times New Roman" w:cs="Times New Roman"/>
              </w:rPr>
              <w:t>ентральный ул.Зеленая д.2</w:t>
            </w:r>
          </w:p>
        </w:tc>
        <w:tc>
          <w:tcPr>
            <w:tcW w:w="1300"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31.12.2020</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296,8640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240,4589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56,4051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blPrEx>
          <w:tblCellMar>
            <w:left w:w="10" w:type="dxa"/>
            <w:right w:w="10" w:type="dxa"/>
          </w:tblCellMar>
        </w:tblPrEx>
        <w:trPr>
          <w:gridAfter w:val="1"/>
          <w:wAfter w:w="10" w:type="dxa"/>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7.3</w:t>
            </w:r>
            <w:r>
              <w:rPr>
                <w:rFonts w:ascii="Times New Roman" w:eastAsia="Times New Roman" w:hAnsi="Times New Roman" w:cs="Times New Roman"/>
              </w:rPr>
              <w:t>.</w:t>
            </w:r>
          </w:p>
        </w:tc>
        <w:tc>
          <w:tcPr>
            <w:tcW w:w="2189"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ремонт объектов централизованного питьевого водоснабжения- системы водоснабжения  п</w:t>
            </w:r>
            <w:proofErr w:type="gramStart"/>
            <w:r w:rsidRPr="00680513">
              <w:rPr>
                <w:rFonts w:ascii="Times New Roman" w:eastAsia="Times New Roman" w:hAnsi="Times New Roman" w:cs="Times New Roman"/>
              </w:rPr>
              <w:t>.О</w:t>
            </w:r>
            <w:proofErr w:type="gramEnd"/>
            <w:r w:rsidRPr="00680513">
              <w:rPr>
                <w:rFonts w:ascii="Times New Roman" w:eastAsia="Times New Roman" w:hAnsi="Times New Roman" w:cs="Times New Roman"/>
              </w:rPr>
              <w:t xml:space="preserve">зерный. </w:t>
            </w:r>
          </w:p>
        </w:tc>
        <w:tc>
          <w:tcPr>
            <w:tcW w:w="1300"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108"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31.12.2021</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572,2280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463,5029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blPrEx>
          <w:tblCellMar>
            <w:left w:w="10" w:type="dxa"/>
            <w:right w:w="10" w:type="dxa"/>
          </w:tblCellMar>
        </w:tblPrEx>
        <w:trPr>
          <w:gridAfter w:val="1"/>
          <w:wAfter w:w="10" w:type="dxa"/>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left="-39" w:right="-82"/>
              <w:rPr>
                <w:rFonts w:ascii="Times New Roman" w:eastAsia="Times New Roman" w:hAnsi="Times New Roman" w:cs="Times New Roman"/>
                <w:sz w:val="24"/>
                <w:szCs w:val="24"/>
              </w:rPr>
            </w:pPr>
            <w:r w:rsidRPr="00680513">
              <w:rPr>
                <w:rFonts w:ascii="Times New Roman" w:eastAsia="Times New Roman" w:hAnsi="Times New Roman" w:cs="Times New Roman"/>
              </w:rPr>
              <w:t>7.4</w:t>
            </w:r>
            <w:r>
              <w:rPr>
                <w:rFonts w:ascii="Times New Roman" w:eastAsia="Times New Roman" w:hAnsi="Times New Roman" w:cs="Times New Roman"/>
              </w:rPr>
              <w:t>.</w:t>
            </w:r>
          </w:p>
        </w:tc>
        <w:tc>
          <w:tcPr>
            <w:tcW w:w="2189"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Ремонт объектов централизованного питьевого водоснабжения- системы водоснабжения  </w:t>
            </w:r>
            <w:proofErr w:type="spellStart"/>
            <w:r w:rsidRPr="00680513">
              <w:rPr>
                <w:rFonts w:ascii="Times New Roman" w:eastAsia="Times New Roman" w:hAnsi="Times New Roman" w:cs="Times New Roman"/>
              </w:rPr>
              <w:t>п</w:t>
            </w:r>
            <w:proofErr w:type="gramStart"/>
            <w:r w:rsidRPr="00680513">
              <w:rPr>
                <w:rFonts w:ascii="Times New Roman" w:eastAsia="Times New Roman" w:hAnsi="Times New Roman" w:cs="Times New Roman"/>
              </w:rPr>
              <w:t>.П</w:t>
            </w:r>
            <w:proofErr w:type="gramEnd"/>
            <w:r w:rsidRPr="00680513">
              <w:rPr>
                <w:rFonts w:ascii="Times New Roman" w:eastAsia="Times New Roman" w:hAnsi="Times New Roman" w:cs="Times New Roman"/>
              </w:rPr>
              <w:t>ервомайка</w:t>
            </w:r>
            <w:proofErr w:type="spellEnd"/>
            <w:r w:rsidRPr="00680513">
              <w:rPr>
                <w:rFonts w:ascii="Times New Roman" w:eastAsia="Times New Roman" w:hAnsi="Times New Roman" w:cs="Times New Roman"/>
              </w:rPr>
              <w:t xml:space="preserve"> </w:t>
            </w:r>
          </w:p>
        </w:tc>
        <w:tc>
          <w:tcPr>
            <w:tcW w:w="1300"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303650" w:rsidRPr="00680513" w:rsidRDefault="00303650" w:rsidP="008502A3">
            <w:pPr>
              <w:spacing w:after="0" w:line="240" w:lineRule="auto"/>
              <w:ind w:right="-108"/>
              <w:rPr>
                <w:rFonts w:ascii="Times New Roman" w:eastAsia="Times New Roman" w:hAnsi="Times New Roman" w:cs="Times New Roman"/>
                <w:sz w:val="24"/>
                <w:szCs w:val="24"/>
              </w:rPr>
            </w:pPr>
            <w:r w:rsidRPr="00680513">
              <w:rPr>
                <w:rFonts w:ascii="Times New Roman" w:eastAsia="Times New Roman" w:hAnsi="Times New Roman" w:cs="Times New Roman"/>
              </w:rPr>
              <w:t>31.12.2022</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572,2290</w:t>
            </w:r>
          </w:p>
        </w:tc>
        <w:tc>
          <w:tcPr>
            <w:tcW w:w="1559" w:type="dxa"/>
            <w:gridSpan w:val="2"/>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463,5037</w:t>
            </w:r>
          </w:p>
        </w:tc>
        <w:tc>
          <w:tcPr>
            <w:tcW w:w="1418" w:type="dxa"/>
            <w:gridSpan w:val="2"/>
            <w:tcBorders>
              <w:top w:val="single" w:sz="2" w:space="0" w:color="000000"/>
              <w:left w:val="single" w:sz="4" w:space="0" w:color="auto"/>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108,7253</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blPrEx>
          <w:tblCellMar>
            <w:left w:w="10" w:type="dxa"/>
            <w:right w:w="10" w:type="dxa"/>
          </w:tblCellMar>
        </w:tblPrEx>
        <w:trPr>
          <w:trHeight w:val="96"/>
          <w:jc w:val="center"/>
        </w:trPr>
        <w:tc>
          <w:tcPr>
            <w:tcW w:w="3990" w:type="dxa"/>
            <w:gridSpan w:val="7"/>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tcPr>
          <w:p w:rsidR="00303650" w:rsidRPr="00680513" w:rsidRDefault="00303650" w:rsidP="008502A3">
            <w:pPr>
              <w:spacing w:after="0" w:line="240" w:lineRule="auto"/>
              <w:rPr>
                <w:rFonts w:ascii="Times New Roman" w:eastAsia="Calibri" w:hAnsi="Times New Roman" w:cs="Times New Roman"/>
                <w:sz w:val="24"/>
                <w:szCs w:val="24"/>
              </w:rPr>
            </w:pPr>
            <w:r w:rsidRPr="00680513">
              <w:rPr>
                <w:rFonts w:ascii="Times New Roman" w:eastAsia="Calibri" w:hAnsi="Times New Roman" w:cs="Times New Roman"/>
              </w:rPr>
              <w:t xml:space="preserve">8. </w:t>
            </w:r>
            <w:proofErr w:type="spellStart"/>
            <w:r w:rsidRPr="00680513">
              <w:rPr>
                <w:rFonts w:ascii="Times New Roman" w:eastAsia="Times New Roman" w:hAnsi="Times New Roman" w:cs="Times New Roman"/>
              </w:rPr>
              <w:t>Снежненское</w:t>
            </w:r>
            <w:proofErr w:type="spellEnd"/>
            <w:r w:rsidRPr="00680513">
              <w:rPr>
                <w:rFonts w:ascii="Times New Roman" w:eastAsia="Times New Roman" w:hAnsi="Times New Roman" w:cs="Times New Roman"/>
              </w:rPr>
              <w:t xml:space="preserve"> сельское поселение</w:t>
            </w:r>
          </w:p>
        </w:tc>
        <w:tc>
          <w:tcPr>
            <w:tcW w:w="1417"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1681,1120</w:t>
            </w:r>
          </w:p>
        </w:tc>
        <w:tc>
          <w:tcPr>
            <w:tcW w:w="1559"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1361,6956</w:t>
            </w:r>
          </w:p>
        </w:tc>
        <w:tc>
          <w:tcPr>
            <w:tcW w:w="1418"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319,4164</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0,0000</w:t>
            </w:r>
          </w:p>
        </w:tc>
      </w:tr>
      <w:tr w:rsidR="00303650" w:rsidRPr="00680513" w:rsidTr="008502A3">
        <w:trPr>
          <w:trHeight w:val="692"/>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108" w:hanging="39"/>
              <w:jc w:val="center"/>
              <w:rPr>
                <w:rFonts w:ascii="Times New Roman" w:eastAsia="Times New Roman" w:hAnsi="Times New Roman" w:cs="Times New Roman"/>
                <w:sz w:val="24"/>
                <w:szCs w:val="24"/>
              </w:rPr>
            </w:pPr>
            <w:r w:rsidRPr="00680513">
              <w:rPr>
                <w:rFonts w:ascii="Times New Roman" w:eastAsia="Times New Roman" w:hAnsi="Times New Roman" w:cs="Times New Roman"/>
              </w:rPr>
              <w:t>8.1</w:t>
            </w:r>
            <w:r>
              <w:rPr>
                <w:rFonts w:ascii="Times New Roman" w:eastAsia="Times New Roman" w:hAnsi="Times New Roman" w:cs="Times New Roman"/>
              </w:rPr>
              <w:t>.</w:t>
            </w:r>
          </w:p>
        </w:tc>
        <w:tc>
          <w:tcPr>
            <w:tcW w:w="224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Благоустройство</w:t>
            </w:r>
          </w:p>
          <w:p w:rsidR="00303650" w:rsidRPr="00680513"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Сквера   с капитальным  ремонтом  обелиска «Помним» п</w:t>
            </w:r>
            <w:proofErr w:type="gramStart"/>
            <w:r w:rsidRPr="00680513">
              <w:rPr>
                <w:rFonts w:ascii="Times New Roman" w:eastAsia="Times New Roman" w:hAnsi="Times New Roman" w:cs="Times New Roman"/>
              </w:rPr>
              <w:t>.С</w:t>
            </w:r>
            <w:proofErr w:type="gramEnd"/>
            <w:r w:rsidRPr="00680513">
              <w:rPr>
                <w:rFonts w:ascii="Times New Roman" w:eastAsia="Times New Roman" w:hAnsi="Times New Roman" w:cs="Times New Roman"/>
              </w:rPr>
              <w:t>нежный пер.Почтовый д.5</w:t>
            </w:r>
          </w:p>
        </w:tc>
        <w:tc>
          <w:tcPr>
            <w:tcW w:w="1254" w:type="dxa"/>
            <w:gridSpan w:val="2"/>
            <w:tcBorders>
              <w:top w:val="single" w:sz="2" w:space="0" w:color="000000"/>
              <w:left w:val="single" w:sz="2" w:space="0" w:color="000000"/>
              <w:bottom w:val="single" w:sz="2" w:space="0" w:color="000000"/>
              <w:right w:val="single" w:sz="4" w:space="0" w:color="auto"/>
            </w:tcBorders>
            <w:shd w:val="clear" w:color="000000" w:fill="FFFFFF"/>
          </w:tcPr>
          <w:p w:rsidR="00303650" w:rsidRPr="00680513" w:rsidRDefault="00303650" w:rsidP="008502A3">
            <w:pPr>
              <w:widowControl w:val="0"/>
              <w:autoSpaceDE w:val="0"/>
              <w:autoSpaceDN w:val="0"/>
              <w:adjustRightInd w:val="0"/>
              <w:spacing w:after="0" w:line="240" w:lineRule="auto"/>
              <w:ind w:right="-108" w:hanging="130"/>
              <w:rPr>
                <w:rFonts w:ascii="Times New Roman" w:eastAsia="Times New Roman" w:hAnsi="Times New Roman" w:cs="Times New Roman"/>
                <w:sz w:val="24"/>
                <w:szCs w:val="24"/>
              </w:rPr>
            </w:pPr>
            <w:r w:rsidRPr="00680513">
              <w:rPr>
                <w:rFonts w:ascii="Times New Roman" w:eastAsia="Times New Roman" w:hAnsi="Times New Roman" w:cs="Times New Roman"/>
              </w:rPr>
              <w:t xml:space="preserve"> 31.12.2019</w:t>
            </w:r>
          </w:p>
        </w:tc>
        <w:tc>
          <w:tcPr>
            <w:tcW w:w="1417"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420,2780</w:t>
            </w:r>
          </w:p>
        </w:tc>
        <w:tc>
          <w:tcPr>
            <w:tcW w:w="1559"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340,4239</w:t>
            </w:r>
          </w:p>
        </w:tc>
        <w:tc>
          <w:tcPr>
            <w:tcW w:w="1418"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79,8541</w:t>
            </w:r>
          </w:p>
        </w:tc>
        <w:tc>
          <w:tcPr>
            <w:tcW w:w="150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39" w:right="-92"/>
              <w:rPr>
                <w:rFonts w:ascii="Times New Roman" w:eastAsia="Times New Roman" w:hAnsi="Times New Roman" w:cs="Times New Roman"/>
                <w:sz w:val="24"/>
                <w:szCs w:val="24"/>
              </w:rPr>
            </w:pPr>
            <w:r w:rsidRPr="00680513">
              <w:rPr>
                <w:rFonts w:ascii="Times New Roman" w:eastAsia="Times New Roman" w:hAnsi="Times New Roman" w:cs="Times New Roman"/>
              </w:rPr>
              <w:t>8.2</w:t>
            </w:r>
            <w:r>
              <w:rPr>
                <w:rFonts w:ascii="Times New Roman" w:eastAsia="Times New Roman" w:hAnsi="Times New Roman" w:cs="Times New Roman"/>
              </w:rPr>
              <w:t>.</w:t>
            </w:r>
          </w:p>
        </w:tc>
        <w:tc>
          <w:tcPr>
            <w:tcW w:w="224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Уличное освещение п</w:t>
            </w:r>
            <w:proofErr w:type="gramStart"/>
            <w:r w:rsidRPr="00680513">
              <w:rPr>
                <w:rFonts w:ascii="Times New Roman" w:eastAsia="Times New Roman" w:hAnsi="Times New Roman" w:cs="Times New Roman"/>
              </w:rPr>
              <w:t>.С</w:t>
            </w:r>
            <w:proofErr w:type="gramEnd"/>
            <w:r w:rsidRPr="00680513">
              <w:rPr>
                <w:rFonts w:ascii="Times New Roman" w:eastAsia="Times New Roman" w:hAnsi="Times New Roman" w:cs="Times New Roman"/>
              </w:rPr>
              <w:t xml:space="preserve">нежный </w:t>
            </w:r>
          </w:p>
        </w:tc>
        <w:tc>
          <w:tcPr>
            <w:tcW w:w="125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31.12.2020</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199,6390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161,7070</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37,9320</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92" w:hanging="39"/>
              <w:rPr>
                <w:rFonts w:ascii="Times New Roman" w:eastAsia="Times New Roman" w:hAnsi="Times New Roman" w:cs="Times New Roman"/>
                <w:sz w:val="24"/>
                <w:szCs w:val="24"/>
              </w:rPr>
            </w:pPr>
            <w:r w:rsidRPr="00680513">
              <w:rPr>
                <w:rFonts w:ascii="Times New Roman" w:eastAsia="Times New Roman" w:hAnsi="Times New Roman" w:cs="Times New Roman"/>
              </w:rPr>
              <w:lastRenderedPageBreak/>
              <w:t>8.3</w:t>
            </w:r>
            <w:r>
              <w:rPr>
                <w:rFonts w:ascii="Times New Roman" w:eastAsia="Times New Roman" w:hAnsi="Times New Roman" w:cs="Times New Roman"/>
              </w:rPr>
              <w:t>.</w:t>
            </w:r>
          </w:p>
        </w:tc>
        <w:tc>
          <w:tcPr>
            <w:tcW w:w="224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Укладка   тротуарной плитки  на территории ДК п. Снежный  и капитальный ремонт  памятника</w:t>
            </w:r>
          </w:p>
          <w:p w:rsidR="00303650" w:rsidRPr="00680513" w:rsidRDefault="00303650" w:rsidP="008502A3">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ВОВ</w:t>
            </w:r>
          </w:p>
        </w:tc>
        <w:tc>
          <w:tcPr>
            <w:tcW w:w="125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108" w:hanging="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31.12.2020</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220,6390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178,7169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41,9221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92" w:hanging="39"/>
              <w:rPr>
                <w:rFonts w:ascii="Times New Roman" w:eastAsia="Times New Roman" w:hAnsi="Times New Roman" w:cs="Times New Roman"/>
                <w:sz w:val="24"/>
                <w:szCs w:val="24"/>
              </w:rPr>
            </w:pPr>
            <w:r w:rsidRPr="00680513">
              <w:rPr>
                <w:rFonts w:ascii="Times New Roman" w:eastAsia="Times New Roman" w:hAnsi="Times New Roman" w:cs="Times New Roman"/>
              </w:rPr>
              <w:t>8.4</w:t>
            </w:r>
            <w:r>
              <w:rPr>
                <w:rFonts w:ascii="Times New Roman" w:eastAsia="Times New Roman" w:hAnsi="Times New Roman" w:cs="Times New Roman"/>
              </w:rPr>
              <w:t>.</w:t>
            </w:r>
          </w:p>
        </w:tc>
        <w:tc>
          <w:tcPr>
            <w:tcW w:w="224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Уличное освещение п</w:t>
            </w:r>
            <w:proofErr w:type="gramStart"/>
            <w:r w:rsidRPr="00680513">
              <w:rPr>
                <w:rFonts w:ascii="Times New Roman" w:eastAsia="Times New Roman" w:hAnsi="Times New Roman" w:cs="Times New Roman"/>
              </w:rPr>
              <w:t>.К</w:t>
            </w:r>
            <w:proofErr w:type="gramEnd"/>
            <w:r w:rsidRPr="00680513">
              <w:rPr>
                <w:rFonts w:ascii="Times New Roman" w:eastAsia="Times New Roman" w:hAnsi="Times New Roman" w:cs="Times New Roman"/>
              </w:rPr>
              <w:t>аракуль</w:t>
            </w:r>
          </w:p>
        </w:tc>
        <w:tc>
          <w:tcPr>
            <w:tcW w:w="125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130" w:right="-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31.12.2021</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420,2780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340,4239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79,8541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left="-39" w:right="-92"/>
              <w:rPr>
                <w:rFonts w:ascii="Times New Roman" w:eastAsia="Times New Roman" w:hAnsi="Times New Roman" w:cs="Times New Roman"/>
                <w:sz w:val="24"/>
                <w:szCs w:val="24"/>
              </w:rPr>
            </w:pPr>
            <w:r w:rsidRPr="00680513">
              <w:rPr>
                <w:rFonts w:ascii="Times New Roman" w:eastAsia="Times New Roman" w:hAnsi="Times New Roman" w:cs="Times New Roman"/>
              </w:rPr>
              <w:t>8.5</w:t>
            </w:r>
            <w:r>
              <w:rPr>
                <w:rFonts w:ascii="Times New Roman" w:eastAsia="Times New Roman" w:hAnsi="Times New Roman" w:cs="Times New Roman"/>
              </w:rPr>
              <w:t>.</w:t>
            </w:r>
          </w:p>
        </w:tc>
        <w:tc>
          <w:tcPr>
            <w:tcW w:w="224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0513">
              <w:rPr>
                <w:rFonts w:ascii="Times New Roman" w:eastAsia="Times New Roman" w:hAnsi="Times New Roman" w:cs="Times New Roman"/>
              </w:rPr>
              <w:t>Уличное освещение п</w:t>
            </w:r>
            <w:proofErr w:type="gramStart"/>
            <w:r w:rsidRPr="00680513">
              <w:rPr>
                <w:rFonts w:ascii="Times New Roman" w:eastAsia="Times New Roman" w:hAnsi="Times New Roman" w:cs="Times New Roman"/>
              </w:rPr>
              <w:t>.П</w:t>
            </w:r>
            <w:proofErr w:type="gramEnd"/>
            <w:r w:rsidRPr="00680513">
              <w:rPr>
                <w:rFonts w:ascii="Times New Roman" w:eastAsia="Times New Roman" w:hAnsi="Times New Roman" w:cs="Times New Roman"/>
              </w:rPr>
              <w:t>есчанка</w:t>
            </w:r>
          </w:p>
        </w:tc>
        <w:tc>
          <w:tcPr>
            <w:tcW w:w="125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3650" w:rsidRPr="00680513" w:rsidRDefault="00303650" w:rsidP="008502A3">
            <w:pPr>
              <w:widowControl w:val="0"/>
              <w:autoSpaceDE w:val="0"/>
              <w:autoSpaceDN w:val="0"/>
              <w:adjustRightInd w:val="0"/>
              <w:spacing w:after="0" w:line="240" w:lineRule="auto"/>
              <w:ind w:right="-108" w:hanging="108"/>
              <w:jc w:val="center"/>
              <w:rPr>
                <w:rFonts w:ascii="Times New Roman" w:eastAsia="Times New Roman" w:hAnsi="Times New Roman" w:cs="Times New Roman"/>
                <w:sz w:val="24"/>
                <w:szCs w:val="24"/>
              </w:rPr>
            </w:pPr>
            <w:r w:rsidRPr="00680513">
              <w:rPr>
                <w:rFonts w:ascii="Times New Roman" w:eastAsia="Times New Roman" w:hAnsi="Times New Roman" w:cs="Times New Roman"/>
              </w:rPr>
              <w:t>31.12.2022</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420,2780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340,4239</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79,8541</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680513" w:rsidRDefault="00303650" w:rsidP="008502A3">
            <w:pPr>
              <w:spacing w:after="0" w:line="240" w:lineRule="auto"/>
              <w:jc w:val="center"/>
              <w:rPr>
                <w:rFonts w:ascii="Times New Roman" w:eastAsia="Times New Roman" w:hAnsi="Times New Roman" w:cs="Times New Roman"/>
                <w:color w:val="000000"/>
                <w:sz w:val="24"/>
                <w:szCs w:val="24"/>
              </w:rPr>
            </w:pPr>
            <w:r w:rsidRPr="00680513">
              <w:rPr>
                <w:rFonts w:ascii="Times New Roman" w:eastAsia="Times New Roman" w:hAnsi="Times New Roman" w:cs="Times New Roman"/>
                <w:color w:val="000000"/>
                <w:sz w:val="24"/>
                <w:szCs w:val="24"/>
              </w:rPr>
              <w:t>0,0000</w:t>
            </w:r>
          </w:p>
        </w:tc>
      </w:tr>
      <w:tr w:rsidR="00303650" w:rsidRPr="00680513" w:rsidTr="008502A3">
        <w:trPr>
          <w:trHeight w:val="96"/>
          <w:jc w:val="center"/>
        </w:trPr>
        <w:tc>
          <w:tcPr>
            <w:tcW w:w="399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303650" w:rsidRPr="00DF4CCA" w:rsidRDefault="00303650" w:rsidP="008502A3">
            <w:pPr>
              <w:widowControl w:val="0"/>
              <w:autoSpaceDE w:val="0"/>
              <w:autoSpaceDN w:val="0"/>
              <w:adjustRightInd w:val="0"/>
              <w:spacing w:after="0" w:line="240" w:lineRule="auto"/>
              <w:ind w:right="175" w:hanging="108"/>
              <w:jc w:val="right"/>
              <w:rPr>
                <w:rFonts w:ascii="Times New Roman" w:eastAsia="Times New Roman" w:hAnsi="Times New Roman" w:cs="Times New Roman"/>
              </w:rPr>
            </w:pPr>
            <w:r w:rsidRPr="00DF4CCA">
              <w:rPr>
                <w:rFonts w:ascii="Times New Roman" w:eastAsia="Times New Roman" w:hAnsi="Times New Roman" w:cs="Times New Roman"/>
              </w:rPr>
              <w:t>ИТОГО</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45 663,9320</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36 948,0764</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8 667,0606</w:t>
            </w:r>
          </w:p>
        </w:tc>
        <w:tc>
          <w:tcPr>
            <w:tcW w:w="15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650" w:rsidRPr="00DF4CCA" w:rsidRDefault="00303650" w:rsidP="008502A3">
            <w:pPr>
              <w:spacing w:after="0" w:line="240" w:lineRule="auto"/>
              <w:jc w:val="center"/>
              <w:rPr>
                <w:rFonts w:ascii="Times New Roman" w:eastAsia="Times New Roman" w:hAnsi="Times New Roman" w:cs="Times New Roman"/>
                <w:color w:val="000000"/>
                <w:sz w:val="24"/>
                <w:szCs w:val="24"/>
              </w:rPr>
            </w:pPr>
            <w:r w:rsidRPr="00DF4CCA">
              <w:rPr>
                <w:rFonts w:ascii="Times New Roman" w:eastAsia="Times New Roman" w:hAnsi="Times New Roman" w:cs="Times New Roman"/>
                <w:color w:val="000000"/>
                <w:sz w:val="24"/>
                <w:szCs w:val="24"/>
              </w:rPr>
              <w:t>48,7950</w:t>
            </w:r>
          </w:p>
        </w:tc>
      </w:tr>
    </w:tbl>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color w:val="FF0000"/>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color w:val="FF0000"/>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color w:val="FF0000"/>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303650" w:rsidRPr="00680513" w:rsidRDefault="00303650" w:rsidP="00303650">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303650"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303650"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Карталинского муниципального района</w:t>
      </w:r>
    </w:p>
    <w:p w:rsidR="00303650" w:rsidRPr="00680513"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23.04.2018 года № 381</w:t>
      </w:r>
    </w:p>
    <w:p w:rsidR="00303650" w:rsidRPr="00680513" w:rsidRDefault="00303650" w:rsidP="00303650">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Порядок</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аккумулирования и расходования средств</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заинтересованных лиц, направляемых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на выполнение дополнительного перечня</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работ по благоустройству дворовых</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территорий, и механизма контроля</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за их расходованием</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680513">
        <w:rPr>
          <w:rFonts w:ascii="Times New Roman" w:eastAsia="Times New Roman" w:hAnsi="Times New Roman" w:cs="Times New Roman"/>
          <w:sz w:val="28"/>
          <w:szCs w:val="28"/>
          <w:lang w:val="en-US"/>
        </w:rPr>
        <w:t>I</w:t>
      </w:r>
      <w:r w:rsidRPr="00680513">
        <w:rPr>
          <w:rFonts w:ascii="Times New Roman" w:eastAsia="Times New Roman" w:hAnsi="Times New Roman" w:cs="Times New Roman"/>
          <w:sz w:val="28"/>
          <w:szCs w:val="28"/>
        </w:rPr>
        <w:t>.  Общие</w:t>
      </w:r>
      <w:proofErr w:type="gramEnd"/>
      <w:r w:rsidRPr="00680513">
        <w:rPr>
          <w:rFonts w:ascii="Times New Roman" w:eastAsia="Times New Roman" w:hAnsi="Times New Roman" w:cs="Times New Roman"/>
          <w:sz w:val="28"/>
          <w:szCs w:val="28"/>
        </w:rPr>
        <w:t xml:space="preserve"> положения</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  </w:t>
      </w:r>
      <w:proofErr w:type="gramStart"/>
      <w:r w:rsidRPr="00680513">
        <w:rPr>
          <w:rFonts w:ascii="Times New Roman" w:eastAsia="Times New Roman" w:hAnsi="Times New Roman" w:cs="Times New Roman"/>
          <w:sz w:val="28"/>
          <w:szCs w:val="28"/>
        </w:rPr>
        <w:t>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именуется</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w:t>
      </w:r>
      <w:r w:rsidRPr="00680513">
        <w:rPr>
          <w:rFonts w:ascii="Times New Roman" w:eastAsia="Times New Roman" w:hAnsi="Times New Roman" w:cs="Times New Roman"/>
          <w:bCs/>
          <w:spacing w:val="-7"/>
          <w:sz w:val="28"/>
          <w:szCs w:val="28"/>
        </w:rPr>
        <w:t>Карталинского муниципального района</w:t>
      </w:r>
      <w:r w:rsidRPr="00680513">
        <w:rPr>
          <w:rFonts w:ascii="Times New Roman" w:eastAsia="Times New Roman" w:hAnsi="Times New Roman" w:cs="Times New Roman"/>
          <w:sz w:val="28"/>
          <w:szCs w:val="28"/>
        </w:rPr>
        <w:t>,  механизм  контроля  за  их расходованием, а также устанавливает порядок и форму участия (финансовое и</w:t>
      </w:r>
      <w:proofErr w:type="gramEnd"/>
      <w:r w:rsidRPr="00680513">
        <w:rPr>
          <w:rFonts w:ascii="Times New Roman" w:eastAsia="Times New Roman" w:hAnsi="Times New Roman" w:cs="Times New Roman"/>
          <w:sz w:val="28"/>
          <w:szCs w:val="28"/>
        </w:rPr>
        <w:t xml:space="preserve"> (</w:t>
      </w:r>
      <w:proofErr w:type="gramStart"/>
      <w:r w:rsidRPr="00680513">
        <w:rPr>
          <w:rFonts w:ascii="Times New Roman" w:eastAsia="Times New Roman" w:hAnsi="Times New Roman" w:cs="Times New Roman"/>
          <w:sz w:val="28"/>
          <w:szCs w:val="28"/>
        </w:rPr>
        <w:t>или) трудовое) граждан</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в выполнении указанных работ.</w:t>
      </w:r>
      <w:proofErr w:type="gramEnd"/>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  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территорий </w:t>
      </w:r>
      <w:r w:rsidRPr="00680513">
        <w:rPr>
          <w:rFonts w:ascii="Times New Roman" w:eastAsia="Times New Roman" w:hAnsi="Times New Roman" w:cs="Times New Roman"/>
          <w:bCs/>
          <w:spacing w:val="-7"/>
          <w:sz w:val="28"/>
          <w:szCs w:val="28"/>
        </w:rPr>
        <w:t>Карталинского городского поселения</w:t>
      </w:r>
      <w:r w:rsidRPr="00680513">
        <w:rPr>
          <w:rFonts w:ascii="Times New Roman" w:eastAsia="Times New Roman" w:hAnsi="Times New Roman" w:cs="Times New Roman"/>
          <w:sz w:val="28"/>
          <w:szCs w:val="28"/>
        </w:rPr>
        <w:t>.</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4.  Под формой  финансового  участия понимается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w:t>
      </w:r>
      <w:r w:rsidRPr="00680513">
        <w:rPr>
          <w:rFonts w:ascii="Times New Roman" w:eastAsia="Times New Roman" w:hAnsi="Times New Roman" w:cs="Times New Roman"/>
          <w:sz w:val="28"/>
          <w:szCs w:val="28"/>
        </w:rPr>
        <w:lastRenderedPageBreak/>
        <w:t>установленном  постановлением Правительства Челябинской области № 470 от 01.09</w:t>
      </w: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2017 г</w:t>
      </w:r>
      <w:r>
        <w:rPr>
          <w:rFonts w:ascii="Times New Roman" w:eastAsia="Times New Roman" w:hAnsi="Times New Roman" w:cs="Times New Roman"/>
          <w:sz w:val="28"/>
          <w:szCs w:val="28"/>
        </w:rPr>
        <w:t>ода.</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val="en-US"/>
        </w:rPr>
        <w:t>II</w:t>
      </w:r>
      <w:proofErr w:type="gramStart"/>
      <w:r w:rsidRPr="00680513">
        <w:rPr>
          <w:rFonts w:ascii="Times New Roman" w:eastAsia="Times New Roman" w:hAnsi="Times New Roman" w:cs="Times New Roman"/>
          <w:sz w:val="28"/>
          <w:szCs w:val="28"/>
        </w:rPr>
        <w:t>.  Порядок</w:t>
      </w:r>
      <w:proofErr w:type="gramEnd"/>
      <w:r w:rsidRPr="00680513">
        <w:rPr>
          <w:rFonts w:ascii="Times New Roman" w:eastAsia="Times New Roman" w:hAnsi="Times New Roman" w:cs="Times New Roman"/>
          <w:sz w:val="28"/>
          <w:szCs w:val="28"/>
        </w:rPr>
        <w:t xml:space="preserve"> трудового участия</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заинтересованных лиц</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5.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w:t>
      </w:r>
      <w:r>
        <w:rPr>
          <w:rFonts w:ascii="Times New Roman" w:eastAsia="Times New Roman" w:hAnsi="Times New Roman" w:cs="Times New Roman"/>
          <w:sz w:val="28"/>
          <w:szCs w:val="28"/>
        </w:rPr>
        <w:t>о</w:t>
      </w:r>
      <w:r w:rsidRPr="00680513">
        <w:rPr>
          <w:rFonts w:ascii="Times New Roman" w:eastAsia="Times New Roman" w:hAnsi="Times New Roman" w:cs="Times New Roman"/>
          <w:sz w:val="28"/>
          <w:szCs w:val="28"/>
        </w:rPr>
        <w:t>бщего  собрания собственников помещений</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в многоквартирном доме.</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6.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7. Заинтересованные лица должны обеспечить трудовое участие</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в реализации мероприятий по благоустройству дворовых территорий путем выполнения следующих видов работ (одного или нескольких):</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подготовка объекта (дворовой территории) к началу работ (земляные работы, демонтаж старого оборудования, уборка мусора);</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2) покраска оборудования;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3) озеленение территории;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4) посадка деревьев;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5) охрана объекта (дворовой территории).</w:t>
      </w:r>
    </w:p>
    <w:p w:rsidR="00303650" w:rsidRDefault="00303650" w:rsidP="0030365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val="en-US"/>
        </w:rPr>
        <w:t>III</w:t>
      </w:r>
      <w:proofErr w:type="gramStart"/>
      <w:r w:rsidRPr="00680513">
        <w:rPr>
          <w:rFonts w:ascii="Times New Roman" w:eastAsia="Times New Roman" w:hAnsi="Times New Roman" w:cs="Times New Roman"/>
          <w:sz w:val="28"/>
          <w:szCs w:val="28"/>
        </w:rPr>
        <w:t>.  Порядок</w:t>
      </w:r>
      <w:proofErr w:type="gramEnd"/>
      <w:r w:rsidRPr="00680513">
        <w:rPr>
          <w:rFonts w:ascii="Times New Roman" w:eastAsia="Times New Roman" w:hAnsi="Times New Roman" w:cs="Times New Roman"/>
          <w:sz w:val="28"/>
          <w:szCs w:val="28"/>
        </w:rPr>
        <w:t xml:space="preserve"> финансового участия</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заинтересованных лиц</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8. </w:t>
      </w:r>
      <w:proofErr w:type="gramStart"/>
      <w:r w:rsidRPr="00680513">
        <w:rPr>
          <w:rFonts w:ascii="Times New Roman" w:eastAsia="Times New Roman" w:hAnsi="Times New Roman" w:cs="Times New Roman"/>
          <w:sz w:val="28"/>
          <w:szCs w:val="28"/>
        </w:rPr>
        <w:t xml:space="preserve">В  случае  включения  заинтересованными  лицами  в  дизайн-проект благоустройства  дворовой  территории  работ,  входящих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муниципальному  унитарному  предприятию  или  бюджетному  учреждению, или организации, уполномоченной органом местного самоуправления (далее именуется –  уполномоченное  предприятие)  в  российской  кредитной  организации, величина  собственных  средств  (капитала)  которого  составляет  не  менее  20 миллиардов  рублей</w:t>
      </w:r>
      <w:proofErr w:type="gramEnd"/>
      <w:r w:rsidRPr="00680513">
        <w:rPr>
          <w:rFonts w:ascii="Times New Roman" w:eastAsia="Times New Roman" w:hAnsi="Times New Roman" w:cs="Times New Roman"/>
          <w:sz w:val="28"/>
          <w:szCs w:val="28"/>
        </w:rPr>
        <w:t xml:space="preserve">,  либо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в  органах  казначейства  для  учета  средств, поступающих  от  оказания  платных  услуг  и  иной,  приносящей  доход деятельности.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9. Уполномоченное  предприятие  заключает  соглашение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с заинтересованными  лицами,  принявшими  решение  о  благоустройстве </w:t>
      </w:r>
      <w:r w:rsidRPr="00680513">
        <w:rPr>
          <w:rFonts w:ascii="Times New Roman" w:eastAsia="Times New Roman" w:hAnsi="Times New Roman" w:cs="Times New Roman"/>
          <w:sz w:val="28"/>
          <w:szCs w:val="28"/>
        </w:rPr>
        <w:lastRenderedPageBreak/>
        <w:t>дворовых  территорий,  в  которых  определяются  порядок  и  сумма перечисления денежных средств заинтересованными лицами.</w:t>
      </w:r>
    </w:p>
    <w:p w:rsidR="00303650" w:rsidRPr="00680513" w:rsidRDefault="00303650" w:rsidP="003036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10. Объем денежных средств заинтересованных лиц определяется сметным расчетом по благоустройству дворовой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11. Перечисление  денежных  средств  заинтересованными  лицами осуществляется до начала работ по благоустройству дворовой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12. Ответственность  за  неисполнение  заинтересованными  лицами указанного обязательства определяется в заключенном соглашении.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13. Уполномоченное  предприятие  (организация/учреждение) обеспечивает  учет поступающих от заинтересованных лиц денежных  сре</w:t>
      </w:r>
      <w:proofErr w:type="gramStart"/>
      <w:r w:rsidRPr="00680513">
        <w:rPr>
          <w:rFonts w:ascii="Times New Roman" w:eastAsia="Times New Roman" w:hAnsi="Times New Roman" w:cs="Times New Roman"/>
          <w:sz w:val="28"/>
          <w:szCs w:val="28"/>
        </w:rPr>
        <w:t>дств в р</w:t>
      </w:r>
      <w:proofErr w:type="gramEnd"/>
      <w:r w:rsidRPr="00680513">
        <w:rPr>
          <w:rFonts w:ascii="Times New Roman" w:eastAsia="Times New Roman" w:hAnsi="Times New Roman" w:cs="Times New Roman"/>
          <w:sz w:val="28"/>
          <w:szCs w:val="28"/>
        </w:rPr>
        <w:t>азрезе  многоквартирных  домов,  дворовые  территории которых  подлежат благоустройству.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14. Уполномоченные  предприятия  обеспечивает  ежемесячное опубликование  на  официальных  сайтах </w:t>
      </w:r>
      <w:r w:rsidRPr="00680513">
        <w:rPr>
          <w:rFonts w:ascii="Times New Roman" w:eastAsia="Times New Roman" w:hAnsi="Times New Roman" w:cs="Times New Roman"/>
          <w:bCs/>
          <w:spacing w:val="-7"/>
          <w:sz w:val="28"/>
          <w:szCs w:val="28"/>
        </w:rPr>
        <w:t>поселений</w:t>
      </w:r>
      <w:r w:rsidRPr="00680513">
        <w:rPr>
          <w:rFonts w:ascii="Times New Roman" w:eastAsia="Times New Roman" w:hAnsi="Times New Roman" w:cs="Times New Roman"/>
          <w:sz w:val="28"/>
          <w:szCs w:val="28"/>
        </w:rPr>
        <w:t xml:space="preserve">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15. 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16. Расходование  аккумулированных  денежных  средств заинтересованных  лиц  осуществляется  Уполномоченным  предприятием (организация/учреждение)  на  финансирование  дополнительного  перечня работ  по  благоустройству  дворовых  территорий  проектов,  включенного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в дизайн-проект благоустройства дворовой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17.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18. Уполномоченное  предприятие  (организация/учреждение)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собственников помещений многоквартирных домов.</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19. 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уполномоченного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w:t>
      </w: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val="en-US"/>
        </w:rPr>
        <w:t>IV</w:t>
      </w:r>
      <w:proofErr w:type="gramStart"/>
      <w:r w:rsidRPr="00680513">
        <w:rPr>
          <w:rFonts w:ascii="Times New Roman" w:eastAsia="Times New Roman" w:hAnsi="Times New Roman" w:cs="Times New Roman"/>
          <w:sz w:val="28"/>
          <w:szCs w:val="28"/>
        </w:rPr>
        <w:t>.  Контроль</w:t>
      </w:r>
      <w:proofErr w:type="gramEnd"/>
      <w:r w:rsidRPr="00680513">
        <w:rPr>
          <w:rFonts w:ascii="Times New Roman" w:eastAsia="Times New Roman" w:hAnsi="Times New Roman" w:cs="Times New Roman"/>
          <w:sz w:val="28"/>
          <w:szCs w:val="28"/>
        </w:rPr>
        <w:t xml:space="preserve"> за соблюдением</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условий порядка</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20. Контроль за целевым расходованием </w:t>
      </w:r>
      <w:proofErr w:type="gramStart"/>
      <w:r w:rsidRPr="00680513">
        <w:rPr>
          <w:rFonts w:ascii="Times New Roman" w:eastAsia="Times New Roman" w:hAnsi="Times New Roman" w:cs="Times New Roman"/>
          <w:sz w:val="28"/>
          <w:szCs w:val="28"/>
        </w:rPr>
        <w:t>аккумулированных</w:t>
      </w:r>
      <w:proofErr w:type="gramEnd"/>
      <w:r w:rsidRPr="00680513">
        <w:rPr>
          <w:rFonts w:ascii="Times New Roman" w:eastAsia="Times New Roman" w:hAnsi="Times New Roman" w:cs="Times New Roman"/>
          <w:sz w:val="28"/>
          <w:szCs w:val="28"/>
        </w:rPr>
        <w:t xml:space="preserve">  денежных</w:t>
      </w:r>
    </w:p>
    <w:p w:rsidR="00303650" w:rsidRPr="00680513" w:rsidRDefault="00303650" w:rsidP="0030365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средств  заинтересованных  лиц  осуществляется Финансовым управлением Карталинского муниципального района, Управлением строительства, инфраструктуры и жилищно – коммунального хозяйства,  администрацией </w:t>
      </w:r>
      <w:r w:rsidRPr="00680513">
        <w:rPr>
          <w:rFonts w:ascii="Times New Roman" w:eastAsia="Times New Roman" w:hAnsi="Times New Roman" w:cs="Times New Roman"/>
          <w:bCs/>
          <w:spacing w:val="-7"/>
          <w:sz w:val="28"/>
          <w:szCs w:val="28"/>
        </w:rPr>
        <w:t>Карталинского муниципального района</w:t>
      </w:r>
      <w:r w:rsidRPr="00680513">
        <w:rPr>
          <w:rFonts w:ascii="Times New Roman" w:eastAsia="Times New Roman" w:hAnsi="Times New Roman" w:cs="Times New Roman"/>
          <w:sz w:val="28"/>
          <w:szCs w:val="28"/>
        </w:rPr>
        <w:t xml:space="preserve"> в соответствии с бюджетным законодательством.</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21. Администрации поселений (уполномоченное  предприятие/  организация/учреждение) обеспечивают  возврат  аккумулированных  денежных  средств  заинтересованным лицам в срок до 31 декабря текущего года при условии: </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экономии  денежных  средств,  по  итогам  проведения  конкурсных процедур;</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 неисполнения  работ  по  благоустройству  дворовой  территории многоквартирного дома по вине подрядной организации;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 не предоставления заинтересованными лицами доступа к проведению благоустройства на дворовой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 возникновения обстоятельств непреодолимой силы;</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5) возникновения  иных  случаев,  предусмотренных  действующим законодательством.</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303650" w:rsidRDefault="00303650" w:rsidP="00303650">
      <w:pPr>
        <w:spacing w:after="0" w:line="240" w:lineRule="auto"/>
        <w:ind w:firstLine="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303650" w:rsidRDefault="00303650" w:rsidP="00303650">
      <w:pPr>
        <w:spacing w:after="0" w:line="240" w:lineRule="auto"/>
        <w:ind w:firstLine="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Карталинского муниципального района</w:t>
      </w:r>
    </w:p>
    <w:p w:rsidR="00303650" w:rsidRPr="00680513" w:rsidRDefault="00303650" w:rsidP="00303650">
      <w:pPr>
        <w:spacing w:after="0" w:line="240" w:lineRule="auto"/>
        <w:ind w:firstLine="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23.04.2018 года № 381</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Порядок</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разработки, обсуждения, согласования</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с заинтересованными лицами и утверждения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proofErr w:type="gramStart"/>
      <w:r w:rsidRPr="00680513">
        <w:rPr>
          <w:rFonts w:ascii="Times New Roman" w:eastAsia="Times New Roman" w:hAnsi="Times New Roman" w:cs="Times New Roman"/>
          <w:sz w:val="28"/>
          <w:szCs w:val="28"/>
        </w:rPr>
        <w:t>дизайн-проектов</w:t>
      </w:r>
      <w:proofErr w:type="spellEnd"/>
      <w:proofErr w:type="gramEnd"/>
      <w:r w:rsidRPr="00680513">
        <w:rPr>
          <w:rFonts w:ascii="Times New Roman" w:eastAsia="Times New Roman" w:hAnsi="Times New Roman" w:cs="Times New Roman"/>
          <w:sz w:val="28"/>
          <w:szCs w:val="28"/>
        </w:rPr>
        <w:t xml:space="preserve"> благоустройства дворовых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территорий, включенных</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в </w:t>
      </w:r>
      <w:proofErr w:type="gramStart"/>
      <w:r w:rsidRPr="00680513">
        <w:rPr>
          <w:rFonts w:ascii="Times New Roman" w:eastAsia="Times New Roman" w:hAnsi="Times New Roman" w:cs="Times New Roman"/>
          <w:sz w:val="28"/>
          <w:szCs w:val="28"/>
        </w:rPr>
        <w:t>муниципальную</w:t>
      </w:r>
      <w:proofErr w:type="gramEnd"/>
      <w:r w:rsidRPr="00680513">
        <w:rPr>
          <w:rFonts w:ascii="Times New Roman" w:eastAsia="Times New Roman" w:hAnsi="Times New Roman" w:cs="Times New Roman"/>
          <w:sz w:val="28"/>
          <w:szCs w:val="28"/>
        </w:rPr>
        <w:t xml:space="preserve">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программу «Формирование </w:t>
      </w:r>
      <w:proofErr w:type="gramStart"/>
      <w:r w:rsidRPr="00680513">
        <w:rPr>
          <w:rFonts w:ascii="Times New Roman" w:eastAsia="Times New Roman" w:hAnsi="Times New Roman" w:cs="Times New Roman"/>
          <w:sz w:val="28"/>
          <w:szCs w:val="28"/>
        </w:rPr>
        <w:t>современной</w:t>
      </w:r>
      <w:proofErr w:type="gramEnd"/>
      <w:r w:rsidRPr="00680513">
        <w:rPr>
          <w:rFonts w:ascii="Times New Roman" w:eastAsia="Times New Roman" w:hAnsi="Times New Roman" w:cs="Times New Roman"/>
          <w:sz w:val="28"/>
          <w:szCs w:val="28"/>
        </w:rPr>
        <w:t xml:space="preserve">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bCs/>
          <w:spacing w:val="-7"/>
          <w:sz w:val="28"/>
          <w:szCs w:val="28"/>
        </w:rPr>
      </w:pPr>
      <w:r w:rsidRPr="00680513">
        <w:rPr>
          <w:rFonts w:ascii="Times New Roman" w:eastAsia="Times New Roman" w:hAnsi="Times New Roman" w:cs="Times New Roman"/>
          <w:sz w:val="28"/>
          <w:szCs w:val="28"/>
        </w:rPr>
        <w:t>городской среды</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населенных пунктов</w:t>
      </w:r>
      <w:r w:rsidRPr="00680513">
        <w:rPr>
          <w:rFonts w:ascii="Times New Roman" w:eastAsia="Times New Roman" w:hAnsi="Times New Roman" w:cs="Times New Roman"/>
          <w:bCs/>
          <w:spacing w:val="-7"/>
          <w:sz w:val="28"/>
          <w:szCs w:val="28"/>
        </w:rPr>
        <w:t xml:space="preserve"> </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Карталинского муниципального района </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на 2018-2022 годы»</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680513">
        <w:rPr>
          <w:rFonts w:ascii="Times New Roman" w:eastAsia="Times New Roman" w:hAnsi="Times New Roman" w:cs="Times New Roman"/>
          <w:sz w:val="28"/>
          <w:szCs w:val="28"/>
          <w:lang w:val="en-US"/>
        </w:rPr>
        <w:t>I</w:t>
      </w:r>
      <w:r w:rsidRPr="00680513">
        <w:rPr>
          <w:rFonts w:ascii="Times New Roman" w:eastAsia="Times New Roman" w:hAnsi="Times New Roman" w:cs="Times New Roman"/>
          <w:sz w:val="28"/>
          <w:szCs w:val="28"/>
        </w:rPr>
        <w:t>.  Общие</w:t>
      </w:r>
      <w:proofErr w:type="gramEnd"/>
      <w:r w:rsidRPr="00680513">
        <w:rPr>
          <w:rFonts w:ascii="Times New Roman" w:eastAsia="Times New Roman" w:hAnsi="Times New Roman" w:cs="Times New Roman"/>
          <w:sz w:val="28"/>
          <w:szCs w:val="28"/>
        </w:rPr>
        <w:t xml:space="preserve"> положения</w:t>
      </w: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 Настоящий  Порядок  регламентирует  процедуру  разработки, обсуждения  и  согласования  с  заинтересованными  лицами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благоустройства  дворовой  территории  многоквартирного  дома, расположенного на территории </w:t>
      </w:r>
      <w:r w:rsidRPr="00680513">
        <w:rPr>
          <w:rFonts w:ascii="Times New Roman" w:eastAsia="Times New Roman" w:hAnsi="Times New Roman" w:cs="Times New Roman"/>
          <w:bCs/>
          <w:spacing w:val="-7"/>
          <w:sz w:val="28"/>
          <w:szCs w:val="28"/>
        </w:rPr>
        <w:t>Карталинского муниципального района</w:t>
      </w:r>
      <w:r w:rsidRPr="00680513">
        <w:rPr>
          <w:rFonts w:ascii="Times New Roman" w:eastAsia="Times New Roman" w:hAnsi="Times New Roman" w:cs="Times New Roman"/>
          <w:sz w:val="28"/>
          <w:szCs w:val="28"/>
        </w:rPr>
        <w:t xml:space="preserve">, а также их утверждение  в  рамках  реализации  муниципальной  программы «Формирование  комфортной  городской  среды на территории </w:t>
      </w:r>
      <w:r w:rsidRPr="00680513">
        <w:rPr>
          <w:rFonts w:ascii="Times New Roman" w:eastAsia="Times New Roman" w:hAnsi="Times New Roman" w:cs="Times New Roman"/>
          <w:bCs/>
          <w:spacing w:val="-7"/>
          <w:sz w:val="28"/>
          <w:szCs w:val="28"/>
        </w:rPr>
        <w:t>Карталинского</w:t>
      </w:r>
      <w:r w:rsidRPr="00680513">
        <w:rPr>
          <w:rFonts w:ascii="Times New Roman" w:eastAsia="Times New Roman" w:hAnsi="Times New Roman" w:cs="Times New Roman"/>
          <w:sz w:val="28"/>
          <w:szCs w:val="28"/>
        </w:rPr>
        <w:t xml:space="preserve">  муниципального района на 2018 – 2022 годы» (далее именуется – Порядок).</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2. Под  </w:t>
      </w:r>
      <w:proofErr w:type="spellStart"/>
      <w:proofErr w:type="gramStart"/>
      <w:r w:rsidRPr="00680513">
        <w:rPr>
          <w:rFonts w:ascii="Times New Roman" w:eastAsia="Times New Roman" w:hAnsi="Times New Roman" w:cs="Times New Roman"/>
          <w:sz w:val="28"/>
          <w:szCs w:val="28"/>
        </w:rPr>
        <w:t>дизайн-проектом</w:t>
      </w:r>
      <w:proofErr w:type="spellEnd"/>
      <w:proofErr w:type="gramEnd"/>
      <w:r w:rsidRPr="00680513">
        <w:rPr>
          <w:rFonts w:ascii="Times New Roman" w:eastAsia="Times New Roman" w:hAnsi="Times New Roman" w:cs="Times New Roman"/>
          <w:sz w:val="28"/>
          <w:szCs w:val="28"/>
        </w:rPr>
        <w:t xml:space="preserve">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w:t>
      </w:r>
      <w:proofErr w:type="spellStart"/>
      <w:r w:rsidRPr="00680513">
        <w:rPr>
          <w:rFonts w:ascii="Times New Roman" w:eastAsia="Times New Roman" w:hAnsi="Times New Roman" w:cs="Times New Roman"/>
          <w:sz w:val="28"/>
          <w:szCs w:val="28"/>
        </w:rPr>
        <w:t>фотофиксацией</w:t>
      </w:r>
      <w:proofErr w:type="spellEnd"/>
      <w:r w:rsidRPr="00680513">
        <w:rPr>
          <w:rFonts w:ascii="Times New Roman" w:eastAsia="Times New Roman" w:hAnsi="Times New Roman" w:cs="Times New Roman"/>
          <w:sz w:val="28"/>
          <w:szCs w:val="28"/>
        </w:rPr>
        <w:t xml:space="preserve">  существующего  положения,  с  описанием  работ  и мероприятий, предлагаемых к выполнению (далее именуется – дизайн проект).</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3. Содержание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и мероприятий, предлагаемых к выполнению.</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 К заинтересованным лицам относятся собственники  помещений</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w:t>
      </w:r>
      <w:r>
        <w:rPr>
          <w:rFonts w:ascii="Times New Roman" w:eastAsia="Times New Roman" w:hAnsi="Times New Roman" w:cs="Times New Roman"/>
          <w:sz w:val="28"/>
          <w:szCs w:val="28"/>
        </w:rPr>
        <w:t xml:space="preserve">именуется </w:t>
      </w:r>
      <w:r w:rsidRPr="00680513">
        <w:rPr>
          <w:rFonts w:ascii="Times New Roman" w:eastAsia="Times New Roman" w:hAnsi="Times New Roman" w:cs="Times New Roman"/>
          <w:sz w:val="28"/>
          <w:szCs w:val="28"/>
        </w:rPr>
        <w:t>– заинтересованные лица).</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5. От имени администрации взаимодействовать с заинтересованными </w:t>
      </w:r>
      <w:r w:rsidRPr="00680513">
        <w:rPr>
          <w:rFonts w:ascii="Times New Roman" w:eastAsia="Times New Roman" w:hAnsi="Times New Roman" w:cs="Times New Roman"/>
          <w:sz w:val="28"/>
          <w:szCs w:val="28"/>
        </w:rPr>
        <w:lastRenderedPageBreak/>
        <w:t xml:space="preserve">лицами,  либо  их  представителями  в  части  обсуждения  </w:t>
      </w:r>
      <w:proofErr w:type="spellStart"/>
      <w:proofErr w:type="gramStart"/>
      <w:r w:rsidRPr="00680513">
        <w:rPr>
          <w:rFonts w:ascii="Times New Roman" w:eastAsia="Times New Roman" w:hAnsi="Times New Roman" w:cs="Times New Roman"/>
          <w:sz w:val="28"/>
          <w:szCs w:val="28"/>
        </w:rPr>
        <w:t>дизайн-проектов</w:t>
      </w:r>
      <w:proofErr w:type="spellEnd"/>
      <w:proofErr w:type="gramEnd"/>
      <w:r w:rsidRPr="00680513">
        <w:rPr>
          <w:rFonts w:ascii="Times New Roman" w:eastAsia="Times New Roman" w:hAnsi="Times New Roman" w:cs="Times New Roman"/>
          <w:sz w:val="28"/>
          <w:szCs w:val="28"/>
        </w:rPr>
        <w:t xml:space="preserve"> благоустройства  дворовых  территорий,  включённых  в  муниципальную программу  уполномочено Управление строительства, инфраструктуры</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и ЖКХ Карталинского муниципального района.</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val="en-US"/>
        </w:rPr>
        <w:t>II</w:t>
      </w:r>
      <w:r w:rsidRPr="00680513">
        <w:rPr>
          <w:rFonts w:ascii="Times New Roman" w:eastAsia="Times New Roman" w:hAnsi="Times New Roman" w:cs="Times New Roman"/>
          <w:sz w:val="28"/>
          <w:szCs w:val="28"/>
        </w:rPr>
        <w:t xml:space="preserve">. Разработка </w:t>
      </w:r>
      <w:proofErr w:type="spellStart"/>
      <w:r w:rsidRPr="00680513">
        <w:rPr>
          <w:rFonts w:ascii="Times New Roman" w:eastAsia="Times New Roman" w:hAnsi="Times New Roman" w:cs="Times New Roman"/>
          <w:sz w:val="28"/>
          <w:szCs w:val="28"/>
        </w:rPr>
        <w:t>дизайн-проектов</w:t>
      </w:r>
      <w:proofErr w:type="spellEnd"/>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6. 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7. Разработка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в  отношении  дворовых  территорий многоквартирных домов, расположенных на территории </w:t>
      </w:r>
      <w:r w:rsidRPr="00680513">
        <w:rPr>
          <w:rFonts w:ascii="Times New Roman" w:eastAsia="Times New Roman" w:hAnsi="Times New Roman" w:cs="Times New Roman"/>
          <w:bCs/>
          <w:spacing w:val="-7"/>
          <w:sz w:val="28"/>
          <w:szCs w:val="28"/>
        </w:rPr>
        <w:t>Карталинского муниципального района</w:t>
      </w:r>
      <w:r w:rsidRPr="00680513">
        <w:rPr>
          <w:rFonts w:ascii="Times New Roman" w:eastAsia="Times New Roman" w:hAnsi="Times New Roman" w:cs="Times New Roman"/>
          <w:sz w:val="28"/>
          <w:szCs w:val="28"/>
        </w:rPr>
        <w:t xml:space="preserve">,  осуществляется в соответствии с  Правилами благоустройства  территории  </w:t>
      </w:r>
      <w:r w:rsidRPr="00680513">
        <w:rPr>
          <w:rFonts w:ascii="Times New Roman" w:eastAsia="Times New Roman" w:hAnsi="Times New Roman" w:cs="Times New Roman"/>
          <w:bCs/>
          <w:spacing w:val="-7"/>
          <w:sz w:val="28"/>
          <w:szCs w:val="28"/>
        </w:rPr>
        <w:t>Карталинского муниципального района</w:t>
      </w:r>
      <w:r w:rsidRPr="00680513">
        <w:rPr>
          <w:rFonts w:ascii="Times New Roman" w:eastAsia="Times New Roman" w:hAnsi="Times New Roman" w:cs="Times New Roman"/>
          <w:sz w:val="28"/>
          <w:szCs w:val="28"/>
        </w:rPr>
        <w:t xml:space="preserve">, требованиями  Градостроительного  кодекса  Российской  Федерации,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а  также действующими  строительными,  санитарными  и  иными  нормами  и правилами.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8. Разработка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в  отношении  дворовых  территорий многоквартирных домов, расположенных на территории </w:t>
      </w:r>
      <w:r w:rsidRPr="00680513">
        <w:rPr>
          <w:rFonts w:ascii="Times New Roman" w:eastAsia="Times New Roman" w:hAnsi="Times New Roman" w:cs="Times New Roman"/>
          <w:bCs/>
          <w:spacing w:val="-7"/>
          <w:sz w:val="28"/>
          <w:szCs w:val="28"/>
        </w:rPr>
        <w:t>Карталинского муниципального района</w:t>
      </w:r>
      <w:r w:rsidRPr="00680513">
        <w:rPr>
          <w:rFonts w:ascii="Times New Roman" w:eastAsia="Times New Roman" w:hAnsi="Times New Roman" w:cs="Times New Roman"/>
          <w:sz w:val="28"/>
          <w:szCs w:val="28"/>
        </w:rPr>
        <w:t xml:space="preserve"> осуществляется  в  течение  не  более  10  (десяти)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муниципальную программу.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9. Разработка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благоустройства  дворовой  территории </w:t>
      </w:r>
    </w:p>
    <w:p w:rsidR="00303650" w:rsidRPr="00680513" w:rsidRDefault="00303650" w:rsidP="0030365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многоквартирного  дома  осуществляется  с  учетом  минимальных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дополнительных  перечней  работ  по  благоустройству  дворовой  территории, установленных  Правительством  Челябинской области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10. При  подготовке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благоустройства  дворовой территории выполняются следующие действия:</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проведение визуального осмотра дворовой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3)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w:t>
      </w:r>
      <w:proofErr w:type="spellStart"/>
      <w:r w:rsidRPr="00680513">
        <w:rPr>
          <w:rFonts w:ascii="Times New Roman" w:eastAsia="Times New Roman" w:hAnsi="Times New Roman" w:cs="Times New Roman"/>
          <w:sz w:val="28"/>
          <w:szCs w:val="28"/>
        </w:rPr>
        <w:t>автовладельцев</w:t>
      </w:r>
      <w:proofErr w:type="spellEnd"/>
      <w:r w:rsidRPr="00680513">
        <w:rPr>
          <w:rFonts w:ascii="Times New Roman" w:eastAsia="Times New Roman" w:hAnsi="Times New Roman" w:cs="Times New Roman"/>
          <w:sz w:val="28"/>
          <w:szCs w:val="28"/>
        </w:rPr>
        <w:t>,  собаководов,  детей,  подростков, пенсионеров);</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80513">
        <w:rPr>
          <w:rFonts w:ascii="Times New Roman" w:eastAsia="Times New Roman" w:hAnsi="Times New Roman" w:cs="Times New Roman"/>
          <w:sz w:val="28"/>
          <w:szCs w:val="28"/>
        </w:rPr>
        <w:t xml:space="preserve">4) разделение дворовой территории на участки (функциональные зоны) </w:t>
      </w:r>
      <w:r w:rsidRPr="00680513">
        <w:rPr>
          <w:rFonts w:ascii="Times New Roman" w:eastAsia="Times New Roman" w:hAnsi="Times New Roman" w:cs="Times New Roman"/>
          <w:sz w:val="28"/>
          <w:szCs w:val="28"/>
        </w:rPr>
        <w:lastRenderedPageBreak/>
        <w:t xml:space="preserve">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roofErr w:type="gramEnd"/>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5)  предварительный выбор  возможных к  применению  типов покрытий, освещения, озеленение и т.д.;</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6)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7)  уточнение  размеров  и  площадей  функциональных  зон,  видов  покрытий;</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8) подготовка графического материала.</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11. К </w:t>
      </w:r>
      <w:proofErr w:type="spellStart"/>
      <w:proofErr w:type="gramStart"/>
      <w:r w:rsidRPr="00680513">
        <w:rPr>
          <w:rFonts w:ascii="Times New Roman" w:eastAsia="Times New Roman" w:hAnsi="Times New Roman" w:cs="Times New Roman"/>
          <w:sz w:val="28"/>
          <w:szCs w:val="28"/>
        </w:rPr>
        <w:t>дизайн-проекту</w:t>
      </w:r>
      <w:proofErr w:type="spellEnd"/>
      <w:proofErr w:type="gramEnd"/>
      <w:r w:rsidRPr="00680513">
        <w:rPr>
          <w:rFonts w:ascii="Times New Roman" w:eastAsia="Times New Roman" w:hAnsi="Times New Roman" w:cs="Times New Roman"/>
          <w:sz w:val="28"/>
          <w:szCs w:val="28"/>
        </w:rPr>
        <w:t xml:space="preserve"> оформляется сводная ведомость объемов работ</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с учетом элементов благоустройства и конкретных объемов. </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12. Расчет стоимости работ выполняется в виде сметной документации исходя  из  сводной  ведомости  объемов  работ  и  единичных  расценок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на текущий год.</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val="en-US"/>
        </w:rPr>
        <w:t>III</w:t>
      </w:r>
      <w:r w:rsidRPr="00680513">
        <w:rPr>
          <w:rFonts w:ascii="Times New Roman" w:eastAsia="Times New Roman" w:hAnsi="Times New Roman" w:cs="Times New Roman"/>
          <w:sz w:val="28"/>
          <w:szCs w:val="28"/>
        </w:rPr>
        <w:t>. Обсуждение, согласование</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утверждение </w:t>
      </w:r>
      <w:proofErr w:type="spellStart"/>
      <w:r w:rsidRPr="00680513">
        <w:rPr>
          <w:rFonts w:ascii="Times New Roman" w:eastAsia="Times New Roman" w:hAnsi="Times New Roman" w:cs="Times New Roman"/>
          <w:sz w:val="28"/>
          <w:szCs w:val="28"/>
        </w:rPr>
        <w:t>дизайн-проекта</w:t>
      </w:r>
      <w:proofErr w:type="spellEnd"/>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13. В целях  обсуждения, согласования и  утверждения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w:t>
      </w:r>
    </w:p>
    <w:p w:rsidR="00303650" w:rsidRPr="00680513" w:rsidRDefault="00303650" w:rsidP="0030365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благоустройства  дворовой  территории  многоквартирного  дома,  администрации поселений уведомляют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(далее  именуется – представитель заинтересованных  лиц),</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о  готовности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в  течение  1  рабочего дня со дня изготовления </w:t>
      </w:r>
      <w:proofErr w:type="spellStart"/>
      <w:r w:rsidRPr="00680513">
        <w:rPr>
          <w:rFonts w:ascii="Times New Roman" w:eastAsia="Times New Roman" w:hAnsi="Times New Roman" w:cs="Times New Roman"/>
          <w:sz w:val="28"/>
          <w:szCs w:val="28"/>
        </w:rPr>
        <w:t>дизайн-проекта</w:t>
      </w:r>
      <w:proofErr w:type="spellEnd"/>
      <w:r w:rsidRPr="00680513">
        <w:rPr>
          <w:rFonts w:ascii="Times New Roman" w:eastAsia="Times New Roman" w:hAnsi="Times New Roman" w:cs="Times New Roman"/>
          <w:sz w:val="28"/>
          <w:szCs w:val="28"/>
        </w:rPr>
        <w:t>.</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14. Представитель  заинтересованных  лиц  обеспечивает  обсуждение, согласование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благоустройства  дворовой  территории многоквартирного  дома,  для  дальнейшего  его  утверждения  в  срок,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не превышающий 15 рабочих дней.</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15. Утверждение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благоустройства  дворовой  территории  многоквартирного  дома  осуществляется  администрацией </w:t>
      </w:r>
      <w:r w:rsidRPr="00680513">
        <w:rPr>
          <w:rFonts w:ascii="Times New Roman" w:eastAsia="Times New Roman" w:hAnsi="Times New Roman" w:cs="Times New Roman"/>
          <w:bCs/>
          <w:spacing w:val="-7"/>
          <w:sz w:val="28"/>
          <w:szCs w:val="28"/>
        </w:rPr>
        <w:t>поселения</w:t>
      </w:r>
      <w:r w:rsidRPr="00680513">
        <w:rPr>
          <w:rFonts w:ascii="Times New Roman" w:eastAsia="Times New Roman" w:hAnsi="Times New Roman" w:cs="Times New Roman"/>
          <w:sz w:val="28"/>
          <w:szCs w:val="28"/>
        </w:rPr>
        <w:t xml:space="preserve"> в  течение  двух рабочих  дней  со  дня  согласования  </w:t>
      </w:r>
      <w:proofErr w:type="spellStart"/>
      <w:r w:rsidRPr="00680513">
        <w:rPr>
          <w:rFonts w:ascii="Times New Roman" w:eastAsia="Times New Roman" w:hAnsi="Times New Roman" w:cs="Times New Roman"/>
          <w:sz w:val="28"/>
          <w:szCs w:val="28"/>
        </w:rPr>
        <w:t>дизайн-проекта</w:t>
      </w:r>
      <w:proofErr w:type="spellEnd"/>
      <w:r w:rsidRPr="00680513">
        <w:rPr>
          <w:rFonts w:ascii="Times New Roman" w:eastAsia="Times New Roman" w:hAnsi="Times New Roman" w:cs="Times New Roman"/>
          <w:sz w:val="28"/>
          <w:szCs w:val="28"/>
        </w:rPr>
        <w:t xml:space="preserve">  дворовой  территории многоквартирного дома представителем заинтересованных лиц.</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16.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17. Все  работы  по  разработке,  согласованию  и  утверждению  </w:t>
      </w:r>
      <w:proofErr w:type="spellStart"/>
      <w:proofErr w:type="gramStart"/>
      <w:r w:rsidRPr="00680513">
        <w:rPr>
          <w:rFonts w:ascii="Times New Roman" w:eastAsia="Times New Roman" w:hAnsi="Times New Roman" w:cs="Times New Roman"/>
          <w:sz w:val="28"/>
          <w:szCs w:val="28"/>
        </w:rPr>
        <w:lastRenderedPageBreak/>
        <w:t>дизайн-проектов</w:t>
      </w:r>
      <w:proofErr w:type="spellEnd"/>
      <w:proofErr w:type="gramEnd"/>
      <w:r w:rsidRPr="00680513">
        <w:rPr>
          <w:rFonts w:ascii="Times New Roman" w:eastAsia="Times New Roman" w:hAnsi="Times New Roman" w:cs="Times New Roman"/>
          <w:sz w:val="28"/>
          <w:szCs w:val="28"/>
        </w:rPr>
        <w:t xml:space="preserve">  благоустройства  дворовых  территорий,  включённых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программу</w:t>
      </w:r>
      <w:r w:rsidRPr="00680513">
        <w:rPr>
          <w:rFonts w:ascii="Times New Roman" w:eastAsia="Times New Roman" w:hAnsi="Times New Roman" w:cs="Times New Roman"/>
          <w:bCs/>
          <w:spacing w:val="-7"/>
          <w:sz w:val="28"/>
          <w:szCs w:val="28"/>
        </w:rPr>
        <w:t xml:space="preserve"> </w:t>
      </w:r>
      <w:r w:rsidRPr="00680513">
        <w:rPr>
          <w:rFonts w:ascii="Times New Roman" w:eastAsia="Times New Roman" w:hAnsi="Times New Roman" w:cs="Times New Roman"/>
          <w:sz w:val="28"/>
          <w:szCs w:val="28"/>
        </w:rPr>
        <w:t>должны быть завершить в срок до  01 июля года подачи заявки на включение в программу.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18. Утвержденные  </w:t>
      </w:r>
      <w:proofErr w:type="spellStart"/>
      <w:proofErr w:type="gramStart"/>
      <w:r w:rsidRPr="00680513">
        <w:rPr>
          <w:rFonts w:ascii="Times New Roman" w:eastAsia="Times New Roman" w:hAnsi="Times New Roman" w:cs="Times New Roman"/>
          <w:sz w:val="28"/>
          <w:szCs w:val="28"/>
        </w:rPr>
        <w:t>дизайн-проекты</w:t>
      </w:r>
      <w:proofErr w:type="spellEnd"/>
      <w:proofErr w:type="gramEnd"/>
      <w:r w:rsidRPr="00680513">
        <w:rPr>
          <w:rFonts w:ascii="Times New Roman" w:eastAsia="Times New Roman" w:hAnsi="Times New Roman" w:cs="Times New Roman"/>
          <w:sz w:val="28"/>
          <w:szCs w:val="28"/>
        </w:rPr>
        <w:t xml:space="preserve">,  администрации </w:t>
      </w:r>
      <w:r w:rsidRPr="00680513">
        <w:rPr>
          <w:rFonts w:ascii="Times New Roman" w:eastAsia="Times New Roman" w:hAnsi="Times New Roman" w:cs="Times New Roman"/>
          <w:bCs/>
          <w:spacing w:val="-7"/>
          <w:sz w:val="28"/>
          <w:szCs w:val="28"/>
        </w:rPr>
        <w:t>поселений</w:t>
      </w:r>
      <w:r w:rsidRPr="006805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в  течение  2  (двух)  рабочих дней  передают  в  Управление строительства, инфраструктуры и жилищного коммунального хозяйства Карталинского муниципального района  для определения  сметной  стоимости  работ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по  благоустройству  дворовых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19. Управление строительства, инфраструктуры и жилищного коммунального хозяйства Карталинского муниципального района в  течение  15 (пятнадцати) рабочих дней осуществляет расчет сметной стоимости работ по благоустройству  всех дворовых  территорий,  включённых в программу.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rsidR="00303650"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303650"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Карталинского муниципального района</w:t>
      </w:r>
    </w:p>
    <w:p w:rsidR="00303650" w:rsidRPr="00680513"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23.04.2018 года № 381</w:t>
      </w:r>
    </w:p>
    <w:p w:rsidR="00303650" w:rsidRPr="00680513" w:rsidRDefault="00303650" w:rsidP="00303650">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Нормативная стоимость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(единичные расценки) работ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по благоустройству</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дворовых территорий, </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входящих в минимальный перечень работ</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969"/>
        <w:gridCol w:w="1418"/>
        <w:gridCol w:w="7"/>
        <w:gridCol w:w="1120"/>
        <w:gridCol w:w="565"/>
        <w:gridCol w:w="834"/>
        <w:gridCol w:w="1131"/>
        <w:gridCol w:w="9"/>
      </w:tblGrid>
      <w:tr w:rsidR="00303650" w:rsidRPr="00680513" w:rsidTr="008502A3">
        <w:tc>
          <w:tcPr>
            <w:tcW w:w="675" w:type="dxa"/>
            <w:tcBorders>
              <w:top w:val="single" w:sz="4" w:space="0" w:color="auto"/>
              <w:right w:val="single" w:sz="4" w:space="0" w:color="auto"/>
            </w:tcBorders>
          </w:tcPr>
          <w:p w:rsidR="00303650" w:rsidRDefault="00303650" w:rsidP="008502A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303650" w:rsidRPr="00680513" w:rsidRDefault="00303650" w:rsidP="008502A3">
            <w:pPr>
              <w:spacing w:after="0" w:line="240" w:lineRule="auto"/>
              <w:jc w:val="center"/>
              <w:rPr>
                <w:rFonts w:ascii="Times New Roman" w:eastAsia="Times New Roman" w:hAnsi="Times New Roman" w:cs="Times New Roman"/>
                <w:sz w:val="26"/>
                <w:szCs w:val="26"/>
              </w:rPr>
            </w:pPr>
            <w:proofErr w:type="spellStart"/>
            <w:proofErr w:type="gramStart"/>
            <w:r>
              <w:rPr>
                <w:rFonts w:ascii="Times New Roman" w:eastAsia="Times New Roman" w:hAnsi="Times New Roman" w:cs="Times New Roman"/>
                <w:sz w:val="26"/>
                <w:szCs w:val="26"/>
              </w:rPr>
              <w:t>п</w:t>
            </w:r>
            <w:proofErr w:type="spellEnd"/>
            <w:proofErr w:type="gramEnd"/>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п</w:t>
            </w:r>
            <w:proofErr w:type="spellEnd"/>
          </w:p>
        </w:tc>
        <w:tc>
          <w:tcPr>
            <w:tcW w:w="3969" w:type="dxa"/>
            <w:tcBorders>
              <w:top w:val="single" w:sz="4" w:space="0" w:color="auto"/>
              <w:left w:val="single" w:sz="4" w:space="0" w:color="auto"/>
            </w:tcBorders>
          </w:tcPr>
          <w:p w:rsidR="00303650" w:rsidRPr="00680513" w:rsidRDefault="00303650" w:rsidP="008502A3">
            <w:pPr>
              <w:spacing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szCs w:val="26"/>
              </w:rPr>
              <w:t>Вид работ</w:t>
            </w:r>
          </w:p>
        </w:tc>
        <w:tc>
          <w:tcPr>
            <w:tcW w:w="1425" w:type="dxa"/>
            <w:gridSpan w:val="2"/>
          </w:tcPr>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szCs w:val="26"/>
              </w:rPr>
              <w:t>Единица</w:t>
            </w:r>
          </w:p>
          <w:p w:rsidR="00303650" w:rsidRPr="00680513" w:rsidRDefault="00303650" w:rsidP="008502A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w:t>
            </w:r>
            <w:r w:rsidRPr="00680513">
              <w:rPr>
                <w:rFonts w:ascii="Times New Roman" w:eastAsia="Times New Roman" w:hAnsi="Times New Roman" w:cs="Times New Roman"/>
                <w:sz w:val="26"/>
                <w:szCs w:val="26"/>
              </w:rPr>
              <w:t>змерения</w:t>
            </w:r>
          </w:p>
        </w:tc>
        <w:tc>
          <w:tcPr>
            <w:tcW w:w="3659" w:type="dxa"/>
            <w:gridSpan w:val="5"/>
          </w:tcPr>
          <w:p w:rsidR="00303650"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szCs w:val="26"/>
              </w:rPr>
              <w:t>Единичная расценка,</w:t>
            </w:r>
          </w:p>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szCs w:val="26"/>
              </w:rPr>
              <w:t xml:space="preserve"> руб</w:t>
            </w:r>
            <w:r>
              <w:rPr>
                <w:rFonts w:ascii="Times New Roman" w:eastAsia="Times New Roman" w:hAnsi="Times New Roman" w:cs="Times New Roman"/>
                <w:sz w:val="26"/>
                <w:szCs w:val="26"/>
              </w:rPr>
              <w:t>лей</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autoSpaceDE w:val="0"/>
              <w:autoSpaceDN w:val="0"/>
              <w:adjustRightInd w:val="0"/>
              <w:spacing w:after="0" w:line="240" w:lineRule="auto"/>
              <w:ind w:right="206"/>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969" w:type="dxa"/>
            <w:tcBorders>
              <w:left w:val="single" w:sz="4" w:space="0" w:color="auto"/>
            </w:tcBorders>
          </w:tcPr>
          <w:p w:rsidR="00303650" w:rsidRDefault="00303650" w:rsidP="008502A3">
            <w:pPr>
              <w:autoSpaceDE w:val="0"/>
              <w:autoSpaceDN w:val="0"/>
              <w:adjustRightInd w:val="0"/>
              <w:spacing w:after="0" w:line="240" w:lineRule="auto"/>
              <w:ind w:right="206"/>
              <w:rPr>
                <w:rFonts w:ascii="Times New Roman" w:eastAsia="Times New Roman" w:hAnsi="Times New Roman" w:cs="Times New Roman"/>
                <w:sz w:val="26"/>
              </w:rPr>
            </w:pPr>
            <w:r w:rsidRPr="00680513">
              <w:rPr>
                <w:rFonts w:ascii="Times New Roman" w:eastAsia="Times New Roman" w:hAnsi="Times New Roman" w:cs="Times New Roman"/>
                <w:sz w:val="26"/>
              </w:rPr>
              <w:t xml:space="preserve">Строительство </w:t>
            </w:r>
            <w:r>
              <w:rPr>
                <w:rFonts w:ascii="Times New Roman" w:eastAsia="Times New Roman" w:hAnsi="Times New Roman" w:cs="Times New Roman"/>
                <w:sz w:val="26"/>
              </w:rPr>
              <w:t xml:space="preserve">      </w:t>
            </w:r>
          </w:p>
          <w:p w:rsidR="00303650" w:rsidRPr="004233CF" w:rsidRDefault="00303650" w:rsidP="008502A3">
            <w:pPr>
              <w:autoSpaceDE w:val="0"/>
              <w:autoSpaceDN w:val="0"/>
              <w:adjustRightInd w:val="0"/>
              <w:spacing w:after="0" w:line="240" w:lineRule="auto"/>
              <w:ind w:left="12" w:right="206"/>
              <w:rPr>
                <w:rFonts w:ascii="Times New Roman" w:eastAsia="Times New Roman" w:hAnsi="Times New Roman" w:cs="Times New Roman"/>
                <w:sz w:val="26"/>
              </w:rPr>
            </w:pPr>
            <w:r w:rsidRPr="00680513">
              <w:rPr>
                <w:rFonts w:ascii="Times New Roman" w:eastAsia="Times New Roman" w:hAnsi="Times New Roman" w:cs="Times New Roman"/>
                <w:sz w:val="26"/>
              </w:rPr>
              <w:t xml:space="preserve">внутриквартального, дворового </w:t>
            </w:r>
            <w:r>
              <w:rPr>
                <w:rFonts w:ascii="Times New Roman" w:eastAsia="Times New Roman" w:hAnsi="Times New Roman" w:cs="Times New Roman"/>
                <w:sz w:val="26"/>
              </w:rPr>
              <w:t xml:space="preserve"> п</w:t>
            </w:r>
            <w:r w:rsidRPr="00680513">
              <w:rPr>
                <w:rFonts w:ascii="Times New Roman" w:eastAsia="Times New Roman" w:hAnsi="Times New Roman" w:cs="Times New Roman"/>
                <w:sz w:val="26"/>
              </w:rPr>
              <w:t xml:space="preserve">роезда, автостоянки с </w:t>
            </w:r>
            <w:r>
              <w:rPr>
                <w:rFonts w:ascii="Times New Roman" w:eastAsia="Times New Roman" w:hAnsi="Times New Roman" w:cs="Times New Roman"/>
                <w:sz w:val="26"/>
              </w:rPr>
              <w:t xml:space="preserve"> </w:t>
            </w:r>
            <w:r w:rsidRPr="00680513">
              <w:rPr>
                <w:rFonts w:ascii="Times New Roman" w:eastAsia="Times New Roman" w:hAnsi="Times New Roman" w:cs="Times New Roman"/>
                <w:sz w:val="26"/>
              </w:rPr>
              <w:t>асфальтобетонным покрытием</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кв. м.</w:t>
            </w:r>
          </w:p>
        </w:tc>
        <w:tc>
          <w:tcPr>
            <w:tcW w:w="1692" w:type="dxa"/>
            <w:gridSpan w:val="3"/>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С бордюром</w:t>
            </w:r>
          </w:p>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2 196,00</w:t>
            </w:r>
          </w:p>
        </w:tc>
        <w:tc>
          <w:tcPr>
            <w:tcW w:w="1965" w:type="dxa"/>
            <w:gridSpan w:val="2"/>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Без бордюра</w:t>
            </w:r>
          </w:p>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1 273, 00</w:t>
            </w:r>
          </w:p>
        </w:tc>
      </w:tr>
      <w:tr w:rsidR="00303650" w:rsidRPr="00680513" w:rsidTr="008502A3">
        <w:trPr>
          <w:gridAfter w:val="1"/>
          <w:wAfter w:w="9" w:type="dxa"/>
        </w:trPr>
        <w:tc>
          <w:tcPr>
            <w:tcW w:w="675" w:type="dxa"/>
            <w:tcBorders>
              <w:right w:val="single" w:sz="4" w:space="0" w:color="auto"/>
            </w:tcBorders>
          </w:tcPr>
          <w:p w:rsidR="00303650"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w:t>
            </w:r>
          </w:p>
          <w:p w:rsidR="00303650" w:rsidRDefault="00303650" w:rsidP="008502A3">
            <w:pPr>
              <w:spacing w:after="0" w:line="240" w:lineRule="auto"/>
              <w:rPr>
                <w:rFonts w:ascii="Times New Roman" w:eastAsia="Times New Roman" w:hAnsi="Times New Roman" w:cs="Times New Roman"/>
                <w:sz w:val="26"/>
              </w:rPr>
            </w:pPr>
          </w:p>
          <w:p w:rsidR="00303650" w:rsidRPr="00680513" w:rsidRDefault="00303650" w:rsidP="008502A3">
            <w:pPr>
              <w:spacing w:after="0" w:line="240" w:lineRule="auto"/>
              <w:rPr>
                <w:rFonts w:ascii="Times New Roman" w:eastAsia="Times New Roman" w:hAnsi="Times New Roman" w:cs="Times New Roman"/>
                <w:sz w:val="26"/>
                <w:szCs w:val="26"/>
              </w:rPr>
            </w:pPr>
          </w:p>
        </w:tc>
        <w:tc>
          <w:tcPr>
            <w:tcW w:w="3969" w:type="dxa"/>
            <w:tcBorders>
              <w:left w:val="single" w:sz="4" w:space="0" w:color="auto"/>
            </w:tcBorders>
          </w:tcPr>
          <w:p w:rsidR="00303650"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Ремонт </w:t>
            </w:r>
            <w:proofErr w:type="gramStart"/>
            <w:r w:rsidRPr="00680513">
              <w:rPr>
                <w:rFonts w:ascii="Times New Roman" w:eastAsia="Times New Roman" w:hAnsi="Times New Roman" w:cs="Times New Roman"/>
                <w:sz w:val="26"/>
              </w:rPr>
              <w:t>внутриквартального</w:t>
            </w:r>
            <w:proofErr w:type="gramEnd"/>
            <w:r w:rsidRPr="00680513">
              <w:rPr>
                <w:rFonts w:ascii="Times New Roman" w:eastAsia="Times New Roman" w:hAnsi="Times New Roman" w:cs="Times New Roman"/>
                <w:sz w:val="26"/>
              </w:rPr>
              <w:t xml:space="preserve">, </w:t>
            </w:r>
          </w:p>
          <w:p w:rsidR="00303650" w:rsidRPr="00680513" w:rsidRDefault="00303650" w:rsidP="008502A3">
            <w:pPr>
              <w:spacing w:after="0" w:line="240" w:lineRule="auto"/>
              <w:rPr>
                <w:rFonts w:ascii="Times New Roman" w:eastAsia="Times New Roman" w:hAnsi="Times New Roman" w:cs="Times New Roman"/>
                <w:sz w:val="26"/>
                <w:szCs w:val="26"/>
              </w:rPr>
            </w:pPr>
            <w:r w:rsidRPr="00680513">
              <w:rPr>
                <w:rFonts w:ascii="Times New Roman" w:eastAsia="Times New Roman" w:hAnsi="Times New Roman" w:cs="Times New Roman"/>
                <w:sz w:val="26"/>
              </w:rPr>
              <w:t xml:space="preserve">дворового проезда, </w:t>
            </w:r>
            <w:r>
              <w:rPr>
                <w:rFonts w:ascii="Times New Roman" w:eastAsia="Times New Roman" w:hAnsi="Times New Roman" w:cs="Times New Roman"/>
                <w:sz w:val="26"/>
              </w:rPr>
              <w:t>а</w:t>
            </w:r>
            <w:r w:rsidRPr="00680513">
              <w:rPr>
                <w:rFonts w:ascii="Times New Roman" w:eastAsia="Times New Roman" w:hAnsi="Times New Roman" w:cs="Times New Roman"/>
                <w:sz w:val="26"/>
              </w:rPr>
              <w:t>втостоянки с фрезерованием верхнего слоя и асфальтобетонным покрытием</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кв. м.</w:t>
            </w:r>
          </w:p>
        </w:tc>
        <w:tc>
          <w:tcPr>
            <w:tcW w:w="1692" w:type="dxa"/>
            <w:gridSpan w:val="3"/>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С бордюром</w:t>
            </w:r>
          </w:p>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2 332,00</w:t>
            </w:r>
          </w:p>
        </w:tc>
        <w:tc>
          <w:tcPr>
            <w:tcW w:w="1965" w:type="dxa"/>
            <w:gridSpan w:val="2"/>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Без бордюра</w:t>
            </w:r>
          </w:p>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1 086,00</w:t>
            </w:r>
          </w:p>
        </w:tc>
      </w:tr>
      <w:tr w:rsidR="00303650" w:rsidRPr="00680513" w:rsidTr="008502A3">
        <w:trPr>
          <w:gridAfter w:val="1"/>
          <w:wAfter w:w="9" w:type="dxa"/>
          <w:trHeight w:val="878"/>
        </w:trPr>
        <w:tc>
          <w:tcPr>
            <w:tcW w:w="675" w:type="dxa"/>
            <w:tcBorders>
              <w:right w:val="single" w:sz="4" w:space="0" w:color="auto"/>
            </w:tcBorders>
          </w:tcPr>
          <w:p w:rsidR="00303650"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w:t>
            </w:r>
          </w:p>
          <w:p w:rsidR="00303650" w:rsidRPr="00680513" w:rsidRDefault="00303650" w:rsidP="008502A3">
            <w:pPr>
              <w:spacing w:after="0" w:line="240" w:lineRule="auto"/>
              <w:rPr>
                <w:rFonts w:ascii="Times New Roman" w:eastAsia="Times New Roman" w:hAnsi="Times New Roman" w:cs="Times New Roman"/>
                <w:sz w:val="26"/>
                <w:szCs w:val="26"/>
              </w:rPr>
            </w:pPr>
          </w:p>
        </w:tc>
        <w:tc>
          <w:tcPr>
            <w:tcW w:w="3969" w:type="dxa"/>
            <w:tcBorders>
              <w:left w:val="single" w:sz="4" w:space="0" w:color="auto"/>
            </w:tcBorders>
          </w:tcPr>
          <w:p w:rsidR="00303650"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Строительство тротуара </w:t>
            </w:r>
          </w:p>
          <w:p w:rsidR="00303650"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(пешеходной дорожки) </w:t>
            </w:r>
            <w:proofErr w:type="gramStart"/>
            <w:r w:rsidRPr="00680513">
              <w:rPr>
                <w:rFonts w:ascii="Times New Roman" w:eastAsia="Times New Roman" w:hAnsi="Times New Roman" w:cs="Times New Roman"/>
                <w:sz w:val="26"/>
              </w:rPr>
              <w:t>с</w:t>
            </w:r>
            <w:proofErr w:type="gramEnd"/>
            <w:r w:rsidRPr="00680513">
              <w:rPr>
                <w:rFonts w:ascii="Times New Roman" w:eastAsia="Times New Roman" w:hAnsi="Times New Roman" w:cs="Times New Roman"/>
                <w:sz w:val="26"/>
              </w:rPr>
              <w:t xml:space="preserve"> </w:t>
            </w:r>
          </w:p>
          <w:p w:rsidR="00303650" w:rsidRPr="00680513" w:rsidRDefault="00303650" w:rsidP="008502A3">
            <w:pPr>
              <w:spacing w:line="240" w:lineRule="auto"/>
              <w:rPr>
                <w:rFonts w:ascii="Times New Roman" w:eastAsia="Times New Roman" w:hAnsi="Times New Roman" w:cs="Times New Roman"/>
                <w:sz w:val="26"/>
                <w:szCs w:val="26"/>
              </w:rPr>
            </w:pPr>
            <w:r w:rsidRPr="00680513">
              <w:rPr>
                <w:rFonts w:ascii="Times New Roman" w:eastAsia="Times New Roman" w:hAnsi="Times New Roman" w:cs="Times New Roman"/>
                <w:sz w:val="26"/>
              </w:rPr>
              <w:t>асфальтобетонным покрытием</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кв. м.</w:t>
            </w:r>
          </w:p>
        </w:tc>
        <w:tc>
          <w:tcPr>
            <w:tcW w:w="1692" w:type="dxa"/>
            <w:gridSpan w:val="3"/>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С бордюром</w:t>
            </w:r>
          </w:p>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1 776,00</w:t>
            </w:r>
          </w:p>
        </w:tc>
        <w:tc>
          <w:tcPr>
            <w:tcW w:w="1965" w:type="dxa"/>
            <w:gridSpan w:val="2"/>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Без бордюра</w:t>
            </w:r>
          </w:p>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853,00</w:t>
            </w:r>
          </w:p>
        </w:tc>
      </w:tr>
      <w:tr w:rsidR="00303650" w:rsidRPr="00680513" w:rsidTr="008502A3">
        <w:trPr>
          <w:gridAfter w:val="1"/>
          <w:wAfter w:w="9" w:type="dxa"/>
          <w:trHeight w:val="1206"/>
        </w:trPr>
        <w:tc>
          <w:tcPr>
            <w:tcW w:w="675" w:type="dxa"/>
            <w:tcBorders>
              <w:right w:val="single" w:sz="4" w:space="0" w:color="auto"/>
            </w:tcBorders>
          </w:tcPr>
          <w:p w:rsidR="00303650"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w:t>
            </w:r>
          </w:p>
          <w:p w:rsidR="00303650" w:rsidRDefault="00303650" w:rsidP="008502A3">
            <w:pPr>
              <w:spacing w:after="0" w:line="240" w:lineRule="auto"/>
              <w:rPr>
                <w:rFonts w:ascii="Times New Roman" w:eastAsia="Times New Roman" w:hAnsi="Times New Roman" w:cs="Times New Roman"/>
                <w:sz w:val="26"/>
              </w:rPr>
            </w:pPr>
          </w:p>
          <w:p w:rsidR="00303650" w:rsidRPr="00680513" w:rsidRDefault="00303650" w:rsidP="008502A3">
            <w:pPr>
              <w:spacing w:after="0" w:line="240" w:lineRule="auto"/>
              <w:rPr>
                <w:rFonts w:ascii="Times New Roman" w:eastAsia="Times New Roman" w:hAnsi="Times New Roman" w:cs="Times New Roman"/>
                <w:sz w:val="26"/>
                <w:szCs w:val="26"/>
              </w:rPr>
            </w:pPr>
          </w:p>
        </w:tc>
        <w:tc>
          <w:tcPr>
            <w:tcW w:w="3969" w:type="dxa"/>
            <w:tcBorders>
              <w:left w:val="single" w:sz="4" w:space="0" w:color="auto"/>
            </w:tcBorders>
          </w:tcPr>
          <w:p w:rsidR="00303650" w:rsidRDefault="00303650" w:rsidP="008502A3">
            <w:pPr>
              <w:spacing w:after="0" w:line="240" w:lineRule="auto"/>
              <w:rPr>
                <w:rFonts w:ascii="Times New Roman" w:eastAsia="Times New Roman" w:hAnsi="Times New Roman" w:cs="Times New Roman"/>
                <w:sz w:val="26"/>
              </w:rPr>
            </w:pPr>
            <w:proofErr w:type="gramStart"/>
            <w:r w:rsidRPr="00680513">
              <w:rPr>
                <w:rFonts w:ascii="Times New Roman" w:eastAsia="Times New Roman" w:hAnsi="Times New Roman" w:cs="Times New Roman"/>
                <w:sz w:val="26"/>
              </w:rPr>
              <w:t xml:space="preserve">Ремонт тротуара (пешеходной </w:t>
            </w:r>
            <w:proofErr w:type="gramEnd"/>
          </w:p>
          <w:p w:rsidR="00303650"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дорожки) с фрезерованием</w:t>
            </w:r>
          </w:p>
          <w:p w:rsidR="00303650"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 верхнего слоя и </w:t>
            </w:r>
          </w:p>
          <w:p w:rsidR="00303650" w:rsidRPr="00680513" w:rsidRDefault="00303650" w:rsidP="008502A3">
            <w:pPr>
              <w:spacing w:line="240" w:lineRule="auto"/>
              <w:rPr>
                <w:rFonts w:ascii="Times New Roman" w:eastAsia="Times New Roman" w:hAnsi="Times New Roman" w:cs="Times New Roman"/>
                <w:sz w:val="26"/>
                <w:szCs w:val="26"/>
              </w:rPr>
            </w:pPr>
            <w:r w:rsidRPr="00680513">
              <w:rPr>
                <w:rFonts w:ascii="Times New Roman" w:eastAsia="Times New Roman" w:hAnsi="Times New Roman" w:cs="Times New Roman"/>
                <w:sz w:val="26"/>
              </w:rPr>
              <w:t>асфальтобетонным покрытием</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кв. м.</w:t>
            </w:r>
          </w:p>
        </w:tc>
        <w:tc>
          <w:tcPr>
            <w:tcW w:w="1692" w:type="dxa"/>
            <w:gridSpan w:val="3"/>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С бордюром</w:t>
            </w:r>
          </w:p>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1 664,00</w:t>
            </w:r>
          </w:p>
        </w:tc>
        <w:tc>
          <w:tcPr>
            <w:tcW w:w="1965" w:type="dxa"/>
            <w:gridSpan w:val="2"/>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Без бордюра</w:t>
            </w:r>
          </w:p>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418,00</w:t>
            </w:r>
          </w:p>
        </w:tc>
      </w:tr>
      <w:tr w:rsidR="00303650" w:rsidRPr="00680513" w:rsidTr="008502A3">
        <w:trPr>
          <w:gridAfter w:val="1"/>
          <w:wAfter w:w="9" w:type="dxa"/>
          <w:trHeight w:val="630"/>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3969" w:type="dxa"/>
            <w:tcBorders>
              <w:left w:val="single" w:sz="4" w:space="0" w:color="auto"/>
            </w:tcBorders>
          </w:tcPr>
          <w:p w:rsidR="00303650" w:rsidRPr="00680513" w:rsidRDefault="00303650" w:rsidP="008502A3">
            <w:pPr>
              <w:spacing w:line="240" w:lineRule="auto"/>
              <w:rPr>
                <w:rFonts w:ascii="Times New Roman" w:eastAsia="Times New Roman" w:hAnsi="Times New Roman" w:cs="Times New Roman"/>
                <w:sz w:val="26"/>
                <w:szCs w:val="26"/>
              </w:rPr>
            </w:pPr>
            <w:r w:rsidRPr="00680513">
              <w:rPr>
                <w:rFonts w:ascii="Times New Roman" w:eastAsia="Times New Roman" w:hAnsi="Times New Roman" w:cs="Times New Roman"/>
                <w:sz w:val="26"/>
              </w:rPr>
              <w:t>Устройство тротуарной плитки</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кв. м.</w:t>
            </w:r>
          </w:p>
        </w:tc>
        <w:tc>
          <w:tcPr>
            <w:tcW w:w="1692" w:type="dxa"/>
            <w:gridSpan w:val="3"/>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С бордюром</w:t>
            </w:r>
          </w:p>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1 871,00</w:t>
            </w:r>
          </w:p>
        </w:tc>
        <w:tc>
          <w:tcPr>
            <w:tcW w:w="1965" w:type="dxa"/>
            <w:gridSpan w:val="2"/>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Без бордюра</w:t>
            </w:r>
          </w:p>
          <w:p w:rsidR="00303650" w:rsidRPr="00680513" w:rsidRDefault="00303650" w:rsidP="008502A3">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1 211,00</w:t>
            </w:r>
          </w:p>
        </w:tc>
      </w:tr>
      <w:tr w:rsidR="00303650" w:rsidRPr="00680513" w:rsidTr="008502A3">
        <w:trPr>
          <w:gridAfter w:val="1"/>
          <w:wAfter w:w="9" w:type="dxa"/>
        </w:trPr>
        <w:tc>
          <w:tcPr>
            <w:tcW w:w="675" w:type="dxa"/>
            <w:tcBorders>
              <w:right w:val="single" w:sz="4" w:space="0" w:color="auto"/>
            </w:tcBorders>
          </w:tcPr>
          <w:p w:rsidR="00303650" w:rsidRDefault="00303650" w:rsidP="008502A3">
            <w:pPr>
              <w:autoSpaceDE w:val="0"/>
              <w:autoSpaceDN w:val="0"/>
              <w:adjustRightInd w:val="0"/>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w:t>
            </w:r>
          </w:p>
          <w:p w:rsidR="00303650" w:rsidRPr="00680513" w:rsidRDefault="00303650" w:rsidP="008502A3">
            <w:pPr>
              <w:autoSpaceDE w:val="0"/>
              <w:autoSpaceDN w:val="0"/>
              <w:adjustRightInd w:val="0"/>
              <w:spacing w:after="0" w:line="240" w:lineRule="auto"/>
              <w:rPr>
                <w:rFonts w:ascii="Times New Roman" w:eastAsia="Times New Roman" w:hAnsi="Times New Roman" w:cs="Times New Roman"/>
                <w:sz w:val="26"/>
              </w:rPr>
            </w:pPr>
          </w:p>
        </w:tc>
        <w:tc>
          <w:tcPr>
            <w:tcW w:w="3969" w:type="dxa"/>
            <w:tcBorders>
              <w:left w:val="single" w:sz="4" w:space="0" w:color="auto"/>
            </w:tcBorders>
          </w:tcPr>
          <w:p w:rsidR="00303650" w:rsidRDefault="00303650" w:rsidP="008502A3">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Поднятие горловины колодца</w:t>
            </w:r>
          </w:p>
          <w:p w:rsidR="00303650" w:rsidRPr="00680513" w:rsidRDefault="00303650" w:rsidP="008502A3">
            <w:pPr>
              <w:autoSpaceDE w:val="0"/>
              <w:autoSpaceDN w:val="0"/>
              <w:adjustRightInd w:val="0"/>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 (без стоимости люка) </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3883,00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7.</w:t>
            </w:r>
          </w:p>
        </w:tc>
        <w:tc>
          <w:tcPr>
            <w:tcW w:w="3969" w:type="dxa"/>
            <w:tcBorders>
              <w:lef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Поднятие горловины колодца (со стоимостью люка)</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8141,00</w:t>
            </w:r>
          </w:p>
        </w:tc>
      </w:tr>
      <w:tr w:rsidR="00303650" w:rsidRPr="00680513" w:rsidTr="008502A3">
        <w:trPr>
          <w:gridAfter w:val="1"/>
          <w:wAfter w:w="9" w:type="dxa"/>
          <w:trHeight w:val="393"/>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8.</w:t>
            </w:r>
          </w:p>
        </w:tc>
        <w:tc>
          <w:tcPr>
            <w:tcW w:w="3969" w:type="dxa"/>
            <w:tcBorders>
              <w:left w:val="single" w:sz="4" w:space="0" w:color="auto"/>
            </w:tcBorders>
            <w:vAlign w:val="center"/>
          </w:tcPr>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Установка скамейки</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302,00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9.</w:t>
            </w:r>
          </w:p>
        </w:tc>
        <w:tc>
          <w:tcPr>
            <w:tcW w:w="3969" w:type="dxa"/>
            <w:tcBorders>
              <w:left w:val="single" w:sz="4" w:space="0" w:color="auto"/>
            </w:tcBorders>
            <w:vAlign w:val="center"/>
          </w:tcPr>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Стоимость скамейки</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7 554,00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10.</w:t>
            </w:r>
          </w:p>
        </w:tc>
        <w:tc>
          <w:tcPr>
            <w:tcW w:w="3969" w:type="dxa"/>
            <w:tcBorders>
              <w:left w:val="single" w:sz="4" w:space="0" w:color="auto"/>
            </w:tcBorders>
          </w:tcPr>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Установка урны для мусора</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124,00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11.</w:t>
            </w:r>
          </w:p>
        </w:tc>
        <w:tc>
          <w:tcPr>
            <w:tcW w:w="3969" w:type="dxa"/>
            <w:tcBorders>
              <w:left w:val="single" w:sz="4" w:space="0" w:color="auto"/>
            </w:tcBorders>
          </w:tcPr>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Стоимость урны для мусора</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3 100,00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12.</w:t>
            </w:r>
          </w:p>
        </w:tc>
        <w:tc>
          <w:tcPr>
            <w:tcW w:w="3969" w:type="dxa"/>
            <w:tcBorders>
              <w:lef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Стоимость наружного освещения</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 xml:space="preserve">1 п. </w:t>
            </w:r>
            <w:proofErr w:type="gramStart"/>
            <w:r w:rsidRPr="00680513">
              <w:rPr>
                <w:rFonts w:ascii="Times New Roman" w:eastAsia="Times New Roman" w:hAnsi="Times New Roman" w:cs="Times New Roman"/>
                <w:sz w:val="26"/>
              </w:rPr>
              <w:t>м</w:t>
            </w:r>
            <w:proofErr w:type="gramEnd"/>
            <w:r w:rsidRPr="00680513">
              <w:rPr>
                <w:rFonts w:ascii="Times New Roman" w:eastAsia="Times New Roman" w:hAnsi="Times New Roman" w:cs="Times New Roman"/>
                <w:sz w:val="26"/>
              </w:rPr>
              <w:t>.</w:t>
            </w:r>
          </w:p>
        </w:tc>
        <w:tc>
          <w:tcPr>
            <w:tcW w:w="1127" w:type="dxa"/>
            <w:gridSpan w:val="2"/>
            <w:tcBorders>
              <w:right w:val="single" w:sz="4" w:space="0" w:color="auto"/>
            </w:tcBorders>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По опорам</w:t>
            </w:r>
          </w:p>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lastRenderedPageBreak/>
              <w:t>1 046,00</w:t>
            </w:r>
          </w:p>
        </w:tc>
        <w:tc>
          <w:tcPr>
            <w:tcW w:w="1399" w:type="dxa"/>
            <w:gridSpan w:val="2"/>
            <w:tcBorders>
              <w:right w:val="single" w:sz="4" w:space="0" w:color="auto"/>
            </w:tcBorders>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lastRenderedPageBreak/>
              <w:t xml:space="preserve">Над подъездом </w:t>
            </w:r>
            <w:r w:rsidRPr="00680513">
              <w:rPr>
                <w:rFonts w:ascii="Times New Roman" w:eastAsia="Times New Roman" w:hAnsi="Times New Roman" w:cs="Times New Roman"/>
                <w:sz w:val="26"/>
              </w:rPr>
              <w:lastRenderedPageBreak/>
              <w:t>дома – 773,00</w:t>
            </w:r>
          </w:p>
        </w:tc>
        <w:tc>
          <w:tcPr>
            <w:tcW w:w="1131" w:type="dxa"/>
            <w:tcBorders>
              <w:left w:val="single" w:sz="4" w:space="0" w:color="auto"/>
            </w:tcBorders>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lastRenderedPageBreak/>
              <w:t xml:space="preserve">Под землей </w:t>
            </w:r>
            <w:r w:rsidRPr="00680513">
              <w:rPr>
                <w:rFonts w:ascii="Times New Roman" w:eastAsia="Times New Roman" w:hAnsi="Times New Roman" w:cs="Times New Roman"/>
                <w:sz w:val="26"/>
              </w:rPr>
              <w:lastRenderedPageBreak/>
              <w:t>2 242,00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lastRenderedPageBreak/>
              <w:t>13.</w:t>
            </w:r>
          </w:p>
        </w:tc>
        <w:tc>
          <w:tcPr>
            <w:tcW w:w="3969" w:type="dxa"/>
            <w:tcBorders>
              <w:left w:val="single" w:sz="4" w:space="0" w:color="auto"/>
            </w:tcBorders>
          </w:tcPr>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Стоимость светильника</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14 750,00</w:t>
            </w:r>
          </w:p>
        </w:tc>
      </w:tr>
      <w:tr w:rsidR="00303650" w:rsidRPr="00680513" w:rsidTr="008502A3">
        <w:trPr>
          <w:gridAfter w:val="1"/>
          <w:wAfter w:w="9" w:type="dxa"/>
          <w:trHeight w:val="268"/>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14.</w:t>
            </w:r>
          </w:p>
        </w:tc>
        <w:tc>
          <w:tcPr>
            <w:tcW w:w="3969" w:type="dxa"/>
            <w:tcBorders>
              <w:left w:val="single" w:sz="4" w:space="0" w:color="auto"/>
            </w:tcBorders>
          </w:tcPr>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Стоимость шкафа управления</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19 306,00</w:t>
            </w:r>
          </w:p>
        </w:tc>
      </w:tr>
      <w:tr w:rsidR="00303650" w:rsidRPr="00680513" w:rsidTr="008502A3">
        <w:trPr>
          <w:gridAfter w:val="1"/>
          <w:wAfter w:w="9" w:type="dxa"/>
          <w:trHeight w:val="884"/>
        </w:trPr>
        <w:tc>
          <w:tcPr>
            <w:tcW w:w="675" w:type="dxa"/>
            <w:tcBorders>
              <w:right w:val="single" w:sz="4" w:space="0" w:color="auto"/>
            </w:tcBorders>
          </w:tcPr>
          <w:p w:rsidR="00303650"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15.</w:t>
            </w:r>
          </w:p>
          <w:p w:rsidR="00303650" w:rsidRDefault="00303650" w:rsidP="008502A3">
            <w:pPr>
              <w:spacing w:after="0" w:line="240" w:lineRule="auto"/>
              <w:rPr>
                <w:rFonts w:ascii="Times New Roman" w:eastAsia="Times New Roman" w:hAnsi="Times New Roman" w:cs="Times New Roman"/>
                <w:sz w:val="26"/>
              </w:rPr>
            </w:pPr>
          </w:p>
          <w:p w:rsidR="00303650" w:rsidRPr="00680513" w:rsidRDefault="00303650" w:rsidP="008502A3">
            <w:pPr>
              <w:spacing w:after="0" w:line="240" w:lineRule="auto"/>
              <w:rPr>
                <w:rFonts w:ascii="Times New Roman" w:eastAsia="Times New Roman" w:hAnsi="Times New Roman" w:cs="Times New Roman"/>
                <w:sz w:val="26"/>
              </w:rPr>
            </w:pPr>
          </w:p>
        </w:tc>
        <w:tc>
          <w:tcPr>
            <w:tcW w:w="3969" w:type="dxa"/>
            <w:tcBorders>
              <w:lef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Посадка зеленых насаждений:</w:t>
            </w:r>
          </w:p>
          <w:p w:rsidR="00303650" w:rsidRPr="00680513"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 - деревьев</w:t>
            </w:r>
          </w:p>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 - кустарника</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Default="00303650" w:rsidP="008502A3">
            <w:pPr>
              <w:spacing w:after="0" w:line="240" w:lineRule="auto"/>
              <w:jc w:val="center"/>
              <w:rPr>
                <w:rFonts w:ascii="Times New Roman" w:eastAsia="Times New Roman" w:hAnsi="Times New Roman" w:cs="Times New Roman"/>
                <w:sz w:val="26"/>
              </w:rPr>
            </w:pPr>
          </w:p>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1 744,00</w:t>
            </w:r>
          </w:p>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710,00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17.</w:t>
            </w:r>
          </w:p>
        </w:tc>
        <w:tc>
          <w:tcPr>
            <w:tcW w:w="3969" w:type="dxa"/>
            <w:tcBorders>
              <w:left w:val="single" w:sz="4" w:space="0" w:color="auto"/>
            </w:tcBorders>
          </w:tcPr>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Посев газона</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кв. м</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337,00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18.</w:t>
            </w:r>
          </w:p>
        </w:tc>
        <w:tc>
          <w:tcPr>
            <w:tcW w:w="3969" w:type="dxa"/>
            <w:tcBorders>
              <w:left w:val="single" w:sz="4" w:space="0" w:color="auto"/>
            </w:tcBorders>
          </w:tcPr>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Создание цветника</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кв. м</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1 194,00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19.</w:t>
            </w:r>
          </w:p>
        </w:tc>
        <w:tc>
          <w:tcPr>
            <w:tcW w:w="3969" w:type="dxa"/>
            <w:tcBorders>
              <w:left w:val="single" w:sz="4" w:space="0" w:color="auto"/>
            </w:tcBorders>
          </w:tcPr>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Снос строений</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 xml:space="preserve">1 куб. </w:t>
            </w:r>
            <w:proofErr w:type="gramStart"/>
            <w:r w:rsidRPr="00680513">
              <w:rPr>
                <w:rFonts w:ascii="Times New Roman" w:eastAsia="Times New Roman" w:hAnsi="Times New Roman" w:cs="Times New Roman"/>
                <w:sz w:val="26"/>
              </w:rPr>
              <w:t>м</w:t>
            </w:r>
            <w:proofErr w:type="gramEnd"/>
            <w:r w:rsidRPr="00680513">
              <w:rPr>
                <w:rFonts w:ascii="Times New Roman" w:eastAsia="Times New Roman" w:hAnsi="Times New Roman" w:cs="Times New Roman"/>
                <w:sz w:val="26"/>
              </w:rPr>
              <w:t>.</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997,00</w:t>
            </w:r>
          </w:p>
        </w:tc>
      </w:tr>
      <w:tr w:rsidR="00303650" w:rsidRPr="00680513" w:rsidTr="008502A3">
        <w:trPr>
          <w:gridAfter w:val="1"/>
          <w:wAfter w:w="9" w:type="dxa"/>
        </w:trPr>
        <w:tc>
          <w:tcPr>
            <w:tcW w:w="675" w:type="dxa"/>
            <w:tcBorders>
              <w:right w:val="single" w:sz="4" w:space="0" w:color="auto"/>
            </w:tcBorders>
          </w:tcPr>
          <w:p w:rsidR="00303650"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20.</w:t>
            </w:r>
          </w:p>
          <w:p w:rsidR="00303650" w:rsidRDefault="00303650" w:rsidP="008502A3">
            <w:pPr>
              <w:spacing w:after="0" w:line="240" w:lineRule="auto"/>
              <w:rPr>
                <w:rFonts w:ascii="Times New Roman" w:eastAsia="Times New Roman" w:hAnsi="Times New Roman" w:cs="Times New Roman"/>
                <w:sz w:val="26"/>
              </w:rPr>
            </w:pPr>
          </w:p>
          <w:p w:rsidR="00303650" w:rsidRPr="00680513" w:rsidRDefault="00303650" w:rsidP="008502A3">
            <w:pPr>
              <w:spacing w:after="0" w:line="240" w:lineRule="auto"/>
              <w:rPr>
                <w:rFonts w:ascii="Times New Roman" w:eastAsia="Times New Roman" w:hAnsi="Times New Roman" w:cs="Times New Roman"/>
                <w:sz w:val="26"/>
              </w:rPr>
            </w:pPr>
          </w:p>
        </w:tc>
        <w:tc>
          <w:tcPr>
            <w:tcW w:w="3969" w:type="dxa"/>
            <w:tcBorders>
              <w:left w:val="single" w:sz="4" w:space="0" w:color="auto"/>
            </w:tcBorders>
          </w:tcPr>
          <w:p w:rsidR="00303650"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Устройство </w:t>
            </w:r>
            <w:proofErr w:type="gramStart"/>
            <w:r w:rsidRPr="00680513">
              <w:rPr>
                <w:rFonts w:ascii="Times New Roman" w:eastAsia="Times New Roman" w:hAnsi="Times New Roman" w:cs="Times New Roman"/>
                <w:sz w:val="26"/>
              </w:rPr>
              <w:t>ливневой</w:t>
            </w:r>
            <w:proofErr w:type="gramEnd"/>
            <w:r w:rsidRPr="00680513">
              <w:rPr>
                <w:rFonts w:ascii="Times New Roman" w:eastAsia="Times New Roman" w:hAnsi="Times New Roman" w:cs="Times New Roman"/>
                <w:sz w:val="26"/>
              </w:rPr>
              <w:t xml:space="preserve"> </w:t>
            </w:r>
          </w:p>
          <w:p w:rsidR="00303650"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канализации из труб диаметром </w:t>
            </w:r>
          </w:p>
          <w:p w:rsidR="00303650"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315-500 мм с устройством </w:t>
            </w:r>
          </w:p>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железобетонных колодцев</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м.п.</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7810,00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21.</w:t>
            </w:r>
          </w:p>
        </w:tc>
        <w:tc>
          <w:tcPr>
            <w:tcW w:w="3969" w:type="dxa"/>
            <w:tcBorders>
              <w:left w:val="single" w:sz="4" w:space="0" w:color="auto"/>
            </w:tcBorders>
          </w:tcPr>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Устройство пандуса</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81 624,00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22.</w:t>
            </w:r>
          </w:p>
        </w:tc>
        <w:tc>
          <w:tcPr>
            <w:tcW w:w="3969" w:type="dxa"/>
            <w:tcBorders>
              <w:left w:val="single" w:sz="4" w:space="0" w:color="auto"/>
            </w:tcBorders>
          </w:tcPr>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Установка «</w:t>
            </w:r>
            <w:proofErr w:type="spellStart"/>
            <w:r w:rsidRPr="00680513">
              <w:rPr>
                <w:rFonts w:ascii="Times New Roman" w:eastAsia="Times New Roman" w:hAnsi="Times New Roman" w:cs="Times New Roman"/>
                <w:sz w:val="26"/>
              </w:rPr>
              <w:t>евроконтейнера</w:t>
            </w:r>
            <w:proofErr w:type="spellEnd"/>
            <w:r w:rsidRPr="00680513">
              <w:rPr>
                <w:rFonts w:ascii="Times New Roman" w:eastAsia="Times New Roman" w:hAnsi="Times New Roman" w:cs="Times New Roman"/>
                <w:sz w:val="26"/>
              </w:rPr>
              <w:t>»</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20 642,00</w:t>
            </w:r>
          </w:p>
        </w:tc>
      </w:tr>
      <w:tr w:rsidR="00303650" w:rsidRPr="00680513" w:rsidTr="008502A3">
        <w:trPr>
          <w:gridAfter w:val="1"/>
          <w:wAfter w:w="9" w:type="dxa"/>
        </w:trPr>
        <w:tc>
          <w:tcPr>
            <w:tcW w:w="675" w:type="dxa"/>
            <w:tcBorders>
              <w:right w:val="single" w:sz="4" w:space="0" w:color="auto"/>
            </w:tcBorders>
          </w:tcPr>
          <w:p w:rsidR="00303650" w:rsidRDefault="00303650" w:rsidP="008502A3">
            <w:pPr>
              <w:spacing w:after="0" w:line="240" w:lineRule="auto"/>
              <w:rPr>
                <w:rFonts w:ascii="Times New Roman" w:eastAsia="Times New Roman" w:hAnsi="Times New Roman" w:cs="Times New Roman"/>
                <w:sz w:val="26"/>
              </w:rPr>
            </w:pPr>
          </w:p>
          <w:p w:rsidR="00303650"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23.</w:t>
            </w:r>
          </w:p>
          <w:p w:rsidR="00303650" w:rsidRPr="00680513" w:rsidRDefault="00303650" w:rsidP="008502A3">
            <w:pPr>
              <w:spacing w:after="0" w:line="240" w:lineRule="auto"/>
              <w:rPr>
                <w:rFonts w:ascii="Times New Roman" w:eastAsia="Times New Roman" w:hAnsi="Times New Roman" w:cs="Times New Roman"/>
                <w:sz w:val="26"/>
              </w:rPr>
            </w:pPr>
          </w:p>
        </w:tc>
        <w:tc>
          <w:tcPr>
            <w:tcW w:w="3969" w:type="dxa"/>
            <w:tcBorders>
              <w:left w:val="single" w:sz="4" w:space="0" w:color="auto"/>
            </w:tcBorders>
          </w:tcPr>
          <w:p w:rsidR="00303650"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Устройство </w:t>
            </w:r>
            <w:proofErr w:type="gramStart"/>
            <w:r w:rsidRPr="00680513">
              <w:rPr>
                <w:rFonts w:ascii="Times New Roman" w:eastAsia="Times New Roman" w:hAnsi="Times New Roman" w:cs="Times New Roman"/>
                <w:sz w:val="26"/>
              </w:rPr>
              <w:t>контейнерной</w:t>
            </w:r>
            <w:proofErr w:type="gramEnd"/>
            <w:r w:rsidRPr="00680513">
              <w:rPr>
                <w:rFonts w:ascii="Times New Roman" w:eastAsia="Times New Roman" w:hAnsi="Times New Roman" w:cs="Times New Roman"/>
                <w:sz w:val="26"/>
              </w:rPr>
              <w:t xml:space="preserve"> </w:t>
            </w:r>
          </w:p>
          <w:p w:rsidR="00303650" w:rsidRPr="00680513" w:rsidRDefault="00303650" w:rsidP="008502A3">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площадки </w:t>
            </w:r>
          </w:p>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с ограждением на 1 контейнер </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24 159,00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24.</w:t>
            </w:r>
          </w:p>
        </w:tc>
        <w:tc>
          <w:tcPr>
            <w:tcW w:w="3969" w:type="dxa"/>
            <w:tcBorders>
              <w:left w:val="single" w:sz="4" w:space="0" w:color="auto"/>
            </w:tcBorders>
          </w:tcPr>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Стоимость контейнера</w:t>
            </w:r>
          </w:p>
        </w:tc>
        <w:tc>
          <w:tcPr>
            <w:tcW w:w="1418" w:type="dxa"/>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5 140,00</w:t>
            </w:r>
          </w:p>
        </w:tc>
      </w:tr>
      <w:tr w:rsidR="00303650" w:rsidRPr="00680513" w:rsidTr="008502A3">
        <w:trPr>
          <w:gridAfter w:val="1"/>
          <w:wAfter w:w="9" w:type="dxa"/>
        </w:trPr>
        <w:tc>
          <w:tcPr>
            <w:tcW w:w="675" w:type="dxa"/>
            <w:tcBorders>
              <w:right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25.</w:t>
            </w:r>
          </w:p>
        </w:tc>
        <w:tc>
          <w:tcPr>
            <w:tcW w:w="3969" w:type="dxa"/>
            <w:tcBorders>
              <w:left w:val="single" w:sz="4" w:space="0" w:color="auto"/>
            </w:tcBorders>
          </w:tcPr>
          <w:p w:rsidR="00303650" w:rsidRPr="00680513" w:rsidRDefault="00303650" w:rsidP="008502A3">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Детская игровая площадка:</w:t>
            </w:r>
          </w:p>
          <w:p w:rsidR="00303650" w:rsidRPr="00680513" w:rsidRDefault="00303650" w:rsidP="008502A3">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качели</w:t>
            </w:r>
          </w:p>
          <w:p w:rsidR="00303650" w:rsidRPr="00680513" w:rsidRDefault="00303650" w:rsidP="008502A3">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горка</w:t>
            </w:r>
          </w:p>
          <w:p w:rsidR="00303650" w:rsidRPr="00680513" w:rsidRDefault="00303650" w:rsidP="008502A3">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качалка</w:t>
            </w:r>
          </w:p>
          <w:p w:rsidR="00303650" w:rsidRPr="00680513" w:rsidRDefault="00303650" w:rsidP="008502A3">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песочница</w:t>
            </w:r>
          </w:p>
          <w:p w:rsidR="00303650" w:rsidRPr="00680513" w:rsidRDefault="00303650" w:rsidP="008502A3">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домик-беседка</w:t>
            </w:r>
          </w:p>
          <w:p w:rsidR="00303650" w:rsidRPr="00680513" w:rsidRDefault="00303650" w:rsidP="008502A3">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карусель</w:t>
            </w:r>
          </w:p>
          <w:p w:rsidR="00303650" w:rsidRPr="00680513" w:rsidRDefault="00303650" w:rsidP="008502A3">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детский спортивный комплекс</w:t>
            </w:r>
          </w:p>
          <w:p w:rsidR="00303650" w:rsidRPr="00680513" w:rsidRDefault="00303650" w:rsidP="008502A3">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шведская стенка</w:t>
            </w:r>
          </w:p>
          <w:p w:rsidR="00303650" w:rsidRPr="00680513" w:rsidRDefault="00303650" w:rsidP="008502A3">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Спортивная площадка</w:t>
            </w:r>
          </w:p>
          <w:p w:rsidR="00303650" w:rsidRPr="00680513" w:rsidRDefault="00303650" w:rsidP="008502A3">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Теннисный стол</w:t>
            </w:r>
          </w:p>
        </w:tc>
        <w:tc>
          <w:tcPr>
            <w:tcW w:w="1418" w:type="dxa"/>
          </w:tcPr>
          <w:p w:rsidR="00303650" w:rsidRDefault="00303650" w:rsidP="008502A3">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p>
          <w:p w:rsidR="00303650" w:rsidRPr="00680513" w:rsidRDefault="00303650" w:rsidP="008502A3">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8502A3">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8502A3">
            <w:pPr>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8502A3">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8502A3">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8502A3">
            <w:pPr>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8502A3">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8502A3">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8502A3">
            <w:pPr>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Default="00303650" w:rsidP="008502A3">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p>
          <w:p w:rsidR="00303650" w:rsidRPr="00680513" w:rsidRDefault="00303650" w:rsidP="008502A3">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16 762,00</w:t>
            </w:r>
          </w:p>
          <w:p w:rsidR="00303650" w:rsidRPr="00680513" w:rsidRDefault="00303650" w:rsidP="008502A3">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33 210,00</w:t>
            </w:r>
          </w:p>
          <w:p w:rsidR="00303650" w:rsidRPr="00680513" w:rsidRDefault="00303650" w:rsidP="008502A3">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23 636,00</w:t>
            </w:r>
          </w:p>
          <w:p w:rsidR="00303650" w:rsidRPr="00680513" w:rsidRDefault="00303650" w:rsidP="008502A3">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33 800,00</w:t>
            </w:r>
          </w:p>
          <w:p w:rsidR="00303650" w:rsidRPr="00680513" w:rsidRDefault="00303650" w:rsidP="008502A3">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61 754,00</w:t>
            </w:r>
          </w:p>
          <w:p w:rsidR="00303650" w:rsidRPr="00680513" w:rsidRDefault="00303650" w:rsidP="008502A3">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32 353,00</w:t>
            </w:r>
          </w:p>
          <w:p w:rsidR="00303650" w:rsidRPr="00680513" w:rsidRDefault="00303650" w:rsidP="008502A3">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179 580,00</w:t>
            </w:r>
          </w:p>
          <w:p w:rsidR="00303650" w:rsidRPr="00680513" w:rsidRDefault="00303650" w:rsidP="008502A3">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10 754,00</w:t>
            </w:r>
          </w:p>
          <w:p w:rsidR="00303650" w:rsidRPr="00680513" w:rsidRDefault="00303650" w:rsidP="008502A3">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2 189 000,00</w:t>
            </w:r>
          </w:p>
          <w:p w:rsidR="00303650" w:rsidRPr="00680513" w:rsidRDefault="00303650" w:rsidP="008502A3">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17 160,00</w:t>
            </w:r>
          </w:p>
        </w:tc>
      </w:tr>
      <w:tr w:rsidR="00303650" w:rsidRPr="00680513" w:rsidTr="008502A3">
        <w:trPr>
          <w:gridAfter w:val="1"/>
          <w:wAfter w:w="9" w:type="dxa"/>
          <w:trHeight w:val="335"/>
        </w:trPr>
        <w:tc>
          <w:tcPr>
            <w:tcW w:w="675" w:type="dxa"/>
            <w:tcBorders>
              <w:bottom w:val="single" w:sz="4" w:space="0" w:color="auto"/>
              <w:right w:val="single" w:sz="4" w:space="0" w:color="auto"/>
            </w:tcBorders>
          </w:tcPr>
          <w:p w:rsidR="00303650" w:rsidRDefault="00303650" w:rsidP="008502A3">
            <w:pPr>
              <w:autoSpaceDE w:val="0"/>
              <w:autoSpaceDN w:val="0"/>
              <w:adjustRightInd w:val="0"/>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26.</w:t>
            </w:r>
          </w:p>
          <w:p w:rsidR="00303650" w:rsidRPr="00680513" w:rsidRDefault="00303650" w:rsidP="008502A3">
            <w:pPr>
              <w:spacing w:after="0" w:line="240" w:lineRule="auto"/>
              <w:rPr>
                <w:rFonts w:ascii="Times New Roman" w:eastAsia="Times New Roman" w:hAnsi="Times New Roman" w:cs="Times New Roman"/>
                <w:sz w:val="26"/>
              </w:rPr>
            </w:pPr>
          </w:p>
        </w:tc>
        <w:tc>
          <w:tcPr>
            <w:tcW w:w="3969" w:type="dxa"/>
            <w:tcBorders>
              <w:left w:val="single" w:sz="4" w:space="0" w:color="auto"/>
              <w:bottom w:val="single" w:sz="4" w:space="0" w:color="auto"/>
            </w:tcBorders>
          </w:tcPr>
          <w:p w:rsidR="00303650" w:rsidRPr="00680513" w:rsidRDefault="00303650" w:rsidP="008502A3">
            <w:pPr>
              <w:spacing w:after="0" w:line="240" w:lineRule="auto"/>
              <w:rPr>
                <w:rFonts w:ascii="Times New Roman" w:eastAsia="Times New Roman" w:hAnsi="Times New Roman" w:cs="Times New Roman"/>
                <w:sz w:val="26"/>
              </w:rPr>
            </w:pPr>
            <w:proofErr w:type="spellStart"/>
            <w:r w:rsidRPr="00680513">
              <w:rPr>
                <w:rFonts w:ascii="Times New Roman" w:eastAsia="Times New Roman" w:hAnsi="Times New Roman" w:cs="Times New Roman"/>
                <w:sz w:val="26"/>
              </w:rPr>
              <w:t>Ударопоглощающее</w:t>
            </w:r>
            <w:proofErr w:type="spellEnd"/>
            <w:r w:rsidRPr="00680513">
              <w:rPr>
                <w:rFonts w:ascii="Times New Roman" w:eastAsia="Times New Roman" w:hAnsi="Times New Roman" w:cs="Times New Roman"/>
                <w:sz w:val="26"/>
              </w:rPr>
              <w:t xml:space="preserve"> покрытие</w:t>
            </w:r>
          </w:p>
        </w:tc>
        <w:tc>
          <w:tcPr>
            <w:tcW w:w="1418" w:type="dxa"/>
            <w:tcBorders>
              <w:bottom w:val="single" w:sz="4" w:space="0" w:color="auto"/>
            </w:tcBorders>
          </w:tcPr>
          <w:p w:rsidR="00303650" w:rsidRPr="00680513" w:rsidRDefault="00303650" w:rsidP="008502A3">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1 кв. м</w:t>
            </w:r>
          </w:p>
          <w:p w:rsidR="00303650" w:rsidRPr="00680513" w:rsidRDefault="00303650" w:rsidP="008502A3">
            <w:pPr>
              <w:spacing w:after="0" w:line="240" w:lineRule="auto"/>
              <w:ind w:firstLine="33"/>
              <w:jc w:val="center"/>
              <w:rPr>
                <w:rFonts w:ascii="Times New Roman" w:eastAsia="Times New Roman" w:hAnsi="Times New Roman" w:cs="Times New Roman"/>
                <w:sz w:val="26"/>
              </w:rPr>
            </w:pPr>
          </w:p>
        </w:tc>
        <w:tc>
          <w:tcPr>
            <w:tcW w:w="3657" w:type="dxa"/>
            <w:gridSpan w:val="5"/>
            <w:tcBorders>
              <w:bottom w:val="single" w:sz="4" w:space="0" w:color="auto"/>
            </w:tcBorders>
          </w:tcPr>
          <w:p w:rsidR="00303650" w:rsidRPr="00680513" w:rsidRDefault="00303650" w:rsidP="008502A3">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2 322,00</w:t>
            </w:r>
          </w:p>
        </w:tc>
      </w:tr>
    </w:tbl>
    <w:p w:rsidR="00303650" w:rsidRPr="00680513" w:rsidRDefault="00303650" w:rsidP="00303650">
      <w:pPr>
        <w:widowControl w:val="0"/>
        <w:autoSpaceDE w:val="0"/>
        <w:autoSpaceDN w:val="0"/>
        <w:adjustRightInd w:val="0"/>
        <w:spacing w:after="0" w:line="240" w:lineRule="auto"/>
        <w:ind w:left="6946" w:hanging="142"/>
        <w:rPr>
          <w:rFonts w:ascii="Times New Roman" w:eastAsia="Times New Roman" w:hAnsi="Times New Roman" w:cs="Times New Roman"/>
          <w:sz w:val="24"/>
          <w:szCs w:val="24"/>
        </w:rPr>
      </w:pPr>
    </w:p>
    <w:p w:rsidR="00303650" w:rsidRPr="00680513" w:rsidRDefault="00303650" w:rsidP="00303650">
      <w:pPr>
        <w:keepNext/>
        <w:spacing w:after="0" w:line="240" w:lineRule="auto"/>
        <w:ind w:left="7371"/>
        <w:outlineLvl w:val="1"/>
        <w:rPr>
          <w:rFonts w:ascii="Times New Roman" w:eastAsia="Times New Roman" w:hAnsi="Times New Roman" w:cs="Times New Roman"/>
          <w:b/>
          <w:bCs/>
          <w:sz w:val="24"/>
          <w:szCs w:val="24"/>
        </w:rPr>
      </w:pPr>
    </w:p>
    <w:p w:rsidR="00303650" w:rsidRDefault="00303650" w:rsidP="00303650">
      <w:pPr>
        <w:spacing w:line="240" w:lineRule="auto"/>
      </w:pPr>
    </w:p>
    <w:p w:rsidR="003F62CB" w:rsidRDefault="003F62CB"/>
    <w:sectPr w:rsidR="003F62CB" w:rsidSect="00680513">
      <w:headerReference w:type="default" r:id="rId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3922"/>
      <w:docPartObj>
        <w:docPartGallery w:val="Page Numbers (Top of Page)"/>
        <w:docPartUnique/>
      </w:docPartObj>
    </w:sdtPr>
    <w:sdtEndPr>
      <w:rPr>
        <w:rFonts w:ascii="Times New Roman" w:hAnsi="Times New Roman" w:cs="Times New Roman"/>
        <w:sz w:val="28"/>
        <w:szCs w:val="28"/>
      </w:rPr>
    </w:sdtEndPr>
    <w:sdtContent>
      <w:p w:rsidR="002F0786" w:rsidRPr="00C6237A" w:rsidRDefault="004F1C8F">
        <w:pPr>
          <w:pStyle w:val="a7"/>
          <w:jc w:val="center"/>
          <w:rPr>
            <w:rFonts w:ascii="Times New Roman" w:hAnsi="Times New Roman" w:cs="Times New Roman"/>
            <w:sz w:val="28"/>
            <w:szCs w:val="28"/>
          </w:rPr>
        </w:pPr>
        <w:r w:rsidRPr="00C6237A">
          <w:rPr>
            <w:rFonts w:ascii="Times New Roman" w:hAnsi="Times New Roman" w:cs="Times New Roman"/>
            <w:sz w:val="28"/>
            <w:szCs w:val="28"/>
          </w:rPr>
          <w:fldChar w:fldCharType="begin"/>
        </w:r>
        <w:r w:rsidRPr="00C6237A">
          <w:rPr>
            <w:rFonts w:ascii="Times New Roman" w:hAnsi="Times New Roman" w:cs="Times New Roman"/>
            <w:sz w:val="28"/>
            <w:szCs w:val="28"/>
          </w:rPr>
          <w:instrText xml:space="preserve"> PAGE   \* MERGEFORMAT </w:instrText>
        </w:r>
        <w:r w:rsidRPr="00C6237A">
          <w:rPr>
            <w:rFonts w:ascii="Times New Roman" w:hAnsi="Times New Roman" w:cs="Times New Roman"/>
            <w:sz w:val="28"/>
            <w:szCs w:val="28"/>
          </w:rPr>
          <w:fldChar w:fldCharType="separate"/>
        </w:r>
        <w:r w:rsidR="00303650">
          <w:rPr>
            <w:rFonts w:ascii="Times New Roman" w:hAnsi="Times New Roman" w:cs="Times New Roman"/>
            <w:noProof/>
            <w:sz w:val="28"/>
            <w:szCs w:val="28"/>
          </w:rPr>
          <w:t>3</w:t>
        </w:r>
        <w:r w:rsidRPr="00C6237A">
          <w:rPr>
            <w:rFonts w:ascii="Times New Roman" w:hAnsi="Times New Roman" w:cs="Times New Roman"/>
            <w:sz w:val="28"/>
            <w:szCs w:val="28"/>
          </w:rPr>
          <w:fldChar w:fldCharType="end"/>
        </w:r>
      </w:p>
    </w:sdtContent>
  </w:sdt>
  <w:p w:rsidR="002F0786" w:rsidRDefault="004F1C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4985"/>
      <w:docPartObj>
        <w:docPartGallery w:val="Page Numbers (Top of Page)"/>
        <w:docPartUnique/>
      </w:docPartObj>
    </w:sdtPr>
    <w:sdtEndPr/>
    <w:sdtContent>
      <w:p w:rsidR="002F0786" w:rsidRDefault="004F1C8F" w:rsidP="00680513">
        <w:pPr>
          <w:pStyle w:val="a7"/>
          <w:jc w:val="center"/>
        </w:pPr>
        <w:r w:rsidRPr="007E58A7">
          <w:rPr>
            <w:rFonts w:ascii="Times New Roman" w:hAnsi="Times New Roman" w:cs="Times New Roman"/>
            <w:sz w:val="28"/>
            <w:szCs w:val="28"/>
          </w:rPr>
          <w:fldChar w:fldCharType="begin"/>
        </w:r>
        <w:r w:rsidRPr="007E58A7">
          <w:rPr>
            <w:rFonts w:ascii="Times New Roman" w:hAnsi="Times New Roman" w:cs="Times New Roman"/>
            <w:sz w:val="28"/>
            <w:szCs w:val="28"/>
          </w:rPr>
          <w:instrText xml:space="preserve"> PAGE   \* MERGEFORMAT </w:instrText>
        </w:r>
        <w:r w:rsidRPr="007E58A7">
          <w:rPr>
            <w:rFonts w:ascii="Times New Roman" w:hAnsi="Times New Roman" w:cs="Times New Roman"/>
            <w:sz w:val="28"/>
            <w:szCs w:val="28"/>
          </w:rPr>
          <w:fldChar w:fldCharType="separate"/>
        </w:r>
        <w:r w:rsidR="00303650">
          <w:rPr>
            <w:rFonts w:ascii="Times New Roman" w:hAnsi="Times New Roman" w:cs="Times New Roman"/>
            <w:noProof/>
            <w:sz w:val="28"/>
            <w:szCs w:val="28"/>
          </w:rPr>
          <w:t>15</w:t>
        </w:r>
        <w:r w:rsidRPr="007E58A7">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CF8"/>
    <w:multiLevelType w:val="hybridMultilevel"/>
    <w:tmpl w:val="D6BC800C"/>
    <w:lvl w:ilvl="0" w:tplc="2CDEBA2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73D3200"/>
    <w:multiLevelType w:val="hybridMultilevel"/>
    <w:tmpl w:val="389C27FE"/>
    <w:lvl w:ilvl="0" w:tplc="8D50A082">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6CA3AFD"/>
    <w:multiLevelType w:val="hybridMultilevel"/>
    <w:tmpl w:val="4D60C56E"/>
    <w:lvl w:ilvl="0" w:tplc="97B699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8B465C5"/>
    <w:multiLevelType w:val="hybridMultilevel"/>
    <w:tmpl w:val="238C26F0"/>
    <w:lvl w:ilvl="0" w:tplc="8D50A082">
      <w:start w:val="1"/>
      <w:numFmt w:val="upperRoman"/>
      <w:lvlText w:val="%1."/>
      <w:lvlJc w:val="left"/>
      <w:pPr>
        <w:ind w:left="79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14126"/>
    <w:multiLevelType w:val="hybridMultilevel"/>
    <w:tmpl w:val="887A5B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DF324F"/>
    <w:multiLevelType w:val="hybridMultilevel"/>
    <w:tmpl w:val="D7C0A2B0"/>
    <w:lvl w:ilvl="0" w:tplc="12A0F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500E60"/>
    <w:multiLevelType w:val="hybridMultilevel"/>
    <w:tmpl w:val="A588BC10"/>
    <w:lvl w:ilvl="0" w:tplc="75629BC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74E2619B"/>
    <w:multiLevelType w:val="hybridMultilevel"/>
    <w:tmpl w:val="3AECBE5E"/>
    <w:lvl w:ilvl="0" w:tplc="C010B6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6"/>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08"/>
  <w:characterSpacingControl w:val="doNotCompress"/>
  <w:compat/>
  <w:rsids>
    <w:rsidRoot w:val="00303650"/>
    <w:rsid w:val="000202C1"/>
    <w:rsid w:val="00033F22"/>
    <w:rsid w:val="00036D90"/>
    <w:rsid w:val="000673D1"/>
    <w:rsid w:val="000F5DCE"/>
    <w:rsid w:val="001206AD"/>
    <w:rsid w:val="00152297"/>
    <w:rsid w:val="001740BC"/>
    <w:rsid w:val="001861A8"/>
    <w:rsid w:val="001B1DA1"/>
    <w:rsid w:val="001C1801"/>
    <w:rsid w:val="001C2CDC"/>
    <w:rsid w:val="0028018E"/>
    <w:rsid w:val="00284D41"/>
    <w:rsid w:val="002B69DF"/>
    <w:rsid w:val="00303650"/>
    <w:rsid w:val="00314603"/>
    <w:rsid w:val="00382A7C"/>
    <w:rsid w:val="00384720"/>
    <w:rsid w:val="00396F39"/>
    <w:rsid w:val="003A1ACB"/>
    <w:rsid w:val="003D3E35"/>
    <w:rsid w:val="003F62CB"/>
    <w:rsid w:val="00407102"/>
    <w:rsid w:val="00416476"/>
    <w:rsid w:val="00460739"/>
    <w:rsid w:val="00482386"/>
    <w:rsid w:val="00504E2D"/>
    <w:rsid w:val="0064727D"/>
    <w:rsid w:val="006958FF"/>
    <w:rsid w:val="007051AD"/>
    <w:rsid w:val="0072519A"/>
    <w:rsid w:val="00797656"/>
    <w:rsid w:val="007E6E33"/>
    <w:rsid w:val="00836400"/>
    <w:rsid w:val="00877B89"/>
    <w:rsid w:val="008A5943"/>
    <w:rsid w:val="0091518B"/>
    <w:rsid w:val="00937252"/>
    <w:rsid w:val="00A47174"/>
    <w:rsid w:val="00A577C6"/>
    <w:rsid w:val="00AC4279"/>
    <w:rsid w:val="00B612E2"/>
    <w:rsid w:val="00B7084E"/>
    <w:rsid w:val="00C50B08"/>
    <w:rsid w:val="00CC0CA3"/>
    <w:rsid w:val="00CD5876"/>
    <w:rsid w:val="00CE2030"/>
    <w:rsid w:val="00CF214C"/>
    <w:rsid w:val="00D306D1"/>
    <w:rsid w:val="00DA1CD8"/>
    <w:rsid w:val="00DB267E"/>
    <w:rsid w:val="00DE5892"/>
    <w:rsid w:val="00E1799A"/>
    <w:rsid w:val="00E66B02"/>
    <w:rsid w:val="00E9397B"/>
    <w:rsid w:val="00EE5F62"/>
    <w:rsid w:val="00F177D9"/>
    <w:rsid w:val="00FB2394"/>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50"/>
    <w:pPr>
      <w:spacing w:after="200" w:line="276" w:lineRule="auto"/>
      <w:jc w:val="left"/>
    </w:pPr>
    <w:rPr>
      <w:rFonts w:asciiTheme="minorHAnsi" w:eastAsiaTheme="minorEastAsia" w:hAnsiTheme="minorHAnsi" w:cstheme="minorBidi"/>
      <w:sz w:val="22"/>
      <w:szCs w:val="2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qFormat/>
    <w:locked/>
    <w:rsid w:val="003036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C1801"/>
    <w:rPr>
      <w:sz w:val="22"/>
      <w:szCs w:val="22"/>
      <w:lang w:eastAsia="en-US"/>
    </w:rPr>
  </w:style>
  <w:style w:type="paragraph" w:styleId="a5">
    <w:name w:val="List Paragraph"/>
    <w:basedOn w:val="a"/>
    <w:link w:val="a6"/>
    <w:uiPriority w:val="34"/>
    <w:qFormat/>
    <w:rsid w:val="001C1801"/>
    <w:pPr>
      <w:ind w:left="720"/>
      <w:contextualSpacing/>
    </w:p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rsid w:val="00303650"/>
    <w:rPr>
      <w:rFonts w:ascii="Times New Roman" w:eastAsia="Times New Roman" w:hAnsi="Times New Roman"/>
      <w:b/>
      <w:bCs/>
      <w:sz w:val="36"/>
      <w:szCs w:val="36"/>
    </w:rPr>
  </w:style>
  <w:style w:type="paragraph" w:styleId="a7">
    <w:name w:val="header"/>
    <w:basedOn w:val="a"/>
    <w:link w:val="a8"/>
    <w:uiPriority w:val="99"/>
    <w:unhideWhenUsed/>
    <w:rsid w:val="003036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3650"/>
    <w:rPr>
      <w:rFonts w:asciiTheme="minorHAnsi" w:eastAsiaTheme="minorEastAsia" w:hAnsiTheme="minorHAnsi" w:cstheme="minorBidi"/>
      <w:sz w:val="22"/>
      <w:szCs w:val="22"/>
    </w:rPr>
  </w:style>
  <w:style w:type="numbering" w:customStyle="1" w:styleId="1">
    <w:name w:val="Нет списка1"/>
    <w:next w:val="a2"/>
    <w:semiHidden/>
    <w:rsid w:val="00303650"/>
  </w:style>
  <w:style w:type="table" w:styleId="a9">
    <w:name w:val="Table Grid"/>
    <w:basedOn w:val="a1"/>
    <w:uiPriority w:val="59"/>
    <w:rsid w:val="00303650"/>
    <w:pPr>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03650"/>
    <w:pPr>
      <w:widowControl w:val="0"/>
      <w:autoSpaceDE w:val="0"/>
      <w:autoSpaceDN w:val="0"/>
      <w:adjustRightInd w:val="0"/>
      <w:jc w:val="left"/>
    </w:pPr>
    <w:rPr>
      <w:rFonts w:ascii="Courier New" w:eastAsia="Times New Roman" w:hAnsi="Courier New" w:cs="Courier New"/>
    </w:rPr>
  </w:style>
  <w:style w:type="table" w:customStyle="1" w:styleId="10">
    <w:name w:val="Сетка таблицы1"/>
    <w:basedOn w:val="a1"/>
    <w:next w:val="a9"/>
    <w:uiPriority w:val="59"/>
    <w:rsid w:val="00303650"/>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03650"/>
    <w:pPr>
      <w:widowControl w:val="0"/>
      <w:autoSpaceDE w:val="0"/>
      <w:autoSpaceDN w:val="0"/>
      <w:jc w:val="left"/>
    </w:pPr>
    <w:rPr>
      <w:rFonts w:eastAsia="Times New Roman"/>
      <w:sz w:val="22"/>
    </w:rPr>
  </w:style>
  <w:style w:type="paragraph" w:customStyle="1" w:styleId="ConsPlusCell">
    <w:name w:val="ConsPlusCell"/>
    <w:rsid w:val="00303650"/>
    <w:pPr>
      <w:widowControl w:val="0"/>
      <w:autoSpaceDE w:val="0"/>
      <w:autoSpaceDN w:val="0"/>
      <w:jc w:val="left"/>
    </w:pPr>
    <w:rPr>
      <w:rFonts w:ascii="Courier New" w:eastAsia="Times New Roman" w:hAnsi="Courier New" w:cs="Courier New"/>
    </w:rPr>
  </w:style>
  <w:style w:type="paragraph" w:customStyle="1" w:styleId="Default">
    <w:name w:val="Default"/>
    <w:rsid w:val="00303650"/>
    <w:pPr>
      <w:autoSpaceDE w:val="0"/>
      <w:autoSpaceDN w:val="0"/>
      <w:adjustRightInd w:val="0"/>
      <w:jc w:val="left"/>
    </w:pPr>
    <w:rPr>
      <w:rFonts w:ascii="Times New Roman" w:hAnsi="Times New Roman"/>
      <w:color w:val="000000"/>
      <w:sz w:val="24"/>
      <w:szCs w:val="24"/>
      <w:lang w:eastAsia="en-US"/>
    </w:rPr>
  </w:style>
  <w:style w:type="character" w:customStyle="1" w:styleId="a4">
    <w:name w:val="Без интервала Знак"/>
    <w:link w:val="a3"/>
    <w:locked/>
    <w:rsid w:val="00303650"/>
    <w:rPr>
      <w:sz w:val="22"/>
      <w:szCs w:val="22"/>
      <w:lang w:eastAsia="en-US"/>
    </w:rPr>
  </w:style>
  <w:style w:type="character" w:customStyle="1" w:styleId="ConsPlusNormal0">
    <w:name w:val="ConsPlusNormal Знак"/>
    <w:link w:val="ConsPlusNormal"/>
    <w:locked/>
    <w:rsid w:val="00303650"/>
    <w:rPr>
      <w:rFonts w:eastAsia="Times New Roman"/>
      <w:sz w:val="22"/>
    </w:rPr>
  </w:style>
  <w:style w:type="paragraph" w:styleId="aa">
    <w:name w:val="Normal (Web)"/>
    <w:basedOn w:val="a"/>
    <w:rsid w:val="00303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303650"/>
    <w:rPr>
      <w:sz w:val="22"/>
      <w:szCs w:val="22"/>
      <w:lang w:eastAsia="en-US"/>
    </w:rPr>
  </w:style>
  <w:style w:type="character" w:customStyle="1" w:styleId="FontStyle11">
    <w:name w:val="Font Style11"/>
    <w:uiPriority w:val="99"/>
    <w:rsid w:val="00303650"/>
    <w:rPr>
      <w:rFonts w:ascii="Times New Roman" w:hAnsi="Times New Roman" w:cs="Times New Roman"/>
      <w:sz w:val="24"/>
      <w:szCs w:val="24"/>
    </w:rPr>
  </w:style>
  <w:style w:type="paragraph" w:customStyle="1" w:styleId="ab">
    <w:name w:val="Прижатый влево"/>
    <w:basedOn w:val="a"/>
    <w:next w:val="a"/>
    <w:uiPriority w:val="99"/>
    <w:rsid w:val="0030365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uiPriority w:val="99"/>
    <w:rsid w:val="00303650"/>
    <w:pPr>
      <w:widowControl w:val="0"/>
      <w:autoSpaceDE w:val="0"/>
      <w:autoSpaceDN w:val="0"/>
      <w:adjustRightInd w:val="0"/>
      <w:spacing w:after="0" w:line="350" w:lineRule="exact"/>
      <w:ind w:firstLine="677"/>
      <w:jc w:val="both"/>
    </w:pPr>
    <w:rPr>
      <w:rFonts w:ascii="Times New Roman" w:eastAsia="Times New Roman" w:hAnsi="Times New Roman" w:cs="Times New Roman"/>
      <w:sz w:val="24"/>
      <w:szCs w:val="24"/>
    </w:rPr>
  </w:style>
  <w:style w:type="paragraph" w:customStyle="1" w:styleId="Style7">
    <w:name w:val="Style7"/>
    <w:basedOn w:val="a"/>
    <w:uiPriority w:val="99"/>
    <w:rsid w:val="00303650"/>
    <w:pPr>
      <w:widowControl w:val="0"/>
      <w:autoSpaceDE w:val="0"/>
      <w:autoSpaceDN w:val="0"/>
      <w:adjustRightInd w:val="0"/>
      <w:spacing w:after="0" w:line="264" w:lineRule="exact"/>
      <w:ind w:firstLine="206"/>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036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3650"/>
    <w:rPr>
      <w:rFonts w:ascii="Tahoma" w:eastAsiaTheme="minorEastAsia" w:hAnsi="Tahoma" w:cs="Tahoma"/>
      <w:sz w:val="16"/>
      <w:szCs w:val="16"/>
    </w:rPr>
  </w:style>
  <w:style w:type="paragraph" w:styleId="ae">
    <w:name w:val="footer"/>
    <w:basedOn w:val="a"/>
    <w:link w:val="af"/>
    <w:uiPriority w:val="99"/>
    <w:semiHidden/>
    <w:unhideWhenUsed/>
    <w:rsid w:val="0030365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03650"/>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8998</Words>
  <Characters>51289</Characters>
  <Application>Microsoft Office Word</Application>
  <DocSecurity>0</DocSecurity>
  <Lines>427</Lines>
  <Paragraphs>120</Paragraphs>
  <ScaleCrop>false</ScaleCrop>
  <Company>Microsoft</Company>
  <LinksUpToDate>false</LinksUpToDate>
  <CharactersWithSpaces>60167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2018-04-24T06:36:00Z</dcterms:created>
  <dcterms:modified xsi:type="dcterms:W3CDTF">2018-04-24T06:36:00Z</dcterms:modified>
</cp:coreProperties>
</file>