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14" w:rsidRDefault="002A1B14" w:rsidP="002A1B1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A1B14" w:rsidRDefault="002A1B14" w:rsidP="002A1B1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A1B14" w:rsidRDefault="002A1B14" w:rsidP="002A1B14">
      <w:pPr>
        <w:autoSpaceDN w:val="0"/>
        <w:jc w:val="both"/>
        <w:rPr>
          <w:rFonts w:eastAsia="Calibri"/>
          <w:sz w:val="28"/>
          <w:szCs w:val="28"/>
        </w:rPr>
      </w:pPr>
    </w:p>
    <w:p w:rsidR="002A1B14" w:rsidRDefault="002A1B14" w:rsidP="002A1B1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1181</w:t>
      </w:r>
    </w:p>
    <w:p w:rsidR="00EC7CDC" w:rsidRDefault="00EC7CDC" w:rsidP="00F638FA">
      <w:pPr>
        <w:jc w:val="both"/>
        <w:rPr>
          <w:sz w:val="28"/>
          <w:szCs w:val="28"/>
        </w:rPr>
      </w:pPr>
    </w:p>
    <w:p w:rsidR="00EC7CDC" w:rsidRDefault="00EC7CDC" w:rsidP="00F638FA">
      <w:pPr>
        <w:jc w:val="both"/>
        <w:rPr>
          <w:sz w:val="28"/>
          <w:szCs w:val="28"/>
        </w:rPr>
      </w:pPr>
    </w:p>
    <w:p w:rsidR="00F638FA" w:rsidRPr="00577C46" w:rsidRDefault="00F638FA" w:rsidP="00F638FA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F638FA" w:rsidRPr="00577C46" w:rsidRDefault="00F638FA" w:rsidP="00F638FA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F638FA" w:rsidRPr="00577C46" w:rsidRDefault="00F638FA" w:rsidP="00F638FA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EC7CDC" w:rsidRDefault="00F638FA" w:rsidP="00F638FA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EC7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EC7CDC">
        <w:rPr>
          <w:sz w:val="28"/>
          <w:szCs w:val="28"/>
        </w:rPr>
        <w:t xml:space="preserve"> </w:t>
      </w:r>
      <w:r>
        <w:rPr>
          <w:sz w:val="28"/>
          <w:szCs w:val="28"/>
        </w:rPr>
        <w:t>784</w:t>
      </w:r>
    </w:p>
    <w:p w:rsidR="00EC7CDC" w:rsidRDefault="00EC7CDC" w:rsidP="00F638FA">
      <w:pPr>
        <w:jc w:val="both"/>
        <w:rPr>
          <w:sz w:val="28"/>
          <w:szCs w:val="28"/>
        </w:rPr>
      </w:pPr>
    </w:p>
    <w:p w:rsidR="00EC7CDC" w:rsidRDefault="00EC7CDC" w:rsidP="00F638FA">
      <w:pPr>
        <w:jc w:val="both"/>
        <w:rPr>
          <w:sz w:val="28"/>
          <w:szCs w:val="28"/>
        </w:rPr>
      </w:pPr>
    </w:p>
    <w:p w:rsidR="00EC7CDC" w:rsidRPr="00577C46" w:rsidRDefault="00EC7CDC" w:rsidP="00F638FA">
      <w:pPr>
        <w:jc w:val="both"/>
        <w:rPr>
          <w:sz w:val="28"/>
          <w:szCs w:val="28"/>
        </w:rPr>
      </w:pPr>
    </w:p>
    <w:p w:rsidR="00F638FA" w:rsidRDefault="00F638FA" w:rsidP="00EC7CDC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EC7CDC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EC7CDC">
        <w:rPr>
          <w:sz w:val="28"/>
          <w:szCs w:val="28"/>
        </w:rPr>
        <w:t>17.02.</w:t>
      </w:r>
      <w:r w:rsidRPr="00E63FAC">
        <w:rPr>
          <w:sz w:val="28"/>
          <w:szCs w:val="28"/>
        </w:rPr>
        <w:t>2020 г</w:t>
      </w:r>
      <w:r w:rsidR="00EC7CDC">
        <w:rPr>
          <w:sz w:val="28"/>
          <w:szCs w:val="28"/>
        </w:rPr>
        <w:t>ода</w:t>
      </w:r>
      <w:r w:rsidRPr="00E63FAC">
        <w:rPr>
          <w:sz w:val="28"/>
          <w:szCs w:val="28"/>
        </w:rPr>
        <w:t xml:space="preserve"> № 1,</w:t>
      </w:r>
    </w:p>
    <w:p w:rsidR="00F638FA" w:rsidRPr="00E63FAC" w:rsidRDefault="00F638FA" w:rsidP="00F638FA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F638FA" w:rsidRPr="005A0A02" w:rsidRDefault="00F638FA" w:rsidP="00EC7CDC">
      <w:pPr>
        <w:ind w:firstLine="709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1. Внести в постановление </w:t>
      </w:r>
      <w:r w:rsidRPr="00DF6CB5">
        <w:rPr>
          <w:sz w:val="28"/>
          <w:szCs w:val="28"/>
        </w:rPr>
        <w:t xml:space="preserve">администрации </w:t>
      </w:r>
      <w:r w:rsidRPr="000F7C52">
        <w:rPr>
          <w:sz w:val="28"/>
          <w:szCs w:val="28"/>
        </w:rPr>
        <w:t xml:space="preserve">Карталинского муниципального 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EC7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>
        <w:rPr>
          <w:sz w:val="28"/>
          <w:szCs w:val="28"/>
        </w:rPr>
        <w:t xml:space="preserve"> 784</w:t>
      </w:r>
      <w:r w:rsidR="00EC7CDC">
        <w:rPr>
          <w:sz w:val="28"/>
          <w:szCs w:val="28"/>
        </w:rPr>
        <w:t xml:space="preserve"> </w:t>
      </w:r>
      <w:r w:rsidRPr="000F7C52">
        <w:rPr>
          <w:sz w:val="28"/>
          <w:szCs w:val="28"/>
        </w:rPr>
        <w:t xml:space="preserve">«Об </w:t>
      </w:r>
      <w:r w:rsidRPr="005A0A02">
        <w:rPr>
          <w:sz w:val="28"/>
          <w:szCs w:val="28"/>
        </w:rPr>
        <w:t>Административном регламенте предоставления муниципальной услуги «</w:t>
      </w:r>
      <w:r w:rsidRPr="005A0A02">
        <w:rPr>
          <w:bCs/>
          <w:sz w:val="28"/>
          <w:szCs w:val="28"/>
        </w:rPr>
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5A0A02">
        <w:rPr>
          <w:sz w:val="28"/>
          <w:szCs w:val="28"/>
        </w:rPr>
        <w:t>»</w:t>
      </w:r>
      <w:r w:rsidR="00EC7CDC">
        <w:rPr>
          <w:sz w:val="28"/>
          <w:szCs w:val="28"/>
        </w:rPr>
        <w:t>»</w:t>
      </w:r>
      <w:r w:rsidRPr="005A0A02">
        <w:rPr>
          <w:sz w:val="28"/>
          <w:szCs w:val="28"/>
        </w:rPr>
        <w:t>, следующие изменения:</w:t>
      </w:r>
    </w:p>
    <w:p w:rsidR="00F638FA" w:rsidRPr="005A0A02" w:rsidRDefault="00F638FA" w:rsidP="00F638FA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>1) в наименовании указанного постановления слова «</w:t>
      </w:r>
      <w:r w:rsidRPr="005A0A02">
        <w:rPr>
          <w:bCs/>
          <w:sz w:val="28"/>
          <w:szCs w:val="28"/>
        </w:rPr>
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5A0A02">
        <w:rPr>
          <w:sz w:val="28"/>
          <w:szCs w:val="28"/>
        </w:rPr>
        <w:t>» заменить словами «</w:t>
      </w:r>
      <w:r w:rsidRPr="005A0A02">
        <w:rPr>
          <w:bCs/>
          <w:sz w:val="28"/>
          <w:szCs w:val="28"/>
        </w:rPr>
        <w:t>Прекращение сервитута в отношении земельного участка, находящегося в государственной или муниципальной собственности</w:t>
      </w:r>
      <w:r w:rsidRPr="005A0A02">
        <w:rPr>
          <w:sz w:val="28"/>
          <w:szCs w:val="28"/>
        </w:rPr>
        <w:t>»;</w:t>
      </w:r>
    </w:p>
    <w:p w:rsidR="00F638FA" w:rsidRPr="005A0A02" w:rsidRDefault="00EC7CDC" w:rsidP="00F63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пунктах </w:t>
      </w:r>
      <w:r w:rsidR="00F638FA" w:rsidRPr="005A0A02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F638FA" w:rsidRPr="005A0A02">
        <w:rPr>
          <w:sz w:val="28"/>
          <w:szCs w:val="28"/>
        </w:rPr>
        <w:t xml:space="preserve"> указанного постановления слова «</w:t>
      </w:r>
      <w:r w:rsidR="00F638FA" w:rsidRPr="005A0A02">
        <w:rPr>
          <w:bCs/>
          <w:sz w:val="28"/>
          <w:szCs w:val="28"/>
        </w:rPr>
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638FA" w:rsidRPr="005A0A02">
        <w:rPr>
          <w:sz w:val="28"/>
          <w:szCs w:val="28"/>
        </w:rPr>
        <w:t>» заменить словами «</w:t>
      </w:r>
      <w:r w:rsidR="00F638FA" w:rsidRPr="005A0A02">
        <w:rPr>
          <w:bCs/>
          <w:sz w:val="28"/>
          <w:szCs w:val="28"/>
        </w:rPr>
        <w:t>Прекращение сервитута в отношении земельного участка, находящегося в государственной или муниципальной собственности</w:t>
      </w:r>
      <w:r w:rsidR="00F638FA" w:rsidRPr="005A0A02">
        <w:rPr>
          <w:sz w:val="28"/>
          <w:szCs w:val="28"/>
        </w:rPr>
        <w:t>»;</w:t>
      </w:r>
    </w:p>
    <w:p w:rsidR="00F638FA" w:rsidRPr="005A0A02" w:rsidRDefault="00F638FA" w:rsidP="00F638FA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>3) в Административном регламенте предоставления муниципальной  услуги «</w:t>
      </w:r>
      <w:r w:rsidRPr="005A0A02">
        <w:rPr>
          <w:bCs/>
          <w:sz w:val="28"/>
          <w:szCs w:val="28"/>
        </w:rPr>
        <w:t xml:space="preserve">Прекращение сервитута в отношении земельного участка, находящегося в муниципальной собственности или государственная </w:t>
      </w:r>
      <w:r w:rsidRPr="005A0A02">
        <w:rPr>
          <w:bCs/>
          <w:sz w:val="28"/>
          <w:szCs w:val="28"/>
        </w:rPr>
        <w:lastRenderedPageBreak/>
        <w:t>собственность на который не разграничена</w:t>
      </w:r>
      <w:r w:rsidRPr="005A0A02">
        <w:rPr>
          <w:sz w:val="28"/>
          <w:szCs w:val="28"/>
        </w:rPr>
        <w:t>»,  утвержденном указанным постановлением:</w:t>
      </w:r>
    </w:p>
    <w:p w:rsidR="00F638FA" w:rsidRPr="005A0A02" w:rsidRDefault="00F638FA" w:rsidP="00F638FA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>в названии и по тексту слова «</w:t>
      </w:r>
      <w:r w:rsidRPr="005A0A02">
        <w:rPr>
          <w:bCs/>
          <w:sz w:val="28"/>
          <w:szCs w:val="28"/>
        </w:rPr>
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5A0A02">
        <w:rPr>
          <w:sz w:val="28"/>
          <w:szCs w:val="28"/>
        </w:rPr>
        <w:t>» заменить словами «</w:t>
      </w:r>
      <w:r w:rsidRPr="005A0A02">
        <w:rPr>
          <w:bCs/>
          <w:sz w:val="28"/>
          <w:szCs w:val="28"/>
        </w:rPr>
        <w:t>Прекращение сервитута в отношении земельного участка, находящегося в государственной или муниципальной собственности</w:t>
      </w:r>
      <w:r w:rsidRPr="005A0A02">
        <w:rPr>
          <w:sz w:val="28"/>
          <w:szCs w:val="28"/>
        </w:rPr>
        <w:t>», далее по тексту.</w:t>
      </w:r>
    </w:p>
    <w:p w:rsidR="00F638FA" w:rsidRPr="000A4E86" w:rsidRDefault="00F638FA" w:rsidP="00F638FA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</w:t>
      </w:r>
      <w:r w:rsidRPr="000A4E86">
        <w:rPr>
          <w:sz w:val="28"/>
          <w:szCs w:val="28"/>
        </w:rPr>
        <w:t xml:space="preserve"> района. </w:t>
      </w:r>
    </w:p>
    <w:p w:rsidR="00F638FA" w:rsidRPr="00190818" w:rsidRDefault="00F638FA" w:rsidP="00F638FA">
      <w:pPr>
        <w:ind w:firstLine="709"/>
        <w:jc w:val="both"/>
        <w:rPr>
          <w:sz w:val="28"/>
          <w:szCs w:val="28"/>
        </w:rPr>
      </w:pPr>
      <w:r w:rsidRPr="000A4E86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EC7CDC">
        <w:rPr>
          <w:sz w:val="28"/>
          <w:szCs w:val="28"/>
        </w:rPr>
        <w:t xml:space="preserve"> Е.С.</w:t>
      </w:r>
    </w:p>
    <w:p w:rsidR="00F638FA" w:rsidRDefault="00F638FA" w:rsidP="00F638FA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EC7CDC" w:rsidRDefault="00EC7CDC" w:rsidP="00F638FA">
      <w:pPr>
        <w:ind w:firstLine="709"/>
        <w:jc w:val="both"/>
        <w:rPr>
          <w:sz w:val="28"/>
          <w:szCs w:val="28"/>
        </w:rPr>
      </w:pPr>
    </w:p>
    <w:p w:rsidR="00EC7CDC" w:rsidRDefault="00EC7CDC" w:rsidP="00F638FA">
      <w:pPr>
        <w:ind w:firstLine="709"/>
        <w:jc w:val="both"/>
        <w:rPr>
          <w:sz w:val="28"/>
          <w:szCs w:val="28"/>
        </w:rPr>
      </w:pPr>
    </w:p>
    <w:p w:rsidR="00EC7CDC" w:rsidRPr="00190818" w:rsidRDefault="00EC7CDC" w:rsidP="00F638FA">
      <w:pPr>
        <w:ind w:firstLine="709"/>
        <w:jc w:val="both"/>
        <w:rPr>
          <w:sz w:val="28"/>
          <w:szCs w:val="28"/>
        </w:rPr>
      </w:pPr>
    </w:p>
    <w:p w:rsidR="00F638FA" w:rsidRDefault="00F638FA" w:rsidP="00F638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F638FA" w:rsidRDefault="00F638FA" w:rsidP="00EC7CDC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EC7CDC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F638FA" w:rsidRDefault="00F638FA" w:rsidP="00F638FA">
      <w:pPr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C7CDC" w:rsidRDefault="00EC7CDC" w:rsidP="00EC7CDC">
      <w:pPr>
        <w:jc w:val="both"/>
        <w:rPr>
          <w:sz w:val="28"/>
          <w:szCs w:val="28"/>
        </w:rPr>
      </w:pPr>
    </w:p>
    <w:p w:rsidR="00EC7CDC" w:rsidRDefault="00EC7CDC" w:rsidP="00EC7CDC">
      <w:pPr>
        <w:jc w:val="both"/>
        <w:rPr>
          <w:sz w:val="28"/>
          <w:szCs w:val="28"/>
        </w:rPr>
      </w:pPr>
    </w:p>
    <w:p w:rsidR="00EC7CDC" w:rsidRDefault="00EC7CDC" w:rsidP="00EC7CDC">
      <w:pPr>
        <w:jc w:val="both"/>
        <w:rPr>
          <w:sz w:val="28"/>
          <w:szCs w:val="28"/>
        </w:rPr>
      </w:pPr>
    </w:p>
    <w:p w:rsidR="00EC7CDC" w:rsidRPr="00BC5199" w:rsidRDefault="00EC7CD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EC7CDC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5A" w:rsidRDefault="0050245A" w:rsidP="00997407">
      <w:r>
        <w:separator/>
      </w:r>
    </w:p>
  </w:endnote>
  <w:endnote w:type="continuationSeparator" w:id="1">
    <w:p w:rsidR="0050245A" w:rsidRDefault="0050245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5A" w:rsidRDefault="0050245A" w:rsidP="00997407">
      <w:r>
        <w:separator/>
      </w:r>
    </w:p>
  </w:footnote>
  <w:footnote w:type="continuationSeparator" w:id="1">
    <w:p w:rsidR="0050245A" w:rsidRDefault="0050245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743002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5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1B14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0245A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16D7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3002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E6B5A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5306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D65E9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C7CDC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38FA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15EE-DF4F-4303-A8D1-48BFDD5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2020-12-03T04:14:00Z</cp:lastPrinted>
  <dcterms:created xsi:type="dcterms:W3CDTF">2020-12-03T04:11:00Z</dcterms:created>
  <dcterms:modified xsi:type="dcterms:W3CDTF">2020-12-08T10:49:00Z</dcterms:modified>
</cp:coreProperties>
</file>