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3A" w:rsidRDefault="00AA143A" w:rsidP="00AA143A">
      <w:r>
        <w:t>АДМИНИСТРАЦИЯ КАРТАЛИНСКОГО МУНИЦИПАЛЬНОГО РАЙОНА</w:t>
      </w:r>
    </w:p>
    <w:p w:rsidR="00AA143A" w:rsidRDefault="00AA143A" w:rsidP="00AA143A"/>
    <w:p w:rsidR="00AA143A" w:rsidRDefault="00AA143A" w:rsidP="00AA143A">
      <w:pPr>
        <w:jc w:val="center"/>
      </w:pPr>
      <w:r>
        <w:t>ПОСТАНОВЛЕНИЕ</w:t>
      </w:r>
    </w:p>
    <w:p w:rsidR="00AA143A" w:rsidRDefault="00AA143A" w:rsidP="00AA143A">
      <w:pPr>
        <w:jc w:val="center"/>
      </w:pPr>
    </w:p>
    <w:p w:rsidR="00AA143A" w:rsidRDefault="00AA143A" w:rsidP="00AA143A">
      <w:r>
        <w:t>от 08.06.2021 г № 593</w:t>
      </w:r>
    </w:p>
    <w:p w:rsidR="00AA143A" w:rsidRDefault="00AA143A" w:rsidP="00AA143A"/>
    <w:p w:rsidR="00AA143A" w:rsidRDefault="00AA143A" w:rsidP="00AA143A"/>
    <w:tbl>
      <w:tblPr>
        <w:tblW w:w="0" w:type="auto"/>
        <w:tblLook w:val="01E0"/>
      </w:tblPr>
      <w:tblGrid>
        <w:gridCol w:w="4361"/>
      </w:tblGrid>
      <w:tr w:rsidR="00AA143A" w:rsidRPr="00E305AB" w:rsidTr="007E789F">
        <w:tc>
          <w:tcPr>
            <w:tcW w:w="4361" w:type="dxa"/>
            <w:hideMark/>
          </w:tcPr>
          <w:p w:rsidR="00AA143A" w:rsidRPr="00E305AB" w:rsidRDefault="00AA143A" w:rsidP="007E789F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E305AB">
              <w:rPr>
                <w:rFonts w:eastAsia="Courier New"/>
                <w:color w:val="000000"/>
                <w:sz w:val="28"/>
                <w:szCs w:val="28"/>
              </w:rPr>
              <w:t xml:space="preserve">О внесении изменений </w:t>
            </w:r>
            <w:r>
              <w:rPr>
                <w:rFonts w:eastAsia="Courier New"/>
                <w:color w:val="000000"/>
                <w:sz w:val="28"/>
                <w:szCs w:val="28"/>
              </w:rPr>
              <w:t xml:space="preserve">                                  </w:t>
            </w:r>
            <w:r w:rsidRPr="00E305AB">
              <w:rPr>
                <w:rFonts w:eastAsia="Courier New"/>
                <w:color w:val="000000"/>
                <w:sz w:val="28"/>
                <w:szCs w:val="28"/>
              </w:rPr>
              <w:t>в постановление администрации</w:t>
            </w:r>
            <w:r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Pr="00E305AB">
              <w:rPr>
                <w:rFonts w:eastAsia="Courier New"/>
                <w:color w:val="000000"/>
                <w:sz w:val="28"/>
                <w:szCs w:val="28"/>
              </w:rPr>
              <w:t>Карталинского муниципального</w:t>
            </w:r>
            <w:r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Pr="00E305AB">
              <w:rPr>
                <w:rFonts w:eastAsia="Courier New"/>
                <w:color w:val="000000"/>
                <w:sz w:val="28"/>
                <w:szCs w:val="28"/>
              </w:rPr>
              <w:t>района от 31.12.2019 года №</w:t>
            </w:r>
            <w:r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Pr="00E305AB">
              <w:rPr>
                <w:rFonts w:eastAsia="Courier New"/>
                <w:color w:val="000000"/>
                <w:sz w:val="28"/>
                <w:szCs w:val="28"/>
              </w:rPr>
              <w:t>1398</w:t>
            </w:r>
          </w:p>
        </w:tc>
      </w:tr>
    </w:tbl>
    <w:p w:rsidR="00AA143A" w:rsidRPr="00E305AB" w:rsidRDefault="00AA143A" w:rsidP="00AA143A">
      <w:pPr>
        <w:jc w:val="both"/>
        <w:rPr>
          <w:color w:val="000000"/>
          <w:sz w:val="28"/>
          <w:szCs w:val="28"/>
        </w:rPr>
      </w:pPr>
    </w:p>
    <w:p w:rsidR="00AA143A" w:rsidRPr="00E305AB" w:rsidRDefault="00AA143A" w:rsidP="00AA143A">
      <w:pPr>
        <w:jc w:val="both"/>
        <w:rPr>
          <w:color w:val="000000"/>
          <w:sz w:val="28"/>
          <w:szCs w:val="28"/>
        </w:rPr>
      </w:pPr>
    </w:p>
    <w:p w:rsidR="00AA143A" w:rsidRPr="00E305AB" w:rsidRDefault="00AA143A" w:rsidP="00AA143A">
      <w:pPr>
        <w:jc w:val="both"/>
        <w:rPr>
          <w:sz w:val="28"/>
          <w:szCs w:val="28"/>
        </w:rPr>
      </w:pPr>
      <w:r w:rsidRPr="00E305AB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AA143A" w:rsidRPr="00E305AB" w:rsidRDefault="00AA143A" w:rsidP="00AA143A">
      <w:pPr>
        <w:ind w:firstLine="709"/>
        <w:jc w:val="both"/>
        <w:rPr>
          <w:sz w:val="28"/>
          <w:szCs w:val="28"/>
        </w:rPr>
      </w:pPr>
      <w:r w:rsidRPr="00E305AB">
        <w:rPr>
          <w:sz w:val="28"/>
          <w:szCs w:val="28"/>
        </w:rPr>
        <w:t xml:space="preserve">1. Внести в муниципальную программу «Профилактика социального сиротства и семейного неблагополучия» на 2020-2022 годы в Карталинском муниципальном районе Челябинской области,  утверждённую постановлением администрации Карталинского муниципального района </w:t>
      </w:r>
      <w:r>
        <w:rPr>
          <w:sz w:val="28"/>
          <w:szCs w:val="28"/>
        </w:rPr>
        <w:t xml:space="preserve">            </w:t>
      </w:r>
      <w:r w:rsidRPr="00E305AB">
        <w:rPr>
          <w:sz w:val="28"/>
          <w:szCs w:val="28"/>
        </w:rPr>
        <w:t>от 31.12.2019 года №</w:t>
      </w:r>
      <w:r>
        <w:rPr>
          <w:sz w:val="28"/>
          <w:szCs w:val="28"/>
        </w:rPr>
        <w:t xml:space="preserve"> </w:t>
      </w:r>
      <w:r w:rsidRPr="00E305AB">
        <w:rPr>
          <w:sz w:val="28"/>
          <w:szCs w:val="28"/>
        </w:rPr>
        <w:t>1398 «О</w:t>
      </w:r>
      <w:r>
        <w:rPr>
          <w:sz w:val="28"/>
          <w:szCs w:val="28"/>
        </w:rPr>
        <w:t>б утверждении</w:t>
      </w:r>
      <w:r w:rsidRPr="00E305AB">
        <w:rPr>
          <w:sz w:val="28"/>
          <w:szCs w:val="28"/>
        </w:rPr>
        <w:t xml:space="preserve"> муниципальной программ</w:t>
      </w:r>
      <w:r>
        <w:rPr>
          <w:sz w:val="28"/>
          <w:szCs w:val="28"/>
        </w:rPr>
        <w:t>ы</w:t>
      </w:r>
      <w:r w:rsidRPr="00E305AB">
        <w:rPr>
          <w:sz w:val="28"/>
          <w:szCs w:val="28"/>
        </w:rPr>
        <w:t xml:space="preserve"> «Профилактика социального сиротства и семейного неблагополучия» на 2020-2022 годы в Карталинском муниципал</w:t>
      </w:r>
      <w:r>
        <w:rPr>
          <w:sz w:val="28"/>
          <w:szCs w:val="28"/>
        </w:rPr>
        <w:t xml:space="preserve">ьном районе Челябинской области (с изменениями от 07.02.2020 года № 97, от 07.10.2020 года № 890, от 30.11.2020 года № 1198, от 24.12.2020 года № 1263), ( далее именуется – Программа) </w:t>
      </w:r>
      <w:r w:rsidRPr="00E305AB">
        <w:rPr>
          <w:sz w:val="28"/>
          <w:szCs w:val="28"/>
        </w:rPr>
        <w:t xml:space="preserve"> следующие изменения:</w:t>
      </w:r>
    </w:p>
    <w:p w:rsidR="00AA143A" w:rsidRPr="00E305AB" w:rsidRDefault="00AA143A" w:rsidP="00AA14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таблице</w:t>
      </w:r>
      <w:r w:rsidRPr="00E305AB">
        <w:rPr>
          <w:sz w:val="28"/>
          <w:szCs w:val="28"/>
        </w:rPr>
        <w:t xml:space="preserve"> пункта 23 главы </w:t>
      </w:r>
      <w:r w:rsidRPr="00E305AB">
        <w:rPr>
          <w:sz w:val="28"/>
          <w:szCs w:val="28"/>
          <w:lang w:val="en-US"/>
        </w:rPr>
        <w:t>IV</w:t>
      </w:r>
      <w:r w:rsidRPr="00E305AB">
        <w:rPr>
          <w:sz w:val="28"/>
          <w:szCs w:val="28"/>
        </w:rPr>
        <w:t xml:space="preserve"> указанной Программы:</w:t>
      </w:r>
    </w:p>
    <w:p w:rsidR="00AA143A" w:rsidRPr="00E305AB" w:rsidRDefault="00AA143A" w:rsidP="00AA14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305AB">
        <w:rPr>
          <w:sz w:val="28"/>
          <w:szCs w:val="28"/>
        </w:rPr>
        <w:t>одпункт 2 пункта 3 главы II изложить в следующей редакции:</w:t>
      </w:r>
    </w:p>
    <w:tbl>
      <w:tblPr>
        <w:tblW w:w="9440" w:type="dxa"/>
        <w:jc w:val="center"/>
        <w:tblInd w:w="-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0"/>
        <w:gridCol w:w="2139"/>
        <w:gridCol w:w="1121"/>
        <w:gridCol w:w="992"/>
        <w:gridCol w:w="722"/>
        <w:gridCol w:w="567"/>
        <w:gridCol w:w="567"/>
        <w:gridCol w:w="567"/>
        <w:gridCol w:w="2435"/>
      </w:tblGrid>
      <w:tr w:rsidR="00AA143A" w:rsidRPr="00E305AB" w:rsidTr="007E789F">
        <w:trPr>
          <w:trHeight w:val="253"/>
          <w:jc w:val="center"/>
        </w:trPr>
        <w:tc>
          <w:tcPr>
            <w:tcW w:w="4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3A" w:rsidRPr="00E305AB" w:rsidRDefault="00AA143A" w:rsidP="007E789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E305AB">
              <w:rPr>
                <w:rFonts w:eastAsia="Calibri"/>
                <w:sz w:val="28"/>
                <w:szCs w:val="28"/>
                <w:lang w:eastAsia="zh-CN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E305AB">
              <w:rPr>
                <w:rFonts w:eastAsia="Calibri"/>
                <w:sz w:val="28"/>
                <w:szCs w:val="28"/>
                <w:lang w:eastAsia="zh-CN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E305AB">
              <w:rPr>
                <w:rFonts w:eastAsia="Calibri"/>
                <w:sz w:val="28"/>
                <w:szCs w:val="28"/>
                <w:lang w:eastAsia="zh-CN"/>
              </w:rPr>
              <w:t>2022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3A" w:rsidRPr="00E305AB" w:rsidRDefault="00AA143A" w:rsidP="007E789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  <w:tr w:rsidR="00AA143A" w:rsidRPr="00E305AB" w:rsidTr="007E789F">
        <w:trPr>
          <w:trHeight w:val="247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 xml:space="preserve">«2) </w:t>
            </w:r>
            <w:r w:rsidRPr="00E305AB">
              <w:rPr>
                <w:rFonts w:eastAsia="Calibri"/>
                <w:sz w:val="28"/>
                <w:szCs w:val="28"/>
                <w:lang w:eastAsia="zh-CN"/>
              </w:rPr>
              <w:t>единовремен</w:t>
            </w:r>
            <w:r>
              <w:rPr>
                <w:rFonts w:eastAsia="Calibri"/>
                <w:sz w:val="28"/>
                <w:szCs w:val="28"/>
                <w:lang w:eastAsia="zh-CN"/>
              </w:rPr>
              <w:t xml:space="preserve"> </w:t>
            </w:r>
            <w:r w:rsidRPr="00E305AB">
              <w:rPr>
                <w:rFonts w:eastAsia="Calibri"/>
                <w:sz w:val="28"/>
                <w:szCs w:val="28"/>
                <w:lang w:eastAsia="zh-CN"/>
              </w:rPr>
              <w:t>ная выплата детям из семей группы риска, семей, находящихся в социально-опасном положении, многодетных малообеспеченных семей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E305AB">
              <w:rPr>
                <w:rFonts w:eastAsia="Calibri"/>
                <w:sz w:val="28"/>
                <w:szCs w:val="28"/>
                <w:lang w:eastAsia="zh-CN"/>
              </w:rPr>
              <w:t>УСЗН, МУ КЦСОН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E305AB">
              <w:rPr>
                <w:rFonts w:eastAsia="Calibri"/>
                <w:sz w:val="28"/>
                <w:szCs w:val="28"/>
                <w:lang w:eastAsia="zh-CN"/>
              </w:rPr>
              <w:t>Август-декабрь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104,5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E305AB">
              <w:rPr>
                <w:rFonts w:eastAsia="Calibri"/>
                <w:sz w:val="28"/>
                <w:szCs w:val="28"/>
                <w:lang w:eastAsia="zh-CN"/>
              </w:rPr>
              <w:t>48,8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E305AB">
              <w:rPr>
                <w:rFonts w:eastAsia="Calibri"/>
                <w:sz w:val="28"/>
                <w:szCs w:val="28"/>
                <w:lang w:eastAsia="zh-CN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E305AB">
              <w:rPr>
                <w:rFonts w:eastAsia="Calibri"/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3A" w:rsidRPr="00E305AB" w:rsidRDefault="00AA143A" w:rsidP="007E789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E305AB">
              <w:rPr>
                <w:rFonts w:eastAsia="Calibri"/>
                <w:sz w:val="28"/>
                <w:szCs w:val="28"/>
                <w:lang w:eastAsia="zh-CN"/>
              </w:rPr>
              <w:t>20 дет. * 1500 руб. =  30 000 руб.</w:t>
            </w:r>
          </w:p>
          <w:p w:rsidR="00AA143A" w:rsidRPr="00E305AB" w:rsidRDefault="00AA143A" w:rsidP="007E789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E305AB">
              <w:rPr>
                <w:rFonts w:eastAsia="Calibri"/>
                <w:sz w:val="28"/>
                <w:szCs w:val="28"/>
                <w:lang w:eastAsia="zh-CN"/>
              </w:rPr>
              <w:t xml:space="preserve">37 дет. *500 руб. </w:t>
            </w:r>
            <w:r>
              <w:rPr>
                <w:rFonts w:eastAsia="Calibri"/>
                <w:sz w:val="28"/>
                <w:szCs w:val="28"/>
                <w:lang w:eastAsia="zh-CN"/>
              </w:rPr>
              <w:t xml:space="preserve">          </w:t>
            </w:r>
            <w:r w:rsidRPr="00E305AB">
              <w:rPr>
                <w:rFonts w:eastAsia="Calibri"/>
                <w:sz w:val="28"/>
                <w:szCs w:val="28"/>
                <w:lang w:eastAsia="zh-CN"/>
              </w:rPr>
              <w:t>=</w:t>
            </w:r>
            <w:r>
              <w:rPr>
                <w:rFonts w:eastAsia="Calibri"/>
                <w:sz w:val="28"/>
                <w:szCs w:val="28"/>
                <w:lang w:eastAsia="zh-CN"/>
              </w:rPr>
              <w:t xml:space="preserve"> </w:t>
            </w:r>
            <w:r w:rsidRPr="00E305AB">
              <w:rPr>
                <w:rFonts w:eastAsia="Calibri"/>
                <w:sz w:val="28"/>
                <w:szCs w:val="28"/>
                <w:lang w:eastAsia="zh-CN"/>
              </w:rPr>
              <w:t>18 500 руб.</w:t>
            </w:r>
          </w:p>
          <w:p w:rsidR="00AA143A" w:rsidRPr="00E305AB" w:rsidRDefault="00AA143A" w:rsidP="007E789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E305AB">
              <w:rPr>
                <w:rFonts w:eastAsia="Calibri"/>
                <w:sz w:val="28"/>
                <w:szCs w:val="28"/>
                <w:lang w:eastAsia="zh-CN"/>
              </w:rPr>
              <w:t>1 реб. *300 руб.</w:t>
            </w:r>
            <w:r>
              <w:rPr>
                <w:rFonts w:eastAsia="Calibri"/>
                <w:sz w:val="28"/>
                <w:szCs w:val="28"/>
                <w:lang w:eastAsia="zh-CN"/>
              </w:rPr>
              <w:t xml:space="preserve">     </w:t>
            </w:r>
            <w:r w:rsidRPr="00E305AB">
              <w:rPr>
                <w:rFonts w:eastAsia="Calibri"/>
                <w:sz w:val="28"/>
                <w:szCs w:val="28"/>
                <w:lang w:eastAsia="zh-CN"/>
              </w:rPr>
              <w:t xml:space="preserve"> =</w:t>
            </w:r>
            <w:r>
              <w:rPr>
                <w:rFonts w:eastAsia="Calibri"/>
                <w:sz w:val="28"/>
                <w:szCs w:val="28"/>
                <w:lang w:eastAsia="zh-CN"/>
              </w:rPr>
              <w:t xml:space="preserve"> </w:t>
            </w:r>
            <w:r w:rsidRPr="00E305AB">
              <w:rPr>
                <w:rFonts w:eastAsia="Calibri"/>
                <w:sz w:val="28"/>
                <w:szCs w:val="28"/>
                <w:lang w:eastAsia="zh-CN"/>
              </w:rPr>
              <w:t>300 руб.</w:t>
            </w:r>
            <w:r>
              <w:rPr>
                <w:rFonts w:eastAsia="Calibri"/>
                <w:sz w:val="28"/>
                <w:szCs w:val="28"/>
                <w:lang w:eastAsia="zh-CN"/>
              </w:rPr>
              <w:t>»</w:t>
            </w:r>
          </w:p>
          <w:p w:rsidR="00AA143A" w:rsidRPr="00E305AB" w:rsidRDefault="00AA143A" w:rsidP="007E789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</w:tbl>
    <w:p w:rsidR="00AA143A" w:rsidRPr="00E305AB" w:rsidRDefault="00AA143A" w:rsidP="00AA143A">
      <w:pPr>
        <w:ind w:firstLine="567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E305AB">
        <w:rPr>
          <w:color w:val="000000"/>
          <w:sz w:val="28"/>
          <w:szCs w:val="28"/>
        </w:rPr>
        <w:t>одпункт 3 пункта 11 главы II изложить в следующей редакции:</w:t>
      </w:r>
      <w:r w:rsidRPr="00E305AB">
        <w:rPr>
          <w:color w:val="FF0000"/>
          <w:sz w:val="28"/>
          <w:szCs w:val="28"/>
        </w:rPr>
        <w:t xml:space="preserve"> </w:t>
      </w:r>
    </w:p>
    <w:tbl>
      <w:tblPr>
        <w:tblW w:w="9460" w:type="dxa"/>
        <w:jc w:val="center"/>
        <w:tblInd w:w="-1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"/>
        <w:gridCol w:w="2126"/>
        <w:gridCol w:w="1134"/>
        <w:gridCol w:w="992"/>
        <w:gridCol w:w="709"/>
        <w:gridCol w:w="567"/>
        <w:gridCol w:w="567"/>
        <w:gridCol w:w="567"/>
        <w:gridCol w:w="2458"/>
      </w:tblGrid>
      <w:tr w:rsidR="00AA143A" w:rsidRPr="00E305AB" w:rsidTr="007E789F">
        <w:trPr>
          <w:trHeight w:val="644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3A" w:rsidRPr="00E305AB" w:rsidRDefault="00AA143A" w:rsidP="007E789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 xml:space="preserve">«3) </w:t>
            </w:r>
            <w:r w:rsidRPr="00E305AB">
              <w:rPr>
                <w:rFonts w:eastAsia="Calibri"/>
                <w:sz w:val="28"/>
                <w:szCs w:val="28"/>
                <w:lang w:eastAsia="zh-CN"/>
              </w:rPr>
              <w:t>приобретение книг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E305AB">
              <w:rPr>
                <w:rFonts w:eastAsia="Calibri"/>
                <w:sz w:val="28"/>
                <w:szCs w:val="28"/>
                <w:lang w:eastAsia="zh-CN"/>
              </w:rPr>
              <w:t>УСЗН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E305AB">
              <w:rPr>
                <w:rFonts w:eastAsia="Calibri"/>
                <w:sz w:val="28"/>
                <w:szCs w:val="28"/>
                <w:lang w:eastAsia="zh-CN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highlight w:val="yellow"/>
                <w:lang w:eastAsia="zh-CN"/>
              </w:rPr>
            </w:pPr>
            <w:r w:rsidRPr="00E305AB">
              <w:rPr>
                <w:rFonts w:eastAsia="Calibri"/>
                <w:sz w:val="28"/>
                <w:szCs w:val="28"/>
                <w:lang w:eastAsia="zh-CN"/>
              </w:rPr>
              <w:t>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E305AB">
              <w:rPr>
                <w:rFonts w:eastAsia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E305AB">
              <w:rPr>
                <w:rFonts w:eastAsia="Calibri"/>
                <w:sz w:val="28"/>
                <w:szCs w:val="28"/>
                <w:lang w:eastAsia="zh-CN"/>
              </w:rPr>
              <w:t>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E305AB">
              <w:rPr>
                <w:rFonts w:eastAsia="Calibri"/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suppressAutoHyphens/>
              <w:ind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E305AB">
              <w:rPr>
                <w:rFonts w:eastAsia="Calibri"/>
                <w:sz w:val="28"/>
                <w:szCs w:val="28"/>
                <w:lang w:eastAsia="zh-CN"/>
              </w:rPr>
              <w:t>0 руб.</w:t>
            </w:r>
            <w:r>
              <w:rPr>
                <w:rFonts w:eastAsia="Calibri"/>
                <w:sz w:val="28"/>
                <w:szCs w:val="28"/>
                <w:lang w:eastAsia="zh-CN"/>
              </w:rPr>
              <w:t>»</w:t>
            </w:r>
          </w:p>
        </w:tc>
      </w:tr>
    </w:tbl>
    <w:p w:rsidR="00AA143A" w:rsidRPr="00E305AB" w:rsidRDefault="00AA143A" w:rsidP="00AA143A">
      <w:pPr>
        <w:ind w:firstLine="709"/>
        <w:jc w:val="both"/>
        <w:rPr>
          <w:sz w:val="28"/>
          <w:szCs w:val="28"/>
        </w:rPr>
      </w:pPr>
      <w:r w:rsidRPr="00E305AB">
        <w:rPr>
          <w:sz w:val="28"/>
          <w:szCs w:val="28"/>
        </w:rPr>
        <w:t>пункт 4 главы II изложить в следующей редакции:</w:t>
      </w:r>
    </w:p>
    <w:tbl>
      <w:tblPr>
        <w:tblW w:w="9564" w:type="dxa"/>
        <w:jc w:val="center"/>
        <w:tblInd w:w="-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092"/>
        <w:gridCol w:w="1134"/>
        <w:gridCol w:w="992"/>
        <w:gridCol w:w="709"/>
        <w:gridCol w:w="567"/>
        <w:gridCol w:w="567"/>
        <w:gridCol w:w="567"/>
        <w:gridCol w:w="2510"/>
      </w:tblGrid>
      <w:tr w:rsidR="00AA143A" w:rsidRPr="00E305AB" w:rsidTr="007E789F">
        <w:trPr>
          <w:trHeight w:val="253"/>
          <w:jc w:val="center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3A" w:rsidRPr="00E305AB" w:rsidRDefault="00AA143A" w:rsidP="007E789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E305AB">
              <w:rPr>
                <w:rFonts w:eastAsia="Calibri"/>
                <w:sz w:val="28"/>
                <w:szCs w:val="28"/>
                <w:lang w:eastAsia="zh-CN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E305AB">
              <w:rPr>
                <w:rFonts w:eastAsia="Calibri"/>
                <w:sz w:val="28"/>
                <w:szCs w:val="28"/>
                <w:lang w:eastAsia="zh-CN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E305AB">
              <w:rPr>
                <w:rFonts w:eastAsia="Calibri"/>
                <w:sz w:val="28"/>
                <w:szCs w:val="28"/>
                <w:lang w:eastAsia="zh-CN"/>
              </w:rPr>
              <w:t>2022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3A" w:rsidRPr="00E305AB" w:rsidRDefault="00AA143A" w:rsidP="007E789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  <w:tr w:rsidR="00AA143A" w:rsidRPr="00E305AB" w:rsidTr="007E789F">
        <w:trPr>
          <w:trHeight w:val="195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E305AB">
              <w:rPr>
                <w:rFonts w:eastAsia="Calibri"/>
                <w:sz w:val="28"/>
                <w:szCs w:val="28"/>
                <w:lang w:eastAsia="zh-CN"/>
              </w:rPr>
              <w:lastRenderedPageBreak/>
              <w:t>«4.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E305AB">
              <w:rPr>
                <w:rFonts w:eastAsia="Calibri"/>
                <w:sz w:val="28"/>
                <w:szCs w:val="28"/>
                <w:lang w:eastAsia="zh-CN"/>
              </w:rPr>
              <w:t>Оказание материальной помощи детям-сиротам и детям, оставшимся без попечения родителей, находящимся на постинтернатном сопровождении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E305AB">
              <w:rPr>
                <w:rFonts w:eastAsia="Calibri"/>
                <w:sz w:val="28"/>
                <w:szCs w:val="28"/>
                <w:lang w:eastAsia="zh-CN"/>
              </w:rPr>
              <w:t>УСЗН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E305AB">
              <w:rPr>
                <w:rFonts w:eastAsia="Calibri"/>
                <w:sz w:val="28"/>
                <w:szCs w:val="28"/>
                <w:lang w:eastAsia="zh-CN"/>
              </w:rPr>
              <w:t>Август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E305AB">
              <w:rPr>
                <w:rFonts w:eastAsia="Calibri"/>
                <w:sz w:val="28"/>
                <w:szCs w:val="28"/>
                <w:lang w:eastAsia="zh-CN"/>
              </w:rPr>
              <w:t>11,0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E305AB">
              <w:rPr>
                <w:rFonts w:eastAsia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E305AB">
              <w:rPr>
                <w:rFonts w:eastAsia="Calibri"/>
                <w:sz w:val="28"/>
                <w:szCs w:val="28"/>
                <w:lang w:eastAsia="zh-CN"/>
              </w:rPr>
              <w:t>11,0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E305AB">
              <w:rPr>
                <w:rFonts w:eastAsia="Calibri"/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3A" w:rsidRPr="00E305AB" w:rsidRDefault="00AA143A" w:rsidP="007E789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E305AB">
              <w:rPr>
                <w:rFonts w:eastAsia="Calibri"/>
                <w:sz w:val="28"/>
                <w:szCs w:val="28"/>
                <w:lang w:eastAsia="zh-CN"/>
              </w:rPr>
              <w:t>Единовременная выплата:</w:t>
            </w:r>
          </w:p>
          <w:p w:rsidR="00AA143A" w:rsidRPr="00E305AB" w:rsidRDefault="00AA143A" w:rsidP="007E789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E305AB">
              <w:rPr>
                <w:rFonts w:eastAsia="Calibri"/>
                <w:sz w:val="28"/>
                <w:szCs w:val="28"/>
                <w:lang w:eastAsia="zh-CN"/>
              </w:rPr>
              <w:t>0 руб.</w:t>
            </w:r>
            <w:r>
              <w:rPr>
                <w:rFonts w:eastAsia="Calibri"/>
                <w:sz w:val="28"/>
                <w:szCs w:val="28"/>
                <w:lang w:eastAsia="zh-CN"/>
              </w:rPr>
              <w:t>»</w:t>
            </w:r>
          </w:p>
          <w:p w:rsidR="00AA143A" w:rsidRPr="00E305AB" w:rsidRDefault="00AA143A" w:rsidP="007E789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</w:tbl>
    <w:p w:rsidR="00AA143A" w:rsidRPr="00E305AB" w:rsidRDefault="00AA143A" w:rsidP="00AA14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305AB">
        <w:rPr>
          <w:sz w:val="28"/>
          <w:szCs w:val="28"/>
        </w:rPr>
        <w:t>одпункты 2,</w:t>
      </w:r>
      <w:r>
        <w:rPr>
          <w:sz w:val="28"/>
          <w:szCs w:val="28"/>
        </w:rPr>
        <w:t xml:space="preserve"> </w:t>
      </w:r>
      <w:r w:rsidRPr="00E305AB">
        <w:rPr>
          <w:sz w:val="28"/>
          <w:szCs w:val="28"/>
        </w:rPr>
        <w:t>3 пункта 7 главы II изложить в следующей редакции:</w:t>
      </w:r>
    </w:p>
    <w:tbl>
      <w:tblPr>
        <w:tblW w:w="9534" w:type="dxa"/>
        <w:jc w:val="center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3"/>
        <w:gridCol w:w="1134"/>
        <w:gridCol w:w="992"/>
        <w:gridCol w:w="709"/>
        <w:gridCol w:w="567"/>
        <w:gridCol w:w="567"/>
        <w:gridCol w:w="567"/>
        <w:gridCol w:w="2495"/>
      </w:tblGrid>
      <w:tr w:rsidR="00AA143A" w:rsidRPr="00E305AB" w:rsidTr="007E789F">
        <w:trPr>
          <w:trHeight w:val="253"/>
          <w:jc w:val="center"/>
        </w:trPr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3A" w:rsidRPr="00E305AB" w:rsidRDefault="00AA143A" w:rsidP="007E789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E305AB">
              <w:rPr>
                <w:rFonts w:eastAsia="Calibri"/>
                <w:sz w:val="28"/>
                <w:szCs w:val="28"/>
                <w:lang w:eastAsia="zh-CN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E305AB">
              <w:rPr>
                <w:rFonts w:eastAsia="Calibri"/>
                <w:sz w:val="28"/>
                <w:szCs w:val="28"/>
                <w:lang w:eastAsia="zh-CN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E305AB">
              <w:rPr>
                <w:rFonts w:eastAsia="Calibri"/>
                <w:sz w:val="28"/>
                <w:szCs w:val="28"/>
                <w:lang w:eastAsia="zh-CN"/>
              </w:rPr>
              <w:t>2022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3A" w:rsidRPr="00E305AB" w:rsidRDefault="00AA143A" w:rsidP="007E789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  <w:tr w:rsidR="00AA143A" w:rsidRPr="00E305AB" w:rsidTr="007E789F">
        <w:trPr>
          <w:trHeight w:val="644"/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E305AB">
              <w:rPr>
                <w:sz w:val="28"/>
                <w:szCs w:val="28"/>
                <w:lang w:eastAsia="zh-CN"/>
              </w:rPr>
              <w:t>«2) проведение праздничного мероприятия, посвященного «Дню защиты детей» в спортивном комплексе «Юбилейный»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E305AB">
              <w:rPr>
                <w:sz w:val="28"/>
                <w:szCs w:val="28"/>
                <w:lang w:eastAsia="zh-CN"/>
              </w:rPr>
              <w:t>УСЗН,</w:t>
            </w:r>
          </w:p>
          <w:p w:rsidR="00AA143A" w:rsidRPr="00E305AB" w:rsidRDefault="00AA143A" w:rsidP="007E789F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E305AB">
              <w:rPr>
                <w:sz w:val="28"/>
                <w:szCs w:val="28"/>
                <w:lang w:eastAsia="zh-CN"/>
              </w:rPr>
              <w:t>УДКС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E305AB">
              <w:rPr>
                <w:sz w:val="28"/>
                <w:szCs w:val="28"/>
                <w:lang w:eastAsia="zh-CN"/>
              </w:rPr>
              <w:t>Май-июнь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E305AB">
              <w:rPr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E305AB">
              <w:rPr>
                <w:sz w:val="28"/>
                <w:szCs w:val="28"/>
                <w:lang w:eastAsia="zh-CN"/>
              </w:rPr>
              <w:t>18,0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E305AB">
              <w:rPr>
                <w:sz w:val="28"/>
                <w:szCs w:val="28"/>
                <w:lang w:eastAsia="zh-CN"/>
              </w:rPr>
              <w:t>18,0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E305AB">
              <w:rPr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E305AB">
              <w:rPr>
                <w:sz w:val="28"/>
                <w:szCs w:val="28"/>
                <w:lang w:eastAsia="zh-CN"/>
              </w:rPr>
              <w:t>Приобретение подарков детям:</w:t>
            </w:r>
          </w:p>
          <w:p w:rsidR="00AA143A" w:rsidRPr="00E305AB" w:rsidRDefault="00AA143A" w:rsidP="007E789F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E305AB">
              <w:rPr>
                <w:sz w:val="28"/>
                <w:szCs w:val="28"/>
                <w:lang w:eastAsia="zh-CN"/>
              </w:rPr>
              <w:t>30 дет. * 600 руб. =</w:t>
            </w:r>
          </w:p>
          <w:p w:rsidR="00AA143A" w:rsidRPr="00E305AB" w:rsidRDefault="00AA143A" w:rsidP="007E789F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E305AB">
              <w:rPr>
                <w:sz w:val="28"/>
                <w:szCs w:val="28"/>
                <w:lang w:eastAsia="zh-CN"/>
              </w:rPr>
              <w:t>18 000 руб.</w:t>
            </w:r>
          </w:p>
        </w:tc>
      </w:tr>
      <w:tr w:rsidR="00AA143A" w:rsidRPr="00E305AB" w:rsidTr="007E789F">
        <w:trPr>
          <w:trHeight w:val="644"/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E305AB">
              <w:rPr>
                <w:sz w:val="28"/>
                <w:szCs w:val="28"/>
                <w:lang w:eastAsia="zh-CN"/>
              </w:rPr>
              <w:t>3) проведение праздничного мероприятия для детей в библиотеке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E305AB">
              <w:rPr>
                <w:sz w:val="28"/>
                <w:szCs w:val="28"/>
                <w:lang w:eastAsia="zh-CN"/>
              </w:rPr>
              <w:t>УДКС, УСЗН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E305AB">
              <w:rPr>
                <w:sz w:val="28"/>
                <w:szCs w:val="28"/>
                <w:lang w:eastAsia="zh-CN"/>
              </w:rPr>
              <w:t>Май-июнь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E305AB">
              <w:rPr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E305AB">
              <w:rPr>
                <w:sz w:val="28"/>
                <w:szCs w:val="28"/>
                <w:lang w:eastAsia="zh-CN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E305AB">
              <w:rPr>
                <w:sz w:val="28"/>
                <w:szCs w:val="28"/>
                <w:lang w:eastAsia="zh-CN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E305AB">
              <w:rPr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E305AB">
              <w:rPr>
                <w:sz w:val="28"/>
                <w:szCs w:val="28"/>
                <w:lang w:eastAsia="zh-CN"/>
              </w:rPr>
              <w:t>Приобретение подарков детям:</w:t>
            </w:r>
          </w:p>
          <w:p w:rsidR="00AA143A" w:rsidRPr="00E305AB" w:rsidRDefault="00AA143A" w:rsidP="007E789F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E305AB">
              <w:rPr>
                <w:sz w:val="28"/>
                <w:szCs w:val="28"/>
                <w:lang w:eastAsia="zh-CN"/>
              </w:rPr>
              <w:t xml:space="preserve">10 дет. *400 руб. =     </w:t>
            </w:r>
          </w:p>
          <w:p w:rsidR="00AA143A" w:rsidRPr="00E305AB" w:rsidRDefault="00AA143A" w:rsidP="007E789F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E305AB">
              <w:rPr>
                <w:sz w:val="28"/>
                <w:szCs w:val="28"/>
                <w:lang w:eastAsia="zh-CN"/>
              </w:rPr>
              <w:t>4 000 руб.»</w:t>
            </w:r>
          </w:p>
        </w:tc>
      </w:tr>
    </w:tbl>
    <w:p w:rsidR="00AA143A" w:rsidRPr="00E305AB" w:rsidRDefault="00AA143A" w:rsidP="00AA143A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2) в приложении 2 </w:t>
      </w:r>
      <w:r w:rsidRPr="00E305AB">
        <w:rPr>
          <w:sz w:val="28"/>
          <w:szCs w:val="28"/>
        </w:rPr>
        <w:t>указанной Программы:</w:t>
      </w:r>
    </w:p>
    <w:p w:rsidR="00AA143A" w:rsidRPr="00E305AB" w:rsidRDefault="00AA143A" w:rsidP="00AA143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E305AB">
        <w:rPr>
          <w:color w:val="000000"/>
          <w:sz w:val="28"/>
          <w:szCs w:val="28"/>
        </w:rPr>
        <w:t>ункт</w:t>
      </w:r>
      <w:r>
        <w:rPr>
          <w:color w:val="000000"/>
          <w:sz w:val="28"/>
          <w:szCs w:val="28"/>
        </w:rPr>
        <w:t>ы</w:t>
      </w:r>
      <w:r w:rsidRPr="00E305AB">
        <w:rPr>
          <w:color w:val="000000"/>
          <w:sz w:val="28"/>
          <w:szCs w:val="28"/>
        </w:rPr>
        <w:t xml:space="preserve"> 13</w:t>
      </w:r>
      <w:r>
        <w:rPr>
          <w:color w:val="000000"/>
          <w:sz w:val="28"/>
          <w:szCs w:val="28"/>
        </w:rPr>
        <w:t>, 14, 19, 20, 27</w:t>
      </w:r>
      <w:r w:rsidRPr="00E305AB">
        <w:rPr>
          <w:color w:val="000000"/>
          <w:sz w:val="28"/>
          <w:szCs w:val="28"/>
        </w:rPr>
        <w:t xml:space="preserve"> изложить в следующей редакции:</w:t>
      </w:r>
    </w:p>
    <w:tbl>
      <w:tblPr>
        <w:tblStyle w:val="24"/>
        <w:tblW w:w="5044" w:type="pct"/>
        <w:tblInd w:w="-35" w:type="dxa"/>
        <w:tblLayout w:type="fixed"/>
        <w:tblLook w:val="04A0"/>
      </w:tblPr>
      <w:tblGrid>
        <w:gridCol w:w="426"/>
        <w:gridCol w:w="1345"/>
        <w:gridCol w:w="14"/>
        <w:gridCol w:w="8"/>
        <w:gridCol w:w="17"/>
        <w:gridCol w:w="3009"/>
        <w:gridCol w:w="556"/>
        <w:gridCol w:w="15"/>
        <w:gridCol w:w="830"/>
        <w:gridCol w:w="6"/>
        <w:gridCol w:w="425"/>
        <w:gridCol w:w="15"/>
        <w:gridCol w:w="847"/>
        <w:gridCol w:w="15"/>
        <w:gridCol w:w="272"/>
        <w:gridCol w:w="15"/>
        <w:gridCol w:w="288"/>
        <w:gridCol w:w="720"/>
        <w:gridCol w:w="253"/>
        <w:gridCol w:w="27"/>
        <w:gridCol w:w="546"/>
      </w:tblGrid>
      <w:tr w:rsidR="00AA143A" w:rsidRPr="00E305AB" w:rsidTr="007E789F">
        <w:trPr>
          <w:trHeight w:val="421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ind w:left="-108" w:right="-109"/>
              <w:jc w:val="center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«13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jc w:val="both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УСЗН,</w:t>
            </w:r>
          </w:p>
          <w:p w:rsidR="00AA143A" w:rsidRPr="00E305AB" w:rsidRDefault="00AA143A" w:rsidP="007E789F">
            <w:pPr>
              <w:jc w:val="both"/>
              <w:rPr>
                <w:sz w:val="28"/>
                <w:szCs w:val="28"/>
                <w:lang w:eastAsia="en-US"/>
              </w:rPr>
            </w:pPr>
            <w:r w:rsidRPr="00E305AB">
              <w:rPr>
                <w:sz w:val="28"/>
                <w:szCs w:val="28"/>
                <w:lang w:eastAsia="en-US"/>
              </w:rPr>
              <w:t>МУ</w:t>
            </w:r>
          </w:p>
          <w:p w:rsidR="00AA143A" w:rsidRPr="00E305AB" w:rsidRDefault="00AA143A" w:rsidP="007E789F">
            <w:pPr>
              <w:jc w:val="both"/>
              <w:rPr>
                <w:sz w:val="28"/>
                <w:szCs w:val="28"/>
                <w:lang w:eastAsia="en-US"/>
              </w:rPr>
            </w:pPr>
            <w:r w:rsidRPr="00E305AB">
              <w:rPr>
                <w:sz w:val="28"/>
                <w:szCs w:val="28"/>
                <w:lang w:eastAsia="en-US"/>
              </w:rPr>
              <w:t>КЦСОН</w:t>
            </w:r>
          </w:p>
        </w:tc>
        <w:tc>
          <w:tcPr>
            <w:tcW w:w="157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jc w:val="both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Единовременная выплата детям из семей группы риска, семей, находящихся в социально-опасном положении, многодетных малообеспеченных семей</w:t>
            </w:r>
          </w:p>
        </w:tc>
        <w:tc>
          <w:tcPr>
            <w:tcW w:w="2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ind w:left="-104" w:right="-129"/>
              <w:jc w:val="center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Чел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ind w:left="-108" w:right="-109"/>
              <w:jc w:val="center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ind w:left="-108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3A" w:rsidRPr="00E305AB" w:rsidRDefault="00AA143A" w:rsidP="007E7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3A" w:rsidRPr="00E305AB" w:rsidRDefault="00AA143A" w:rsidP="007E7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ind w:left="-11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104,5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3A" w:rsidRPr="00E305AB" w:rsidRDefault="00AA143A" w:rsidP="007E7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ind w:left="-11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104,5</w:t>
            </w:r>
          </w:p>
        </w:tc>
      </w:tr>
      <w:tr w:rsidR="00AA143A" w:rsidRPr="00E305AB" w:rsidTr="007E789F">
        <w:trPr>
          <w:trHeight w:val="413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3A" w:rsidRPr="00E305AB" w:rsidRDefault="00AA143A" w:rsidP="007E789F">
            <w:pPr>
              <w:rPr>
                <w:sz w:val="28"/>
                <w:szCs w:val="28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3A" w:rsidRPr="00E305AB" w:rsidRDefault="00AA143A" w:rsidP="007E789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7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3A" w:rsidRPr="00E305AB" w:rsidRDefault="00AA143A" w:rsidP="007E789F">
            <w:pPr>
              <w:rPr>
                <w:sz w:val="28"/>
                <w:szCs w:val="28"/>
              </w:rPr>
            </w:pPr>
          </w:p>
        </w:tc>
        <w:tc>
          <w:tcPr>
            <w:tcW w:w="2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3A" w:rsidRPr="00E305AB" w:rsidRDefault="00AA143A" w:rsidP="007E789F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ind w:left="-108" w:right="-109"/>
              <w:jc w:val="center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3A" w:rsidRPr="00E305AB" w:rsidRDefault="00AA143A" w:rsidP="007E7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3A" w:rsidRPr="00E305AB" w:rsidRDefault="00AA143A" w:rsidP="007E7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ind w:left="-111" w:right="-108"/>
              <w:jc w:val="center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48,8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3A" w:rsidRPr="00E305AB" w:rsidRDefault="00AA143A" w:rsidP="007E7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ind w:left="-110" w:right="-108"/>
              <w:jc w:val="center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48,8</w:t>
            </w:r>
          </w:p>
        </w:tc>
      </w:tr>
      <w:tr w:rsidR="00AA143A" w:rsidRPr="00E305AB" w:rsidTr="007E789F">
        <w:trPr>
          <w:trHeight w:val="377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3A" w:rsidRPr="00E305AB" w:rsidRDefault="00AA143A" w:rsidP="007E789F">
            <w:pPr>
              <w:rPr>
                <w:sz w:val="28"/>
                <w:szCs w:val="28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3A" w:rsidRPr="00E305AB" w:rsidRDefault="00AA143A" w:rsidP="007E789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7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3A" w:rsidRPr="00E305AB" w:rsidRDefault="00AA143A" w:rsidP="007E789F">
            <w:pPr>
              <w:rPr>
                <w:sz w:val="28"/>
                <w:szCs w:val="28"/>
              </w:rPr>
            </w:pPr>
          </w:p>
        </w:tc>
        <w:tc>
          <w:tcPr>
            <w:tcW w:w="2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3A" w:rsidRPr="00E305AB" w:rsidRDefault="00AA143A" w:rsidP="007E789F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ind w:left="-108" w:right="-109"/>
              <w:jc w:val="center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3A" w:rsidRPr="00E305AB" w:rsidRDefault="00AA143A" w:rsidP="007E7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3A" w:rsidRPr="00E305AB" w:rsidRDefault="00AA143A" w:rsidP="007E7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ind w:left="-111" w:right="-108"/>
              <w:jc w:val="center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3A" w:rsidRPr="00E305AB" w:rsidRDefault="00AA143A" w:rsidP="007E7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ind w:left="-110" w:right="-108"/>
              <w:jc w:val="center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30,0</w:t>
            </w:r>
          </w:p>
        </w:tc>
      </w:tr>
      <w:tr w:rsidR="00AA143A" w:rsidRPr="00E305AB" w:rsidTr="007E789F">
        <w:trPr>
          <w:trHeight w:val="421"/>
        </w:trPr>
        <w:tc>
          <w:tcPr>
            <w:tcW w:w="221" w:type="pct"/>
            <w:vMerge w:val="restart"/>
            <w:hideMark/>
          </w:tcPr>
          <w:p w:rsidR="00AA143A" w:rsidRDefault="00AA143A" w:rsidP="007E789F">
            <w:pPr>
              <w:ind w:left="-108" w:right="-109"/>
              <w:jc w:val="center"/>
              <w:rPr>
                <w:sz w:val="28"/>
                <w:szCs w:val="28"/>
                <w:lang w:eastAsia="en-US"/>
              </w:rPr>
            </w:pPr>
            <w:r w:rsidRPr="00E305AB">
              <w:rPr>
                <w:sz w:val="28"/>
                <w:szCs w:val="28"/>
                <w:lang w:eastAsia="en-US"/>
              </w:rPr>
              <w:t>14</w:t>
            </w:r>
          </w:p>
          <w:p w:rsidR="00AA143A" w:rsidRDefault="00AA143A" w:rsidP="007E789F">
            <w:pPr>
              <w:ind w:left="-108" w:right="-109"/>
              <w:jc w:val="center"/>
              <w:rPr>
                <w:sz w:val="28"/>
                <w:szCs w:val="28"/>
                <w:lang w:eastAsia="en-US"/>
              </w:rPr>
            </w:pPr>
          </w:p>
          <w:p w:rsidR="00AA143A" w:rsidRPr="00E305AB" w:rsidRDefault="00AA143A" w:rsidP="007E789F">
            <w:pPr>
              <w:ind w:left="-108" w:right="-109"/>
              <w:jc w:val="both"/>
              <w:rPr>
                <w:sz w:val="28"/>
                <w:szCs w:val="28"/>
              </w:rPr>
            </w:pPr>
          </w:p>
        </w:tc>
        <w:tc>
          <w:tcPr>
            <w:tcW w:w="704" w:type="pct"/>
            <w:gridSpan w:val="2"/>
            <w:vMerge w:val="restart"/>
          </w:tcPr>
          <w:p w:rsidR="00AA143A" w:rsidRDefault="00AA143A" w:rsidP="007E789F">
            <w:pPr>
              <w:jc w:val="both"/>
              <w:rPr>
                <w:sz w:val="28"/>
                <w:szCs w:val="28"/>
                <w:lang w:eastAsia="en-US"/>
              </w:rPr>
            </w:pPr>
            <w:r w:rsidRPr="00E305AB">
              <w:rPr>
                <w:sz w:val="28"/>
                <w:szCs w:val="28"/>
                <w:lang w:eastAsia="en-US"/>
              </w:rPr>
              <w:t>УСЗН</w:t>
            </w:r>
          </w:p>
          <w:p w:rsidR="00AA143A" w:rsidRPr="00E305AB" w:rsidRDefault="00AA143A" w:rsidP="007E789F">
            <w:pPr>
              <w:jc w:val="both"/>
              <w:rPr>
                <w:sz w:val="28"/>
                <w:szCs w:val="28"/>
              </w:rPr>
            </w:pPr>
          </w:p>
          <w:p w:rsidR="00AA143A" w:rsidRPr="00E305AB" w:rsidRDefault="00AA143A" w:rsidP="007E789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2" w:type="pct"/>
            <w:gridSpan w:val="3"/>
            <w:vMerge w:val="restart"/>
            <w:hideMark/>
          </w:tcPr>
          <w:p w:rsidR="00AA143A" w:rsidRPr="00E305AB" w:rsidRDefault="00AA143A" w:rsidP="007E789F">
            <w:pPr>
              <w:jc w:val="both"/>
              <w:rPr>
                <w:sz w:val="28"/>
                <w:szCs w:val="28"/>
              </w:rPr>
            </w:pPr>
            <w:r w:rsidRPr="00E305AB">
              <w:rPr>
                <w:rFonts w:eastAsia="Calibri"/>
                <w:sz w:val="28"/>
                <w:szCs w:val="28"/>
                <w:lang w:eastAsia="zh-CN"/>
              </w:rPr>
              <w:t>Оказание материальной помощи детям-сиротам и детям, оставшимся без попечения родителей, находящимся на постинтернатном сопровождении</w:t>
            </w:r>
          </w:p>
        </w:tc>
        <w:tc>
          <w:tcPr>
            <w:tcW w:w="296" w:type="pct"/>
            <w:gridSpan w:val="2"/>
            <w:vMerge w:val="restart"/>
            <w:hideMark/>
          </w:tcPr>
          <w:p w:rsidR="00AA143A" w:rsidRDefault="00AA143A" w:rsidP="007E789F">
            <w:pPr>
              <w:ind w:left="-107" w:right="-108"/>
              <w:jc w:val="center"/>
              <w:rPr>
                <w:sz w:val="28"/>
                <w:szCs w:val="28"/>
                <w:lang w:eastAsia="en-US"/>
              </w:rPr>
            </w:pPr>
            <w:r w:rsidRPr="00E305AB">
              <w:rPr>
                <w:sz w:val="28"/>
                <w:szCs w:val="28"/>
                <w:lang w:eastAsia="en-US"/>
              </w:rPr>
              <w:t>Чел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AA143A" w:rsidRDefault="00AA143A" w:rsidP="007E789F">
            <w:pPr>
              <w:ind w:left="-107" w:right="-108"/>
              <w:jc w:val="center"/>
              <w:rPr>
                <w:sz w:val="28"/>
                <w:szCs w:val="28"/>
                <w:lang w:eastAsia="en-US"/>
              </w:rPr>
            </w:pPr>
          </w:p>
          <w:p w:rsidR="00AA143A" w:rsidRPr="00E305AB" w:rsidRDefault="00AA143A" w:rsidP="007E789F">
            <w:pPr>
              <w:ind w:left="-107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pct"/>
            <w:hideMark/>
          </w:tcPr>
          <w:p w:rsidR="00AA143A" w:rsidRPr="00E305AB" w:rsidRDefault="00AA143A" w:rsidP="007E789F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223" w:type="pct"/>
            <w:gridSpan w:val="2"/>
            <w:hideMark/>
          </w:tcPr>
          <w:p w:rsidR="00AA143A" w:rsidRPr="00E305AB" w:rsidRDefault="00AA143A" w:rsidP="007E789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47" w:type="pct"/>
            <w:gridSpan w:val="2"/>
            <w:hideMark/>
          </w:tcPr>
          <w:p w:rsidR="00AA143A" w:rsidRPr="00E305AB" w:rsidRDefault="00AA143A" w:rsidP="007E789F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149" w:type="pct"/>
            <w:gridSpan w:val="2"/>
          </w:tcPr>
          <w:p w:rsidR="00AA143A" w:rsidRPr="00E305AB" w:rsidRDefault="00AA143A" w:rsidP="007E78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" w:type="pct"/>
            <w:gridSpan w:val="2"/>
          </w:tcPr>
          <w:p w:rsidR="00AA143A" w:rsidRPr="00E305AB" w:rsidRDefault="00AA143A" w:rsidP="007E78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3" w:type="pct"/>
            <w:hideMark/>
          </w:tcPr>
          <w:p w:rsidR="00AA143A" w:rsidRPr="00E305AB" w:rsidRDefault="00AA143A" w:rsidP="007E789F">
            <w:pPr>
              <w:ind w:left="-128" w:right="-108"/>
              <w:jc w:val="center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11,0</w:t>
            </w:r>
          </w:p>
        </w:tc>
        <w:tc>
          <w:tcPr>
            <w:tcW w:w="131" w:type="pct"/>
          </w:tcPr>
          <w:p w:rsidR="00AA143A" w:rsidRPr="00E305AB" w:rsidRDefault="00AA143A" w:rsidP="007E78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" w:type="pct"/>
            <w:gridSpan w:val="2"/>
            <w:hideMark/>
          </w:tcPr>
          <w:p w:rsidR="00AA143A" w:rsidRPr="00E305AB" w:rsidRDefault="00AA143A" w:rsidP="007E789F">
            <w:pPr>
              <w:ind w:left="-111" w:right="-108"/>
              <w:jc w:val="center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11,0</w:t>
            </w:r>
          </w:p>
        </w:tc>
      </w:tr>
      <w:tr w:rsidR="00AA143A" w:rsidRPr="00E305AB" w:rsidTr="007E789F">
        <w:trPr>
          <w:trHeight w:val="413"/>
        </w:trPr>
        <w:tc>
          <w:tcPr>
            <w:tcW w:w="221" w:type="pct"/>
            <w:vMerge/>
            <w:hideMark/>
          </w:tcPr>
          <w:p w:rsidR="00AA143A" w:rsidRPr="00E305AB" w:rsidRDefault="00AA143A" w:rsidP="007E789F">
            <w:pPr>
              <w:rPr>
                <w:sz w:val="28"/>
                <w:szCs w:val="28"/>
              </w:rPr>
            </w:pPr>
          </w:p>
        </w:tc>
        <w:tc>
          <w:tcPr>
            <w:tcW w:w="704" w:type="pct"/>
            <w:gridSpan w:val="2"/>
            <w:vMerge/>
            <w:hideMark/>
          </w:tcPr>
          <w:p w:rsidR="00AA143A" w:rsidRPr="00E305AB" w:rsidRDefault="00AA143A" w:rsidP="007E789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72" w:type="pct"/>
            <w:gridSpan w:val="3"/>
            <w:vMerge/>
            <w:hideMark/>
          </w:tcPr>
          <w:p w:rsidR="00AA143A" w:rsidRPr="00E305AB" w:rsidRDefault="00AA143A" w:rsidP="007E789F">
            <w:pPr>
              <w:rPr>
                <w:sz w:val="28"/>
                <w:szCs w:val="28"/>
              </w:rPr>
            </w:pPr>
          </w:p>
        </w:tc>
        <w:tc>
          <w:tcPr>
            <w:tcW w:w="296" w:type="pct"/>
            <w:gridSpan w:val="2"/>
            <w:vMerge/>
            <w:hideMark/>
          </w:tcPr>
          <w:p w:rsidR="00AA143A" w:rsidRPr="00E305AB" w:rsidRDefault="00AA143A" w:rsidP="007E789F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hideMark/>
          </w:tcPr>
          <w:p w:rsidR="00AA143A" w:rsidRPr="00E305AB" w:rsidRDefault="00AA143A" w:rsidP="007E789F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223" w:type="pct"/>
            <w:gridSpan w:val="2"/>
            <w:hideMark/>
          </w:tcPr>
          <w:p w:rsidR="00AA143A" w:rsidRPr="00E305AB" w:rsidRDefault="00AA143A" w:rsidP="007E789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47" w:type="pct"/>
            <w:gridSpan w:val="2"/>
            <w:hideMark/>
          </w:tcPr>
          <w:p w:rsidR="00AA143A" w:rsidRPr="00E305AB" w:rsidRDefault="00AA143A" w:rsidP="007E789F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49" w:type="pct"/>
            <w:gridSpan w:val="2"/>
          </w:tcPr>
          <w:p w:rsidR="00AA143A" w:rsidRPr="00E305AB" w:rsidRDefault="00AA143A" w:rsidP="007E78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" w:type="pct"/>
            <w:gridSpan w:val="2"/>
          </w:tcPr>
          <w:p w:rsidR="00AA143A" w:rsidRPr="00E305AB" w:rsidRDefault="00AA143A" w:rsidP="007E78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3" w:type="pct"/>
            <w:hideMark/>
          </w:tcPr>
          <w:p w:rsidR="00AA143A" w:rsidRPr="00E305AB" w:rsidRDefault="00AA143A" w:rsidP="007E789F">
            <w:pPr>
              <w:ind w:left="-128" w:right="-108"/>
              <w:jc w:val="center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1" w:type="pct"/>
          </w:tcPr>
          <w:p w:rsidR="00AA143A" w:rsidRPr="00E305AB" w:rsidRDefault="00AA143A" w:rsidP="007E78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" w:type="pct"/>
            <w:gridSpan w:val="2"/>
            <w:hideMark/>
          </w:tcPr>
          <w:p w:rsidR="00AA143A" w:rsidRPr="00E305AB" w:rsidRDefault="00AA143A" w:rsidP="007E789F">
            <w:pPr>
              <w:ind w:left="-111" w:right="-108"/>
              <w:jc w:val="center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A143A" w:rsidRPr="00E305AB" w:rsidTr="007E789F">
        <w:trPr>
          <w:trHeight w:val="377"/>
        </w:trPr>
        <w:tc>
          <w:tcPr>
            <w:tcW w:w="221" w:type="pct"/>
            <w:vMerge/>
            <w:hideMark/>
          </w:tcPr>
          <w:p w:rsidR="00AA143A" w:rsidRPr="00E305AB" w:rsidRDefault="00AA143A" w:rsidP="007E789F">
            <w:pPr>
              <w:rPr>
                <w:sz w:val="28"/>
                <w:szCs w:val="28"/>
              </w:rPr>
            </w:pPr>
          </w:p>
        </w:tc>
        <w:tc>
          <w:tcPr>
            <w:tcW w:w="704" w:type="pct"/>
            <w:gridSpan w:val="2"/>
            <w:vMerge/>
            <w:hideMark/>
          </w:tcPr>
          <w:p w:rsidR="00AA143A" w:rsidRPr="00E305AB" w:rsidRDefault="00AA143A" w:rsidP="007E789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72" w:type="pct"/>
            <w:gridSpan w:val="3"/>
            <w:vMerge/>
            <w:hideMark/>
          </w:tcPr>
          <w:p w:rsidR="00AA143A" w:rsidRPr="00E305AB" w:rsidRDefault="00AA143A" w:rsidP="007E789F">
            <w:pPr>
              <w:rPr>
                <w:sz w:val="28"/>
                <w:szCs w:val="28"/>
              </w:rPr>
            </w:pPr>
          </w:p>
        </w:tc>
        <w:tc>
          <w:tcPr>
            <w:tcW w:w="296" w:type="pct"/>
            <w:gridSpan w:val="2"/>
            <w:vMerge/>
            <w:hideMark/>
          </w:tcPr>
          <w:p w:rsidR="00AA143A" w:rsidRPr="00E305AB" w:rsidRDefault="00AA143A" w:rsidP="007E789F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hideMark/>
          </w:tcPr>
          <w:p w:rsidR="00AA143A" w:rsidRPr="00E305AB" w:rsidRDefault="00AA143A" w:rsidP="007E789F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223" w:type="pct"/>
            <w:gridSpan w:val="2"/>
            <w:hideMark/>
          </w:tcPr>
          <w:p w:rsidR="00AA143A" w:rsidRPr="00E305AB" w:rsidRDefault="00AA143A" w:rsidP="007E789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47" w:type="pct"/>
            <w:gridSpan w:val="2"/>
            <w:hideMark/>
          </w:tcPr>
          <w:p w:rsidR="00AA143A" w:rsidRPr="00E305AB" w:rsidRDefault="00AA143A" w:rsidP="007E789F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149" w:type="pct"/>
            <w:gridSpan w:val="2"/>
          </w:tcPr>
          <w:p w:rsidR="00AA143A" w:rsidRPr="00E305AB" w:rsidRDefault="00AA143A" w:rsidP="007E78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" w:type="pct"/>
            <w:gridSpan w:val="2"/>
          </w:tcPr>
          <w:p w:rsidR="00AA143A" w:rsidRPr="00E305AB" w:rsidRDefault="00AA143A" w:rsidP="007E78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3" w:type="pct"/>
            <w:hideMark/>
          </w:tcPr>
          <w:p w:rsidR="00AA143A" w:rsidRPr="00E305AB" w:rsidRDefault="00AA143A" w:rsidP="007E789F">
            <w:pPr>
              <w:ind w:left="-128" w:right="-108"/>
              <w:jc w:val="center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11,0</w:t>
            </w:r>
          </w:p>
        </w:tc>
        <w:tc>
          <w:tcPr>
            <w:tcW w:w="131" w:type="pct"/>
          </w:tcPr>
          <w:p w:rsidR="00AA143A" w:rsidRPr="00E305AB" w:rsidRDefault="00AA143A" w:rsidP="007E78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" w:type="pct"/>
            <w:gridSpan w:val="2"/>
            <w:hideMark/>
          </w:tcPr>
          <w:p w:rsidR="00AA143A" w:rsidRPr="00E305AB" w:rsidRDefault="00AA143A" w:rsidP="007E789F">
            <w:pPr>
              <w:ind w:left="-111" w:right="-108"/>
              <w:jc w:val="center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11,0</w:t>
            </w:r>
          </w:p>
        </w:tc>
      </w:tr>
      <w:tr w:rsidR="00AA143A" w:rsidRPr="00E305AB" w:rsidTr="007E789F">
        <w:trPr>
          <w:trHeight w:val="421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ind w:left="-108" w:right="-108"/>
              <w:jc w:val="both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 xml:space="preserve"> 19</w:t>
            </w:r>
          </w:p>
        </w:tc>
        <w:tc>
          <w:tcPr>
            <w:tcW w:w="7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3A" w:rsidRPr="00E305AB" w:rsidRDefault="00AA143A" w:rsidP="007E789F">
            <w:pPr>
              <w:jc w:val="both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УСЗН, УДКС</w:t>
            </w:r>
          </w:p>
          <w:p w:rsidR="00AA143A" w:rsidRPr="00E305AB" w:rsidRDefault="00AA143A" w:rsidP="007E789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 xml:space="preserve">Проведение </w:t>
            </w:r>
            <w:r w:rsidRPr="00E305AB">
              <w:rPr>
                <w:sz w:val="28"/>
                <w:szCs w:val="28"/>
                <w:lang w:eastAsia="zh-CN"/>
              </w:rPr>
              <w:t>праздничного мероприятия, посвященного «Дню защиты детей» в спортивном комплексе «Юбилейный»</w:t>
            </w:r>
          </w:p>
        </w:tc>
        <w:tc>
          <w:tcPr>
            <w:tcW w:w="2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ind w:left="-108" w:right="-109"/>
              <w:jc w:val="center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Чел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ind w:left="-108" w:right="-109"/>
              <w:jc w:val="center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3A" w:rsidRPr="00E305AB" w:rsidRDefault="00AA143A" w:rsidP="007E78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3A" w:rsidRPr="00E305AB" w:rsidRDefault="00AA143A" w:rsidP="007E78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ind w:left="-126" w:right="-108"/>
              <w:jc w:val="center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3A" w:rsidRPr="00E305AB" w:rsidRDefault="00AA143A" w:rsidP="007E78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A143A" w:rsidRPr="00E305AB" w:rsidTr="007E789F">
        <w:trPr>
          <w:trHeight w:val="413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3A" w:rsidRPr="00E305AB" w:rsidRDefault="00AA143A" w:rsidP="007E789F">
            <w:pPr>
              <w:rPr>
                <w:sz w:val="28"/>
                <w:szCs w:val="28"/>
              </w:rPr>
            </w:pPr>
          </w:p>
        </w:tc>
        <w:tc>
          <w:tcPr>
            <w:tcW w:w="7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3A" w:rsidRPr="00E305AB" w:rsidRDefault="00AA143A" w:rsidP="007E789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3A" w:rsidRPr="00E305AB" w:rsidRDefault="00AA143A" w:rsidP="007E789F">
            <w:pPr>
              <w:rPr>
                <w:sz w:val="28"/>
                <w:szCs w:val="28"/>
              </w:rPr>
            </w:pPr>
          </w:p>
        </w:tc>
        <w:tc>
          <w:tcPr>
            <w:tcW w:w="2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3A" w:rsidRPr="00E305AB" w:rsidRDefault="00AA143A" w:rsidP="007E789F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ind w:left="-108" w:right="-109"/>
              <w:jc w:val="center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3A" w:rsidRPr="00E305AB" w:rsidRDefault="00AA143A" w:rsidP="007E78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3A" w:rsidRPr="00E305AB" w:rsidRDefault="00AA143A" w:rsidP="007E78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ind w:left="-126" w:right="-108"/>
              <w:jc w:val="center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18,0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3A" w:rsidRPr="00E305AB" w:rsidRDefault="00AA143A" w:rsidP="007E78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18,0</w:t>
            </w:r>
          </w:p>
        </w:tc>
      </w:tr>
      <w:tr w:rsidR="00AA143A" w:rsidRPr="00E305AB" w:rsidTr="007E789F">
        <w:trPr>
          <w:trHeight w:val="377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3A" w:rsidRPr="00E305AB" w:rsidRDefault="00AA143A" w:rsidP="007E789F">
            <w:pPr>
              <w:rPr>
                <w:sz w:val="28"/>
                <w:szCs w:val="28"/>
              </w:rPr>
            </w:pPr>
          </w:p>
        </w:tc>
        <w:tc>
          <w:tcPr>
            <w:tcW w:w="7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3A" w:rsidRPr="00E305AB" w:rsidRDefault="00AA143A" w:rsidP="007E789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3A" w:rsidRPr="00E305AB" w:rsidRDefault="00AA143A" w:rsidP="007E789F">
            <w:pPr>
              <w:rPr>
                <w:sz w:val="28"/>
                <w:szCs w:val="28"/>
              </w:rPr>
            </w:pPr>
          </w:p>
        </w:tc>
        <w:tc>
          <w:tcPr>
            <w:tcW w:w="2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3A" w:rsidRPr="00E305AB" w:rsidRDefault="00AA143A" w:rsidP="007E789F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ind w:left="-108" w:right="-109"/>
              <w:jc w:val="center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3A" w:rsidRPr="00E305AB" w:rsidRDefault="00AA143A" w:rsidP="007E78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3A" w:rsidRPr="00E305AB" w:rsidRDefault="00AA143A" w:rsidP="007E78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ind w:left="-126" w:right="-108"/>
              <w:jc w:val="center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18,0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3A" w:rsidRPr="00E305AB" w:rsidRDefault="00AA143A" w:rsidP="007E78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18,0</w:t>
            </w:r>
          </w:p>
        </w:tc>
      </w:tr>
      <w:tr w:rsidR="00AA143A" w:rsidRPr="00E305AB" w:rsidTr="007E789F">
        <w:trPr>
          <w:trHeight w:val="421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ind w:left="-107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3A" w:rsidRPr="00E305AB" w:rsidRDefault="00AA143A" w:rsidP="007E789F">
            <w:pPr>
              <w:jc w:val="both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УСЗН, УДКС</w:t>
            </w:r>
          </w:p>
          <w:p w:rsidR="00AA143A" w:rsidRPr="00E305AB" w:rsidRDefault="00AA143A" w:rsidP="007E789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jc w:val="both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Проведение праздничного мероприятия для детей в библиотеке</w:t>
            </w:r>
          </w:p>
        </w:tc>
        <w:tc>
          <w:tcPr>
            <w:tcW w:w="2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Чел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jc w:val="center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ind w:left="-86" w:right="-119"/>
              <w:jc w:val="center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ind w:left="-106" w:right="-107"/>
              <w:jc w:val="center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3A" w:rsidRPr="00E305AB" w:rsidRDefault="00AA143A" w:rsidP="007E7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3A" w:rsidRPr="00E305AB" w:rsidRDefault="00AA143A" w:rsidP="007E7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jc w:val="center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3A" w:rsidRPr="00E305AB" w:rsidRDefault="00AA143A" w:rsidP="007E7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jc w:val="center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A143A" w:rsidRPr="00E305AB" w:rsidTr="007E789F">
        <w:trPr>
          <w:trHeight w:val="421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3A" w:rsidRPr="00E305AB" w:rsidRDefault="00AA143A" w:rsidP="007E789F">
            <w:pPr>
              <w:ind w:left="-107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3A" w:rsidRPr="00E305AB" w:rsidRDefault="00AA143A" w:rsidP="007E789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3A" w:rsidRPr="00E305AB" w:rsidRDefault="00AA143A" w:rsidP="007E789F">
            <w:pPr>
              <w:rPr>
                <w:sz w:val="28"/>
                <w:szCs w:val="28"/>
              </w:rPr>
            </w:pPr>
          </w:p>
        </w:tc>
        <w:tc>
          <w:tcPr>
            <w:tcW w:w="2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3A" w:rsidRPr="00E305AB" w:rsidRDefault="00AA143A" w:rsidP="007E789F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jc w:val="center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ind w:left="-86" w:right="-119"/>
              <w:jc w:val="center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ind w:left="-106" w:right="-107"/>
              <w:jc w:val="center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3A" w:rsidRPr="00E305AB" w:rsidRDefault="00AA143A" w:rsidP="007E7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3A" w:rsidRPr="00E305AB" w:rsidRDefault="00AA143A" w:rsidP="007E7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jc w:val="center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3A" w:rsidRPr="00E305AB" w:rsidRDefault="00AA143A" w:rsidP="007E7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ind w:left="-129" w:right="-100"/>
              <w:jc w:val="center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4,0</w:t>
            </w:r>
          </w:p>
        </w:tc>
      </w:tr>
      <w:tr w:rsidR="00AA143A" w:rsidRPr="00E305AB" w:rsidTr="007E789F">
        <w:trPr>
          <w:trHeight w:val="421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3A" w:rsidRPr="00E305AB" w:rsidRDefault="00AA143A" w:rsidP="007E789F">
            <w:pPr>
              <w:ind w:left="-107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3A" w:rsidRPr="00E305AB" w:rsidRDefault="00AA143A" w:rsidP="007E789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3A" w:rsidRPr="00E305AB" w:rsidRDefault="00AA143A" w:rsidP="007E789F">
            <w:pPr>
              <w:rPr>
                <w:sz w:val="28"/>
                <w:szCs w:val="28"/>
              </w:rPr>
            </w:pPr>
          </w:p>
        </w:tc>
        <w:tc>
          <w:tcPr>
            <w:tcW w:w="2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3A" w:rsidRPr="00E305AB" w:rsidRDefault="00AA143A" w:rsidP="007E789F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jc w:val="center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ind w:left="-86" w:right="-119"/>
              <w:jc w:val="center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ind w:left="-106" w:right="-107"/>
              <w:jc w:val="center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202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E305AB"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3A" w:rsidRPr="00E305AB" w:rsidRDefault="00AA143A" w:rsidP="007E7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3A" w:rsidRPr="00E305AB" w:rsidRDefault="00AA143A" w:rsidP="007E7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jc w:val="center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3A" w:rsidRPr="00E305AB" w:rsidRDefault="00AA143A" w:rsidP="007E7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ind w:left="-129" w:right="-100"/>
              <w:jc w:val="center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4,0</w:t>
            </w:r>
          </w:p>
        </w:tc>
      </w:tr>
      <w:tr w:rsidR="00AA143A" w:rsidRPr="00E305AB" w:rsidTr="007E789F">
        <w:trPr>
          <w:trHeight w:val="421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ind w:left="-107" w:right="-109"/>
              <w:jc w:val="center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71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3A" w:rsidRPr="00E305AB" w:rsidRDefault="00AA143A" w:rsidP="007E789F">
            <w:pPr>
              <w:jc w:val="both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УСЗН</w:t>
            </w:r>
          </w:p>
          <w:p w:rsidR="00AA143A" w:rsidRPr="00E305AB" w:rsidRDefault="00AA143A" w:rsidP="007E789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jc w:val="both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Приобретение книг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ind w:left="-103" w:right="-115"/>
              <w:jc w:val="center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Шт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jc w:val="center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ind w:left="-105" w:right="-111"/>
              <w:jc w:val="center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jc w:val="center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3A" w:rsidRPr="00E305AB" w:rsidRDefault="00AA143A" w:rsidP="007E7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3A" w:rsidRPr="00E305AB" w:rsidRDefault="00AA143A" w:rsidP="007E7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jc w:val="center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5,7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3A" w:rsidRPr="00E305AB" w:rsidRDefault="00AA143A" w:rsidP="007E7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ind w:left="-121" w:right="-100"/>
              <w:jc w:val="center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5,7</w:t>
            </w:r>
          </w:p>
        </w:tc>
      </w:tr>
      <w:tr w:rsidR="00AA143A" w:rsidRPr="00E305AB" w:rsidTr="007E789F">
        <w:trPr>
          <w:trHeight w:val="421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3A" w:rsidRPr="00E305AB" w:rsidRDefault="00AA143A" w:rsidP="007E789F">
            <w:pPr>
              <w:rPr>
                <w:sz w:val="28"/>
                <w:szCs w:val="28"/>
              </w:rPr>
            </w:pPr>
          </w:p>
        </w:tc>
        <w:tc>
          <w:tcPr>
            <w:tcW w:w="7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3A" w:rsidRPr="00E305AB" w:rsidRDefault="00AA143A" w:rsidP="007E789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3A" w:rsidRPr="00E305AB" w:rsidRDefault="00AA143A" w:rsidP="007E789F">
            <w:pPr>
              <w:rPr>
                <w:sz w:val="28"/>
                <w:szCs w:val="28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3A" w:rsidRPr="00E305AB" w:rsidRDefault="00AA143A" w:rsidP="007E7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jc w:val="center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ind w:left="-105" w:right="-111"/>
              <w:jc w:val="center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jc w:val="center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3A" w:rsidRPr="00E305AB" w:rsidRDefault="00AA143A" w:rsidP="007E7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3A" w:rsidRPr="00E305AB" w:rsidRDefault="00AA143A" w:rsidP="007E7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jc w:val="center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3A" w:rsidRPr="00E305AB" w:rsidRDefault="00AA143A" w:rsidP="007E7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jc w:val="center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A143A" w:rsidRPr="00E305AB" w:rsidTr="007E789F">
        <w:trPr>
          <w:trHeight w:val="421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3A" w:rsidRPr="00E305AB" w:rsidRDefault="00AA143A" w:rsidP="007E789F">
            <w:pPr>
              <w:rPr>
                <w:sz w:val="28"/>
                <w:szCs w:val="28"/>
              </w:rPr>
            </w:pPr>
          </w:p>
        </w:tc>
        <w:tc>
          <w:tcPr>
            <w:tcW w:w="7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3A" w:rsidRPr="00E305AB" w:rsidRDefault="00AA143A" w:rsidP="007E789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3A" w:rsidRPr="00E305AB" w:rsidRDefault="00AA143A" w:rsidP="007E789F">
            <w:pPr>
              <w:rPr>
                <w:sz w:val="28"/>
                <w:szCs w:val="28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3A" w:rsidRPr="00E305AB" w:rsidRDefault="00AA143A" w:rsidP="007E7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jc w:val="center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ind w:left="-105" w:right="-111"/>
              <w:jc w:val="center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2022</w:t>
            </w:r>
            <w:r w:rsidRPr="00E305AB"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3A" w:rsidRPr="00E305AB" w:rsidRDefault="00AA143A" w:rsidP="007E7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3A" w:rsidRPr="00E305AB" w:rsidRDefault="00AA143A" w:rsidP="007E7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jc w:val="center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7,8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3A" w:rsidRPr="00E305AB" w:rsidRDefault="00AA143A" w:rsidP="007E7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3A" w:rsidRPr="00E305AB" w:rsidRDefault="00AA143A" w:rsidP="007E789F">
            <w:pPr>
              <w:ind w:left="-111" w:right="-106"/>
              <w:jc w:val="center"/>
              <w:rPr>
                <w:sz w:val="28"/>
                <w:szCs w:val="28"/>
              </w:rPr>
            </w:pPr>
            <w:r w:rsidRPr="00E305AB">
              <w:rPr>
                <w:sz w:val="28"/>
                <w:szCs w:val="28"/>
                <w:lang w:eastAsia="en-US"/>
              </w:rPr>
              <w:t>7,8»</w:t>
            </w:r>
          </w:p>
        </w:tc>
      </w:tr>
    </w:tbl>
    <w:p w:rsidR="00AA143A" w:rsidRPr="00E305AB" w:rsidRDefault="00AA143A" w:rsidP="00AA143A">
      <w:pPr>
        <w:ind w:firstLine="709"/>
        <w:jc w:val="both"/>
        <w:rPr>
          <w:color w:val="000000"/>
          <w:sz w:val="28"/>
          <w:szCs w:val="28"/>
        </w:rPr>
      </w:pPr>
      <w:r w:rsidRPr="00E305AB">
        <w:rPr>
          <w:color w:val="000000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AA143A" w:rsidRPr="00E305AB" w:rsidRDefault="00AA143A" w:rsidP="00AA143A">
      <w:pPr>
        <w:ind w:firstLine="709"/>
        <w:jc w:val="both"/>
        <w:rPr>
          <w:color w:val="000000"/>
          <w:sz w:val="28"/>
          <w:szCs w:val="28"/>
        </w:rPr>
      </w:pPr>
      <w:r w:rsidRPr="00E305AB">
        <w:rPr>
          <w:color w:val="000000"/>
          <w:sz w:val="28"/>
          <w:szCs w:val="28"/>
        </w:rPr>
        <w:t xml:space="preserve">3. Контроль за выполнением настоящего постановления возложить на первого заместителя главы </w:t>
      </w:r>
      <w:r>
        <w:rPr>
          <w:color w:val="000000"/>
          <w:sz w:val="28"/>
          <w:szCs w:val="28"/>
        </w:rPr>
        <w:t xml:space="preserve">Карталинского муниципального района </w:t>
      </w:r>
      <w:r w:rsidRPr="00E305AB">
        <w:rPr>
          <w:color w:val="000000"/>
          <w:sz w:val="28"/>
          <w:szCs w:val="28"/>
        </w:rPr>
        <w:t>Куличкова А.И.</w:t>
      </w:r>
    </w:p>
    <w:p w:rsidR="00AA143A" w:rsidRDefault="00AA143A" w:rsidP="00AA143A">
      <w:pPr>
        <w:jc w:val="both"/>
        <w:rPr>
          <w:color w:val="000000"/>
          <w:sz w:val="28"/>
          <w:szCs w:val="28"/>
        </w:rPr>
      </w:pPr>
    </w:p>
    <w:p w:rsidR="00AA143A" w:rsidRPr="00E305AB" w:rsidRDefault="00AA143A" w:rsidP="00AA143A">
      <w:pPr>
        <w:jc w:val="both"/>
        <w:rPr>
          <w:color w:val="000000"/>
          <w:sz w:val="28"/>
          <w:szCs w:val="28"/>
        </w:rPr>
      </w:pPr>
    </w:p>
    <w:p w:rsidR="00AA143A" w:rsidRPr="00E305AB" w:rsidRDefault="00AA143A" w:rsidP="00AA143A">
      <w:pPr>
        <w:jc w:val="both"/>
        <w:rPr>
          <w:rFonts w:eastAsia="Calibri"/>
          <w:sz w:val="28"/>
          <w:szCs w:val="28"/>
        </w:rPr>
      </w:pPr>
      <w:r w:rsidRPr="00E305AB">
        <w:rPr>
          <w:rFonts w:eastAsia="Calibri"/>
          <w:sz w:val="28"/>
          <w:szCs w:val="28"/>
        </w:rPr>
        <w:t xml:space="preserve">Глава Карталинского </w:t>
      </w:r>
    </w:p>
    <w:p w:rsidR="00AA143A" w:rsidRDefault="00AA143A" w:rsidP="00AA143A">
      <w:pPr>
        <w:jc w:val="both"/>
        <w:rPr>
          <w:rFonts w:eastAsia="Calibri"/>
          <w:sz w:val="28"/>
          <w:szCs w:val="28"/>
        </w:rPr>
      </w:pPr>
      <w:r w:rsidRPr="00E305AB">
        <w:rPr>
          <w:rFonts w:eastAsia="Calibri"/>
          <w:sz w:val="28"/>
          <w:szCs w:val="28"/>
        </w:rPr>
        <w:t xml:space="preserve">муниципального района                       </w:t>
      </w:r>
      <w:r w:rsidRPr="00E305AB">
        <w:rPr>
          <w:rFonts w:eastAsia="Calibri"/>
          <w:sz w:val="28"/>
          <w:szCs w:val="28"/>
        </w:rPr>
        <w:tab/>
        <w:t xml:space="preserve">        </w:t>
      </w:r>
      <w:r w:rsidRPr="00E305AB">
        <w:rPr>
          <w:rFonts w:eastAsia="Calibri"/>
          <w:sz w:val="28"/>
          <w:szCs w:val="28"/>
        </w:rPr>
        <w:tab/>
      </w:r>
      <w:r w:rsidRPr="00E305AB">
        <w:rPr>
          <w:rFonts w:eastAsia="Calibri"/>
          <w:sz w:val="28"/>
          <w:szCs w:val="28"/>
        </w:rPr>
        <w:tab/>
      </w:r>
      <w:r w:rsidRPr="00E305AB">
        <w:rPr>
          <w:rFonts w:eastAsia="Calibri"/>
          <w:sz w:val="28"/>
          <w:szCs w:val="28"/>
        </w:rPr>
        <w:tab/>
        <w:t xml:space="preserve">       </w:t>
      </w:r>
      <w:r>
        <w:rPr>
          <w:rFonts w:eastAsia="Calibri"/>
          <w:sz w:val="28"/>
          <w:szCs w:val="28"/>
        </w:rPr>
        <w:t xml:space="preserve">    </w:t>
      </w:r>
      <w:r w:rsidRPr="00E305AB">
        <w:rPr>
          <w:rFonts w:eastAsia="Calibri"/>
          <w:sz w:val="28"/>
          <w:szCs w:val="28"/>
        </w:rPr>
        <w:t>А.Г. Вдовин</w:t>
      </w:r>
    </w:p>
    <w:p w:rsidR="00AA143A" w:rsidRDefault="00AA143A" w:rsidP="00AA143A">
      <w:pPr>
        <w:jc w:val="both"/>
        <w:rPr>
          <w:rFonts w:eastAsia="Calibri"/>
          <w:sz w:val="28"/>
          <w:szCs w:val="28"/>
        </w:rPr>
      </w:pPr>
    </w:p>
    <w:p w:rsidR="00AA143A" w:rsidRDefault="00AA143A" w:rsidP="00AA143A">
      <w:pPr>
        <w:jc w:val="both"/>
        <w:rPr>
          <w:rFonts w:eastAsia="Calibri"/>
          <w:sz w:val="28"/>
          <w:szCs w:val="28"/>
        </w:rPr>
      </w:pPr>
    </w:p>
    <w:p w:rsidR="00AA143A" w:rsidRDefault="00AA143A" w:rsidP="00AA143A">
      <w:pPr>
        <w:jc w:val="both"/>
        <w:rPr>
          <w:rFonts w:eastAsia="Calibri"/>
          <w:sz w:val="28"/>
          <w:szCs w:val="28"/>
        </w:rPr>
      </w:pPr>
    </w:p>
    <w:p w:rsidR="00AA143A" w:rsidRDefault="00AA143A" w:rsidP="00AA143A">
      <w:pPr>
        <w:jc w:val="both"/>
        <w:rPr>
          <w:rFonts w:eastAsia="Calibri"/>
          <w:sz w:val="28"/>
          <w:szCs w:val="28"/>
        </w:rPr>
      </w:pPr>
    </w:p>
    <w:p w:rsidR="00AA143A" w:rsidRDefault="00AA143A" w:rsidP="00AA143A">
      <w:pPr>
        <w:jc w:val="both"/>
        <w:rPr>
          <w:rFonts w:eastAsia="Calibri"/>
          <w:sz w:val="28"/>
          <w:szCs w:val="28"/>
        </w:rPr>
      </w:pPr>
    </w:p>
    <w:p w:rsidR="00AA143A" w:rsidRDefault="00AA143A" w:rsidP="00AA143A">
      <w:pPr>
        <w:jc w:val="both"/>
        <w:rPr>
          <w:rFonts w:eastAsia="Calibri"/>
          <w:sz w:val="28"/>
          <w:szCs w:val="28"/>
        </w:rPr>
      </w:pPr>
    </w:p>
    <w:p w:rsidR="00AA143A" w:rsidRDefault="00AA143A" w:rsidP="00AA143A">
      <w:pPr>
        <w:jc w:val="both"/>
        <w:rPr>
          <w:rFonts w:eastAsia="Calibri"/>
          <w:sz w:val="28"/>
          <w:szCs w:val="28"/>
        </w:rPr>
      </w:pPr>
    </w:p>
    <w:p w:rsidR="00AA143A" w:rsidRDefault="00AA143A" w:rsidP="00AA143A">
      <w:pPr>
        <w:jc w:val="both"/>
        <w:rPr>
          <w:rFonts w:eastAsia="Calibri"/>
          <w:sz w:val="28"/>
          <w:szCs w:val="28"/>
        </w:rPr>
      </w:pPr>
    </w:p>
    <w:p w:rsidR="00AA143A" w:rsidRDefault="00AA143A" w:rsidP="00AA143A">
      <w:pPr>
        <w:jc w:val="both"/>
        <w:rPr>
          <w:rFonts w:eastAsia="Calibri"/>
          <w:sz w:val="28"/>
          <w:szCs w:val="28"/>
        </w:rPr>
      </w:pPr>
    </w:p>
    <w:p w:rsidR="00AA143A" w:rsidRDefault="00AA143A" w:rsidP="00AA143A">
      <w:pPr>
        <w:jc w:val="both"/>
        <w:rPr>
          <w:rFonts w:eastAsia="Calibri"/>
          <w:sz w:val="28"/>
          <w:szCs w:val="28"/>
        </w:rPr>
      </w:pPr>
    </w:p>
    <w:p w:rsidR="00AA143A" w:rsidRDefault="00AA143A" w:rsidP="00AA143A">
      <w:pPr>
        <w:jc w:val="both"/>
        <w:rPr>
          <w:rFonts w:eastAsia="Calibri"/>
          <w:sz w:val="28"/>
          <w:szCs w:val="28"/>
        </w:rPr>
      </w:pPr>
    </w:p>
    <w:sectPr w:rsidR="00AA143A" w:rsidSect="00F0674C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C6D" w:rsidRDefault="00E47C6D" w:rsidP="00997407">
      <w:r>
        <w:separator/>
      </w:r>
    </w:p>
  </w:endnote>
  <w:endnote w:type="continuationSeparator" w:id="1">
    <w:p w:rsidR="00E47C6D" w:rsidRDefault="00E47C6D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C6D" w:rsidRDefault="00E47C6D" w:rsidP="00997407">
      <w:r>
        <w:separator/>
      </w:r>
    </w:p>
  </w:footnote>
  <w:footnote w:type="continuationSeparator" w:id="1">
    <w:p w:rsidR="00E47C6D" w:rsidRDefault="00E47C6D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904A88" w:rsidRDefault="00A622CE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04A88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A143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04A88" w:rsidRDefault="00904A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9798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0C21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52CF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5FF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1345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361D"/>
    <w:rsid w:val="008F415B"/>
    <w:rsid w:val="008F7DA3"/>
    <w:rsid w:val="00902486"/>
    <w:rsid w:val="0090484D"/>
    <w:rsid w:val="00904891"/>
    <w:rsid w:val="00904A88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2CE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43A"/>
    <w:rsid w:val="00AA1DB4"/>
    <w:rsid w:val="00AA26CD"/>
    <w:rsid w:val="00AA46B0"/>
    <w:rsid w:val="00AB1E09"/>
    <w:rsid w:val="00AB29B2"/>
    <w:rsid w:val="00AB3C91"/>
    <w:rsid w:val="00AB3FF8"/>
    <w:rsid w:val="00AC5C41"/>
    <w:rsid w:val="00AC78EC"/>
    <w:rsid w:val="00AD20E1"/>
    <w:rsid w:val="00AD450A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0FA4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1A9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47C6D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table" w:customStyle="1" w:styleId="24">
    <w:name w:val="Сетка таблицы2"/>
    <w:basedOn w:val="a1"/>
    <w:next w:val="a7"/>
    <w:uiPriority w:val="59"/>
    <w:rsid w:val="00AA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281D9-8849-4737-9B3A-6F03A933B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</cp:revision>
  <cp:lastPrinted>2021-06-02T06:05:00Z</cp:lastPrinted>
  <dcterms:created xsi:type="dcterms:W3CDTF">2021-06-10T04:01:00Z</dcterms:created>
  <dcterms:modified xsi:type="dcterms:W3CDTF">2021-06-10T04:01:00Z</dcterms:modified>
</cp:coreProperties>
</file>