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5A" w:rsidRDefault="00C7105A" w:rsidP="00C7105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7105A" w:rsidRDefault="00C7105A" w:rsidP="00C7105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7105A" w:rsidRDefault="00C7105A" w:rsidP="00C7105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05A" w:rsidRDefault="00C7105A" w:rsidP="00C7105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05A" w:rsidRDefault="00C7105A" w:rsidP="00C7105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05A" w:rsidRDefault="00C7105A" w:rsidP="00C7105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05A" w:rsidRDefault="00C7105A" w:rsidP="00C710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12.09.2019 года № 898</w:t>
      </w:r>
    </w:p>
    <w:p w:rsidR="000B7A0F" w:rsidRPr="006D5490" w:rsidRDefault="000B7A0F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0F" w:rsidRPr="006D5490" w:rsidRDefault="000B7A0F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0F" w:rsidRPr="006D5490" w:rsidRDefault="000B7A0F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0F" w:rsidRPr="006D5490" w:rsidRDefault="000B7A0F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0F" w:rsidRPr="006D5490" w:rsidRDefault="000B7A0F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EE8" w:rsidRPr="006D5490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52EE8" w:rsidRPr="006D5490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2EE8" w:rsidRPr="006D5490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D52EE8" w:rsidRPr="006D5490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услуги «Осуществление </w:t>
      </w:r>
    </w:p>
    <w:p w:rsidR="00D52EE8" w:rsidRPr="006D5490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библиотечного, библиографического </w:t>
      </w:r>
    </w:p>
    <w:p w:rsidR="00D52EE8" w:rsidRPr="006D5490" w:rsidRDefault="004C50B4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и информационного обслуживания </w:t>
      </w:r>
    </w:p>
    <w:p w:rsidR="004C50B4" w:rsidRPr="006D5490" w:rsidRDefault="003D4A94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пользователей библиотек</w:t>
      </w:r>
      <w:r w:rsidR="004C50B4" w:rsidRPr="006D5490">
        <w:rPr>
          <w:rFonts w:ascii="Times New Roman" w:hAnsi="Times New Roman" w:cs="Times New Roman"/>
          <w:sz w:val="28"/>
          <w:szCs w:val="28"/>
        </w:rPr>
        <w:t>»</w:t>
      </w:r>
    </w:p>
    <w:p w:rsidR="000B7A0F" w:rsidRPr="006D5490" w:rsidRDefault="000B7A0F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0BE" w:rsidRPr="006D5490" w:rsidRDefault="003970BE" w:rsidP="0039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В </w:t>
      </w:r>
      <w:r w:rsidR="000B7A0F" w:rsidRPr="006D5490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актов </w:t>
      </w:r>
      <w:r w:rsidR="001C301D" w:rsidRPr="006D5490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в соответствие с </w:t>
      </w:r>
      <w:r w:rsidR="00B7161F" w:rsidRPr="006D549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</w:p>
    <w:p w:rsidR="003970BE" w:rsidRPr="006D5490" w:rsidRDefault="003970BE" w:rsidP="0039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970BE" w:rsidRPr="006D5490" w:rsidRDefault="003970BE" w:rsidP="0039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B72591" w:rsidRPr="006D549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«Осуществление библиотечного, библиографического и информационного обслу</w:t>
      </w:r>
      <w:r w:rsidR="003D4A94">
        <w:rPr>
          <w:rFonts w:ascii="Times New Roman" w:hAnsi="Times New Roman" w:cs="Times New Roman"/>
          <w:sz w:val="28"/>
          <w:szCs w:val="28"/>
        </w:rPr>
        <w:t>живания пользователей библиотек</w:t>
      </w:r>
      <w:r w:rsidRPr="006D5490">
        <w:rPr>
          <w:rFonts w:ascii="Times New Roman" w:hAnsi="Times New Roman" w:cs="Times New Roman"/>
          <w:sz w:val="28"/>
          <w:szCs w:val="28"/>
        </w:rPr>
        <w:t>».</w:t>
      </w:r>
    </w:p>
    <w:p w:rsidR="003D4A94" w:rsidRPr="006D5490" w:rsidRDefault="003D4A94" w:rsidP="003D4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5490">
        <w:rPr>
          <w:rFonts w:ascii="Times New Roman" w:hAnsi="Times New Roman" w:cs="Times New Roman"/>
          <w:sz w:val="28"/>
          <w:szCs w:val="28"/>
        </w:rPr>
        <w:t>. Постановление администрации Карталинского муниципального района от 31.03.2016 года № 141 «Об утверждении административного регламента предоставления муниципальной услуги «Библиотечное, библиографическое и информационное обслуживание пользователей библиотеки» признать утратившим силу.</w:t>
      </w:r>
    </w:p>
    <w:p w:rsidR="003970BE" w:rsidRPr="006D5490" w:rsidRDefault="003D4A94" w:rsidP="0039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0BE" w:rsidRPr="006D5490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 муниципального района.</w:t>
      </w:r>
    </w:p>
    <w:p w:rsidR="003970BE" w:rsidRPr="006D5490" w:rsidRDefault="003D4A94" w:rsidP="0039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0BE" w:rsidRPr="006D5490">
        <w:rPr>
          <w:rFonts w:ascii="Times New Roman" w:hAnsi="Times New Roman" w:cs="Times New Roman"/>
          <w:sz w:val="28"/>
          <w:szCs w:val="28"/>
        </w:rPr>
        <w:t>. Контроль  за исполнением настоящего постановления возложить на заместителя главы Карталинского муниципального района Клюшину Г.А.</w:t>
      </w:r>
    </w:p>
    <w:p w:rsidR="003970BE" w:rsidRPr="006D5490" w:rsidRDefault="00987CF7" w:rsidP="0039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5</w:t>
      </w:r>
      <w:r w:rsidR="003970BE" w:rsidRPr="006D54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</w:t>
      </w:r>
      <w:r w:rsidR="00876F03" w:rsidRPr="006D5490">
        <w:rPr>
          <w:rFonts w:ascii="Times New Roman" w:hAnsi="Times New Roman" w:cs="Times New Roman"/>
          <w:sz w:val="28"/>
          <w:szCs w:val="28"/>
        </w:rPr>
        <w:t>.</w:t>
      </w:r>
    </w:p>
    <w:p w:rsidR="003970BE" w:rsidRPr="006D5490" w:rsidRDefault="003970BE" w:rsidP="0039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0BE" w:rsidRPr="006D5490" w:rsidRDefault="003970BE" w:rsidP="0039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B0" w:rsidRPr="006D5490" w:rsidRDefault="006010B0" w:rsidP="006010B0">
      <w:pPr>
        <w:pStyle w:val="Style9"/>
        <w:widowControl/>
        <w:tabs>
          <w:tab w:val="left" w:pos="963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970BE" w:rsidRPr="00C7105A" w:rsidRDefault="006010B0" w:rsidP="00C7105A">
      <w:pPr>
        <w:pStyle w:val="Style9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6D5490">
        <w:rPr>
          <w:rFonts w:ascii="Times New Roman" w:hAnsi="Times New Roman" w:cs="Times New Roman"/>
          <w:sz w:val="28"/>
          <w:szCs w:val="28"/>
        </w:rPr>
        <w:tab/>
      </w:r>
      <w:r w:rsidRPr="006D5490">
        <w:rPr>
          <w:rFonts w:ascii="Times New Roman" w:hAnsi="Times New Roman" w:cs="Times New Roman"/>
          <w:sz w:val="28"/>
          <w:szCs w:val="28"/>
        </w:rPr>
        <w:tab/>
      </w:r>
      <w:r w:rsidRPr="006D5490">
        <w:rPr>
          <w:rFonts w:ascii="Times New Roman" w:hAnsi="Times New Roman" w:cs="Times New Roman"/>
          <w:sz w:val="28"/>
          <w:szCs w:val="28"/>
        </w:rPr>
        <w:tab/>
      </w:r>
      <w:r w:rsidRPr="006D5490">
        <w:rPr>
          <w:rFonts w:ascii="Times New Roman" w:hAnsi="Times New Roman" w:cs="Times New Roman"/>
          <w:sz w:val="28"/>
          <w:szCs w:val="28"/>
        </w:rPr>
        <w:tab/>
        <w:t xml:space="preserve">       С.В. Ломовцев</w:t>
      </w:r>
      <w:r w:rsidR="003970BE" w:rsidRPr="006D549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970BE" w:rsidRPr="006D5490" w:rsidRDefault="003970BE" w:rsidP="003970B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3970BE" w:rsidRPr="006D5490" w:rsidRDefault="003970BE" w:rsidP="003970B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3970BE" w:rsidRPr="006D5490" w:rsidRDefault="003970BE" w:rsidP="003970B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970BE" w:rsidRPr="006D5490" w:rsidRDefault="003970BE" w:rsidP="003970B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C3B19">
        <w:rPr>
          <w:rFonts w:ascii="Times New Roman" w:eastAsia="Times New Roman" w:hAnsi="Times New Roman" w:cs="Times New Roman"/>
          <w:bCs/>
          <w:sz w:val="28"/>
          <w:szCs w:val="28"/>
        </w:rPr>
        <w:t>12.09.</w:t>
      </w: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FC3B19">
        <w:rPr>
          <w:rFonts w:ascii="Times New Roman" w:eastAsia="Times New Roman" w:hAnsi="Times New Roman" w:cs="Times New Roman"/>
          <w:bCs/>
          <w:sz w:val="28"/>
          <w:szCs w:val="28"/>
        </w:rPr>
        <w:t>898</w:t>
      </w:r>
    </w:p>
    <w:p w:rsidR="00D52EE8" w:rsidRPr="006D5490" w:rsidRDefault="00D52EE8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60" w:rsidRDefault="00053A60" w:rsidP="002E1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531" w:rsidRPr="006D5490" w:rsidRDefault="002E1531" w:rsidP="002E1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</w:p>
    <w:p w:rsidR="002E1531" w:rsidRPr="006D5490" w:rsidRDefault="002E1531" w:rsidP="002E1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муниципальной услуги «Осуществление </w:t>
      </w:r>
    </w:p>
    <w:p w:rsidR="002E1531" w:rsidRPr="006D5490" w:rsidRDefault="002E1531" w:rsidP="002E1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библиотечного, библиографического и информационного </w:t>
      </w:r>
    </w:p>
    <w:p w:rsidR="008A133C" w:rsidRPr="006D5490" w:rsidRDefault="002E1531" w:rsidP="002E1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обслу</w:t>
      </w:r>
      <w:r w:rsidR="003C5758">
        <w:rPr>
          <w:rFonts w:ascii="Times New Roman" w:hAnsi="Times New Roman" w:cs="Times New Roman"/>
          <w:sz w:val="28"/>
          <w:szCs w:val="28"/>
        </w:rPr>
        <w:t>живания пользователей библиотек</w:t>
      </w:r>
      <w:r w:rsidRPr="006D5490">
        <w:rPr>
          <w:rFonts w:ascii="Times New Roman" w:hAnsi="Times New Roman" w:cs="Times New Roman"/>
          <w:sz w:val="28"/>
          <w:szCs w:val="28"/>
        </w:rPr>
        <w:t>»</w:t>
      </w:r>
    </w:p>
    <w:p w:rsidR="002E1531" w:rsidRPr="006D5490" w:rsidRDefault="002E1531" w:rsidP="002E1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531" w:rsidRPr="006D5490" w:rsidRDefault="002E1531" w:rsidP="002E1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133C" w:rsidRPr="006D5490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133C" w:rsidRPr="006D549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E1531" w:rsidRPr="006D5490" w:rsidRDefault="002E1531" w:rsidP="004C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ADC" w:rsidRDefault="00951ADC" w:rsidP="00951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ADC" w:rsidRDefault="008A133C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4C50B4" w:rsidRPr="006D5490">
        <w:rPr>
          <w:rFonts w:ascii="Times New Roman" w:hAnsi="Times New Roman" w:cs="Times New Roman"/>
          <w:sz w:val="28"/>
          <w:szCs w:val="28"/>
        </w:rPr>
        <w:t>«</w:t>
      </w:r>
      <w:r w:rsidRPr="006D5490">
        <w:rPr>
          <w:rFonts w:ascii="Times New Roman" w:hAnsi="Times New Roman" w:cs="Times New Roman"/>
          <w:sz w:val="28"/>
          <w:szCs w:val="28"/>
        </w:rPr>
        <w:t>Осуществление библиотечного, библиографического и информационного обслу</w:t>
      </w:r>
      <w:r w:rsidR="003C5758">
        <w:rPr>
          <w:rFonts w:ascii="Times New Roman" w:hAnsi="Times New Roman" w:cs="Times New Roman"/>
          <w:sz w:val="28"/>
          <w:szCs w:val="28"/>
        </w:rPr>
        <w:t>живания пользователей библиотек</w:t>
      </w:r>
      <w:r w:rsidR="004C50B4" w:rsidRPr="006D5490">
        <w:rPr>
          <w:rFonts w:ascii="Times New Roman" w:hAnsi="Times New Roman" w:cs="Times New Roman"/>
          <w:sz w:val="28"/>
          <w:szCs w:val="28"/>
        </w:rPr>
        <w:t>»</w:t>
      </w:r>
      <w:r w:rsidR="003C5758">
        <w:rPr>
          <w:rFonts w:ascii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50B4" w:rsidRPr="006D5490">
        <w:rPr>
          <w:rFonts w:ascii="Times New Roman" w:hAnsi="Times New Roman" w:cs="Times New Roman"/>
          <w:sz w:val="28"/>
          <w:szCs w:val="28"/>
        </w:rPr>
        <w:t>имену</w:t>
      </w:r>
      <w:r w:rsidR="0043416C">
        <w:rPr>
          <w:rFonts w:ascii="Times New Roman" w:hAnsi="Times New Roman" w:cs="Times New Roman"/>
          <w:sz w:val="28"/>
          <w:szCs w:val="28"/>
        </w:rPr>
        <w:t>ю</w:t>
      </w:r>
      <w:r w:rsidR="004C50B4" w:rsidRPr="006D5490">
        <w:rPr>
          <w:rFonts w:ascii="Times New Roman" w:hAnsi="Times New Roman" w:cs="Times New Roman"/>
          <w:sz w:val="28"/>
          <w:szCs w:val="28"/>
        </w:rPr>
        <w:t>тся –</w:t>
      </w:r>
      <w:r w:rsidRPr="006D549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разработан в целях повышения качества и доступности услуги и определяет сроки и последовательность действий при осущ</w:t>
      </w:r>
      <w:r w:rsidR="00951ADC">
        <w:rPr>
          <w:rFonts w:ascii="Times New Roman" w:hAnsi="Times New Roman" w:cs="Times New Roman"/>
          <w:sz w:val="28"/>
          <w:szCs w:val="28"/>
        </w:rPr>
        <w:t>ествлении указанных полномочий.</w:t>
      </w:r>
    </w:p>
    <w:p w:rsidR="00951ADC" w:rsidRDefault="008A133C" w:rsidP="00951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2. Заявителями предоставляемой муниципальной услуги являются физические и юридические лица (</w:t>
      </w:r>
      <w:r w:rsidR="00CE7EEC">
        <w:rPr>
          <w:rFonts w:ascii="Times New Roman" w:hAnsi="Times New Roman" w:cs="Times New Roman"/>
          <w:sz w:val="28"/>
          <w:szCs w:val="28"/>
        </w:rPr>
        <w:t>далее именую</w:t>
      </w:r>
      <w:r w:rsidR="00BA58F7" w:rsidRPr="006D5490">
        <w:rPr>
          <w:rFonts w:ascii="Times New Roman" w:hAnsi="Times New Roman" w:cs="Times New Roman"/>
          <w:sz w:val="28"/>
          <w:szCs w:val="28"/>
        </w:rPr>
        <w:t xml:space="preserve">тся – </w:t>
      </w:r>
      <w:r w:rsidRPr="006D5490">
        <w:rPr>
          <w:rFonts w:ascii="Times New Roman" w:hAnsi="Times New Roman" w:cs="Times New Roman"/>
          <w:sz w:val="28"/>
          <w:szCs w:val="28"/>
        </w:rPr>
        <w:t>заявители).</w:t>
      </w:r>
    </w:p>
    <w:p w:rsidR="00642C95" w:rsidRPr="003C2821" w:rsidRDefault="008A133C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предоставления, в том числе о ходе предоставления муниципальной услуги, может быть получена заявителями в письменной или в устной форме в случае соответствующего обращения в </w:t>
      </w:r>
      <w:r w:rsidR="003C2821" w:rsidRPr="006D549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C26AD" w:rsidRPr="006D5490">
        <w:rPr>
          <w:rFonts w:ascii="Times New Roman" w:hAnsi="Times New Roman" w:cs="Times New Roman"/>
          <w:sz w:val="28"/>
          <w:szCs w:val="28"/>
        </w:rPr>
        <w:t>по делам культуры и спорта</w:t>
      </w:r>
      <w:r w:rsidR="003C2821" w:rsidRPr="003C2821">
        <w:rPr>
          <w:rFonts w:ascii="Times New Roman" w:hAnsi="Times New Roman" w:cs="Times New Roman"/>
          <w:sz w:val="28"/>
          <w:szCs w:val="28"/>
        </w:rPr>
        <w:t xml:space="preserve"> </w:t>
      </w:r>
      <w:r w:rsidR="003C2821" w:rsidRPr="006D549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6D5490">
        <w:rPr>
          <w:rFonts w:ascii="Times New Roman" w:hAnsi="Times New Roman" w:cs="Times New Roman"/>
          <w:sz w:val="28"/>
          <w:szCs w:val="28"/>
        </w:rPr>
        <w:t xml:space="preserve"> (</w:t>
      </w:r>
      <w:r w:rsidR="00BA58F7" w:rsidRPr="006D5490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2E3139" w:rsidRPr="006D5490">
        <w:rPr>
          <w:rFonts w:ascii="Times New Roman" w:hAnsi="Times New Roman" w:cs="Times New Roman"/>
          <w:sz w:val="28"/>
          <w:szCs w:val="28"/>
        </w:rPr>
        <w:t>У</w:t>
      </w:r>
      <w:r w:rsidRPr="006D5490">
        <w:rPr>
          <w:rFonts w:ascii="Times New Roman" w:hAnsi="Times New Roman" w:cs="Times New Roman"/>
          <w:sz w:val="28"/>
          <w:szCs w:val="28"/>
        </w:rPr>
        <w:t>правление) по адресу: г</w:t>
      </w:r>
      <w:r w:rsidR="003C2821">
        <w:rPr>
          <w:rFonts w:ascii="Times New Roman" w:hAnsi="Times New Roman" w:cs="Times New Roman"/>
          <w:sz w:val="28"/>
          <w:szCs w:val="28"/>
        </w:rPr>
        <w:t xml:space="preserve">ород </w:t>
      </w:r>
      <w:r w:rsidR="00EB2A32" w:rsidRPr="006D5490">
        <w:rPr>
          <w:rFonts w:ascii="Times New Roman" w:hAnsi="Times New Roman" w:cs="Times New Roman"/>
          <w:sz w:val="28"/>
          <w:szCs w:val="28"/>
        </w:rPr>
        <w:t>Карталы</w:t>
      </w:r>
      <w:r w:rsidRPr="006D5490">
        <w:rPr>
          <w:rFonts w:ascii="Times New Roman" w:hAnsi="Times New Roman" w:cs="Times New Roman"/>
          <w:sz w:val="28"/>
          <w:szCs w:val="28"/>
        </w:rPr>
        <w:t>, ул</w:t>
      </w:r>
      <w:r w:rsidR="003C2821">
        <w:rPr>
          <w:rFonts w:ascii="Times New Roman" w:hAnsi="Times New Roman" w:cs="Times New Roman"/>
          <w:sz w:val="28"/>
          <w:szCs w:val="28"/>
        </w:rPr>
        <w:t>ица</w:t>
      </w:r>
      <w:r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EB2A32" w:rsidRPr="006D5490">
        <w:rPr>
          <w:rFonts w:ascii="Times New Roman" w:hAnsi="Times New Roman" w:cs="Times New Roman"/>
          <w:sz w:val="28"/>
          <w:szCs w:val="28"/>
        </w:rPr>
        <w:t>Славы</w:t>
      </w:r>
      <w:r w:rsidR="003C2821">
        <w:rPr>
          <w:rFonts w:ascii="Times New Roman" w:hAnsi="Times New Roman" w:cs="Times New Roman"/>
          <w:sz w:val="28"/>
          <w:szCs w:val="28"/>
        </w:rPr>
        <w:t>,</w:t>
      </w:r>
      <w:r w:rsidRPr="006D5490">
        <w:rPr>
          <w:rFonts w:ascii="Times New Roman" w:hAnsi="Times New Roman" w:cs="Times New Roman"/>
          <w:sz w:val="28"/>
          <w:szCs w:val="28"/>
        </w:rPr>
        <w:t xml:space="preserve"> д</w:t>
      </w:r>
      <w:r w:rsidR="003C2821">
        <w:rPr>
          <w:rFonts w:ascii="Times New Roman" w:hAnsi="Times New Roman" w:cs="Times New Roman"/>
          <w:sz w:val="28"/>
          <w:szCs w:val="28"/>
        </w:rPr>
        <w:t>ом</w:t>
      </w:r>
      <w:r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EB2A32" w:rsidRPr="006D5490">
        <w:rPr>
          <w:rFonts w:ascii="Times New Roman" w:hAnsi="Times New Roman" w:cs="Times New Roman"/>
          <w:sz w:val="28"/>
          <w:szCs w:val="28"/>
        </w:rPr>
        <w:t>4А</w:t>
      </w:r>
      <w:r w:rsidRPr="006D5490">
        <w:rPr>
          <w:rFonts w:ascii="Times New Roman" w:hAnsi="Times New Roman" w:cs="Times New Roman"/>
          <w:sz w:val="28"/>
          <w:szCs w:val="28"/>
        </w:rPr>
        <w:t>, тел</w:t>
      </w:r>
      <w:r w:rsidR="003C2821">
        <w:rPr>
          <w:rFonts w:ascii="Times New Roman" w:hAnsi="Times New Roman" w:cs="Times New Roman"/>
          <w:sz w:val="28"/>
          <w:szCs w:val="28"/>
        </w:rPr>
        <w:t>ефон/</w:t>
      </w:r>
      <w:r w:rsidRPr="006D5490">
        <w:rPr>
          <w:rFonts w:ascii="Times New Roman" w:hAnsi="Times New Roman" w:cs="Times New Roman"/>
          <w:sz w:val="28"/>
          <w:szCs w:val="28"/>
        </w:rPr>
        <w:t xml:space="preserve">факс: </w:t>
      </w:r>
      <w:r w:rsidR="00EB2A32" w:rsidRPr="006D5490">
        <w:rPr>
          <w:rFonts w:ascii="Times New Roman" w:hAnsi="Times New Roman" w:cs="Times New Roman"/>
          <w:sz w:val="28"/>
          <w:szCs w:val="28"/>
        </w:rPr>
        <w:t>8</w:t>
      </w:r>
      <w:r w:rsidR="003C2821">
        <w:rPr>
          <w:rFonts w:ascii="Times New Roman" w:hAnsi="Times New Roman" w:cs="Times New Roman"/>
          <w:sz w:val="28"/>
          <w:szCs w:val="28"/>
        </w:rPr>
        <w:t>(351-</w:t>
      </w:r>
      <w:r w:rsidR="00EB2A32" w:rsidRPr="006D5490">
        <w:rPr>
          <w:rFonts w:ascii="Times New Roman" w:hAnsi="Times New Roman" w:cs="Times New Roman"/>
          <w:sz w:val="28"/>
          <w:szCs w:val="28"/>
        </w:rPr>
        <w:t>33)2</w:t>
      </w:r>
      <w:r w:rsidR="003C2821">
        <w:rPr>
          <w:rFonts w:ascii="Times New Roman" w:hAnsi="Times New Roman" w:cs="Times New Roman"/>
          <w:sz w:val="28"/>
          <w:szCs w:val="28"/>
        </w:rPr>
        <w:t>-</w:t>
      </w:r>
      <w:r w:rsidR="00EB2A32" w:rsidRPr="006D5490">
        <w:rPr>
          <w:rFonts w:ascii="Times New Roman" w:hAnsi="Times New Roman" w:cs="Times New Roman"/>
          <w:sz w:val="28"/>
          <w:szCs w:val="28"/>
        </w:rPr>
        <w:t>22</w:t>
      </w:r>
      <w:r w:rsidR="003C2821">
        <w:rPr>
          <w:rFonts w:ascii="Times New Roman" w:hAnsi="Times New Roman" w:cs="Times New Roman"/>
          <w:sz w:val="28"/>
          <w:szCs w:val="28"/>
        </w:rPr>
        <w:t>-</w:t>
      </w:r>
      <w:r w:rsidR="00EB2A32" w:rsidRPr="006D5490">
        <w:rPr>
          <w:rFonts w:ascii="Times New Roman" w:hAnsi="Times New Roman" w:cs="Times New Roman"/>
          <w:sz w:val="28"/>
          <w:szCs w:val="28"/>
        </w:rPr>
        <w:t>03</w:t>
      </w:r>
      <w:r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D258C8">
        <w:rPr>
          <w:rFonts w:ascii="Times New Roman" w:hAnsi="Times New Roman" w:cs="Times New Roman"/>
          <w:sz w:val="28"/>
          <w:szCs w:val="28"/>
        </w:rPr>
        <w:t>(</w:t>
      </w:r>
      <w:r w:rsidR="00D258C8" w:rsidRPr="006D5490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6D5490">
        <w:rPr>
          <w:rFonts w:ascii="Times New Roman" w:hAnsi="Times New Roman" w:cs="Times New Roman"/>
          <w:sz w:val="28"/>
          <w:szCs w:val="28"/>
        </w:rPr>
        <w:t xml:space="preserve">работы: понедельник </w:t>
      </w:r>
      <w:r w:rsidR="00244726">
        <w:rPr>
          <w:rFonts w:ascii="Times New Roman" w:hAnsi="Times New Roman" w:cs="Times New Roman"/>
          <w:sz w:val="28"/>
          <w:szCs w:val="28"/>
        </w:rPr>
        <w:t>–</w:t>
      </w:r>
      <w:r w:rsidRPr="006D5490">
        <w:rPr>
          <w:rFonts w:ascii="Times New Roman" w:hAnsi="Times New Roman" w:cs="Times New Roman"/>
          <w:sz w:val="28"/>
          <w:szCs w:val="28"/>
        </w:rPr>
        <w:t xml:space="preserve"> пятница с 08</w:t>
      </w:r>
      <w:r w:rsidR="00244726">
        <w:rPr>
          <w:rFonts w:ascii="Times New Roman" w:hAnsi="Times New Roman" w:cs="Times New Roman"/>
          <w:sz w:val="28"/>
          <w:szCs w:val="28"/>
        </w:rPr>
        <w:t>:</w:t>
      </w:r>
      <w:r w:rsidR="00EB2A32" w:rsidRPr="006D5490">
        <w:rPr>
          <w:rFonts w:ascii="Times New Roman" w:hAnsi="Times New Roman" w:cs="Times New Roman"/>
          <w:sz w:val="28"/>
          <w:szCs w:val="28"/>
        </w:rPr>
        <w:t>0</w:t>
      </w:r>
      <w:r w:rsidR="00244726">
        <w:rPr>
          <w:rFonts w:ascii="Times New Roman" w:hAnsi="Times New Roman" w:cs="Times New Roman"/>
          <w:sz w:val="28"/>
          <w:szCs w:val="28"/>
        </w:rPr>
        <w:t>0</w:t>
      </w:r>
      <w:r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CE7EEC">
        <w:rPr>
          <w:rFonts w:ascii="Times New Roman" w:hAnsi="Times New Roman" w:cs="Times New Roman"/>
          <w:sz w:val="28"/>
          <w:szCs w:val="28"/>
        </w:rPr>
        <w:t>часов</w:t>
      </w:r>
      <w:r w:rsidR="00CE7EEC"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hAnsi="Times New Roman" w:cs="Times New Roman"/>
          <w:sz w:val="28"/>
          <w:szCs w:val="28"/>
        </w:rPr>
        <w:t>до 17</w:t>
      </w:r>
      <w:r w:rsidR="00244726">
        <w:rPr>
          <w:rFonts w:ascii="Times New Roman" w:hAnsi="Times New Roman" w:cs="Times New Roman"/>
          <w:sz w:val="28"/>
          <w:szCs w:val="28"/>
        </w:rPr>
        <w:t>:00</w:t>
      </w:r>
      <w:r w:rsidR="00CE7EEC" w:rsidRPr="00CE7EEC">
        <w:rPr>
          <w:rFonts w:ascii="Times New Roman" w:hAnsi="Times New Roman" w:cs="Times New Roman"/>
          <w:sz w:val="28"/>
          <w:szCs w:val="28"/>
        </w:rPr>
        <w:t xml:space="preserve"> </w:t>
      </w:r>
      <w:r w:rsidR="00CE7EEC">
        <w:rPr>
          <w:rFonts w:ascii="Times New Roman" w:hAnsi="Times New Roman" w:cs="Times New Roman"/>
          <w:sz w:val="28"/>
          <w:szCs w:val="28"/>
        </w:rPr>
        <w:t>часов</w:t>
      </w:r>
      <w:r w:rsidRPr="006D5490">
        <w:rPr>
          <w:rFonts w:ascii="Times New Roman" w:hAnsi="Times New Roman" w:cs="Times New Roman"/>
          <w:sz w:val="28"/>
          <w:szCs w:val="28"/>
        </w:rPr>
        <w:t>, перерыв с 12.00</w:t>
      </w:r>
      <w:r w:rsidR="00CE7EE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D5490">
        <w:rPr>
          <w:rFonts w:ascii="Times New Roman" w:hAnsi="Times New Roman" w:cs="Times New Roman"/>
          <w:sz w:val="28"/>
          <w:szCs w:val="28"/>
        </w:rPr>
        <w:t xml:space="preserve"> до 1</w:t>
      </w:r>
      <w:r w:rsidR="00EB2A32" w:rsidRPr="006D5490">
        <w:rPr>
          <w:rFonts w:ascii="Times New Roman" w:hAnsi="Times New Roman" w:cs="Times New Roman"/>
          <w:sz w:val="28"/>
          <w:szCs w:val="28"/>
        </w:rPr>
        <w:t>3</w:t>
      </w:r>
      <w:r w:rsidRPr="006D5490">
        <w:rPr>
          <w:rFonts w:ascii="Times New Roman" w:hAnsi="Times New Roman" w:cs="Times New Roman"/>
          <w:sz w:val="28"/>
          <w:szCs w:val="28"/>
        </w:rPr>
        <w:t>.</w:t>
      </w:r>
      <w:r w:rsidR="00EB2A32" w:rsidRPr="006D5490">
        <w:rPr>
          <w:rFonts w:ascii="Times New Roman" w:hAnsi="Times New Roman" w:cs="Times New Roman"/>
          <w:sz w:val="28"/>
          <w:szCs w:val="28"/>
        </w:rPr>
        <w:t>0</w:t>
      </w:r>
      <w:r w:rsidR="00244726">
        <w:rPr>
          <w:rFonts w:ascii="Times New Roman" w:hAnsi="Times New Roman" w:cs="Times New Roman"/>
          <w:sz w:val="28"/>
          <w:szCs w:val="28"/>
        </w:rPr>
        <w:t>0</w:t>
      </w:r>
      <w:r w:rsidR="00CE7EEC" w:rsidRPr="00CE7EEC">
        <w:rPr>
          <w:rFonts w:ascii="Times New Roman" w:hAnsi="Times New Roman" w:cs="Times New Roman"/>
          <w:sz w:val="28"/>
          <w:szCs w:val="28"/>
        </w:rPr>
        <w:t xml:space="preserve"> </w:t>
      </w:r>
      <w:r w:rsidR="00CE7EEC">
        <w:rPr>
          <w:rFonts w:ascii="Times New Roman" w:hAnsi="Times New Roman" w:cs="Times New Roman"/>
          <w:sz w:val="28"/>
          <w:szCs w:val="28"/>
        </w:rPr>
        <w:t>часов</w:t>
      </w:r>
      <w:r w:rsidR="00D258C8">
        <w:rPr>
          <w:rFonts w:ascii="Times New Roman" w:hAnsi="Times New Roman" w:cs="Times New Roman"/>
          <w:sz w:val="28"/>
          <w:szCs w:val="28"/>
        </w:rPr>
        <w:t>) или в муниципальное</w:t>
      </w:r>
      <w:r w:rsidRPr="006D54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58C8">
        <w:rPr>
          <w:rFonts w:ascii="Times New Roman" w:hAnsi="Times New Roman" w:cs="Times New Roman"/>
          <w:sz w:val="28"/>
          <w:szCs w:val="28"/>
        </w:rPr>
        <w:t>е</w:t>
      </w:r>
      <w:r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D258C8">
        <w:rPr>
          <w:rFonts w:ascii="Times New Roman" w:hAnsi="Times New Roman" w:cs="Times New Roman"/>
          <w:sz w:val="28"/>
          <w:szCs w:val="28"/>
        </w:rPr>
        <w:t>«</w:t>
      </w:r>
      <w:r w:rsidRPr="006D5490">
        <w:rPr>
          <w:rFonts w:ascii="Times New Roman" w:hAnsi="Times New Roman" w:cs="Times New Roman"/>
          <w:sz w:val="28"/>
          <w:szCs w:val="28"/>
        </w:rPr>
        <w:t>Центра</w:t>
      </w:r>
      <w:r w:rsidR="00F8537F">
        <w:rPr>
          <w:rFonts w:ascii="Times New Roman" w:hAnsi="Times New Roman" w:cs="Times New Roman"/>
          <w:sz w:val="28"/>
          <w:szCs w:val="28"/>
        </w:rPr>
        <w:t>лизованная библиотечная система</w:t>
      </w:r>
      <w:r w:rsidR="00D258C8">
        <w:rPr>
          <w:rFonts w:ascii="Times New Roman" w:hAnsi="Times New Roman" w:cs="Times New Roman"/>
          <w:sz w:val="28"/>
          <w:szCs w:val="28"/>
        </w:rPr>
        <w:t>»</w:t>
      </w:r>
      <w:r w:rsidRPr="006D5490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F8537F">
        <w:rPr>
          <w:rFonts w:ascii="Times New Roman" w:hAnsi="Times New Roman" w:cs="Times New Roman"/>
          <w:sz w:val="28"/>
          <w:szCs w:val="28"/>
        </w:rPr>
        <w:t xml:space="preserve"> (далее именуется – </w:t>
      </w:r>
      <w:r w:rsidR="00C654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537F">
        <w:rPr>
          <w:rFonts w:ascii="Times New Roman" w:hAnsi="Times New Roman" w:cs="Times New Roman"/>
          <w:sz w:val="28"/>
          <w:szCs w:val="28"/>
        </w:rPr>
        <w:t>МУ ЦБС)</w:t>
      </w:r>
      <w:r w:rsidR="00D258C8">
        <w:rPr>
          <w:rFonts w:ascii="Times New Roman" w:hAnsi="Times New Roman" w:cs="Times New Roman"/>
          <w:sz w:val="28"/>
          <w:szCs w:val="28"/>
        </w:rPr>
        <w:t xml:space="preserve">, </w:t>
      </w:r>
      <w:r w:rsidRPr="006D5490">
        <w:rPr>
          <w:rFonts w:ascii="Times New Roman" w:hAnsi="Times New Roman" w:cs="Times New Roman"/>
          <w:sz w:val="28"/>
          <w:szCs w:val="28"/>
        </w:rPr>
        <w:t xml:space="preserve">а также самостоятельно на официальном сайте </w:t>
      </w:r>
      <w:r w:rsidR="00B36EAA">
        <w:rPr>
          <w:rFonts w:ascii="Times New Roman" w:hAnsi="Times New Roman" w:cs="Times New Roman"/>
          <w:sz w:val="28"/>
          <w:szCs w:val="28"/>
        </w:rPr>
        <w:t>МУ ЦБС</w:t>
      </w:r>
      <w:r w:rsidRPr="006D5490">
        <w:rPr>
          <w:rFonts w:ascii="Times New Roman" w:hAnsi="Times New Roman" w:cs="Times New Roman"/>
          <w:sz w:val="28"/>
          <w:szCs w:val="28"/>
        </w:rPr>
        <w:t xml:space="preserve">: </w:t>
      </w:r>
      <w:r w:rsidR="00C654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26AD" w:rsidRPr="006D5490">
        <w:rPr>
          <w:rFonts w:ascii="Times New Roman" w:hAnsi="Times New Roman" w:cs="Times New Roman"/>
          <w:sz w:val="28"/>
          <w:szCs w:val="28"/>
        </w:rPr>
        <w:t>cbs-kartaly.chel.muzkult</w:t>
      </w:r>
      <w:r w:rsidRPr="006D5490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8695A">
        <w:rPr>
          <w:rFonts w:ascii="Times New Roman" w:hAnsi="Times New Roman" w:cs="Times New Roman"/>
          <w:sz w:val="28"/>
          <w:szCs w:val="28"/>
        </w:rPr>
        <w:t>администрации</w:t>
      </w:r>
      <w:r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3C26AD" w:rsidRPr="006D549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6D5490">
        <w:rPr>
          <w:rFonts w:ascii="Times New Roman" w:hAnsi="Times New Roman" w:cs="Times New Roman"/>
          <w:sz w:val="28"/>
          <w:szCs w:val="28"/>
        </w:rPr>
        <w:t xml:space="preserve">: </w:t>
      </w:r>
      <w:r w:rsidR="003C26AD" w:rsidRPr="006D5490">
        <w:rPr>
          <w:rFonts w:ascii="Times New Roman" w:hAnsi="Times New Roman" w:cs="Times New Roman"/>
          <w:sz w:val="28"/>
          <w:szCs w:val="28"/>
        </w:rPr>
        <w:t>https://www.kartalyraion.ru</w:t>
      </w:r>
      <w:r w:rsidR="00C8695A">
        <w:rPr>
          <w:rFonts w:ascii="Times New Roman" w:hAnsi="Times New Roman" w:cs="Times New Roman"/>
          <w:sz w:val="28"/>
          <w:szCs w:val="28"/>
        </w:rPr>
        <w:t>,</w:t>
      </w:r>
      <w:r w:rsidRPr="006D5490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</w:t>
      </w:r>
      <w:r w:rsidR="003C26AD" w:rsidRPr="006D549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D5490">
        <w:rPr>
          <w:rFonts w:ascii="Times New Roman" w:hAnsi="Times New Roman" w:cs="Times New Roman"/>
          <w:sz w:val="28"/>
          <w:szCs w:val="28"/>
        </w:rPr>
        <w:t xml:space="preserve">: </w:t>
      </w:r>
      <w:r w:rsidR="00642C95" w:rsidRPr="00642C95">
        <w:rPr>
          <w:rFonts w:ascii="Times New Roman" w:hAnsi="Times New Roman" w:cs="Times New Roman"/>
          <w:sz w:val="28"/>
          <w:szCs w:val="28"/>
        </w:rPr>
        <w:t>https://gosuslugi74.ru</w:t>
      </w:r>
      <w:r w:rsidR="003C26AD" w:rsidRPr="006D5490">
        <w:rPr>
          <w:rFonts w:ascii="Times New Roman" w:hAnsi="Times New Roman" w:cs="Times New Roman"/>
          <w:sz w:val="28"/>
          <w:szCs w:val="28"/>
        </w:rPr>
        <w:t>.</w:t>
      </w:r>
    </w:p>
    <w:p w:rsidR="00642C95" w:rsidRDefault="008A133C" w:rsidP="00951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4. Информация о муниципальной услуге является открытой и общедоступной.</w:t>
      </w:r>
    </w:p>
    <w:p w:rsidR="00642C95" w:rsidRDefault="008A133C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5. Для получения информации заявители могут обратиться в </w:t>
      </w:r>
      <w:r w:rsidR="002E3139" w:rsidRPr="006D5490">
        <w:rPr>
          <w:rFonts w:ascii="Times New Roman" w:hAnsi="Times New Roman" w:cs="Times New Roman"/>
          <w:sz w:val="28"/>
          <w:szCs w:val="28"/>
        </w:rPr>
        <w:t>У</w:t>
      </w:r>
      <w:r w:rsidRPr="006D5490">
        <w:rPr>
          <w:rFonts w:ascii="Times New Roman" w:hAnsi="Times New Roman" w:cs="Times New Roman"/>
          <w:sz w:val="28"/>
          <w:szCs w:val="28"/>
        </w:rPr>
        <w:t xml:space="preserve">правление в письменной или устной формах. Письменное обращение может быть представлено лично, отправлено почтовой или факсимильной связью, а также через информационно-телекоммуникационную сеть Интернет на адрес электронной почты </w:t>
      </w:r>
      <w:r w:rsidR="00A13DF5" w:rsidRPr="006D5490">
        <w:rPr>
          <w:rFonts w:ascii="Times New Roman" w:hAnsi="Times New Roman" w:cs="Times New Roman"/>
          <w:sz w:val="28"/>
          <w:szCs w:val="28"/>
        </w:rPr>
        <w:t>У</w:t>
      </w:r>
      <w:r w:rsidRPr="006D5490">
        <w:rPr>
          <w:rFonts w:ascii="Times New Roman" w:hAnsi="Times New Roman" w:cs="Times New Roman"/>
          <w:sz w:val="28"/>
          <w:szCs w:val="28"/>
        </w:rPr>
        <w:t>правления.</w:t>
      </w:r>
    </w:p>
    <w:p w:rsidR="00642C95" w:rsidRDefault="008A133C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lastRenderedPageBreak/>
        <w:t>6. Основными требованиями к инфо</w:t>
      </w:r>
      <w:r w:rsidR="00642C95">
        <w:rPr>
          <w:rFonts w:ascii="Times New Roman" w:hAnsi="Times New Roman" w:cs="Times New Roman"/>
          <w:sz w:val="28"/>
          <w:szCs w:val="28"/>
        </w:rPr>
        <w:t>рмированию заявителей являются:</w:t>
      </w:r>
    </w:p>
    <w:p w:rsidR="00642C95" w:rsidRDefault="00176F0F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33C" w:rsidRPr="006D5490">
        <w:rPr>
          <w:rFonts w:ascii="Times New Roman" w:hAnsi="Times New Roman" w:cs="Times New Roman"/>
          <w:sz w:val="28"/>
          <w:szCs w:val="28"/>
        </w:rPr>
        <w:t>достоверно</w:t>
      </w:r>
      <w:r w:rsidR="00642C95">
        <w:rPr>
          <w:rFonts w:ascii="Times New Roman" w:hAnsi="Times New Roman" w:cs="Times New Roman"/>
          <w:sz w:val="28"/>
          <w:szCs w:val="28"/>
        </w:rPr>
        <w:t>сть предоставляемой информации;</w:t>
      </w:r>
    </w:p>
    <w:p w:rsidR="00642C95" w:rsidRDefault="00176F0F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2C95">
        <w:rPr>
          <w:rFonts w:ascii="Times New Roman" w:hAnsi="Times New Roman" w:cs="Times New Roman"/>
          <w:sz w:val="28"/>
          <w:szCs w:val="28"/>
        </w:rPr>
        <w:t xml:space="preserve"> четкость изложения информации;</w:t>
      </w:r>
    </w:p>
    <w:p w:rsidR="00642C95" w:rsidRDefault="00176F0F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42C95">
        <w:rPr>
          <w:rFonts w:ascii="Times New Roman" w:hAnsi="Times New Roman" w:cs="Times New Roman"/>
          <w:sz w:val="28"/>
          <w:szCs w:val="28"/>
        </w:rPr>
        <w:t xml:space="preserve"> полнота информации;</w:t>
      </w:r>
    </w:p>
    <w:p w:rsidR="00642C95" w:rsidRDefault="00176F0F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наглядность ф</w:t>
      </w:r>
      <w:r w:rsidR="00642C95">
        <w:rPr>
          <w:rFonts w:ascii="Times New Roman" w:hAnsi="Times New Roman" w:cs="Times New Roman"/>
          <w:sz w:val="28"/>
          <w:szCs w:val="28"/>
        </w:rPr>
        <w:t>орм предоставляемой информации;</w:t>
      </w:r>
    </w:p>
    <w:p w:rsidR="00642C95" w:rsidRDefault="00176F0F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33C" w:rsidRPr="006D5490">
        <w:rPr>
          <w:rFonts w:ascii="Times New Roman" w:hAnsi="Times New Roman" w:cs="Times New Roman"/>
          <w:sz w:val="28"/>
          <w:szCs w:val="28"/>
        </w:rPr>
        <w:t>удобство и до</w:t>
      </w:r>
      <w:r w:rsidR="00642C95">
        <w:rPr>
          <w:rFonts w:ascii="Times New Roman" w:hAnsi="Times New Roman" w:cs="Times New Roman"/>
          <w:sz w:val="28"/>
          <w:szCs w:val="28"/>
        </w:rPr>
        <w:t>ступность получения информации;</w:t>
      </w:r>
    </w:p>
    <w:p w:rsidR="00642C95" w:rsidRDefault="00176F0F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оперативность предоставления информации.</w:t>
      </w:r>
    </w:p>
    <w:p w:rsidR="00642C95" w:rsidRDefault="008A133C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7. Информирование заявителей о муниципальной услуге осуществляется индивидуально (в формах устного или письменного информирования) или публично (путем размещения информации на официальном Интернет-сайте учреждения или путем публикации информационных материалов в средствах массовой информации (</w:t>
      </w:r>
      <w:r w:rsidR="00BA58F7" w:rsidRPr="006D5490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6D5490">
        <w:rPr>
          <w:rFonts w:ascii="Times New Roman" w:hAnsi="Times New Roman" w:cs="Times New Roman"/>
          <w:sz w:val="28"/>
          <w:szCs w:val="28"/>
        </w:rPr>
        <w:t>СМИ)).</w:t>
      </w:r>
    </w:p>
    <w:p w:rsidR="00642C95" w:rsidRDefault="008A133C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8. Публичное письменное информирование осуществляется путем публикации информационных материалов в СМИ, размещения</w:t>
      </w:r>
      <w:r w:rsidR="00A13DF5" w:rsidRPr="006D5490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 ЦБС</w:t>
      </w:r>
      <w:r w:rsidRPr="006D5490">
        <w:rPr>
          <w:rFonts w:ascii="Times New Roman" w:hAnsi="Times New Roman" w:cs="Times New Roman"/>
          <w:sz w:val="28"/>
          <w:szCs w:val="28"/>
        </w:rPr>
        <w:t>, путем использования информационных стендов, размещающихся в учреждении.</w:t>
      </w:r>
    </w:p>
    <w:p w:rsidR="00642C95" w:rsidRDefault="009C1AC7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133C" w:rsidRPr="006D5490">
        <w:rPr>
          <w:rFonts w:ascii="Times New Roman" w:hAnsi="Times New Roman" w:cs="Times New Roman"/>
          <w:sz w:val="28"/>
          <w:szCs w:val="28"/>
        </w:rPr>
        <w:t>Информационные стенды в учреждении оборудуются в доступном для получателя муниципальной услуги месте и содержат следующую обязательную</w:t>
      </w:r>
      <w:r w:rsidR="00951ADC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642C95" w:rsidRDefault="00EC3E2A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133C" w:rsidRPr="006D5490">
        <w:rPr>
          <w:rFonts w:ascii="Times New Roman" w:hAnsi="Times New Roman" w:cs="Times New Roman"/>
          <w:sz w:val="28"/>
          <w:szCs w:val="28"/>
        </w:rPr>
        <w:t>адрес, номера телефонов, адре</w:t>
      </w:r>
      <w:r w:rsidR="00642C95">
        <w:rPr>
          <w:rFonts w:ascii="Times New Roman" w:hAnsi="Times New Roman" w:cs="Times New Roman"/>
          <w:sz w:val="28"/>
          <w:szCs w:val="28"/>
        </w:rPr>
        <w:t>с электронной почты учреждения;</w:t>
      </w:r>
    </w:p>
    <w:p w:rsidR="008A133C" w:rsidRPr="00642C95" w:rsidRDefault="00EC3E2A" w:rsidP="0095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33C" w:rsidRPr="006D54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563" w:rsidRPr="00951ADC" w:rsidRDefault="00EE3563" w:rsidP="004C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563" w:rsidRPr="00951ADC" w:rsidRDefault="00EE3563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32" w:rsidRPr="006D5490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133C" w:rsidRPr="006D5490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642C95" w:rsidRDefault="008A133C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br/>
      </w:r>
    </w:p>
    <w:p w:rsidR="00642C95" w:rsidRDefault="008A133C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1</w:t>
      </w:r>
      <w:r w:rsidR="009C1AC7">
        <w:rPr>
          <w:rFonts w:ascii="Times New Roman" w:hAnsi="Times New Roman" w:cs="Times New Roman"/>
          <w:sz w:val="28"/>
          <w:szCs w:val="28"/>
        </w:rPr>
        <w:t>0</w:t>
      </w:r>
      <w:r w:rsidRPr="006D5490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 w:rsidR="00D158F3">
        <w:rPr>
          <w:rFonts w:ascii="Times New Roman" w:hAnsi="Times New Roman" w:cs="Times New Roman"/>
          <w:sz w:val="28"/>
          <w:szCs w:val="28"/>
        </w:rPr>
        <w:t xml:space="preserve"> –</w:t>
      </w:r>
      <w:r w:rsidR="008D34F5">
        <w:rPr>
          <w:rFonts w:ascii="Times New Roman" w:hAnsi="Times New Roman" w:cs="Times New Roman"/>
          <w:sz w:val="28"/>
          <w:szCs w:val="28"/>
        </w:rPr>
        <w:t xml:space="preserve"> «</w:t>
      </w:r>
      <w:r w:rsidRPr="006D5490">
        <w:rPr>
          <w:rFonts w:ascii="Times New Roman" w:hAnsi="Times New Roman" w:cs="Times New Roman"/>
          <w:sz w:val="28"/>
          <w:szCs w:val="28"/>
        </w:rPr>
        <w:t xml:space="preserve">Осуществление библиотечного, библиографического и информационного обслуживания </w:t>
      </w:r>
      <w:r w:rsidR="00A55F85">
        <w:rPr>
          <w:rFonts w:ascii="Times New Roman" w:hAnsi="Times New Roman" w:cs="Times New Roman"/>
          <w:sz w:val="28"/>
          <w:szCs w:val="28"/>
        </w:rPr>
        <w:t>пользователей библиотек</w:t>
      </w:r>
      <w:r w:rsidR="008D34F5">
        <w:rPr>
          <w:rFonts w:ascii="Times New Roman" w:hAnsi="Times New Roman" w:cs="Times New Roman"/>
          <w:sz w:val="28"/>
          <w:szCs w:val="28"/>
        </w:rPr>
        <w:t>»</w:t>
      </w:r>
      <w:r w:rsidRPr="006D5490">
        <w:rPr>
          <w:rFonts w:ascii="Times New Roman" w:hAnsi="Times New Roman" w:cs="Times New Roman"/>
          <w:sz w:val="28"/>
          <w:szCs w:val="28"/>
        </w:rPr>
        <w:t>.</w:t>
      </w:r>
    </w:p>
    <w:p w:rsidR="00642C95" w:rsidRDefault="008D34F5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133C" w:rsidRPr="006D5490">
        <w:rPr>
          <w:rFonts w:ascii="Times New Roman" w:hAnsi="Times New Roman" w:cs="Times New Roman"/>
          <w:sz w:val="28"/>
          <w:szCs w:val="28"/>
        </w:rPr>
        <w:t>. Органом, ответственным за исполнение муниципальной услуги, и непосредственным исполнителем явля</w:t>
      </w:r>
      <w:r w:rsidR="00317E20">
        <w:rPr>
          <w:rFonts w:ascii="Times New Roman" w:hAnsi="Times New Roman" w:cs="Times New Roman"/>
          <w:sz w:val="28"/>
          <w:szCs w:val="28"/>
        </w:rPr>
        <w:t>е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тся </w:t>
      </w:r>
      <w:r w:rsidR="00B72D4F">
        <w:rPr>
          <w:rFonts w:ascii="Times New Roman" w:hAnsi="Times New Roman" w:cs="Times New Roman"/>
          <w:sz w:val="28"/>
          <w:szCs w:val="28"/>
        </w:rPr>
        <w:t>МУ ЦБС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EB2A32" w:rsidRPr="006D5490">
        <w:rPr>
          <w:rFonts w:ascii="Times New Roman" w:hAnsi="Times New Roman" w:cs="Times New Roman"/>
          <w:sz w:val="28"/>
          <w:szCs w:val="28"/>
        </w:rPr>
        <w:t>и библиотеки</w:t>
      </w:r>
      <w:r w:rsidR="00B72D4F">
        <w:rPr>
          <w:rFonts w:ascii="Times New Roman" w:hAnsi="Times New Roman" w:cs="Times New Roman"/>
          <w:sz w:val="28"/>
          <w:szCs w:val="28"/>
        </w:rPr>
        <w:t>,</w:t>
      </w:r>
      <w:r w:rsidR="00EB2A32"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8467C3" w:rsidRPr="006D5490">
        <w:rPr>
          <w:rFonts w:ascii="Times New Roman" w:hAnsi="Times New Roman" w:cs="Times New Roman"/>
          <w:sz w:val="28"/>
          <w:szCs w:val="28"/>
        </w:rPr>
        <w:t>У</w:t>
      </w:r>
      <w:r w:rsidR="008A133C" w:rsidRPr="006D5490">
        <w:rPr>
          <w:rFonts w:ascii="Times New Roman" w:hAnsi="Times New Roman" w:cs="Times New Roman"/>
          <w:sz w:val="28"/>
          <w:szCs w:val="28"/>
        </w:rPr>
        <w:t>правлению.</w:t>
      </w:r>
    </w:p>
    <w:p w:rsidR="00642C95" w:rsidRDefault="00A3694B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A133C" w:rsidRPr="006D5490">
        <w:rPr>
          <w:rFonts w:ascii="Times New Roman" w:hAnsi="Times New Roman" w:cs="Times New Roman"/>
          <w:sz w:val="28"/>
          <w:szCs w:val="28"/>
        </w:rPr>
        <w:t>Сведения о местах нахождения, номерах телефонов, официальных сайтах, адресах электронной почты учреждений, предоставляющих муниципальную услугу, содержатся в приложении</w:t>
      </w:r>
      <w:r w:rsidR="00FA461C">
        <w:rPr>
          <w:rFonts w:ascii="Times New Roman" w:hAnsi="Times New Roman" w:cs="Times New Roman"/>
          <w:sz w:val="28"/>
          <w:szCs w:val="28"/>
        </w:rPr>
        <w:t xml:space="preserve"> </w:t>
      </w:r>
      <w:r w:rsidR="00A13DF5" w:rsidRPr="006D5490">
        <w:rPr>
          <w:rFonts w:ascii="Times New Roman" w:hAnsi="Times New Roman" w:cs="Times New Roman"/>
          <w:sz w:val="28"/>
          <w:szCs w:val="28"/>
        </w:rPr>
        <w:t>1</w:t>
      </w:r>
      <w:r w:rsidR="00FA461C">
        <w:rPr>
          <w:rFonts w:ascii="Times New Roman" w:hAnsi="Times New Roman" w:cs="Times New Roman"/>
          <w:sz w:val="28"/>
          <w:szCs w:val="28"/>
        </w:rPr>
        <w:t xml:space="preserve"> </w:t>
      </w:r>
      <w:r w:rsidR="008A133C" w:rsidRPr="006D549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42C95" w:rsidRDefault="00A3694B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33C" w:rsidRPr="006D5490">
        <w:rPr>
          <w:rFonts w:ascii="Times New Roman" w:hAnsi="Times New Roman" w:cs="Times New Roman"/>
          <w:sz w:val="28"/>
          <w:szCs w:val="28"/>
        </w:rPr>
        <w:t>3. Результатом предоставления муниципальной услуги является удовлетворение информационных потребностей пользователя и содействие в получении наиболее полного объема необходимой информации.</w:t>
      </w:r>
    </w:p>
    <w:p w:rsidR="00642C95" w:rsidRDefault="00A3694B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33C" w:rsidRPr="006D5490">
        <w:rPr>
          <w:rFonts w:ascii="Times New Roman" w:hAnsi="Times New Roman" w:cs="Times New Roman"/>
          <w:sz w:val="28"/>
          <w:szCs w:val="28"/>
        </w:rPr>
        <w:t>4. Муниципальная услуга предоставляется в соответствии с графиком работы учреждений, осуществляющих обслуживание пользователей.</w:t>
      </w:r>
    </w:p>
    <w:p w:rsidR="00642C95" w:rsidRDefault="00A3694B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33C" w:rsidRPr="006D5490">
        <w:rPr>
          <w:rFonts w:ascii="Times New Roman" w:hAnsi="Times New Roman" w:cs="Times New Roman"/>
          <w:sz w:val="28"/>
          <w:szCs w:val="28"/>
        </w:rPr>
        <w:t>5. Предоставление муниципальной услуги осуществляется в соответствии с:</w:t>
      </w:r>
    </w:p>
    <w:p w:rsidR="00642C95" w:rsidRDefault="000464D8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33C" w:rsidRPr="006D5490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642C95">
        <w:rPr>
          <w:rFonts w:ascii="Times New Roman" w:hAnsi="Times New Roman" w:cs="Times New Roman"/>
          <w:sz w:val="28"/>
          <w:szCs w:val="28"/>
        </w:rPr>
        <w:t>;</w:t>
      </w:r>
    </w:p>
    <w:p w:rsidR="00642C95" w:rsidRDefault="000464D8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A133C" w:rsidRPr="006D5490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06.10.2003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131-ФЗ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642C95">
        <w:rPr>
          <w:rFonts w:ascii="Times New Roman" w:hAnsi="Times New Roman" w:cs="Times New Roman"/>
          <w:sz w:val="28"/>
          <w:szCs w:val="28"/>
        </w:rPr>
        <w:t>;</w:t>
      </w:r>
    </w:p>
    <w:p w:rsidR="00642C95" w:rsidRDefault="000464D8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133C" w:rsidRPr="006D5490">
        <w:rPr>
          <w:rFonts w:ascii="Times New Roman" w:hAnsi="Times New Roman" w:cs="Times New Roman"/>
          <w:sz w:val="28"/>
          <w:szCs w:val="28"/>
        </w:rPr>
        <w:t> </w:t>
      </w:r>
      <w:r w:rsidR="00CC499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4990" w:rsidRPr="00CC499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C4990">
        <w:rPr>
          <w:rFonts w:ascii="Times New Roman" w:hAnsi="Times New Roman" w:cs="Times New Roman"/>
          <w:sz w:val="28"/>
          <w:szCs w:val="28"/>
        </w:rPr>
        <w:t xml:space="preserve">от </w:t>
      </w:r>
      <w:r w:rsidR="00CC4990" w:rsidRPr="00CC4990">
        <w:rPr>
          <w:rFonts w:ascii="Times New Roman" w:hAnsi="Times New Roman" w:cs="Times New Roman"/>
          <w:sz w:val="28"/>
          <w:szCs w:val="28"/>
        </w:rPr>
        <w:t>09.10.1992 года № 3612-1</w:t>
      </w:r>
      <w:r w:rsidR="00CC4990">
        <w:rPr>
          <w:rFonts w:ascii="Times New Roman" w:hAnsi="Times New Roman" w:cs="Times New Roman"/>
          <w:sz w:val="28"/>
          <w:szCs w:val="28"/>
        </w:rPr>
        <w:t xml:space="preserve">  «</w:t>
      </w:r>
      <w:hyperlink r:id="rId9" w:history="1"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</w:t>
        </w:r>
        <w:r w:rsidR="00CC49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законодательства Российской Федерации о культуре</w:t>
        </w:r>
      </w:hyperlink>
      <w:r w:rsidR="00CC4990">
        <w:rPr>
          <w:rFonts w:ascii="Times New Roman" w:hAnsi="Times New Roman" w:cs="Times New Roman"/>
          <w:sz w:val="28"/>
          <w:szCs w:val="28"/>
        </w:rPr>
        <w:t>»;</w:t>
      </w:r>
    </w:p>
    <w:p w:rsidR="00642C95" w:rsidRDefault="000464D8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29.12.1994 </w:t>
        </w:r>
        <w:r w:rsidRPr="000464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 №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78-ФЗ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библиотечном деле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642C95">
        <w:rPr>
          <w:rFonts w:ascii="Times New Roman" w:hAnsi="Times New Roman" w:cs="Times New Roman"/>
          <w:sz w:val="28"/>
          <w:szCs w:val="28"/>
        </w:rPr>
        <w:t>;</w:t>
      </w:r>
    </w:p>
    <w:p w:rsidR="00642C95" w:rsidRDefault="000464D8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27.07.2010 </w:t>
        </w:r>
        <w:r w:rsidRPr="000464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 №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210-ФЗ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«</w:t>
        </w:r>
        <w:r w:rsidR="008A133C" w:rsidRPr="006D5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642C95">
        <w:rPr>
          <w:rFonts w:ascii="Times New Roman" w:hAnsi="Times New Roman" w:cs="Times New Roman"/>
          <w:sz w:val="28"/>
          <w:szCs w:val="28"/>
        </w:rPr>
        <w:t>;</w:t>
      </w:r>
    </w:p>
    <w:p w:rsidR="00642C95" w:rsidRDefault="000464D8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C782D" w:rsidRPr="006D549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C782D" w:rsidRPr="006D5490">
        <w:rPr>
          <w:rFonts w:ascii="Times New Roman" w:hAnsi="Times New Roman" w:cs="Times New Roman"/>
          <w:sz w:val="28"/>
          <w:szCs w:val="28"/>
        </w:rPr>
        <w:t>ом</w:t>
      </w:r>
      <w:r w:rsidR="00BC782D" w:rsidRPr="006D549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от 30.11.2004 </w:t>
      </w:r>
      <w:r w:rsidRPr="000464D8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BC782D" w:rsidRPr="006D5490">
        <w:rPr>
          <w:rFonts w:ascii="Times New Roman" w:eastAsia="Times New Roman" w:hAnsi="Times New Roman" w:cs="Times New Roman"/>
          <w:sz w:val="28"/>
          <w:szCs w:val="28"/>
        </w:rPr>
        <w:t xml:space="preserve">324-ЗО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C782D" w:rsidRPr="006D5490">
        <w:rPr>
          <w:rFonts w:ascii="Times New Roman" w:eastAsia="Times New Roman" w:hAnsi="Times New Roman" w:cs="Times New Roman"/>
          <w:sz w:val="28"/>
          <w:szCs w:val="28"/>
        </w:rPr>
        <w:t>«О библиотечном деле в Челябинской области»</w:t>
      </w:r>
      <w:r w:rsidR="00BC782D" w:rsidRPr="006D5490">
        <w:rPr>
          <w:rFonts w:ascii="Times New Roman" w:hAnsi="Times New Roman" w:cs="Times New Roman"/>
          <w:sz w:val="28"/>
          <w:szCs w:val="28"/>
        </w:rPr>
        <w:t>;</w:t>
      </w:r>
    </w:p>
    <w:p w:rsidR="00642C95" w:rsidRDefault="000464D8" w:rsidP="0064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75F39" w:rsidRPr="006D5490">
        <w:rPr>
          <w:rFonts w:ascii="Times New Roman" w:hAnsi="Times New Roman" w:cs="Times New Roman"/>
          <w:sz w:val="28"/>
          <w:szCs w:val="28"/>
        </w:rPr>
        <w:t xml:space="preserve"> Устав МУ ЦБС</w:t>
      </w:r>
      <w:r w:rsidR="005A648B">
        <w:rPr>
          <w:rFonts w:ascii="Times New Roman" w:hAnsi="Times New Roman" w:cs="Times New Roman"/>
          <w:sz w:val="28"/>
          <w:szCs w:val="28"/>
        </w:rPr>
        <w:t>;</w:t>
      </w:r>
    </w:p>
    <w:p w:rsidR="00642C95" w:rsidRDefault="005A648B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EB2A32" w:rsidRPr="006D5490">
        <w:rPr>
          <w:rFonts w:ascii="Times New Roman" w:hAnsi="Times New Roman" w:cs="Times New Roman"/>
          <w:sz w:val="28"/>
          <w:szCs w:val="28"/>
        </w:rPr>
        <w:t>Челябинской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обл</w:t>
      </w:r>
      <w:r w:rsidR="00EB2A32" w:rsidRPr="006D5490">
        <w:rPr>
          <w:rFonts w:ascii="Times New Roman" w:hAnsi="Times New Roman" w:cs="Times New Roman"/>
          <w:sz w:val="28"/>
          <w:szCs w:val="28"/>
        </w:rPr>
        <w:t>асти, Карталинского муниципального района</w:t>
      </w:r>
      <w:r w:rsidR="0071191E">
        <w:rPr>
          <w:rFonts w:ascii="Times New Roman" w:hAnsi="Times New Roman" w:cs="Times New Roman"/>
          <w:sz w:val="28"/>
          <w:szCs w:val="28"/>
        </w:rPr>
        <w:t>.</w:t>
      </w:r>
    </w:p>
    <w:p w:rsidR="00642C95" w:rsidRDefault="00CC4990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33C" w:rsidRPr="006D5490">
        <w:rPr>
          <w:rFonts w:ascii="Times New Roman" w:hAnsi="Times New Roman" w:cs="Times New Roman"/>
          <w:sz w:val="28"/>
          <w:szCs w:val="28"/>
        </w:rPr>
        <w:t>6. Для получения муниципальной услуги предоставляются следующие документы</w:t>
      </w:r>
      <w:r w:rsidR="00045EB5">
        <w:rPr>
          <w:rFonts w:ascii="Times New Roman" w:hAnsi="Times New Roman" w:cs="Times New Roman"/>
          <w:sz w:val="28"/>
          <w:szCs w:val="28"/>
        </w:rPr>
        <w:t xml:space="preserve">, </w:t>
      </w:r>
      <w:r w:rsidR="00FD45DB" w:rsidRPr="006D549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A133C" w:rsidRPr="006D5490">
        <w:rPr>
          <w:rFonts w:ascii="Times New Roman" w:hAnsi="Times New Roman" w:cs="Times New Roman"/>
          <w:sz w:val="28"/>
          <w:szCs w:val="28"/>
        </w:rPr>
        <w:t>заявит</w:t>
      </w:r>
      <w:r w:rsidR="00642C95">
        <w:rPr>
          <w:rFonts w:ascii="Times New Roman" w:hAnsi="Times New Roman" w:cs="Times New Roman"/>
          <w:sz w:val="28"/>
          <w:szCs w:val="28"/>
        </w:rPr>
        <w:t>елем выступает физическое лицо:</w:t>
      </w:r>
    </w:p>
    <w:p w:rsidR="00642C95" w:rsidRDefault="00045EB5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45DB" w:rsidRPr="006D5490">
        <w:rPr>
          <w:rFonts w:ascii="Times New Roman" w:hAnsi="Times New Roman" w:cs="Times New Roman"/>
          <w:sz w:val="28"/>
          <w:szCs w:val="28"/>
        </w:rPr>
        <w:t xml:space="preserve">при </w:t>
      </w:r>
      <w:r w:rsidR="008A133C" w:rsidRPr="006D5490">
        <w:rPr>
          <w:rFonts w:ascii="Times New Roman" w:hAnsi="Times New Roman" w:cs="Times New Roman"/>
          <w:sz w:val="28"/>
          <w:szCs w:val="28"/>
        </w:rPr>
        <w:t>первичном обращении за муниципальной услугой заявите</w:t>
      </w:r>
      <w:r w:rsidR="00642C95">
        <w:rPr>
          <w:rFonts w:ascii="Times New Roman" w:hAnsi="Times New Roman" w:cs="Times New Roman"/>
          <w:sz w:val="28"/>
          <w:szCs w:val="28"/>
        </w:rPr>
        <w:t>ль предъявляет для регистрации:</w:t>
      </w:r>
    </w:p>
    <w:p w:rsidR="00642C95" w:rsidRDefault="008A133C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паспорт (для п</w:t>
      </w:r>
      <w:r w:rsidR="00642C95">
        <w:rPr>
          <w:rFonts w:ascii="Times New Roman" w:hAnsi="Times New Roman" w:cs="Times New Roman"/>
          <w:sz w:val="28"/>
          <w:szCs w:val="28"/>
        </w:rPr>
        <w:t>олучения услуги на абонементе);</w:t>
      </w:r>
    </w:p>
    <w:p w:rsidR="00642C95" w:rsidRDefault="008A133C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документ, удостоверяющий личность (для полу</w:t>
      </w:r>
      <w:r w:rsidR="00642C95">
        <w:rPr>
          <w:rFonts w:ascii="Times New Roman" w:hAnsi="Times New Roman" w:cs="Times New Roman"/>
          <w:sz w:val="28"/>
          <w:szCs w:val="28"/>
        </w:rPr>
        <w:t>чения услуги в читальном зале)</w:t>
      </w:r>
      <w:r w:rsidR="006956B6">
        <w:rPr>
          <w:rFonts w:ascii="Times New Roman" w:hAnsi="Times New Roman" w:cs="Times New Roman"/>
          <w:sz w:val="28"/>
          <w:szCs w:val="28"/>
        </w:rPr>
        <w:t>;</w:t>
      </w:r>
    </w:p>
    <w:p w:rsidR="00642C95" w:rsidRDefault="00045EB5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D5490">
        <w:rPr>
          <w:rFonts w:ascii="Times New Roman" w:hAnsi="Times New Roman" w:cs="Times New Roman"/>
          <w:sz w:val="28"/>
          <w:szCs w:val="28"/>
        </w:rPr>
        <w:t xml:space="preserve">при </w:t>
      </w:r>
      <w:r w:rsidR="008A133C" w:rsidRPr="006D5490">
        <w:rPr>
          <w:rFonts w:ascii="Times New Roman" w:hAnsi="Times New Roman" w:cs="Times New Roman"/>
          <w:sz w:val="28"/>
          <w:szCs w:val="28"/>
        </w:rPr>
        <w:t>повторном обращении за муниципальной услугой заявитель предъявляет читательский билет, оформленный при регистрации.</w:t>
      </w:r>
    </w:p>
    <w:p w:rsidR="006956B6" w:rsidRDefault="006956B6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D5490">
        <w:rPr>
          <w:rFonts w:ascii="Times New Roman" w:hAnsi="Times New Roman" w:cs="Times New Roman"/>
          <w:sz w:val="28"/>
          <w:szCs w:val="28"/>
        </w:rPr>
        <w:t>Лица, не достигшие 14 лет, регистрируются на основании документов, предоставленных их законными представителями</w:t>
      </w:r>
      <w:r w:rsidR="002A39C2">
        <w:rPr>
          <w:rFonts w:ascii="Times New Roman" w:hAnsi="Times New Roman" w:cs="Times New Roman"/>
          <w:sz w:val="28"/>
          <w:szCs w:val="28"/>
        </w:rPr>
        <w:t>.</w:t>
      </w:r>
    </w:p>
    <w:p w:rsidR="00642C95" w:rsidRDefault="006956B6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133C" w:rsidRPr="006D5490">
        <w:rPr>
          <w:rFonts w:ascii="Times New Roman" w:hAnsi="Times New Roman" w:cs="Times New Roman"/>
          <w:sz w:val="28"/>
          <w:szCs w:val="28"/>
        </w:rPr>
        <w:t>. Если заявителем выступает юридическое лицо, предъявляется договор, заключенный между юридическим лицом и учреждением на обслуживание юридического лица.</w:t>
      </w:r>
    </w:p>
    <w:p w:rsidR="00642C95" w:rsidRDefault="009228D5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133C" w:rsidRPr="006D5490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</w:t>
      </w:r>
      <w:r w:rsidR="004E1B5C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642C95" w:rsidRDefault="008A133C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2</w:t>
      </w:r>
      <w:r w:rsidR="009228D5">
        <w:rPr>
          <w:rFonts w:ascii="Times New Roman" w:hAnsi="Times New Roman" w:cs="Times New Roman"/>
          <w:sz w:val="28"/>
          <w:szCs w:val="28"/>
        </w:rPr>
        <w:t>0</w:t>
      </w:r>
      <w:r w:rsidRPr="006D5490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</w:t>
      </w:r>
      <w:r w:rsidR="00642C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EB2A32" w:rsidRPr="006D5490" w:rsidRDefault="009228D5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отсутствие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133C" w:rsidRPr="006D5490">
        <w:rPr>
          <w:rFonts w:ascii="Times New Roman" w:hAnsi="Times New Roman" w:cs="Times New Roman"/>
          <w:sz w:val="28"/>
          <w:szCs w:val="28"/>
        </w:rPr>
        <w:t>6</w:t>
      </w:r>
      <w:r w:rsidR="00A55F8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55F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42C95" w:rsidRDefault="009228D5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отказ пользователя от прохождения процедуры регистрации, необходимой для </w:t>
      </w:r>
      <w:r w:rsidR="00FB1312" w:rsidRPr="006D5490">
        <w:rPr>
          <w:rFonts w:ascii="Times New Roman" w:hAnsi="Times New Roman" w:cs="Times New Roman"/>
          <w:sz w:val="28"/>
          <w:szCs w:val="28"/>
        </w:rPr>
        <w:t xml:space="preserve">     </w:t>
      </w:r>
      <w:r w:rsidR="008A133C" w:rsidRPr="006D5490">
        <w:rPr>
          <w:rFonts w:ascii="Times New Roman" w:hAnsi="Times New Roman" w:cs="Times New Roman"/>
          <w:sz w:val="28"/>
          <w:szCs w:val="28"/>
        </w:rPr>
        <w:t>получения мун</w:t>
      </w:r>
      <w:r w:rsidR="00642C95">
        <w:rPr>
          <w:rFonts w:ascii="Times New Roman" w:hAnsi="Times New Roman" w:cs="Times New Roman"/>
          <w:sz w:val="28"/>
          <w:szCs w:val="28"/>
        </w:rPr>
        <w:t>иципальной услуги в учреждении;</w:t>
      </w:r>
    </w:p>
    <w:p w:rsidR="00642C95" w:rsidRDefault="00237C96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обращение в дни и часы, когда учрежде</w:t>
      </w:r>
      <w:r w:rsidR="00642C95">
        <w:rPr>
          <w:rFonts w:ascii="Times New Roman" w:hAnsi="Times New Roman" w:cs="Times New Roman"/>
          <w:sz w:val="28"/>
          <w:szCs w:val="28"/>
        </w:rPr>
        <w:t>ние закрыто для посещения;</w:t>
      </w:r>
    </w:p>
    <w:p w:rsidR="00642C95" w:rsidRDefault="00237C96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отсутствие запр</w:t>
      </w:r>
      <w:r w:rsidR="00642C95">
        <w:rPr>
          <w:rFonts w:ascii="Times New Roman" w:hAnsi="Times New Roman" w:cs="Times New Roman"/>
          <w:sz w:val="28"/>
          <w:szCs w:val="28"/>
        </w:rPr>
        <w:t>ашиваемых данных в учреждениях;</w:t>
      </w:r>
    </w:p>
    <w:p w:rsidR="00642C95" w:rsidRDefault="00237C96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несоответствие обращения с</w:t>
      </w:r>
      <w:r w:rsidR="00642C95">
        <w:rPr>
          <w:rFonts w:ascii="Times New Roman" w:hAnsi="Times New Roman" w:cs="Times New Roman"/>
          <w:sz w:val="28"/>
          <w:szCs w:val="28"/>
        </w:rPr>
        <w:t>одержанию муниципальной услуги;</w:t>
      </w:r>
    </w:p>
    <w:p w:rsidR="00642C95" w:rsidRDefault="00B955F3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C96">
        <w:rPr>
          <w:rFonts w:ascii="Times New Roman" w:hAnsi="Times New Roman" w:cs="Times New Roman"/>
          <w:sz w:val="28"/>
          <w:szCs w:val="28"/>
        </w:rPr>
        <w:t>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нарушение пользователем Правил пользования библиотекой.</w:t>
      </w:r>
    </w:p>
    <w:p w:rsidR="00642C95" w:rsidRDefault="00237C96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. Муниципальная услуга и информация о ней предоставляются бесплатно.</w:t>
      </w:r>
    </w:p>
    <w:p w:rsidR="00642C95" w:rsidRDefault="00237C96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. Максимальное время ожидания при первичном обращении за предоставлением муниципальной услуги (оформление формуляра читателя и читательского билета) не должно превышать 15 минут.</w:t>
      </w:r>
    </w:p>
    <w:p w:rsidR="00642C95" w:rsidRDefault="004F5CB4" w:rsidP="00642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23.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Максимальное время при получении результата предоставления муниципальной услуги (удовлетворение информационных потребностей пользователя и содействие в получении наиболее полного объема необходимой информации) не должно превышать 30 минут.</w:t>
      </w:r>
    </w:p>
    <w:p w:rsidR="00642C95" w:rsidRDefault="000D5C67" w:rsidP="004F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Требования к местам пред</w:t>
      </w:r>
      <w:r w:rsidR="004F5CB4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C95" w:rsidRDefault="000D5C67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B76A0" w:rsidRPr="006D5490">
        <w:rPr>
          <w:rFonts w:ascii="Times New Roman" w:eastAsia="Times New Roman" w:hAnsi="Times New Roman" w:cs="Times New Roman"/>
          <w:sz w:val="28"/>
          <w:szCs w:val="28"/>
        </w:rPr>
        <w:t xml:space="preserve">центральный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вход в здания </w:t>
      </w:r>
      <w:r w:rsidR="00EB2A32" w:rsidRPr="006D5490">
        <w:rPr>
          <w:rFonts w:ascii="Times New Roman" w:eastAsia="Times New Roman" w:hAnsi="Times New Roman" w:cs="Times New Roman"/>
          <w:sz w:val="28"/>
          <w:szCs w:val="28"/>
        </w:rPr>
        <w:t xml:space="preserve">в библиотеки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 оборудуется информационными табличками (вывесками) с указанием наименования учреждения</w:t>
      </w:r>
      <w:r w:rsidR="003B76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95" w:rsidRDefault="000D5C67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A0" w:rsidRPr="006D5490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, в которых предоставляется муниципальная услуга, места ожидания, места для заполнения запросов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</w:t>
      </w:r>
      <w:r w:rsidR="003B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стульями), информационными стендами и канцелярскими принадлежностями</w:t>
      </w:r>
      <w:r w:rsidR="003B76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EAD" w:rsidRDefault="008A133C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5C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6A0" w:rsidRPr="006D54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D5490">
        <w:rPr>
          <w:rFonts w:ascii="Times New Roman" w:eastAsia="Times New Roman" w:hAnsi="Times New Roman" w:cs="Times New Roman"/>
          <w:sz w:val="28"/>
          <w:szCs w:val="28"/>
        </w:rPr>
        <w:t>помещении учреждений должен быть организован поиск печатных документов и периодических изданий по каталогам и картотекам</w:t>
      </w:r>
      <w:r w:rsidR="003B76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563" w:rsidRPr="00537EAD" w:rsidRDefault="003B76A0" w:rsidP="0064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  <w:r w:rsidR="00EE6428" w:rsidRPr="006D5490">
        <w:rPr>
          <w:rFonts w:ascii="Times New Roman" w:hAnsi="Times New Roman" w:cs="Times New Roman"/>
          <w:sz w:val="28"/>
          <w:szCs w:val="28"/>
        </w:rPr>
        <w:t xml:space="preserve"> Работники МУ ЦБС оказывают помощь маломобильным гражданам в преодолении барьеров, мешающих получению услуг наравне с другими лицами.</w:t>
      </w:r>
    </w:p>
    <w:p w:rsidR="00EE3563" w:rsidRPr="003D4A94" w:rsidRDefault="00EE3563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63" w:rsidRPr="003D4A94" w:rsidRDefault="008A133C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br/>
      </w:r>
      <w:r w:rsidR="00EE3563" w:rsidRPr="006D5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5490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</w:t>
      </w:r>
    </w:p>
    <w:p w:rsidR="00EE3563" w:rsidRPr="003D4A94" w:rsidRDefault="008A133C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EE3563" w:rsidRPr="003D4A94" w:rsidRDefault="008A133C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их выполнения, в том числе особенности</w:t>
      </w:r>
      <w:r w:rsidRPr="006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8A133C" w:rsidRPr="006D5490" w:rsidRDefault="008A133C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E3563" w:rsidRPr="006D5490" w:rsidRDefault="00EE3563" w:rsidP="004C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AD" w:rsidRDefault="00537EAD" w:rsidP="0053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AD" w:rsidRDefault="002E754F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A133C" w:rsidRPr="006D549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37EAD" w:rsidRDefault="002E754F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об</w:t>
      </w:r>
      <w:r w:rsidR="00537EAD">
        <w:rPr>
          <w:rFonts w:ascii="Times New Roman" w:hAnsi="Times New Roman" w:cs="Times New Roman"/>
          <w:sz w:val="28"/>
          <w:szCs w:val="28"/>
        </w:rPr>
        <w:t>служивание в режиме абонемента;</w:t>
      </w:r>
    </w:p>
    <w:p w:rsidR="00F97118" w:rsidRDefault="002E754F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обслужи</w:t>
      </w:r>
      <w:r w:rsidR="00F97118">
        <w:rPr>
          <w:rFonts w:ascii="Times New Roman" w:hAnsi="Times New Roman" w:cs="Times New Roman"/>
          <w:sz w:val="28"/>
          <w:szCs w:val="28"/>
        </w:rPr>
        <w:t>вание в режиме читального зала;</w:t>
      </w:r>
    </w:p>
    <w:p w:rsidR="00F97118" w:rsidRDefault="002E754F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обслуживание путем приема справочно-библиографических запросов в режиме offline или online.</w:t>
      </w:r>
    </w:p>
    <w:p w:rsidR="002E754F" w:rsidRDefault="002E754F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133C" w:rsidRPr="006D5490">
        <w:rPr>
          <w:rFonts w:ascii="Times New Roman" w:hAnsi="Times New Roman" w:cs="Times New Roman"/>
          <w:sz w:val="28"/>
          <w:szCs w:val="28"/>
        </w:rPr>
        <w:t>Обслуживание в режиме абонемента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является личное обращение заявителя на абонемент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F97118" w:rsidRDefault="00D838B3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Заявитель, имеющий постоянную регистрацию в городе </w:t>
      </w:r>
      <w:r w:rsidR="001B0EEC" w:rsidRPr="006D5490">
        <w:rPr>
          <w:rFonts w:ascii="Times New Roman" w:hAnsi="Times New Roman" w:cs="Times New Roman"/>
          <w:sz w:val="28"/>
          <w:szCs w:val="28"/>
        </w:rPr>
        <w:t>Карталы, Карталинском районе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впервые обратившийся в библиотеку и желающий воспользоваться услугами библиотеки, предоставляет библиотекарю паспорт. Библиотекарь на основании паспорта оформляет регистрационные </w:t>
      </w:r>
      <w:r w:rsidR="008A133C" w:rsidRPr="006D5490">
        <w:rPr>
          <w:rFonts w:ascii="Times New Roman" w:hAnsi="Times New Roman" w:cs="Times New Roman"/>
          <w:sz w:val="28"/>
          <w:szCs w:val="28"/>
        </w:rPr>
        <w:lastRenderedPageBreak/>
        <w:t>документы. Формуляр читателя (в электронном виде или на бумажном носителе) является документом, содержащим номер формуляра, а также информацию о дате и факте выдачи документов из фондов библиотеки и приема их библиотечным работником.</w:t>
      </w:r>
    </w:p>
    <w:p w:rsidR="00F97118" w:rsidRDefault="00D838B3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A133C" w:rsidRPr="006D5490">
        <w:rPr>
          <w:rFonts w:ascii="Times New Roman" w:hAnsi="Times New Roman" w:cs="Times New Roman"/>
          <w:sz w:val="28"/>
          <w:szCs w:val="28"/>
        </w:rPr>
        <w:t>На абонементе заявитель самостоятельно выбирает книги или обращается за помощью к библиотекарю.</w:t>
      </w:r>
    </w:p>
    <w:p w:rsidR="00F97118" w:rsidRDefault="00D838B3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A133C" w:rsidRPr="006D5490">
        <w:rPr>
          <w:rFonts w:ascii="Times New Roman" w:hAnsi="Times New Roman" w:cs="Times New Roman"/>
          <w:sz w:val="28"/>
          <w:szCs w:val="28"/>
        </w:rPr>
        <w:t>По истечении 15 дней пользователь обязан продлить срок или сдать взятые документы.</w:t>
      </w:r>
    </w:p>
    <w:p w:rsidR="00F97118" w:rsidRDefault="00D838B3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8A133C" w:rsidRPr="006D5490">
        <w:rPr>
          <w:rFonts w:ascii="Times New Roman" w:hAnsi="Times New Roman" w:cs="Times New Roman"/>
          <w:sz w:val="28"/>
          <w:szCs w:val="28"/>
        </w:rPr>
        <w:t>Пользователь расписывается за каждый полученный экземпляр в читательском формуляре. При возврате изданий в библиотеку расписки пользователя в его присутствии погашаются подписью библиотекаря.</w:t>
      </w:r>
    </w:p>
    <w:p w:rsidR="00F97118" w:rsidRDefault="00D838B3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A133C" w:rsidRPr="006D5490">
        <w:rPr>
          <w:rFonts w:ascii="Times New Roman" w:hAnsi="Times New Roman" w:cs="Times New Roman"/>
          <w:sz w:val="28"/>
          <w:szCs w:val="28"/>
        </w:rPr>
        <w:t>В случае нарушения срока пользования документами библиотекарь напоминает пользователю письменно или по телефону о необходимости возврата данных документов.</w:t>
      </w:r>
    </w:p>
    <w:p w:rsidR="00F97118" w:rsidRDefault="00D838B3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2049E" w:rsidRPr="0092049E">
        <w:rPr>
          <w:rFonts w:ascii="Times New Roman" w:hAnsi="Times New Roman" w:cs="Times New Roman"/>
          <w:sz w:val="28"/>
          <w:szCs w:val="28"/>
        </w:rPr>
        <w:t>Формуляр читателя на руки пользователю не выдается</w:t>
      </w:r>
      <w:r w:rsidR="0092049E">
        <w:rPr>
          <w:rFonts w:ascii="Times New Roman" w:hAnsi="Times New Roman" w:cs="Times New Roman"/>
          <w:sz w:val="28"/>
          <w:szCs w:val="28"/>
        </w:rPr>
        <w:t xml:space="preserve">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Срок хранения формуляра читателя </w:t>
      </w:r>
      <w:r w:rsidR="00F97118">
        <w:rPr>
          <w:rFonts w:ascii="Times New Roman" w:hAnsi="Times New Roman" w:cs="Times New Roman"/>
          <w:sz w:val="28"/>
          <w:szCs w:val="28"/>
        </w:rPr>
        <w:t>–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F97118" w:rsidRDefault="00D838B3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Время обслуживания на абонементе одного пользователя при первичном посещении составляет не менее 15 минут, при последующих посещениях </w:t>
      </w:r>
      <w:r w:rsidR="00F97118">
        <w:rPr>
          <w:rFonts w:ascii="Times New Roman" w:hAnsi="Times New Roman" w:cs="Times New Roman"/>
          <w:sz w:val="28"/>
          <w:szCs w:val="28"/>
        </w:rPr>
        <w:t>–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не менее 10 минут.</w:t>
      </w:r>
    </w:p>
    <w:p w:rsidR="00F97118" w:rsidRDefault="00D838B3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133C" w:rsidRPr="006D5490">
        <w:rPr>
          <w:rFonts w:ascii="Times New Roman" w:hAnsi="Times New Roman" w:cs="Times New Roman"/>
          <w:sz w:val="28"/>
          <w:szCs w:val="28"/>
        </w:rPr>
        <w:t>Обслуживание в режиме абонемента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является удовлетворение информационных потребностей заявителя.</w:t>
      </w:r>
    </w:p>
    <w:p w:rsidR="00F97118" w:rsidRDefault="008A133C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5490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5490">
        <w:rPr>
          <w:rFonts w:ascii="Times New Roman" w:eastAsia="Times New Roman" w:hAnsi="Times New Roman" w:cs="Times New Roman"/>
          <w:sz w:val="28"/>
          <w:szCs w:val="28"/>
        </w:rPr>
        <w:t>Обслуживание в режиме читального зала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549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соответствующее обращение заявителя в читальный зал учреждения.</w:t>
      </w:r>
    </w:p>
    <w:p w:rsidR="00F97118" w:rsidRDefault="00D838B3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Услугами читального зала могут воспользоваться как граждане при предъявлении документа, удостоверяющего личность, так и юридические лица в соответствии с заключенными договорами.</w:t>
      </w:r>
    </w:p>
    <w:p w:rsidR="00F97118" w:rsidRPr="00D838B3" w:rsidRDefault="00D838B3" w:rsidP="00F9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предъявленному документу на гражданина заводится формуляр читателя и читательский билет. Срок хранения формуляра читателя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 3 года.</w:t>
      </w:r>
    </w:p>
    <w:p w:rsidR="00F97118" w:rsidRDefault="002C696B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В читальном зале пользователь за одно посещение может заказать неограниченное количество печатных документов и периодических изданий.</w:t>
      </w:r>
    </w:p>
    <w:p w:rsidR="00F97118" w:rsidRDefault="002C696B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За каждый выданный экземпляр пользователь расписывается в формуляре читателя.</w:t>
      </w:r>
    </w:p>
    <w:p w:rsidR="00F97118" w:rsidRDefault="002C696B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При возврате печатных документов и периодических изданий расписки пользователя в его присутствии погашаются подписью библиотекаря.</w:t>
      </w:r>
    </w:p>
    <w:p w:rsidR="00F97118" w:rsidRDefault="002C696B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Из читального зала печатные документы и периодические издания выносить запрещается.</w:t>
      </w:r>
    </w:p>
    <w:p w:rsidR="00F97118" w:rsidRDefault="002C696B" w:rsidP="00F9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Время обслуживания в читальном зале составляет 15 минут.</w:t>
      </w:r>
    </w:p>
    <w:p w:rsidR="00F97118" w:rsidRDefault="002C696B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>Обслуживание в режиме абонемента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133C" w:rsidRPr="006D5490">
        <w:rPr>
          <w:rFonts w:ascii="Times New Roman" w:eastAsia="Times New Roman" w:hAnsi="Times New Roman" w:cs="Times New Roman"/>
          <w:sz w:val="28"/>
          <w:szCs w:val="28"/>
        </w:rPr>
        <w:t xml:space="preserve"> является удовлетворение информационных потребностей заявителя.</w:t>
      </w:r>
    </w:p>
    <w:p w:rsidR="00F97118" w:rsidRDefault="002C696B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C77D81">
        <w:rPr>
          <w:rFonts w:ascii="Times New Roman" w:hAnsi="Times New Roman" w:cs="Times New Roman"/>
          <w:sz w:val="28"/>
          <w:szCs w:val="28"/>
        </w:rPr>
        <w:t>«</w:t>
      </w:r>
      <w:r w:rsidR="008A133C" w:rsidRPr="006D5490">
        <w:rPr>
          <w:rFonts w:ascii="Times New Roman" w:hAnsi="Times New Roman" w:cs="Times New Roman"/>
          <w:sz w:val="28"/>
          <w:szCs w:val="28"/>
        </w:rPr>
        <w:t>Обслуживание путем приема справочно-библиографических запросов в режиме offline или online</w:t>
      </w:r>
      <w:r w:rsidR="00C77D81">
        <w:rPr>
          <w:rFonts w:ascii="Times New Roman" w:hAnsi="Times New Roman" w:cs="Times New Roman"/>
          <w:sz w:val="28"/>
          <w:szCs w:val="28"/>
        </w:rPr>
        <w:t>»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является письменный или устный запрос заявителя по интересующей его теме.</w:t>
      </w:r>
    </w:p>
    <w:p w:rsidR="00F97118" w:rsidRDefault="00235E29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8A133C" w:rsidRPr="006D5490">
        <w:rPr>
          <w:rFonts w:ascii="Times New Roman" w:hAnsi="Times New Roman" w:cs="Times New Roman"/>
          <w:sz w:val="28"/>
          <w:szCs w:val="28"/>
        </w:rPr>
        <w:t>Библиограф</w:t>
      </w:r>
      <w:r w:rsidR="00C33230" w:rsidRPr="006D5490">
        <w:rPr>
          <w:rFonts w:ascii="Times New Roman" w:hAnsi="Times New Roman" w:cs="Times New Roman"/>
          <w:sz w:val="28"/>
          <w:szCs w:val="28"/>
        </w:rPr>
        <w:t>, библиотекарь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выполняет справочно-библиографический запрос по запрашиваемой теме.</w:t>
      </w:r>
    </w:p>
    <w:p w:rsidR="00F97118" w:rsidRDefault="00235E29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8A133C" w:rsidRPr="006D5490">
        <w:rPr>
          <w:rFonts w:ascii="Times New Roman" w:hAnsi="Times New Roman" w:cs="Times New Roman"/>
          <w:sz w:val="28"/>
          <w:szCs w:val="28"/>
        </w:rPr>
        <w:t>Время выполнения запроса зависит от сложности запроса и составляет в среднем от 10 минут до 30 минут.</w:t>
      </w:r>
    </w:p>
    <w:p w:rsidR="00F97118" w:rsidRDefault="00235E29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Библиографический запрос по телефону или с использованием сервиса удаленного доступа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133C" w:rsidRPr="006D5490">
        <w:rPr>
          <w:rFonts w:ascii="Times New Roman" w:hAnsi="Times New Roman" w:cs="Times New Roman"/>
          <w:sz w:val="28"/>
          <w:szCs w:val="28"/>
        </w:rPr>
        <w:t>Виртуальная справка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выполняется в срок </w:t>
      </w:r>
      <w:r w:rsidR="00A451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133C" w:rsidRPr="006D5490">
        <w:rPr>
          <w:rFonts w:ascii="Times New Roman" w:hAnsi="Times New Roman" w:cs="Times New Roman"/>
          <w:sz w:val="28"/>
          <w:szCs w:val="28"/>
        </w:rPr>
        <w:t>до 3 дней с момента поступления запроса.</w:t>
      </w:r>
    </w:p>
    <w:p w:rsidR="008A133C" w:rsidRPr="006D5490" w:rsidRDefault="00CC57B7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133C" w:rsidRPr="006D5490">
        <w:rPr>
          <w:rFonts w:ascii="Times New Roman" w:hAnsi="Times New Roman" w:cs="Times New Roman"/>
          <w:sz w:val="28"/>
          <w:szCs w:val="28"/>
        </w:rPr>
        <w:t>Обслуживание путем приема справочно-библиографических запросов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является предоставление библиографической информации по интересующей заявителя теме.</w:t>
      </w:r>
    </w:p>
    <w:p w:rsidR="00A13DF5" w:rsidRPr="00F97118" w:rsidRDefault="00CC57B7" w:rsidP="0053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A13DF5" w:rsidRPr="006D549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 w:rsidR="00F97118">
        <w:rPr>
          <w:rFonts w:ascii="Times New Roman" w:hAnsi="Times New Roman" w:cs="Times New Roman"/>
          <w:sz w:val="28"/>
          <w:szCs w:val="28"/>
        </w:rPr>
        <w:t xml:space="preserve">уги представлена в </w:t>
      </w:r>
      <w:r w:rsidR="00235E2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13DF5" w:rsidRPr="006D5490">
        <w:rPr>
          <w:rFonts w:ascii="Times New Roman" w:hAnsi="Times New Roman" w:cs="Times New Roman"/>
          <w:sz w:val="28"/>
          <w:szCs w:val="28"/>
        </w:rPr>
        <w:t>2</w:t>
      </w:r>
      <w:r w:rsidR="00235E29" w:rsidRPr="00235E29">
        <w:rPr>
          <w:rFonts w:ascii="Times New Roman" w:hAnsi="Times New Roman" w:cs="Times New Roman"/>
          <w:sz w:val="28"/>
          <w:szCs w:val="28"/>
        </w:rPr>
        <w:t xml:space="preserve"> </w:t>
      </w:r>
      <w:r w:rsidR="00235E29" w:rsidRPr="006D549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A13DF5" w:rsidRPr="006D5490">
        <w:rPr>
          <w:rFonts w:ascii="Times New Roman" w:hAnsi="Times New Roman" w:cs="Times New Roman"/>
          <w:sz w:val="28"/>
          <w:szCs w:val="28"/>
        </w:rPr>
        <w:t>.</w:t>
      </w:r>
    </w:p>
    <w:p w:rsidR="00EE3563" w:rsidRPr="00F97118" w:rsidRDefault="00EE3563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63" w:rsidRPr="00F97118" w:rsidRDefault="00EE3563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63" w:rsidRPr="003D4A94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</w:t>
      </w:r>
    </w:p>
    <w:p w:rsidR="008A133C" w:rsidRPr="006D5490" w:rsidRDefault="008A133C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E3563" w:rsidRPr="006D5490" w:rsidRDefault="00EE3563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ED" w:rsidRDefault="00EB3FE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настоящим административным регламентом, осуществляется руководителем </w:t>
      </w:r>
      <w:r w:rsidR="002E3139" w:rsidRPr="006D5490">
        <w:rPr>
          <w:rFonts w:ascii="Times New Roman" w:hAnsi="Times New Roman" w:cs="Times New Roman"/>
          <w:sz w:val="28"/>
          <w:szCs w:val="28"/>
        </w:rPr>
        <w:t>У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="00120086" w:rsidRPr="006D5490">
        <w:rPr>
          <w:rFonts w:ascii="Times New Roman" w:hAnsi="Times New Roman" w:cs="Times New Roman"/>
          <w:sz w:val="28"/>
          <w:szCs w:val="28"/>
        </w:rPr>
        <w:t>МУ ЦБС</w:t>
      </w:r>
      <w:r w:rsidR="008A133C" w:rsidRPr="006D5490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</w:t>
      </w:r>
      <w:r w:rsidR="00734F50" w:rsidRPr="006D5490">
        <w:rPr>
          <w:rFonts w:ascii="Times New Roman" w:hAnsi="Times New Roman" w:cs="Times New Roman"/>
          <w:sz w:val="28"/>
          <w:szCs w:val="28"/>
        </w:rPr>
        <w:t>У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="00120086" w:rsidRPr="006D5490">
        <w:rPr>
          <w:rFonts w:ascii="Times New Roman" w:hAnsi="Times New Roman" w:cs="Times New Roman"/>
          <w:sz w:val="28"/>
          <w:szCs w:val="28"/>
        </w:rPr>
        <w:t>МУ ЦБС</w:t>
      </w:r>
      <w:r w:rsidR="008A133C" w:rsidRPr="006D5490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услуги, проверок соблюдения и исполнения работниками положений настоящего административного регламента.</w:t>
      </w:r>
    </w:p>
    <w:p w:rsid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734F50" w:rsidRPr="006D5490">
        <w:rPr>
          <w:rFonts w:ascii="Times New Roman" w:hAnsi="Times New Roman" w:cs="Times New Roman"/>
          <w:sz w:val="28"/>
          <w:szCs w:val="28"/>
        </w:rPr>
        <w:t>У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="00734F50" w:rsidRPr="006D5490">
        <w:rPr>
          <w:rFonts w:ascii="Times New Roman" w:hAnsi="Times New Roman" w:cs="Times New Roman"/>
          <w:sz w:val="28"/>
          <w:szCs w:val="28"/>
        </w:rPr>
        <w:t>МУ ЦБС</w:t>
      </w:r>
      <w:r w:rsidR="008A133C" w:rsidRPr="006D5490">
        <w:rPr>
          <w:rFonts w:ascii="Times New Roman" w:hAnsi="Times New Roman" w:cs="Times New Roman"/>
          <w:sz w:val="28"/>
          <w:szCs w:val="28"/>
        </w:rPr>
        <w:t>.</w:t>
      </w:r>
    </w:p>
    <w:p w:rsid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специалистов </w:t>
      </w:r>
      <w:r w:rsidR="00FE2D16">
        <w:rPr>
          <w:rFonts w:ascii="Times New Roman" w:hAnsi="Times New Roman" w:cs="Times New Roman"/>
          <w:sz w:val="28"/>
          <w:szCs w:val="28"/>
        </w:rPr>
        <w:t xml:space="preserve"> </w:t>
      </w:r>
      <w:r w:rsidR="0077424B">
        <w:rPr>
          <w:rFonts w:ascii="Times New Roman" w:hAnsi="Times New Roman" w:cs="Times New Roman"/>
          <w:sz w:val="28"/>
          <w:szCs w:val="28"/>
        </w:rPr>
        <w:t>МУ ЦБС</w:t>
      </w:r>
      <w:r w:rsidR="00FE2D16">
        <w:rPr>
          <w:rFonts w:ascii="Times New Roman" w:hAnsi="Times New Roman" w:cs="Times New Roman"/>
          <w:sz w:val="28"/>
          <w:szCs w:val="28"/>
        </w:rPr>
        <w:t xml:space="preserve"> и</w:t>
      </w:r>
      <w:r w:rsidR="0077424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A133C" w:rsidRPr="006D5490">
        <w:rPr>
          <w:rFonts w:ascii="Times New Roman" w:hAnsi="Times New Roman" w:cs="Times New Roman"/>
          <w:sz w:val="28"/>
          <w:szCs w:val="28"/>
        </w:rPr>
        <w:t>.</w:t>
      </w:r>
    </w:p>
    <w:p w:rsid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A133C" w:rsidRPr="006D5490">
        <w:rPr>
          <w:rFonts w:ascii="Times New Roman" w:hAnsi="Times New Roman" w:cs="Times New Roman"/>
          <w:sz w:val="28"/>
          <w:szCs w:val="28"/>
        </w:rPr>
        <w:t>. Периодичность проведения проверок носит плановый и внеплановый (по конкретному обращению заинтересованных лиц) характер.</w:t>
      </w:r>
    </w:p>
    <w:p w:rsid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133C" w:rsidRPr="006D5490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F4C12" w:rsidRPr="006D5490">
        <w:rPr>
          <w:rFonts w:ascii="Times New Roman" w:hAnsi="Times New Roman" w:cs="Times New Roman"/>
          <w:sz w:val="28"/>
          <w:szCs w:val="28"/>
        </w:rPr>
        <w:t>. Специалисты У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="00120086" w:rsidRPr="006D5490">
        <w:rPr>
          <w:rFonts w:ascii="Times New Roman" w:hAnsi="Times New Roman" w:cs="Times New Roman"/>
          <w:sz w:val="28"/>
          <w:szCs w:val="28"/>
        </w:rPr>
        <w:t>МУ ЦБС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сроки и порядок предоставления муниципальной услуги, </w:t>
      </w:r>
      <w:r w:rsidR="008A133C" w:rsidRPr="006D5490">
        <w:rPr>
          <w:rFonts w:ascii="Times New Roman" w:hAnsi="Times New Roman" w:cs="Times New Roman"/>
          <w:sz w:val="28"/>
          <w:szCs w:val="28"/>
        </w:rPr>
        <w:lastRenderedPageBreak/>
        <w:t>которая закрепляется в их должностных инструкциях в соответствии с требованиями законодательства.</w:t>
      </w:r>
    </w:p>
    <w:p w:rsidR="008A133C" w:rsidRPr="00EB3FED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133C" w:rsidRPr="006D5490">
        <w:rPr>
          <w:rFonts w:ascii="Times New Roman" w:hAnsi="Times New Roman" w:cs="Times New Roman"/>
          <w:sz w:val="28"/>
          <w:szCs w:val="28"/>
        </w:rPr>
        <w:t>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информации, при условии, что она не является конфиденциальной.</w:t>
      </w:r>
    </w:p>
    <w:p w:rsidR="006D5490" w:rsidRPr="00EB3FED" w:rsidRDefault="006D5490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90" w:rsidRPr="00EB3FED" w:rsidRDefault="006D5490" w:rsidP="006D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490" w:rsidRPr="003D4A94" w:rsidRDefault="006D5490" w:rsidP="006D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</w:p>
    <w:p w:rsidR="006D5490" w:rsidRPr="003D4A94" w:rsidRDefault="008A133C" w:rsidP="006D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</w:p>
    <w:p w:rsidR="006D5490" w:rsidRPr="006D5490" w:rsidRDefault="008A133C" w:rsidP="006D5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</w:p>
    <w:p w:rsidR="008A133C" w:rsidRPr="006D5490" w:rsidRDefault="008A133C" w:rsidP="006D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6D5490" w:rsidRPr="006D5490" w:rsidRDefault="006D5490" w:rsidP="004C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E" w:rsidRDefault="0030424E" w:rsidP="00EB3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24E" w:rsidRDefault="0049548D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A133C" w:rsidRPr="006D5490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муниципальной услуги, действия (бездействие) должностных лиц, муниципальных служащих в досудебном (внесудебном) порядке.</w:t>
      </w:r>
    </w:p>
    <w:p w:rsidR="0030424E" w:rsidRDefault="008A133C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5</w:t>
      </w:r>
      <w:r w:rsidR="0049548D">
        <w:rPr>
          <w:rFonts w:ascii="Times New Roman" w:hAnsi="Times New Roman" w:cs="Times New Roman"/>
          <w:sz w:val="28"/>
          <w:szCs w:val="28"/>
        </w:rPr>
        <w:t>9</w:t>
      </w:r>
      <w:r w:rsidRPr="006D5490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30424E" w:rsidRDefault="00F617DA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30424E" w:rsidRDefault="00F617DA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30424E" w:rsidRDefault="00F617DA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</w:t>
      </w:r>
      <w:r w:rsidR="00FA4C9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субъекта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0424E" w:rsidRDefault="00F617DA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субъекта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A133C" w:rsidRPr="006D5490" w:rsidRDefault="00F617DA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за требование с заявителя при предоставлении муниципальной услуги платы, не предусмотренной нормативными правовыми актами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субъекта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0424E" w:rsidRDefault="00F617DA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субъекта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="008A133C" w:rsidRPr="006D549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субъекта </w:t>
      </w:r>
      <w:r w:rsidR="00065B21" w:rsidRPr="006D5490">
        <w:rPr>
          <w:rFonts w:ascii="Times New Roman" w:hAnsi="Times New Roman" w:cs="Times New Roman"/>
          <w:sz w:val="28"/>
          <w:szCs w:val="28"/>
        </w:rPr>
        <w:t>Р</w:t>
      </w:r>
      <w:r w:rsidR="00065B2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30424E" w:rsidRDefault="008A133C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0424E" w:rsidRDefault="008A133C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30424E"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30424E" w:rsidRDefault="008A133C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руководителя либо муниципального служащего </w:t>
      </w:r>
      <w:r w:rsidR="00577347" w:rsidRPr="006D5490">
        <w:rPr>
          <w:rFonts w:ascii="Times New Roman" w:hAnsi="Times New Roman" w:cs="Times New Roman"/>
          <w:sz w:val="28"/>
          <w:szCs w:val="28"/>
        </w:rPr>
        <w:t>У</w:t>
      </w:r>
      <w:r w:rsidRPr="006D5490">
        <w:rPr>
          <w:rFonts w:ascii="Times New Roman" w:hAnsi="Times New Roman" w:cs="Times New Roman"/>
          <w:sz w:val="28"/>
          <w:szCs w:val="28"/>
        </w:rPr>
        <w:t xml:space="preserve">правления, руководителя </w:t>
      </w:r>
      <w:r w:rsidR="00577347" w:rsidRPr="006D5490">
        <w:rPr>
          <w:rFonts w:ascii="Times New Roman" w:hAnsi="Times New Roman" w:cs="Times New Roman"/>
          <w:sz w:val="28"/>
          <w:szCs w:val="28"/>
        </w:rPr>
        <w:t>МУ ЦБС</w:t>
      </w:r>
      <w:r w:rsidRPr="006D549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Жалоба на решения, принятые руководителем </w:t>
      </w:r>
      <w:r w:rsidR="00577347" w:rsidRPr="006D5490">
        <w:rPr>
          <w:rFonts w:ascii="Times New Roman" w:hAnsi="Times New Roman" w:cs="Times New Roman"/>
          <w:sz w:val="28"/>
          <w:szCs w:val="28"/>
        </w:rPr>
        <w:t>МУ ЦБС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подается начальнику </w:t>
      </w:r>
      <w:r w:rsidR="00577347" w:rsidRPr="006D5490">
        <w:rPr>
          <w:rFonts w:ascii="Times New Roman" w:hAnsi="Times New Roman" w:cs="Times New Roman"/>
          <w:sz w:val="28"/>
          <w:szCs w:val="28"/>
        </w:rPr>
        <w:t>У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правления. Жалоба на решения, принятые начальником </w:t>
      </w:r>
      <w:r w:rsidR="00577347" w:rsidRPr="006D5490">
        <w:rPr>
          <w:rFonts w:ascii="Times New Roman" w:hAnsi="Times New Roman" w:cs="Times New Roman"/>
          <w:sz w:val="28"/>
          <w:szCs w:val="28"/>
        </w:rPr>
        <w:t>У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правления, подается курирующему заместителю главы администрации </w:t>
      </w:r>
      <w:r w:rsidR="00577347" w:rsidRPr="006D549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616F6" w:rsidRPr="006D5490">
        <w:rPr>
          <w:rFonts w:ascii="Times New Roman" w:hAnsi="Times New Roman" w:cs="Times New Roman"/>
          <w:sz w:val="28"/>
          <w:szCs w:val="28"/>
        </w:rPr>
        <w:t>.</w:t>
      </w:r>
    </w:p>
    <w:p w:rsidR="0030424E" w:rsidRDefault="008A133C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на официальный сайт органов местного самоуправления </w:t>
      </w:r>
      <w:r w:rsidR="00577347" w:rsidRPr="006D5490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  <w:r w:rsidRPr="006D5490">
        <w:rPr>
          <w:rFonts w:ascii="Times New Roman" w:hAnsi="Times New Roman" w:cs="Times New Roman"/>
          <w:sz w:val="28"/>
          <w:szCs w:val="28"/>
        </w:rPr>
        <w:t xml:space="preserve"> через Интернет-приемную, а также может быть принята при личном приеме заявителя.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8A133C" w:rsidRPr="006D549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решение и действия (бездействие) которых обжалуется;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фамилию, имя, отчество, сведения о месте жительства заявителя,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должностного лица;</w:t>
      </w:r>
    </w:p>
    <w:p w:rsidR="0030424E" w:rsidRDefault="00764E19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133C" w:rsidRPr="006D549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должностного лица.</w:t>
      </w:r>
    </w:p>
    <w:p w:rsidR="0030424E" w:rsidRDefault="003B6378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6D5490">
        <w:rPr>
          <w:rFonts w:ascii="Times New Roman" w:hAnsi="Times New Roman" w:cs="Times New Roman"/>
          <w:sz w:val="28"/>
          <w:szCs w:val="28"/>
        </w:rPr>
        <w:t xml:space="preserve">. </w:t>
      </w:r>
      <w:r w:rsidR="008A133C" w:rsidRPr="006D5490">
        <w:rPr>
          <w:rFonts w:ascii="Times New Roman" w:hAnsi="Times New Roman" w:cs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0424E" w:rsidRDefault="003B6378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940F49">
        <w:rPr>
          <w:rFonts w:ascii="Times New Roman" w:hAnsi="Times New Roman" w:cs="Times New Roman"/>
          <w:sz w:val="28"/>
          <w:szCs w:val="28"/>
        </w:rPr>
        <w:t>–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ее регистрации.</w:t>
      </w:r>
    </w:p>
    <w:p w:rsidR="0030424E" w:rsidRDefault="0077424B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78">
        <w:rPr>
          <w:rFonts w:ascii="Times New Roman" w:hAnsi="Times New Roman" w:cs="Times New Roman"/>
          <w:sz w:val="28"/>
          <w:szCs w:val="28"/>
        </w:rPr>
        <w:t>4</w:t>
      </w:r>
      <w:r w:rsidR="008A133C" w:rsidRPr="006D5490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0424E" w:rsidRDefault="0077424B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</w:t>
      </w:r>
      <w:r w:rsidR="003B6378" w:rsidRPr="006D5490">
        <w:rPr>
          <w:rFonts w:ascii="Times New Roman" w:hAnsi="Times New Roman" w:cs="Times New Roman"/>
          <w:sz w:val="28"/>
          <w:szCs w:val="28"/>
        </w:rPr>
        <w:t>Р</w:t>
      </w:r>
      <w:r w:rsidR="003B637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субъекта </w:t>
      </w:r>
      <w:r w:rsidR="003B6378" w:rsidRPr="006D5490">
        <w:rPr>
          <w:rFonts w:ascii="Times New Roman" w:hAnsi="Times New Roman" w:cs="Times New Roman"/>
          <w:sz w:val="28"/>
          <w:szCs w:val="28"/>
        </w:rPr>
        <w:t>Р</w:t>
      </w:r>
      <w:r w:rsidR="003B637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133C" w:rsidRPr="006D5490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8A133C" w:rsidRPr="006D5490" w:rsidRDefault="0077424B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30424E" w:rsidRDefault="0077424B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78">
        <w:rPr>
          <w:rFonts w:ascii="Times New Roman" w:hAnsi="Times New Roman" w:cs="Times New Roman"/>
          <w:sz w:val="28"/>
          <w:szCs w:val="28"/>
        </w:rPr>
        <w:t>5</w:t>
      </w:r>
      <w:r w:rsidR="00A616F6" w:rsidRPr="006D5490">
        <w:rPr>
          <w:rFonts w:ascii="Times New Roman" w:hAnsi="Times New Roman" w:cs="Times New Roman"/>
          <w:sz w:val="28"/>
          <w:szCs w:val="28"/>
        </w:rPr>
        <w:t>.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3B6378">
        <w:rPr>
          <w:rFonts w:ascii="Times New Roman" w:hAnsi="Times New Roman" w:cs="Times New Roman"/>
          <w:sz w:val="28"/>
          <w:szCs w:val="28"/>
        </w:rPr>
        <w:t xml:space="preserve">64 главы </w:t>
      </w:r>
      <w:r w:rsidR="003B63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0424E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09F">
        <w:rPr>
          <w:rFonts w:ascii="Times New Roman" w:hAnsi="Times New Roman" w:cs="Times New Roman"/>
          <w:sz w:val="28"/>
          <w:szCs w:val="28"/>
        </w:rPr>
        <w:t>6</w:t>
      </w:r>
      <w:r w:rsidR="008A133C" w:rsidRPr="006D5490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0424E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наименование структурного подразделения либо учреждения,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0424E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424E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или наименование заявителя;</w:t>
      </w:r>
    </w:p>
    <w:p w:rsidR="0030424E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по жалобе;</w:t>
      </w:r>
    </w:p>
    <w:p w:rsidR="0030424E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принятое по жалобе решение;</w:t>
      </w:r>
    </w:p>
    <w:p w:rsidR="0030424E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</w:t>
      </w:r>
      <w:r w:rsidR="002D13ED">
        <w:rPr>
          <w:rFonts w:ascii="Times New Roman" w:hAnsi="Times New Roman" w:cs="Times New Roman"/>
          <w:sz w:val="28"/>
          <w:szCs w:val="28"/>
        </w:rPr>
        <w:t xml:space="preserve">65 главы </w:t>
      </w:r>
      <w:r w:rsidR="002D13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13ED" w:rsidRPr="006D5490">
        <w:rPr>
          <w:rFonts w:ascii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A133C" w:rsidRPr="006D5490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управлением либо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A133C" w:rsidRDefault="00DE653F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A133C" w:rsidRPr="006D5490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заявителю, указанном в пункте </w:t>
      </w:r>
      <w:r w:rsidR="002D13ED">
        <w:rPr>
          <w:rFonts w:ascii="Times New Roman" w:hAnsi="Times New Roman" w:cs="Times New Roman"/>
          <w:sz w:val="28"/>
          <w:szCs w:val="28"/>
        </w:rPr>
        <w:t xml:space="preserve">65 главы </w:t>
      </w:r>
      <w:r w:rsidR="002D13E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A133C" w:rsidRPr="006D5490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0BA8" w:rsidRPr="006D5490" w:rsidRDefault="00B00BA8" w:rsidP="00EB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0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административного правонарушения </w:t>
      </w:r>
      <w:r w:rsidR="008C0357">
        <w:rPr>
          <w:rFonts w:ascii="Times New Roman" w:hAnsi="Times New Roman" w:cs="Times New Roman"/>
          <w:sz w:val="28"/>
          <w:szCs w:val="28"/>
        </w:rPr>
        <w:t>или преступления должностное лицо, работник, наделенны</w:t>
      </w:r>
      <w:r w:rsidR="00CD409F">
        <w:rPr>
          <w:rFonts w:ascii="Times New Roman" w:hAnsi="Times New Roman" w:cs="Times New Roman"/>
          <w:sz w:val="28"/>
          <w:szCs w:val="28"/>
        </w:rPr>
        <w:t>е</w:t>
      </w:r>
      <w:r w:rsidR="008C0357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</w:t>
      </w:r>
      <w:r w:rsidR="00CD409F">
        <w:rPr>
          <w:rFonts w:ascii="Times New Roman" w:hAnsi="Times New Roman" w:cs="Times New Roman"/>
          <w:sz w:val="28"/>
          <w:szCs w:val="28"/>
        </w:rPr>
        <w:t>ю</w:t>
      </w:r>
      <w:r w:rsidR="008C0357">
        <w:rPr>
          <w:rFonts w:ascii="Times New Roman" w:hAnsi="Times New Roman" w:cs="Times New Roman"/>
          <w:sz w:val="28"/>
          <w:szCs w:val="28"/>
        </w:rPr>
        <w:t xml:space="preserve">т имеющиеся материалы в органы прокуратуры. </w:t>
      </w:r>
    </w:p>
    <w:p w:rsidR="00FB1312" w:rsidRPr="006D5490" w:rsidRDefault="008A133C" w:rsidP="004C5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B1312" w:rsidRPr="006D5490" w:rsidRDefault="00FB1312" w:rsidP="004C5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1312" w:rsidRPr="006D5490" w:rsidRDefault="00FB1312" w:rsidP="004C5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1312" w:rsidRPr="006D5490" w:rsidRDefault="00FB1312" w:rsidP="004C5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1312" w:rsidRPr="006D5490" w:rsidRDefault="00FB1312" w:rsidP="004C5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424E" w:rsidRDefault="003042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0FD5" w:rsidRDefault="009B0FD5" w:rsidP="00601A27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B0FD5" w:rsidSect="009B0FD5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1A27" w:rsidRDefault="00601A27" w:rsidP="005361A9">
      <w:pPr>
        <w:shd w:val="clear" w:color="auto" w:fill="FFFFFF"/>
        <w:spacing w:after="0" w:line="240" w:lineRule="auto"/>
        <w:ind w:left="89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8A133C" w:rsidRPr="006D5490" w:rsidRDefault="002E18B9" w:rsidP="005361A9">
      <w:pPr>
        <w:shd w:val="clear" w:color="auto" w:fill="FFFFFF"/>
        <w:spacing w:after="0" w:line="240" w:lineRule="auto"/>
        <w:ind w:left="89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D549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D549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549E">
        <w:rPr>
          <w:rFonts w:ascii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«Осуществление библ</w:t>
      </w:r>
      <w:r w:rsidR="0049549E">
        <w:rPr>
          <w:rFonts w:ascii="Times New Roman" w:hAnsi="Times New Roman" w:cs="Times New Roman"/>
          <w:sz w:val="28"/>
          <w:szCs w:val="28"/>
        </w:rPr>
        <w:t xml:space="preserve">иотечного, библиографического и </w:t>
      </w:r>
      <w:r w:rsidRPr="006D5490">
        <w:rPr>
          <w:rFonts w:ascii="Times New Roman" w:hAnsi="Times New Roman" w:cs="Times New Roman"/>
          <w:sz w:val="28"/>
          <w:szCs w:val="28"/>
        </w:rPr>
        <w:t>информационного обслу</w:t>
      </w:r>
      <w:r w:rsidR="005577C4">
        <w:rPr>
          <w:rFonts w:ascii="Times New Roman" w:hAnsi="Times New Roman" w:cs="Times New Roman"/>
          <w:sz w:val="28"/>
          <w:szCs w:val="28"/>
        </w:rPr>
        <w:t>живания пользователей библиотек</w:t>
      </w:r>
      <w:r w:rsidRPr="006D5490">
        <w:rPr>
          <w:rFonts w:ascii="Times New Roman" w:hAnsi="Times New Roman" w:cs="Times New Roman"/>
          <w:sz w:val="28"/>
          <w:szCs w:val="28"/>
        </w:rPr>
        <w:t>»</w:t>
      </w:r>
    </w:p>
    <w:p w:rsidR="005361A9" w:rsidRDefault="008A133C" w:rsidP="00E9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br/>
      </w:r>
      <w:r w:rsidR="00E955B9" w:rsidRPr="006D5490">
        <w:rPr>
          <w:rFonts w:ascii="Times New Roman" w:eastAsia="Times New Roman" w:hAnsi="Times New Roman" w:cs="Times New Roman"/>
          <w:sz w:val="28"/>
          <w:szCs w:val="28"/>
        </w:rPr>
        <w:br/>
      </w:r>
      <w:r w:rsidR="00E955B9" w:rsidRPr="006D5490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телефонов, официальных сайтах, </w:t>
      </w:r>
    </w:p>
    <w:p w:rsidR="005361A9" w:rsidRDefault="00E955B9" w:rsidP="00E9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адресах электронной почты учреждений, предоставляющих муниципальную услугу </w:t>
      </w:r>
    </w:p>
    <w:p w:rsidR="005361A9" w:rsidRDefault="00E955B9" w:rsidP="00E9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5490">
        <w:rPr>
          <w:rFonts w:ascii="Times New Roman" w:hAnsi="Times New Roman" w:cs="Times New Roman"/>
          <w:sz w:val="28"/>
          <w:szCs w:val="28"/>
        </w:rPr>
        <w:t xml:space="preserve">Осуществление библиотечного, библиографического и информационного </w:t>
      </w:r>
    </w:p>
    <w:p w:rsidR="008A133C" w:rsidRPr="006D5490" w:rsidRDefault="00E955B9" w:rsidP="00E9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>обслу</w:t>
      </w:r>
      <w:r w:rsidR="005577C4">
        <w:rPr>
          <w:rFonts w:ascii="Times New Roman" w:hAnsi="Times New Roman" w:cs="Times New Roman"/>
          <w:sz w:val="28"/>
          <w:szCs w:val="28"/>
        </w:rPr>
        <w:t>живания пользователей библиотек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133C" w:rsidRPr="006D5490" w:rsidRDefault="008A133C" w:rsidP="004C5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7"/>
        <w:gridCol w:w="6379"/>
        <w:gridCol w:w="1417"/>
        <w:gridCol w:w="3946"/>
      </w:tblGrid>
      <w:tr w:rsidR="008A133C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A133C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33C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7C6F0D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 центральная районная библиотека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1635A4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C6F0D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6F0D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Карталы,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6F0D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6F0D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0D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6F0D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133C" w:rsidRPr="006D5490" w:rsidRDefault="007C6F0D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МУ Ц</w:t>
            </w:r>
            <w:r w:rsidR="008A133C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A133C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Интернет:</w:t>
            </w:r>
          </w:p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http://</w:t>
            </w:r>
            <w:r w:rsidR="007C6F0D" w:rsidRPr="006D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F0D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https://cbs-kartaly.chel.muzkult.ru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7C6F0D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9D399A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="009D399A"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F0D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C6F0D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AT"/>
                </w:rPr>
                <w:t>mcrb</w:t>
              </w:r>
              <w:r w:rsidR="007C6F0D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7C6F0D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AT"/>
                </w:rPr>
                <w:t>kartaly</w:t>
              </w:r>
              <w:r w:rsidR="007C6F0D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7C6F0D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AT"/>
                </w:rPr>
                <w:t>mail</w:t>
              </w:r>
              <w:r w:rsidR="007C6F0D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7C6F0D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33C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9D399A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Детский отдел Межпоселенческой центральной районной библиотеки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457351, г. Карталы, ул. Калмыкова, 6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9D399A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detskaya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kartaly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8A133C" w:rsidRPr="006D5490" w:rsidRDefault="008A133C" w:rsidP="002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</w:p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б-ка № 2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457358, г. Карталы,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Юбилейная, 7а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kartaly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</w:p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б-ка № 3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457359, г. Карталы,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CB3" w:rsidRPr="006D549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. Комарова, 9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kartaly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4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457375, с. Анненское, ул. Ленина, 8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annensk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5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457382,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с. Великопетровка,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Мира, 36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vpetrovka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б-ка № 6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457395, п. Джабык,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Мира, 33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bibl.djabyk@mail.ru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7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457376, п. Запасное,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Вокзальная, 21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zapasnoe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8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457388,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с. Еленинка,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Будаковой, 21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eleninka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9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457370, с. Елизаветопольское,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>Центральная, 31-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epolka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10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457396,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с. Кизил-Чилик,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Октябрьская, 27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kizil@mail.ru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11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457359, п. Красный Яр, ул. Северная, 45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9D399A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kr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jar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12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457359, п. Мичуринск, ул. Садовая, 9а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michurinsk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trHeight w:val="96"/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13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457383, с. Неплюевка,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Советская, 9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neplyuevka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14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457359,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с. Новониколаевка,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Школьная, 27а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bibl.novonikolaevka@mail.ru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15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457381,</w:t>
            </w:r>
            <w:r w:rsidR="00F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п. Первомайка,</w:t>
            </w:r>
            <w:r w:rsidR="0018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Центральная, 7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biblpervomaika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D399A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D399A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9D399A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б-ка № </w:t>
            </w:r>
            <w:r w:rsidR="00B67F47" w:rsidRPr="006D54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072D35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457385,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п. Сухореченский,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Зеленая, 18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25084B" w:rsidP="00F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9A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072D35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072D35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72D35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suhorechenskiy</w:t>
              </w:r>
              <w:r w:rsidR="00072D35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072D35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072D35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72D35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17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457382,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с. Татищево,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Пушкина, 1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bibl.tatischevo@mail.ru</w:t>
              </w:r>
            </w:hyperlink>
          </w:p>
        </w:tc>
      </w:tr>
      <w:tr w:rsidR="00B67F47" w:rsidRPr="006D5490" w:rsidTr="00F9629F">
        <w:trPr>
          <w:trHeight w:val="107"/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 18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457375, п. Родники,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Школьная, 4а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33C" w:rsidRPr="006D5490" w:rsidRDefault="008A133C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rodniki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№19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457370,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п. Вишневый,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Центральная, 17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vishnevka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F9629F" w:rsidP="00F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б-ка  </w:t>
            </w:r>
            <w:r w:rsidR="00B67F47" w:rsidRPr="006D54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47" w:rsidRPr="006D54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457382, п. Ольховка,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Пьянзина, 42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olhovka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457388,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д. Михайловка,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Центральная, 29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eleninka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457372,</w:t>
            </w:r>
            <w:r w:rsidR="00AE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п. Варшавка, ул. Центральная, 34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varshavka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б-ка </w:t>
            </w:r>
            <w:r w:rsidR="00F9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457371,</w:t>
            </w:r>
            <w:r w:rsidR="00AE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п. Южно-Степной,</w:t>
            </w:r>
            <w:r w:rsidR="00AE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Мира, 39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stepnoe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</w:t>
            </w:r>
            <w:r w:rsidR="0070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AE7383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47" w:rsidRPr="006D5490">
              <w:rPr>
                <w:rFonts w:ascii="Times New Roman" w:hAnsi="Times New Roman" w:cs="Times New Roman"/>
                <w:sz w:val="28"/>
                <w:szCs w:val="28"/>
              </w:rPr>
              <w:t>457381,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47" w:rsidRPr="006D5490">
              <w:rPr>
                <w:rFonts w:ascii="Times New Roman" w:hAnsi="Times New Roman" w:cs="Times New Roman"/>
                <w:sz w:val="28"/>
                <w:szCs w:val="28"/>
              </w:rPr>
              <w:t>п. Центральный,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47" w:rsidRPr="006D5490">
              <w:rPr>
                <w:rFonts w:ascii="Times New Roman" w:hAnsi="Times New Roman" w:cs="Times New Roman"/>
                <w:sz w:val="28"/>
                <w:szCs w:val="28"/>
              </w:rPr>
              <w:t>ул. Центральная, 26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poltavskiy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</w:t>
            </w:r>
            <w:r w:rsidR="0070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457384,</w:t>
            </w:r>
            <w:r w:rsidR="00AE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п. Снежный,</w:t>
            </w:r>
            <w:r w:rsidR="00AE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Черемушки, 7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707ED5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r w:rsidRPr="0070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snezhniy</w:t>
            </w:r>
            <w:r w:rsidRPr="00707ED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0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67F47" w:rsidRPr="006D5490" w:rsidTr="00FF3CB3">
        <w:trPr>
          <w:jc w:val="center"/>
        </w:trPr>
        <w:tc>
          <w:tcPr>
            <w:tcW w:w="3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Сельская б-ка №</w:t>
            </w:r>
            <w:r w:rsidR="0070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457396,</w:t>
            </w:r>
            <w:r w:rsidR="0070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п. Новокаолиновый,</w:t>
            </w:r>
            <w:r w:rsidR="0070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90">
              <w:rPr>
                <w:rFonts w:ascii="Times New Roman" w:hAnsi="Times New Roman" w:cs="Times New Roman"/>
                <w:sz w:val="28"/>
                <w:szCs w:val="28"/>
              </w:rPr>
              <w:t>ул. Кирова, 2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B67F47" w:rsidP="002F0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F47" w:rsidRPr="006D5490" w:rsidRDefault="008446EC" w:rsidP="002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bibl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novokaolinoviy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B67F47" w:rsidRPr="006D54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</w:tbl>
    <w:p w:rsidR="00F40632" w:rsidRPr="006D5490" w:rsidRDefault="00F40632" w:rsidP="004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2C" w:rsidRDefault="005A1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0FD5" w:rsidRDefault="009B0FD5" w:rsidP="0049549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B0FD5" w:rsidSect="009B0F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549E" w:rsidRDefault="0049549E" w:rsidP="0049549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49549E" w:rsidRPr="006D5490" w:rsidRDefault="0049549E" w:rsidP="0049549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D549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D549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54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«Осуществление библиотечного, библиографического и информационного обслу</w:t>
      </w:r>
      <w:r w:rsidR="005577C4">
        <w:rPr>
          <w:rFonts w:ascii="Times New Roman" w:hAnsi="Times New Roman" w:cs="Times New Roman"/>
          <w:sz w:val="28"/>
          <w:szCs w:val="28"/>
        </w:rPr>
        <w:t>живания пользователей библиотек</w:t>
      </w:r>
      <w:r w:rsidRPr="006D5490">
        <w:rPr>
          <w:rFonts w:ascii="Times New Roman" w:hAnsi="Times New Roman" w:cs="Times New Roman"/>
          <w:sz w:val="28"/>
          <w:szCs w:val="28"/>
        </w:rPr>
        <w:t>»</w:t>
      </w:r>
    </w:p>
    <w:p w:rsidR="00A13DF5" w:rsidRPr="006D5490" w:rsidRDefault="00A13DF5" w:rsidP="004C50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49E" w:rsidRDefault="0049549E" w:rsidP="004954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t>Блок-схема последовательности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549E" w:rsidRDefault="0049549E" w:rsidP="004954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административных процедур, используемых </w:t>
      </w:r>
    </w:p>
    <w:p w:rsidR="00A13DF5" w:rsidRPr="006D5490" w:rsidRDefault="0049549E" w:rsidP="004954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</w:t>
      </w:r>
    </w:p>
    <w:p w:rsidR="00A13DF5" w:rsidRPr="006D5490" w:rsidRDefault="00A13DF5" w:rsidP="004C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│             Обращение заявителя за предоставлением услуги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\/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│    Запись заявителя в библиотеку, оформление читательского формуляра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│                 пользователя (при первичном посещении)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\/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│         Предоставление справочной и консультативной информации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\/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│ Предоставление во временное пользование документов из фондов библиотеки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\/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13DF5" w:rsidRPr="006D5490" w:rsidRDefault="00A13DF5" w:rsidP="004C5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│   Прием документов от пользователя, выданных во временное пользование</w:t>
      </w:r>
    </w:p>
    <w:p w:rsidR="00A13DF5" w:rsidRPr="004E35A3" w:rsidRDefault="00A13DF5" w:rsidP="004E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490">
        <w:rPr>
          <w:rFonts w:ascii="Times New Roman" w:eastAsia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A13DF5" w:rsidRPr="004E35A3" w:rsidSect="009B0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20" w:rsidRDefault="001F7C20" w:rsidP="009B0FD5">
      <w:pPr>
        <w:spacing w:after="0" w:line="240" w:lineRule="auto"/>
      </w:pPr>
      <w:r>
        <w:separator/>
      </w:r>
    </w:p>
  </w:endnote>
  <w:endnote w:type="continuationSeparator" w:id="0">
    <w:p w:rsidR="001F7C20" w:rsidRDefault="001F7C20" w:rsidP="009B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20" w:rsidRDefault="001F7C20" w:rsidP="009B0FD5">
      <w:pPr>
        <w:spacing w:after="0" w:line="240" w:lineRule="auto"/>
      </w:pPr>
      <w:r>
        <w:separator/>
      </w:r>
    </w:p>
  </w:footnote>
  <w:footnote w:type="continuationSeparator" w:id="0">
    <w:p w:rsidR="001F7C20" w:rsidRDefault="001F7C20" w:rsidP="009B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172"/>
      <w:docPartObj>
        <w:docPartGallery w:val="Page Numbers (Top of Page)"/>
        <w:docPartUnique/>
      </w:docPartObj>
    </w:sdtPr>
    <w:sdtContent>
      <w:p w:rsidR="009B0FD5" w:rsidRDefault="008446EC" w:rsidP="009B0FD5">
        <w:pPr>
          <w:pStyle w:val="a7"/>
          <w:jc w:val="center"/>
        </w:pPr>
        <w:r w:rsidRPr="009B0F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0FD5" w:rsidRPr="009B0F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0F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05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B0F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FDF"/>
    <w:multiLevelType w:val="multilevel"/>
    <w:tmpl w:val="8D9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17BED"/>
    <w:multiLevelType w:val="multilevel"/>
    <w:tmpl w:val="0A9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9444A"/>
    <w:multiLevelType w:val="multilevel"/>
    <w:tmpl w:val="2378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55CA6"/>
    <w:multiLevelType w:val="multilevel"/>
    <w:tmpl w:val="41A2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B2DE4"/>
    <w:multiLevelType w:val="multilevel"/>
    <w:tmpl w:val="A10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33C"/>
    <w:rsid w:val="00023A1C"/>
    <w:rsid w:val="00045EB5"/>
    <w:rsid w:val="000464D8"/>
    <w:rsid w:val="00053A60"/>
    <w:rsid w:val="00065B21"/>
    <w:rsid w:val="00072D35"/>
    <w:rsid w:val="00094454"/>
    <w:rsid w:val="000B7A0F"/>
    <w:rsid w:val="000D5C67"/>
    <w:rsid w:val="00120086"/>
    <w:rsid w:val="001635A4"/>
    <w:rsid w:val="00176F0F"/>
    <w:rsid w:val="001874BE"/>
    <w:rsid w:val="001B0EEC"/>
    <w:rsid w:val="001C301D"/>
    <w:rsid w:val="001F7C20"/>
    <w:rsid w:val="00235E29"/>
    <w:rsid w:val="00237C96"/>
    <w:rsid w:val="00244726"/>
    <w:rsid w:val="0025084B"/>
    <w:rsid w:val="002A39C2"/>
    <w:rsid w:val="002B15BE"/>
    <w:rsid w:val="002B7E08"/>
    <w:rsid w:val="002C696B"/>
    <w:rsid w:val="002D13ED"/>
    <w:rsid w:val="002E1531"/>
    <w:rsid w:val="002E18B9"/>
    <w:rsid w:val="002E3139"/>
    <w:rsid w:val="002E754F"/>
    <w:rsid w:val="002F0658"/>
    <w:rsid w:val="0030424E"/>
    <w:rsid w:val="00306F84"/>
    <w:rsid w:val="00316C93"/>
    <w:rsid w:val="00317E20"/>
    <w:rsid w:val="00323C7E"/>
    <w:rsid w:val="003775C9"/>
    <w:rsid w:val="00386711"/>
    <w:rsid w:val="003970BE"/>
    <w:rsid w:val="00397C40"/>
    <w:rsid w:val="003A40F1"/>
    <w:rsid w:val="003B6378"/>
    <w:rsid w:val="003B76A0"/>
    <w:rsid w:val="003C26AD"/>
    <w:rsid w:val="003C2821"/>
    <w:rsid w:val="003C5758"/>
    <w:rsid w:val="003D4A94"/>
    <w:rsid w:val="00405390"/>
    <w:rsid w:val="0043416C"/>
    <w:rsid w:val="0049548D"/>
    <w:rsid w:val="0049549E"/>
    <w:rsid w:val="004A5261"/>
    <w:rsid w:val="004C50B4"/>
    <w:rsid w:val="004E1B5C"/>
    <w:rsid w:val="004E35A3"/>
    <w:rsid w:val="004E6A19"/>
    <w:rsid w:val="004F5CB4"/>
    <w:rsid w:val="00516C1F"/>
    <w:rsid w:val="005361A9"/>
    <w:rsid w:val="00537EAD"/>
    <w:rsid w:val="005577C4"/>
    <w:rsid w:val="00577347"/>
    <w:rsid w:val="005A132C"/>
    <w:rsid w:val="005A648B"/>
    <w:rsid w:val="005E491A"/>
    <w:rsid w:val="005F080C"/>
    <w:rsid w:val="006010B0"/>
    <w:rsid w:val="00601A27"/>
    <w:rsid w:val="006213C0"/>
    <w:rsid w:val="0064221B"/>
    <w:rsid w:val="00642C95"/>
    <w:rsid w:val="006956B6"/>
    <w:rsid w:val="006D34E7"/>
    <w:rsid w:val="006D5490"/>
    <w:rsid w:val="006F66FB"/>
    <w:rsid w:val="0070231F"/>
    <w:rsid w:val="00707ED5"/>
    <w:rsid w:val="0071191E"/>
    <w:rsid w:val="00734F50"/>
    <w:rsid w:val="00744EF8"/>
    <w:rsid w:val="00764E19"/>
    <w:rsid w:val="0077424B"/>
    <w:rsid w:val="007C6F0D"/>
    <w:rsid w:val="008446EC"/>
    <w:rsid w:val="008467C3"/>
    <w:rsid w:val="00867F9A"/>
    <w:rsid w:val="00876F03"/>
    <w:rsid w:val="008A133C"/>
    <w:rsid w:val="008C0357"/>
    <w:rsid w:val="008D34F5"/>
    <w:rsid w:val="008F43DD"/>
    <w:rsid w:val="0092049E"/>
    <w:rsid w:val="009228D5"/>
    <w:rsid w:val="00940F49"/>
    <w:rsid w:val="00941887"/>
    <w:rsid w:val="00951ADC"/>
    <w:rsid w:val="00987CF7"/>
    <w:rsid w:val="009B0FD5"/>
    <w:rsid w:val="009B45CF"/>
    <w:rsid w:val="009C1AC7"/>
    <w:rsid w:val="009D399A"/>
    <w:rsid w:val="00A13DF5"/>
    <w:rsid w:val="00A34EF6"/>
    <w:rsid w:val="00A3694B"/>
    <w:rsid w:val="00A451EE"/>
    <w:rsid w:val="00A55F85"/>
    <w:rsid w:val="00A616F6"/>
    <w:rsid w:val="00AE7383"/>
    <w:rsid w:val="00AF4C12"/>
    <w:rsid w:val="00B00BA8"/>
    <w:rsid w:val="00B36EAA"/>
    <w:rsid w:val="00B64DD3"/>
    <w:rsid w:val="00B67F47"/>
    <w:rsid w:val="00B7161F"/>
    <w:rsid w:val="00B72591"/>
    <w:rsid w:val="00B72D4F"/>
    <w:rsid w:val="00B955F3"/>
    <w:rsid w:val="00BA58F7"/>
    <w:rsid w:val="00BB3E06"/>
    <w:rsid w:val="00BC782D"/>
    <w:rsid w:val="00BD3F94"/>
    <w:rsid w:val="00C11CE9"/>
    <w:rsid w:val="00C33230"/>
    <w:rsid w:val="00C654AF"/>
    <w:rsid w:val="00C7105A"/>
    <w:rsid w:val="00C77D81"/>
    <w:rsid w:val="00C82C65"/>
    <w:rsid w:val="00C8695A"/>
    <w:rsid w:val="00CC454C"/>
    <w:rsid w:val="00CC4990"/>
    <w:rsid w:val="00CC57B7"/>
    <w:rsid w:val="00CD409F"/>
    <w:rsid w:val="00CE7EEC"/>
    <w:rsid w:val="00D158F3"/>
    <w:rsid w:val="00D258C8"/>
    <w:rsid w:val="00D52EE8"/>
    <w:rsid w:val="00D838B3"/>
    <w:rsid w:val="00DD7987"/>
    <w:rsid w:val="00DE653F"/>
    <w:rsid w:val="00E955B9"/>
    <w:rsid w:val="00E95F3D"/>
    <w:rsid w:val="00EB1D93"/>
    <w:rsid w:val="00EB2A32"/>
    <w:rsid w:val="00EB3FED"/>
    <w:rsid w:val="00EC3E2A"/>
    <w:rsid w:val="00ED15B1"/>
    <w:rsid w:val="00EE3563"/>
    <w:rsid w:val="00EE6428"/>
    <w:rsid w:val="00F16897"/>
    <w:rsid w:val="00F40632"/>
    <w:rsid w:val="00F617DA"/>
    <w:rsid w:val="00F75F39"/>
    <w:rsid w:val="00F8537F"/>
    <w:rsid w:val="00F92076"/>
    <w:rsid w:val="00F9629F"/>
    <w:rsid w:val="00F97118"/>
    <w:rsid w:val="00FA461C"/>
    <w:rsid w:val="00FA4C93"/>
    <w:rsid w:val="00FA74C9"/>
    <w:rsid w:val="00FB1312"/>
    <w:rsid w:val="00FC3B19"/>
    <w:rsid w:val="00FD45DB"/>
    <w:rsid w:val="00FE2D1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C9"/>
  </w:style>
  <w:style w:type="paragraph" w:styleId="3">
    <w:name w:val="heading 3"/>
    <w:basedOn w:val="a"/>
    <w:link w:val="30"/>
    <w:uiPriority w:val="9"/>
    <w:qFormat/>
    <w:rsid w:val="008A1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3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A133C"/>
    <w:rPr>
      <w:color w:val="0000FF"/>
      <w:u w:val="single"/>
    </w:rPr>
  </w:style>
  <w:style w:type="paragraph" w:customStyle="1" w:styleId="copytitle">
    <w:name w:val="copytitle"/>
    <w:basedOn w:val="a"/>
    <w:rsid w:val="008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33C"/>
    <w:rPr>
      <w:b/>
      <w:bCs/>
    </w:rPr>
  </w:style>
  <w:style w:type="paragraph" w:customStyle="1" w:styleId="copyright">
    <w:name w:val="copyright"/>
    <w:basedOn w:val="a"/>
    <w:rsid w:val="008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8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8A133C"/>
  </w:style>
  <w:style w:type="paragraph" w:styleId="a5">
    <w:name w:val="Balloon Text"/>
    <w:basedOn w:val="a"/>
    <w:link w:val="a6"/>
    <w:uiPriority w:val="99"/>
    <w:semiHidden/>
    <w:unhideWhenUsed/>
    <w:rsid w:val="008A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3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1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DF5"/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6010B0"/>
    <w:pPr>
      <w:widowControl w:val="0"/>
      <w:autoSpaceDE w:val="0"/>
      <w:autoSpaceDN w:val="0"/>
      <w:adjustRightInd w:val="0"/>
      <w:spacing w:after="0" w:line="295" w:lineRule="exact"/>
      <w:ind w:firstLine="485"/>
      <w:jc w:val="both"/>
    </w:pPr>
    <w:rPr>
      <w:rFonts w:ascii="Cambria" w:hAnsi="Cambr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FD5"/>
  </w:style>
  <w:style w:type="paragraph" w:styleId="a9">
    <w:name w:val="footer"/>
    <w:basedOn w:val="a"/>
    <w:link w:val="aa"/>
    <w:uiPriority w:val="99"/>
    <w:semiHidden/>
    <w:unhideWhenUsed/>
    <w:rsid w:val="009B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0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91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77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0446000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mailto:mcrb.kartaly@mail.ru" TargetMode="External"/><Relationship Id="rId18" Type="http://schemas.openxmlformats.org/officeDocument/2006/relationships/hyperlink" Target="mailto:bibl.vpetrovka@mail.ru" TargetMode="External"/><Relationship Id="rId26" Type="http://schemas.openxmlformats.org/officeDocument/2006/relationships/hyperlink" Target="mailto:bibl.neplyuevka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ibl.eleninka@mail.ru" TargetMode="External"/><Relationship Id="rId34" Type="http://schemas.openxmlformats.org/officeDocument/2006/relationships/hyperlink" Target="mailto:bibl.eleninka@mail.ru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eader" Target="header1.xml"/><Relationship Id="rId17" Type="http://schemas.openxmlformats.org/officeDocument/2006/relationships/hyperlink" Target="mailto:bibl.eleninka@mail.ru" TargetMode="External"/><Relationship Id="rId25" Type="http://schemas.openxmlformats.org/officeDocument/2006/relationships/hyperlink" Target="mailto:bibl.michurinsk@mail.ru" TargetMode="External"/><Relationship Id="rId33" Type="http://schemas.openxmlformats.org/officeDocument/2006/relationships/hyperlink" Target="mailto:bibl.olhovka@mail.ru" TargetMode="External"/><Relationship Id="rId38" Type="http://schemas.openxmlformats.org/officeDocument/2006/relationships/hyperlink" Target="mailto:bibl.novokaolinoviy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ibl3.kartaly@mail.ru" TargetMode="External"/><Relationship Id="rId20" Type="http://schemas.openxmlformats.org/officeDocument/2006/relationships/hyperlink" Target="mailto:bibl.zapasnoe@mail.ru" TargetMode="External"/><Relationship Id="rId29" Type="http://schemas.openxmlformats.org/officeDocument/2006/relationships/hyperlink" Target="mailto:bibl.suhorechenskiy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mailto:bibl.kr.jar@mail.ru" TargetMode="External"/><Relationship Id="rId32" Type="http://schemas.openxmlformats.org/officeDocument/2006/relationships/hyperlink" Target="mailto:bibl.vishnevka@mail.ru" TargetMode="External"/><Relationship Id="rId37" Type="http://schemas.openxmlformats.org/officeDocument/2006/relationships/hyperlink" Target="mailto:bibl.poltavskiy@mail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ibl2.kartaly@mail.ru" TargetMode="External"/><Relationship Id="rId23" Type="http://schemas.openxmlformats.org/officeDocument/2006/relationships/hyperlink" Target="mailto:bibl.kizil@mail.ru" TargetMode="External"/><Relationship Id="rId28" Type="http://schemas.openxmlformats.org/officeDocument/2006/relationships/hyperlink" Target="mailto:biblpervomaika@mail.ru" TargetMode="External"/><Relationship Id="rId36" Type="http://schemas.openxmlformats.org/officeDocument/2006/relationships/hyperlink" Target="mailto:bibl.y-stepnoe@mail.ru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mailto:bibl.djabyk@mail.ru" TargetMode="External"/><Relationship Id="rId31" Type="http://schemas.openxmlformats.org/officeDocument/2006/relationships/hyperlink" Target="mailto:bibl.rodni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hyperlink" Target="mailto:detskaya_bibl.kartaly@mail.ru" TargetMode="External"/><Relationship Id="rId22" Type="http://schemas.openxmlformats.org/officeDocument/2006/relationships/hyperlink" Target="mailto:bibl.epolka@mail.ru" TargetMode="External"/><Relationship Id="rId27" Type="http://schemas.openxmlformats.org/officeDocument/2006/relationships/hyperlink" Target="mailto:bibl.novonikolaevka@mail.ru" TargetMode="External"/><Relationship Id="rId30" Type="http://schemas.openxmlformats.org/officeDocument/2006/relationships/hyperlink" Target="mailto:bibl.tatischevo@mail.ru" TargetMode="External"/><Relationship Id="rId35" Type="http://schemas.openxmlformats.org/officeDocument/2006/relationships/hyperlink" Target="mailto:bibl.varsha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2019-09-09T07:08:00Z</cp:lastPrinted>
  <dcterms:created xsi:type="dcterms:W3CDTF">2019-09-13T10:30:00Z</dcterms:created>
  <dcterms:modified xsi:type="dcterms:W3CDTF">2019-09-13T10:30:00Z</dcterms:modified>
</cp:coreProperties>
</file>