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44" w:rsidRDefault="00932044" w:rsidP="00932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932044" w:rsidRDefault="00932044" w:rsidP="00932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932044" w:rsidRDefault="00932044" w:rsidP="00932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044" w:rsidRDefault="00932044" w:rsidP="00932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044" w:rsidRDefault="00932044" w:rsidP="00932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044" w:rsidRDefault="00932044" w:rsidP="00932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678" w:rsidRDefault="00932044" w:rsidP="00B831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44">
        <w:rPr>
          <w:rFonts w:ascii="Times New Roman" w:eastAsia="Times New Roman" w:hAnsi="Times New Roman"/>
          <w:sz w:val="28"/>
          <w:szCs w:val="28"/>
          <w:lang w:eastAsia="ru-RU"/>
        </w:rPr>
        <w:t>29.06.2017 года № 508</w:t>
      </w:r>
    </w:p>
    <w:p w:rsidR="00932044" w:rsidRDefault="00932044" w:rsidP="00B831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044" w:rsidRDefault="00932044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района от 30.12.2016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</w:t>
      </w:r>
    </w:p>
    <w:p w:rsid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D15" w:rsidRDefault="007A5D15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Pr="00B83121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83121" w:rsidRPr="00B83121" w:rsidRDefault="00B83121" w:rsidP="00B831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1.  Внести в муниципальную программу «Развитие физической культуры и спорта в Карталинском муниципальном районе на 2017-2019 годы», утвержденную постановлением администрации Карталинского муниципального района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от 30.12.2016 года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 «Об утверждении муниципальной  программы  «Развитие физической культуры и спорта в Карталинском муниципальном районе на 2017-2019 годы»</w:t>
      </w:r>
      <w:r w:rsidR="006E4FAA">
        <w:rPr>
          <w:rFonts w:ascii="Times New Roman" w:hAnsi="Times New Roman"/>
          <w:sz w:val="28"/>
          <w:szCs w:val="28"/>
        </w:rPr>
        <w:t xml:space="preserve"> (с изменениями          от 24.03.2017 года № 166</w:t>
      </w:r>
      <w:r w:rsidR="007A5D15">
        <w:rPr>
          <w:rFonts w:ascii="Times New Roman" w:hAnsi="Times New Roman"/>
          <w:sz w:val="28"/>
          <w:szCs w:val="28"/>
        </w:rPr>
        <w:t>, от 17.05.2017 года № 341</w:t>
      </w:r>
      <w:r w:rsidR="006E4FAA">
        <w:rPr>
          <w:rFonts w:ascii="Times New Roman" w:hAnsi="Times New Roman"/>
          <w:sz w:val="28"/>
          <w:szCs w:val="28"/>
        </w:rPr>
        <w:t>)</w:t>
      </w:r>
      <w:r w:rsidR="00A06678">
        <w:rPr>
          <w:rFonts w:ascii="Times New Roman" w:hAnsi="Times New Roman"/>
          <w:sz w:val="28"/>
          <w:szCs w:val="28"/>
        </w:rPr>
        <w:t xml:space="preserve">, </w:t>
      </w:r>
      <w:r w:rsidRPr="00B83121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B8312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B83121">
        <w:rPr>
          <w:rFonts w:ascii="Times New Roman" w:hAnsi="Times New Roman"/>
          <w:sz w:val="28"/>
          <w:szCs w:val="28"/>
        </w:rPr>
        <w:t>:</w:t>
      </w:r>
    </w:p>
    <w:p w:rsidR="00B83121" w:rsidRPr="00B83121" w:rsidRDefault="00B83121" w:rsidP="00B831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1)  в </w:t>
      </w:r>
      <w:r w:rsidR="00A06678" w:rsidRPr="00A06678">
        <w:rPr>
          <w:rFonts w:ascii="Times New Roman" w:hAnsi="Times New Roman"/>
          <w:sz w:val="28"/>
          <w:szCs w:val="28"/>
        </w:rPr>
        <w:t>паспорте</w:t>
      </w:r>
      <w:r w:rsidR="00A06678" w:rsidRPr="00B83121">
        <w:rPr>
          <w:rFonts w:ascii="Times New Roman" w:hAnsi="Times New Roman"/>
          <w:sz w:val="28"/>
          <w:szCs w:val="28"/>
        </w:rPr>
        <w:t xml:space="preserve">  </w:t>
      </w:r>
      <w:r w:rsidRPr="00B83121">
        <w:rPr>
          <w:rFonts w:ascii="Times New Roman" w:hAnsi="Times New Roman"/>
          <w:sz w:val="28"/>
          <w:szCs w:val="28"/>
        </w:rPr>
        <w:t xml:space="preserve">указанной  </w:t>
      </w:r>
      <w:r w:rsidR="00775520" w:rsidRPr="00A609E0">
        <w:rPr>
          <w:rFonts w:ascii="Times New Roman" w:hAnsi="Times New Roman"/>
          <w:sz w:val="28"/>
          <w:szCs w:val="28"/>
        </w:rPr>
        <w:t>Программы</w:t>
      </w:r>
      <w:r w:rsidR="00775520" w:rsidRPr="00B83121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строку  «Объемы и источники финансирования Программы» читать в следующей редакции:</w:t>
      </w:r>
    </w:p>
    <w:tbl>
      <w:tblPr>
        <w:tblpPr w:leftFromText="180" w:rightFromText="180" w:vertAnchor="text" w:horzAnchor="margin" w:tblpXSpec="center" w:tblpY="11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2129"/>
        <w:gridCol w:w="1133"/>
        <w:gridCol w:w="1174"/>
        <w:gridCol w:w="1174"/>
      </w:tblGrid>
      <w:tr w:rsidR="00B10B75" w:rsidRPr="00B83121" w:rsidTr="00B10B75">
        <w:trPr>
          <w:trHeight w:val="454"/>
        </w:trPr>
        <w:tc>
          <w:tcPr>
            <w:tcW w:w="3652" w:type="dxa"/>
            <w:vMerge w:val="restart"/>
          </w:tcPr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финансирования Программы по годам всего:</w:t>
            </w:r>
          </w:p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(финансирование мероприятий программы осуществляется в пределах выделенных бюджетных средств и уточняется исходя из возможности бюджета);</w:t>
            </w:r>
          </w:p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2129" w:type="dxa"/>
            <w:vMerge w:val="restart"/>
          </w:tcPr>
          <w:p w:rsid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(тысяч </w:t>
            </w:r>
            <w:r w:rsidRPr="00B10B7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56170,4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54996,6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1173,8</w:t>
            </w:r>
          </w:p>
        </w:tc>
        <w:tc>
          <w:tcPr>
            <w:tcW w:w="1133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74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  <w:tc>
          <w:tcPr>
            <w:tcW w:w="1174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2019год</w:t>
            </w:r>
          </w:p>
        </w:tc>
      </w:tr>
      <w:tr w:rsidR="00B10B75" w:rsidRPr="00B83121" w:rsidTr="00B10B75">
        <w:trPr>
          <w:trHeight w:val="1508"/>
        </w:trPr>
        <w:tc>
          <w:tcPr>
            <w:tcW w:w="3652" w:type="dxa"/>
            <w:vMerge/>
          </w:tcPr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22887,2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21713,4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1173,8</w:t>
            </w:r>
          </w:p>
        </w:tc>
        <w:tc>
          <w:tcPr>
            <w:tcW w:w="1174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-»</w:t>
            </w:r>
          </w:p>
        </w:tc>
      </w:tr>
    </w:tbl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t>2) пункт 22 главы V</w:t>
      </w:r>
      <w:r w:rsidR="00861EED" w:rsidRPr="00861EED">
        <w:rPr>
          <w:rFonts w:ascii="Times New Roman" w:hAnsi="Times New Roman"/>
          <w:sz w:val="28"/>
          <w:szCs w:val="28"/>
        </w:rPr>
        <w:t xml:space="preserve"> </w:t>
      </w:r>
      <w:r w:rsidR="00861EED" w:rsidRPr="00DB3168">
        <w:rPr>
          <w:rFonts w:ascii="Times New Roman" w:hAnsi="Times New Roman"/>
          <w:sz w:val="28"/>
          <w:szCs w:val="28"/>
        </w:rPr>
        <w:t>указанной</w:t>
      </w:r>
      <w:r w:rsidR="00861EED">
        <w:rPr>
          <w:rFonts w:ascii="Times New Roman" w:hAnsi="Times New Roman"/>
          <w:sz w:val="28"/>
          <w:szCs w:val="28"/>
        </w:rPr>
        <w:t xml:space="preserve"> </w:t>
      </w:r>
      <w:r w:rsidR="00775520" w:rsidRPr="00DB3168">
        <w:rPr>
          <w:rFonts w:ascii="Times New Roman" w:hAnsi="Times New Roman"/>
          <w:sz w:val="28"/>
          <w:szCs w:val="28"/>
        </w:rPr>
        <w:t>Программ</w:t>
      </w:r>
      <w:r w:rsidR="00775520">
        <w:rPr>
          <w:rFonts w:ascii="Times New Roman" w:hAnsi="Times New Roman"/>
          <w:sz w:val="28"/>
          <w:szCs w:val="28"/>
        </w:rPr>
        <w:t>ы</w:t>
      </w:r>
      <w:r w:rsidR="00775520" w:rsidRPr="00DB3168">
        <w:rPr>
          <w:rFonts w:ascii="Times New Roman" w:hAnsi="Times New Roman"/>
          <w:sz w:val="28"/>
          <w:szCs w:val="28"/>
        </w:rPr>
        <w:t xml:space="preserve"> </w:t>
      </w:r>
      <w:r w:rsidRPr="00DB3168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t>«22. Объем бюджетных ассигнований на финансовое обеспечение реализации Программы составит всего:</w:t>
      </w:r>
    </w:p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t>56170,4  тысяч рублей, в том числе по годам:</w:t>
      </w:r>
    </w:p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lastRenderedPageBreak/>
        <w:t xml:space="preserve">2017 год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ab/>
      </w:r>
      <w:r w:rsidRPr="00DB3168">
        <w:rPr>
          <w:rFonts w:ascii="Times New Roman" w:hAnsi="Times New Roman"/>
          <w:sz w:val="28"/>
          <w:szCs w:val="28"/>
        </w:rPr>
        <w:t>21713,4  тысяч рублей (местный бюджет);</w:t>
      </w:r>
    </w:p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5520">
        <w:rPr>
          <w:rFonts w:ascii="Times New Roman" w:hAnsi="Times New Roman"/>
          <w:sz w:val="28"/>
          <w:szCs w:val="28"/>
        </w:rPr>
        <w:t xml:space="preserve">      –</w:t>
      </w:r>
      <w:r>
        <w:rPr>
          <w:rFonts w:ascii="Times New Roman" w:hAnsi="Times New Roman"/>
          <w:sz w:val="28"/>
          <w:szCs w:val="28"/>
        </w:rPr>
        <w:tab/>
      </w:r>
      <w:r w:rsidRPr="00DB3168">
        <w:rPr>
          <w:rFonts w:ascii="Times New Roman" w:hAnsi="Times New Roman"/>
          <w:sz w:val="28"/>
          <w:szCs w:val="28"/>
        </w:rPr>
        <w:t>1173,8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168">
        <w:rPr>
          <w:rFonts w:ascii="Times New Roman" w:hAnsi="Times New Roman"/>
          <w:sz w:val="28"/>
          <w:szCs w:val="28"/>
        </w:rPr>
        <w:t>тысяч рублей (областной бюджет);</w:t>
      </w:r>
    </w:p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ab/>
      </w:r>
      <w:r w:rsidRPr="00DB3168">
        <w:rPr>
          <w:rFonts w:ascii="Times New Roman" w:hAnsi="Times New Roman"/>
          <w:sz w:val="28"/>
          <w:szCs w:val="28"/>
        </w:rPr>
        <w:t>16641,6 тысяч рублей (местный бюджет);</w:t>
      </w:r>
    </w:p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ab/>
      </w:r>
      <w:r w:rsidRPr="00DB3168">
        <w:rPr>
          <w:rFonts w:ascii="Times New Roman" w:hAnsi="Times New Roman"/>
          <w:sz w:val="28"/>
          <w:szCs w:val="28"/>
        </w:rPr>
        <w:t>16641,6 тысяч рублей (местный бюджет)»;</w:t>
      </w:r>
    </w:p>
    <w:p w:rsid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168">
        <w:rPr>
          <w:rFonts w:ascii="Times New Roman" w:hAnsi="Times New Roman"/>
          <w:sz w:val="28"/>
          <w:szCs w:val="28"/>
        </w:rPr>
        <w:t>приложение 2 к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75520" w:rsidRPr="00DB3168">
        <w:rPr>
          <w:rFonts w:ascii="Times New Roman" w:hAnsi="Times New Roman"/>
          <w:sz w:val="28"/>
          <w:szCs w:val="28"/>
        </w:rPr>
        <w:t xml:space="preserve">Программе </w:t>
      </w:r>
      <w:r w:rsidRPr="00DB3168">
        <w:rPr>
          <w:rFonts w:ascii="Times New Roman" w:hAnsi="Times New Roman"/>
          <w:sz w:val="28"/>
          <w:szCs w:val="28"/>
        </w:rPr>
        <w:t>изложить в  новой редакции (прилагается).</w:t>
      </w:r>
    </w:p>
    <w:p w:rsidR="00B83121" w:rsidRPr="00B83121" w:rsidRDefault="00B83121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83121" w:rsidRPr="00B83121" w:rsidRDefault="00B83121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F173E6" w:rsidRDefault="00F173E6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96" w:rsidRPr="003D7E13" w:rsidRDefault="00186C96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13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1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  <w:t>С.Н. Шулаев</w:t>
      </w: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E13" w:rsidRDefault="003D7E13" w:rsidP="0093204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</w:rPr>
      </w:pPr>
    </w:p>
    <w:p w:rsidR="00B322DB" w:rsidRDefault="00B322DB" w:rsidP="003D7E13">
      <w:pPr>
        <w:spacing w:after="0" w:line="240" w:lineRule="auto"/>
        <w:rPr>
          <w:rFonts w:ascii="Times New Roman" w:hAnsi="Times New Roman"/>
          <w:sz w:val="28"/>
          <w:szCs w:val="28"/>
        </w:rPr>
        <w:sectPr w:rsidR="00B322DB" w:rsidSect="000519F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«Развитие физической культуры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и спорта в Карталинском муниципальном</w:t>
      </w:r>
    </w:p>
    <w:p w:rsidR="00186C96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районе на 2017-2019 годы»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4016B7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016B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 xml:space="preserve">от </w:t>
      </w:r>
      <w:r w:rsidR="00D06FBF">
        <w:rPr>
          <w:rFonts w:ascii="Times New Roman" w:hAnsi="Times New Roman"/>
          <w:sz w:val="28"/>
          <w:szCs w:val="28"/>
        </w:rPr>
        <w:t>29.06.</w:t>
      </w:r>
      <w:r w:rsidRPr="004016B7">
        <w:rPr>
          <w:rFonts w:ascii="Times New Roman" w:hAnsi="Times New Roman"/>
          <w:sz w:val="28"/>
          <w:szCs w:val="28"/>
        </w:rPr>
        <w:t xml:space="preserve">2017 года № </w:t>
      </w:r>
      <w:r w:rsidR="00D06FBF">
        <w:rPr>
          <w:rFonts w:ascii="Times New Roman" w:hAnsi="Times New Roman"/>
          <w:sz w:val="28"/>
          <w:szCs w:val="28"/>
        </w:rPr>
        <w:t>508</w:t>
      </w:r>
      <w:r>
        <w:rPr>
          <w:rFonts w:ascii="Times New Roman" w:hAnsi="Times New Roman"/>
          <w:sz w:val="28"/>
          <w:szCs w:val="28"/>
        </w:rPr>
        <w:t>)</w:t>
      </w:r>
    </w:p>
    <w:p w:rsidR="004016B7" w:rsidRDefault="004016B7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6B7" w:rsidRDefault="000011E8" w:rsidP="00001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1E8">
        <w:rPr>
          <w:rFonts w:ascii="Times New Roman" w:hAnsi="Times New Roman"/>
          <w:sz w:val="28"/>
          <w:szCs w:val="28"/>
        </w:rPr>
        <w:t>Перечень  мероприятий Программы</w:t>
      </w:r>
    </w:p>
    <w:p w:rsidR="000011E8" w:rsidRDefault="000011E8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3019"/>
        <w:gridCol w:w="1601"/>
        <w:gridCol w:w="992"/>
        <w:gridCol w:w="992"/>
        <w:gridCol w:w="992"/>
        <w:gridCol w:w="993"/>
        <w:gridCol w:w="2126"/>
        <w:gridCol w:w="2410"/>
        <w:gridCol w:w="1605"/>
      </w:tblGrid>
      <w:tr w:rsidR="000011E8" w:rsidRPr="000011E8" w:rsidTr="000011E8">
        <w:trPr>
          <w:trHeight w:val="7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Наименование мероприятия муниципальной Программы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Планируемые объёмы финансирования,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Целевое назначение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(раздел,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подраздел согласно функциональному классификатору)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011E8" w:rsidRPr="000011E8" w:rsidTr="000011E8">
        <w:trPr>
          <w:trHeight w:val="89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1E8" w:rsidRPr="000011E8" w:rsidTr="000011E8">
        <w:trPr>
          <w:trHeight w:val="3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765A41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765A41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765A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</w:t>
            </w:r>
            <w:r w:rsidR="00765A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7F1C" w:rsidRPr="000011E8" w:rsidTr="007E7F1C">
        <w:trPr>
          <w:cantSplit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5949,0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1983,0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1983,0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Управлением по делам культуры и  спорта Карталинского муниципального района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(УДКС)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учреждением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«Детско-юношеской спортивной школой» (МУДО ДЮСШ)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3339,0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  <w:trHeight w:val="101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Проведение спартакиады сельских поселений Карт</w:t>
            </w:r>
            <w:r w:rsidR="00BC22FF">
              <w:rPr>
                <w:rFonts w:ascii="Times New Roman" w:hAnsi="Times New Roman"/>
                <w:sz w:val="24"/>
                <w:szCs w:val="24"/>
              </w:rPr>
              <w:t xml:space="preserve">алинского муниципального района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BC22FF">
        <w:trPr>
          <w:cantSplit/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призовой фонд за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3 места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BC22FF">
        <w:trPr>
          <w:cantSplit/>
          <w:trHeight w:val="18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 xml:space="preserve">призовой фонд 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за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BC22FF">
        <w:trPr>
          <w:cantSplit/>
          <w:trHeight w:val="8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  <w:trHeight w:val="101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44221,4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18904,2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12658,6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12658,6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  <w:trHeight w:val="8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E9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руководителей спортивных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lastRenderedPageBreak/>
              <w:t>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  <w:trHeight w:val="118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E7F1C" w:rsidRPr="000011E8" w:rsidTr="007E7F1C">
        <w:trPr>
          <w:cantSplit/>
          <w:trHeight w:val="11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  <w:trHeight w:val="114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E7F1C" w:rsidRPr="000011E8" w:rsidTr="007E7F1C">
        <w:trPr>
          <w:cantSplit/>
          <w:trHeight w:val="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3D759B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56170,4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22887,2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16641,6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16641,6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1E8" w:rsidRPr="00704B1A" w:rsidRDefault="000011E8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11E8" w:rsidRPr="00704B1A" w:rsidSect="000519F1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38" w:rsidRDefault="00AB5F38" w:rsidP="000519F1">
      <w:pPr>
        <w:spacing w:after="0" w:line="240" w:lineRule="auto"/>
      </w:pPr>
      <w:r>
        <w:separator/>
      </w:r>
    </w:p>
  </w:endnote>
  <w:endnote w:type="continuationSeparator" w:id="0">
    <w:p w:rsidR="00AB5F38" w:rsidRDefault="00AB5F38" w:rsidP="0005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38" w:rsidRDefault="00AB5F38" w:rsidP="000519F1">
      <w:pPr>
        <w:spacing w:after="0" w:line="240" w:lineRule="auto"/>
      </w:pPr>
      <w:r>
        <w:separator/>
      </w:r>
    </w:p>
  </w:footnote>
  <w:footnote w:type="continuationSeparator" w:id="0">
    <w:p w:rsidR="00AB5F38" w:rsidRDefault="00AB5F38" w:rsidP="0005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672"/>
      <w:docPartObj>
        <w:docPartGallery w:val="Page Numbers (Top of Page)"/>
        <w:docPartUnique/>
      </w:docPartObj>
    </w:sdtPr>
    <w:sdtContent>
      <w:p w:rsidR="000519F1" w:rsidRDefault="00E00BB2" w:rsidP="000519F1">
        <w:pPr>
          <w:pStyle w:val="a5"/>
          <w:jc w:val="center"/>
        </w:pPr>
        <w:r w:rsidRPr="000519F1">
          <w:rPr>
            <w:rFonts w:ascii="Times New Roman" w:hAnsi="Times New Roman"/>
            <w:sz w:val="28"/>
            <w:szCs w:val="28"/>
          </w:rPr>
          <w:fldChar w:fldCharType="begin"/>
        </w:r>
        <w:r w:rsidR="000519F1" w:rsidRPr="000519F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519F1">
          <w:rPr>
            <w:rFonts w:ascii="Times New Roman" w:hAnsi="Times New Roman"/>
            <w:sz w:val="28"/>
            <w:szCs w:val="28"/>
          </w:rPr>
          <w:fldChar w:fldCharType="separate"/>
        </w:r>
        <w:r w:rsidR="00932044">
          <w:rPr>
            <w:rFonts w:ascii="Times New Roman" w:hAnsi="Times New Roman"/>
            <w:noProof/>
            <w:sz w:val="28"/>
            <w:szCs w:val="28"/>
          </w:rPr>
          <w:t>2</w:t>
        </w:r>
        <w:r w:rsidRPr="000519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11E8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9F1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2AC4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6C96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638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5AC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4DC4"/>
    <w:rsid w:val="0023505B"/>
    <w:rsid w:val="00236FB6"/>
    <w:rsid w:val="0023724E"/>
    <w:rsid w:val="00237803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410A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4DB3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6DB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9DA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D759B"/>
    <w:rsid w:val="003D7E13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16B7"/>
    <w:rsid w:val="004018FD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02E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E6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6BB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F59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4FA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0CB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A41"/>
    <w:rsid w:val="00765B89"/>
    <w:rsid w:val="00766333"/>
    <w:rsid w:val="00766764"/>
    <w:rsid w:val="00766D43"/>
    <w:rsid w:val="007677E5"/>
    <w:rsid w:val="0077048C"/>
    <w:rsid w:val="00770520"/>
    <w:rsid w:val="00770B23"/>
    <w:rsid w:val="00770D19"/>
    <w:rsid w:val="007713ED"/>
    <w:rsid w:val="00771D2F"/>
    <w:rsid w:val="00772348"/>
    <w:rsid w:val="007725B8"/>
    <w:rsid w:val="00773AD9"/>
    <w:rsid w:val="00773C0F"/>
    <w:rsid w:val="0077405C"/>
    <w:rsid w:val="007747DA"/>
    <w:rsid w:val="00775271"/>
    <w:rsid w:val="00775520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3AB1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B38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3AA2"/>
    <w:rsid w:val="007A5BBA"/>
    <w:rsid w:val="007A5CE8"/>
    <w:rsid w:val="007A5D15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6CF8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E7F1C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EED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044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6FE3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678"/>
    <w:rsid w:val="00A06B17"/>
    <w:rsid w:val="00A07E0F"/>
    <w:rsid w:val="00A07EA6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17F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09E0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5F38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3E9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0B75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2DB"/>
    <w:rsid w:val="00B3269C"/>
    <w:rsid w:val="00B339FD"/>
    <w:rsid w:val="00B33A08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121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2FF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4B7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6FBF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29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2E1C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168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A8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BB2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89E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392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5A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C794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90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31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5BC"/>
    <w:rsid w:val="00FB0970"/>
    <w:rsid w:val="00FB104B"/>
    <w:rsid w:val="00FB1754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902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9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19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2017-03-20T08:29:00Z</cp:lastPrinted>
  <dcterms:created xsi:type="dcterms:W3CDTF">2017-06-27T08:00:00Z</dcterms:created>
  <dcterms:modified xsi:type="dcterms:W3CDTF">2017-06-30T05:03:00Z</dcterms:modified>
</cp:coreProperties>
</file>