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1C" w:rsidRDefault="004E0D1C" w:rsidP="004E0D1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E0D1C" w:rsidRDefault="004E0D1C" w:rsidP="004E0D1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E0D1C" w:rsidRDefault="004E0D1C" w:rsidP="004E0D1C">
      <w:pPr>
        <w:autoSpaceDN w:val="0"/>
        <w:jc w:val="both"/>
        <w:rPr>
          <w:rFonts w:eastAsia="Calibri"/>
          <w:sz w:val="28"/>
          <w:szCs w:val="28"/>
        </w:rPr>
      </w:pPr>
    </w:p>
    <w:p w:rsidR="004E0D1C" w:rsidRPr="00B612DB" w:rsidRDefault="004E0D1C" w:rsidP="004E0D1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10.02.2021 года № 98</w:t>
      </w:r>
    </w:p>
    <w:p w:rsidR="002B6EB6" w:rsidRDefault="002B6EB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B6EB6" w:rsidTr="002B6EB6">
        <w:tc>
          <w:tcPr>
            <w:tcW w:w="4361" w:type="dxa"/>
          </w:tcPr>
          <w:p w:rsidR="002B6EB6" w:rsidRDefault="002B6EB6" w:rsidP="002B6EB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Об утверждении реестра мест (площадок) накопления твердых коммунальных отходов и карт-схем расположения мест (площадок) накопления твердых коммунальных отходов на территории  Карталинского городского поселения </w:t>
            </w:r>
          </w:p>
        </w:tc>
      </w:tr>
    </w:tbl>
    <w:p w:rsidR="002B6EB6" w:rsidRDefault="002B6EB6" w:rsidP="00BE7107">
      <w:pPr>
        <w:ind w:firstLine="708"/>
        <w:jc w:val="both"/>
        <w:rPr>
          <w:sz w:val="28"/>
          <w:szCs w:val="28"/>
        </w:rPr>
      </w:pPr>
    </w:p>
    <w:p w:rsidR="002B6EB6" w:rsidRDefault="002B6EB6" w:rsidP="00BE7107">
      <w:pPr>
        <w:ind w:firstLine="708"/>
        <w:jc w:val="both"/>
        <w:rPr>
          <w:sz w:val="28"/>
          <w:szCs w:val="28"/>
        </w:rPr>
      </w:pPr>
    </w:p>
    <w:p w:rsidR="002B6EB6" w:rsidRDefault="00BE7107" w:rsidP="00BE71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24.06.1998 года № 89-ФЗ «Об отходах производства и потребления»,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 постановлением администрации Карталинского муниципального района от 28.03.2019 года № 264</w:t>
      </w:r>
      <w:proofErr w:type="gramEnd"/>
      <w:r>
        <w:rPr>
          <w:sz w:val="28"/>
          <w:szCs w:val="28"/>
        </w:rPr>
        <w:t xml:space="preserve"> «Об обустройстве мест (площадок) накопления твердых коммунальных отходов на территории Карталинского городского поселения», руководствуясь Уставом Карталинского муниципального района, Соглашением о передаче полномочий от 11.01.2021 </w:t>
      </w:r>
      <w:r w:rsidR="00BB38A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02, </w:t>
      </w:r>
    </w:p>
    <w:p w:rsidR="00BE7107" w:rsidRDefault="00BE7107" w:rsidP="002B6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BE7107" w:rsidRDefault="00BE7107" w:rsidP="002B6EB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прилагаемые: </w:t>
      </w:r>
    </w:p>
    <w:p w:rsidR="00BE7107" w:rsidRDefault="00BE7107" w:rsidP="002B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Реестр мест (площадок) накопления твердых коммунальных отходов на территории Карталинского городского поселения; </w:t>
      </w:r>
    </w:p>
    <w:p w:rsidR="00BE7107" w:rsidRDefault="00BE7107" w:rsidP="002B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Карты-схемы распо</w:t>
      </w:r>
      <w:r w:rsidR="002B6EB6">
        <w:rPr>
          <w:sz w:val="28"/>
          <w:szCs w:val="28"/>
        </w:rPr>
        <w:t xml:space="preserve">ложения мест (площадок) </w:t>
      </w:r>
      <w:r w:rsidR="00BB38A7">
        <w:rPr>
          <w:sz w:val="28"/>
          <w:szCs w:val="28"/>
        </w:rPr>
        <w:t xml:space="preserve">накопления </w:t>
      </w:r>
      <w:r w:rsidR="002B6EB6">
        <w:rPr>
          <w:sz w:val="28"/>
          <w:szCs w:val="28"/>
        </w:rPr>
        <w:t xml:space="preserve">твердых </w:t>
      </w:r>
      <w:r>
        <w:rPr>
          <w:sz w:val="28"/>
          <w:szCs w:val="28"/>
        </w:rPr>
        <w:t>коммунальных отходов</w:t>
      </w:r>
      <w:r w:rsidR="00BB38A7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на территории Карталинского городского поселения. </w:t>
      </w:r>
    </w:p>
    <w:p w:rsidR="00BE7107" w:rsidRDefault="00BE7107" w:rsidP="002B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 администрации  Карталинского муниципального района 02.04.2019 года № 267 «Об утверждении реестра и схем мест (площадок) накопления твердых коммунальных отходов на территории Карталинского городского поселения»  </w:t>
      </w:r>
      <w:r w:rsidR="002B6EB6">
        <w:rPr>
          <w:sz w:val="28"/>
          <w:szCs w:val="28"/>
        </w:rPr>
        <w:t>(</w:t>
      </w:r>
      <w:r>
        <w:rPr>
          <w:sz w:val="28"/>
          <w:szCs w:val="28"/>
        </w:rPr>
        <w:t xml:space="preserve">с изменениями от 03.04.2020 года </w:t>
      </w:r>
      <w:r w:rsidR="002B6E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290 и от 25.02.2020 года № 154) признать утратившим силу.</w:t>
      </w:r>
    </w:p>
    <w:p w:rsidR="00BE7107" w:rsidRDefault="000036FD" w:rsidP="002B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7107">
        <w:rPr>
          <w:sz w:val="28"/>
          <w:szCs w:val="28"/>
        </w:rPr>
        <w:t xml:space="preserve">. </w:t>
      </w:r>
      <w:proofErr w:type="gramStart"/>
      <w:r w:rsidR="00BE7107">
        <w:rPr>
          <w:sz w:val="28"/>
          <w:szCs w:val="28"/>
        </w:rPr>
        <w:t>Разместить</w:t>
      </w:r>
      <w:proofErr w:type="gramEnd"/>
      <w:r w:rsidR="00BE7107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BE7107" w:rsidRDefault="000036FD" w:rsidP="002B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107">
        <w:rPr>
          <w:sz w:val="28"/>
          <w:szCs w:val="28"/>
        </w:rPr>
        <w:t xml:space="preserve">. </w:t>
      </w:r>
      <w:proofErr w:type="gramStart"/>
      <w:r w:rsidR="00BE7107">
        <w:rPr>
          <w:sz w:val="28"/>
          <w:szCs w:val="28"/>
        </w:rPr>
        <w:t>Контроль за</w:t>
      </w:r>
      <w:proofErr w:type="gramEnd"/>
      <w:r w:rsidR="00BE7107">
        <w:rPr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</w:t>
      </w:r>
      <w:proofErr w:type="spellStart"/>
      <w:r w:rsidR="00BE7107">
        <w:rPr>
          <w:sz w:val="28"/>
          <w:szCs w:val="28"/>
        </w:rPr>
        <w:t>Аскерова</w:t>
      </w:r>
      <w:proofErr w:type="spellEnd"/>
      <w:r w:rsidR="00BE7107">
        <w:rPr>
          <w:sz w:val="28"/>
          <w:szCs w:val="28"/>
        </w:rPr>
        <w:t xml:space="preserve"> А.А.</w:t>
      </w:r>
    </w:p>
    <w:p w:rsidR="00BE7107" w:rsidRDefault="00BE7107" w:rsidP="002B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036FD">
        <w:rPr>
          <w:sz w:val="28"/>
          <w:szCs w:val="28"/>
        </w:rPr>
        <w:t>5</w:t>
      </w:r>
      <w:r>
        <w:rPr>
          <w:sz w:val="28"/>
          <w:szCs w:val="28"/>
        </w:rPr>
        <w:t xml:space="preserve">. Настоящее постановление вступает в силу со дня его подписания и  распространяет свое действие на правоотношения, возникшие с </w:t>
      </w:r>
      <w:r w:rsidR="002B6EB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01 января 2021 года. </w:t>
      </w:r>
    </w:p>
    <w:p w:rsidR="00BE7107" w:rsidRDefault="00BE7107" w:rsidP="00BE7107">
      <w:pPr>
        <w:rPr>
          <w:sz w:val="28"/>
          <w:szCs w:val="28"/>
        </w:rPr>
      </w:pPr>
    </w:p>
    <w:p w:rsidR="002B6EB6" w:rsidRDefault="002B6EB6" w:rsidP="00BE7107">
      <w:pPr>
        <w:rPr>
          <w:sz w:val="28"/>
          <w:szCs w:val="28"/>
        </w:rPr>
      </w:pPr>
    </w:p>
    <w:p w:rsidR="002B6EB6" w:rsidRDefault="002B6EB6" w:rsidP="00BE7107">
      <w:pPr>
        <w:rPr>
          <w:sz w:val="28"/>
          <w:szCs w:val="28"/>
        </w:rPr>
      </w:pPr>
    </w:p>
    <w:p w:rsidR="002B6EB6" w:rsidRDefault="00BE7107" w:rsidP="00BE7107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BE7107" w:rsidRDefault="00BE7107" w:rsidP="002B6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EB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А.Г.</w:t>
      </w:r>
      <w:r w:rsidR="002B6EB6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BE7107" w:rsidRDefault="00BE7107" w:rsidP="00BE7107">
      <w:pPr>
        <w:rPr>
          <w:sz w:val="28"/>
          <w:szCs w:val="28"/>
        </w:rPr>
      </w:pPr>
    </w:p>
    <w:p w:rsidR="00312BCD" w:rsidRDefault="00312BCD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2B6EB6" w:rsidRDefault="002B6EB6" w:rsidP="00894812">
      <w:pPr>
        <w:rPr>
          <w:sz w:val="28"/>
          <w:szCs w:val="28"/>
        </w:rPr>
      </w:pPr>
    </w:p>
    <w:p w:rsidR="005F5B2C" w:rsidRDefault="005F5B2C" w:rsidP="00894812">
      <w:pPr>
        <w:rPr>
          <w:sz w:val="28"/>
          <w:szCs w:val="28"/>
        </w:rPr>
      </w:pPr>
    </w:p>
    <w:p w:rsidR="005F5B2C" w:rsidRDefault="005F5B2C" w:rsidP="00894812">
      <w:pPr>
        <w:rPr>
          <w:sz w:val="28"/>
          <w:szCs w:val="28"/>
        </w:rPr>
      </w:pPr>
    </w:p>
    <w:p w:rsidR="005F5B2C" w:rsidRDefault="005F5B2C" w:rsidP="00894812">
      <w:pPr>
        <w:rPr>
          <w:sz w:val="28"/>
          <w:szCs w:val="28"/>
        </w:rPr>
      </w:pPr>
    </w:p>
    <w:p w:rsidR="005F5B2C" w:rsidRDefault="005F5B2C" w:rsidP="00894812">
      <w:pPr>
        <w:rPr>
          <w:sz w:val="28"/>
          <w:szCs w:val="28"/>
        </w:rPr>
      </w:pPr>
    </w:p>
    <w:p w:rsidR="00202662" w:rsidRPr="005F5B2C" w:rsidRDefault="00202662" w:rsidP="005F5B2C">
      <w:pPr>
        <w:rPr>
          <w:szCs w:val="28"/>
        </w:rPr>
      </w:pPr>
    </w:p>
    <w:sectPr w:rsidR="00202662" w:rsidRPr="005F5B2C" w:rsidSect="005F5B2C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FA" w:rsidRDefault="00CC3CFA" w:rsidP="00997407">
      <w:r>
        <w:separator/>
      </w:r>
    </w:p>
  </w:endnote>
  <w:endnote w:type="continuationSeparator" w:id="1">
    <w:p w:rsidR="00CC3CFA" w:rsidRDefault="00CC3CF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FA" w:rsidRDefault="00CC3CFA" w:rsidP="00997407">
      <w:r>
        <w:separator/>
      </w:r>
    </w:p>
  </w:footnote>
  <w:footnote w:type="continuationSeparator" w:id="1">
    <w:p w:rsidR="00CC3CFA" w:rsidRDefault="00CC3CF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2772"/>
      <w:docPartObj>
        <w:docPartGallery w:val="Page Numbers (Top of Page)"/>
        <w:docPartUnique/>
      </w:docPartObj>
    </w:sdtPr>
    <w:sdtContent>
      <w:p w:rsidR="00312BCD" w:rsidRDefault="00815C12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36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2773"/>
      <w:docPartObj>
        <w:docPartGallery w:val="Page Numbers (Top of Page)"/>
        <w:docPartUnique/>
      </w:docPartObj>
    </w:sdtPr>
    <w:sdtContent>
      <w:p w:rsidR="004038DF" w:rsidRDefault="00815C12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17089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6FD"/>
    <w:rsid w:val="00013053"/>
    <w:rsid w:val="00013E7B"/>
    <w:rsid w:val="0002079A"/>
    <w:rsid w:val="000258D2"/>
    <w:rsid w:val="00026CDC"/>
    <w:rsid w:val="00026D7A"/>
    <w:rsid w:val="0003723F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02662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B6EB6"/>
    <w:rsid w:val="002C292A"/>
    <w:rsid w:val="002C71C3"/>
    <w:rsid w:val="002D70CC"/>
    <w:rsid w:val="002E3488"/>
    <w:rsid w:val="002E41CC"/>
    <w:rsid w:val="002E474D"/>
    <w:rsid w:val="003003E2"/>
    <w:rsid w:val="00302227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0D1C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5B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A6BEA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74CD9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15C12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281D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A22A7"/>
    <w:rsid w:val="00BA75E3"/>
    <w:rsid w:val="00BB38A7"/>
    <w:rsid w:val="00BB4F51"/>
    <w:rsid w:val="00BB4F57"/>
    <w:rsid w:val="00BC5199"/>
    <w:rsid w:val="00BD380A"/>
    <w:rsid w:val="00BE682D"/>
    <w:rsid w:val="00BE7107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3CFA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62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2021-01-27T11:17:00Z</cp:lastPrinted>
  <dcterms:created xsi:type="dcterms:W3CDTF">2021-01-29T05:40:00Z</dcterms:created>
  <dcterms:modified xsi:type="dcterms:W3CDTF">2021-05-19T09:42:00Z</dcterms:modified>
</cp:coreProperties>
</file>