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9676" w14:textId="4B8A451C" w:rsidR="00E21F98" w:rsidRDefault="00790FC7" w:rsidP="00685C3A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bookmarkStart w:id="0" w:name="_Hlk4586008"/>
      <w:r>
        <w:rPr>
          <w:noProof/>
          <w:sz w:val="28"/>
          <w:szCs w:val="28"/>
          <w:lang w:eastAsia="ru-RU"/>
        </w:rPr>
        <w:drawing>
          <wp:inline distT="0" distB="0" distL="0" distR="0" wp14:anchorId="02A1E33B" wp14:editId="060DBF98">
            <wp:extent cx="5940425" cy="1258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4F9B" w14:textId="6B93E3B2" w:rsidR="00CE4C4A" w:rsidRPr="00CE4C4A" w:rsidRDefault="00CE4C4A" w:rsidP="00CE4C4A">
      <w:pPr>
        <w:jc w:val="center"/>
        <w:rPr>
          <w:b/>
          <w:bCs/>
          <w:color w:val="323E4F"/>
          <w:spacing w:val="16"/>
          <w:sz w:val="20"/>
          <w:szCs w:val="20"/>
        </w:rPr>
      </w:pPr>
      <w:bookmarkStart w:id="1" w:name="_Hlk77316786"/>
      <w:r w:rsidRPr="00CE4C4A">
        <w:rPr>
          <w:b/>
          <w:bCs/>
          <w:color w:val="323E4F"/>
          <w:spacing w:val="16"/>
          <w:sz w:val="20"/>
          <w:szCs w:val="20"/>
        </w:rPr>
        <w:t>г. Магнитогорск, пр. Ленина, д.70, этаж 3</w:t>
      </w:r>
      <w:r w:rsidR="00BD7E19">
        <w:rPr>
          <w:b/>
          <w:bCs/>
          <w:color w:val="323E4F"/>
          <w:spacing w:val="16"/>
          <w:sz w:val="20"/>
          <w:szCs w:val="20"/>
        </w:rPr>
        <w:t xml:space="preserve">,  </w:t>
      </w:r>
      <w:hyperlink r:id="rId9" w:history="1">
        <w:r w:rsidR="00BD7E19" w:rsidRPr="00BD7E19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https://мойбизнес74.рф</w:t>
        </w:r>
      </w:hyperlink>
    </w:p>
    <w:bookmarkEnd w:id="1"/>
    <w:p w14:paraId="7FA0419F" w14:textId="77777777" w:rsidR="00E21F98" w:rsidRDefault="00E21F98" w:rsidP="00685C3A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14:paraId="220ED1AF" w14:textId="77777777" w:rsidR="00790FC7" w:rsidRDefault="00790FC7" w:rsidP="00685C3A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14:paraId="38BA13AA" w14:textId="77777777" w:rsidR="00BB6592" w:rsidRDefault="00BB6592" w:rsidP="00685C3A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14:paraId="31B8E646" w14:textId="0461D878" w:rsidR="00A9769C" w:rsidRPr="00D920CC" w:rsidRDefault="00A9769C" w:rsidP="00D920CC">
      <w:pPr>
        <w:pStyle w:val="ad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D920CC">
        <w:rPr>
          <w:rFonts w:ascii="Arial" w:hAnsi="Arial" w:cs="Arial"/>
          <w:b/>
          <w:bCs/>
          <w:sz w:val="20"/>
          <w:szCs w:val="20"/>
          <w:lang w:eastAsia="ru-RU"/>
        </w:rPr>
        <w:t>Уважаемые предприниматели!</w:t>
      </w:r>
    </w:p>
    <w:p w14:paraId="3ED84953" w14:textId="04DAAD2D" w:rsidR="005126C4" w:rsidRPr="00D920CC" w:rsidRDefault="005126C4" w:rsidP="00685C3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467D5ABD" w14:textId="77777777" w:rsidR="00D22ECA" w:rsidRPr="00D920CC" w:rsidRDefault="00D22ECA" w:rsidP="00D920CC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D920CC">
        <w:rPr>
          <w:rFonts w:ascii="Arial" w:hAnsi="Arial" w:cs="Arial"/>
          <w:sz w:val="20"/>
          <w:szCs w:val="20"/>
          <w:lang w:eastAsia="ru-RU"/>
        </w:rPr>
        <w:t xml:space="preserve">Центр «Мой Бизнес» –   это Многофункциональный Центр для бизнеса, который создан </w:t>
      </w:r>
      <w:r w:rsidRPr="00D920CC">
        <w:rPr>
          <w:rFonts w:ascii="Arial" w:hAnsi="Arial" w:cs="Arial"/>
          <w:sz w:val="20"/>
          <w:szCs w:val="20"/>
          <w:u w:val="single"/>
          <w:lang w:eastAsia="ru-RU"/>
        </w:rPr>
        <w:t>при</w:t>
      </w:r>
      <w:r w:rsidRPr="00D920C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920CC">
        <w:rPr>
          <w:rFonts w:ascii="Arial" w:hAnsi="Arial" w:cs="Arial"/>
          <w:sz w:val="20"/>
          <w:szCs w:val="20"/>
          <w:u w:val="single"/>
          <w:lang w:eastAsia="ru-RU"/>
        </w:rPr>
        <w:t>поддержке Министерства экономического развития Челябинской области</w:t>
      </w:r>
      <w:r w:rsidRPr="00D920CC">
        <w:rPr>
          <w:rFonts w:ascii="Arial" w:hAnsi="Arial" w:cs="Arial"/>
          <w:sz w:val="20"/>
          <w:szCs w:val="20"/>
          <w:lang w:eastAsia="ru-RU"/>
        </w:rPr>
        <w:t xml:space="preserve">, с целью развития малого и среднего предпринимательства региона. Более подробную информацию о Фонде можно получить на сайте: </w:t>
      </w:r>
      <w:bookmarkStart w:id="2" w:name="_Hlk79945723"/>
      <w:r w:rsidRPr="00D920CC">
        <w:rPr>
          <w:rFonts w:ascii="Arial" w:hAnsi="Arial" w:cs="Arial"/>
          <w:color w:val="0000FF"/>
          <w:sz w:val="20"/>
          <w:szCs w:val="20"/>
          <w:u w:val="single"/>
          <w:lang w:eastAsia="ru-RU"/>
        </w:rPr>
        <w:fldChar w:fldCharType="begin"/>
      </w:r>
      <w:r w:rsidRPr="00D920CC">
        <w:rPr>
          <w:rFonts w:ascii="Arial" w:hAnsi="Arial" w:cs="Arial"/>
          <w:color w:val="0000FF"/>
          <w:sz w:val="20"/>
          <w:szCs w:val="20"/>
          <w:u w:val="single"/>
          <w:lang w:eastAsia="ru-RU"/>
        </w:rPr>
        <w:instrText xml:space="preserve"> HYPERLINK "https://мойбизнес74.рф" </w:instrText>
      </w:r>
      <w:r w:rsidRPr="00D920CC">
        <w:rPr>
          <w:rFonts w:ascii="Arial" w:hAnsi="Arial" w:cs="Arial"/>
          <w:color w:val="0000FF"/>
          <w:sz w:val="20"/>
          <w:szCs w:val="20"/>
          <w:u w:val="single"/>
          <w:lang w:eastAsia="ru-RU"/>
        </w:rPr>
        <w:fldChar w:fldCharType="separate"/>
      </w:r>
      <w:r w:rsidRPr="00D920CC">
        <w:rPr>
          <w:rFonts w:ascii="Arial" w:hAnsi="Arial" w:cs="Arial"/>
          <w:color w:val="0000FF"/>
          <w:sz w:val="20"/>
          <w:szCs w:val="20"/>
          <w:u w:val="single"/>
          <w:lang w:eastAsia="ru-RU"/>
        </w:rPr>
        <w:t>https://мойбизнес74.рф</w:t>
      </w:r>
      <w:r w:rsidRPr="00D920CC">
        <w:rPr>
          <w:rFonts w:ascii="Arial" w:hAnsi="Arial" w:cs="Arial"/>
          <w:color w:val="0000FF"/>
          <w:sz w:val="20"/>
          <w:szCs w:val="20"/>
          <w:u w:val="single"/>
          <w:lang w:eastAsia="ru-RU"/>
        </w:rPr>
        <w:fldChar w:fldCharType="end"/>
      </w:r>
      <w:bookmarkEnd w:id="2"/>
    </w:p>
    <w:p w14:paraId="71A371B0" w14:textId="77777777" w:rsidR="00E21F98" w:rsidRPr="00EB330C" w:rsidRDefault="00E21F98" w:rsidP="00685C3A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0DC4DDB" w14:textId="3067C807" w:rsidR="00564894" w:rsidRPr="00633F02" w:rsidRDefault="00A9769C" w:rsidP="00633F02">
      <w:pPr>
        <w:pStyle w:val="ad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633F02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="00C72932" w:rsidRPr="00633F02">
        <w:rPr>
          <w:rFonts w:ascii="Arial" w:hAnsi="Arial" w:cs="Arial"/>
          <w:b/>
          <w:bCs/>
          <w:sz w:val="20"/>
          <w:szCs w:val="20"/>
          <w:lang w:eastAsia="ru-RU"/>
        </w:rPr>
        <w:t xml:space="preserve">Центр "Мой Бизнес" начал приём заявок на бесплатные услуги для развития </w:t>
      </w:r>
      <w:r w:rsidR="00685C3A" w:rsidRPr="00633F02">
        <w:rPr>
          <w:rFonts w:ascii="Arial" w:hAnsi="Arial" w:cs="Arial"/>
          <w:b/>
          <w:bCs/>
          <w:sz w:val="20"/>
          <w:szCs w:val="20"/>
          <w:lang w:eastAsia="ru-RU"/>
        </w:rPr>
        <w:t>В</w:t>
      </w:r>
      <w:r w:rsidR="00C72932" w:rsidRPr="00633F02">
        <w:rPr>
          <w:rFonts w:ascii="Arial" w:hAnsi="Arial" w:cs="Arial"/>
          <w:b/>
          <w:bCs/>
          <w:sz w:val="20"/>
          <w:szCs w:val="20"/>
          <w:lang w:eastAsia="ru-RU"/>
        </w:rPr>
        <w:t>ашего бизнеса</w:t>
      </w:r>
    </w:p>
    <w:p w14:paraId="442ADE99" w14:textId="77777777" w:rsidR="006721E6" w:rsidRDefault="006721E6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bookmarkStart w:id="3" w:name="_Hlk79939900"/>
    </w:p>
    <w:p w14:paraId="1A6D40A4" w14:textId="3BAA6C99" w:rsidR="0019762E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>Услуги предоставляются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Pr="007442EA">
        <w:rPr>
          <w:rFonts w:ascii="Arial" w:hAnsi="Arial" w:cs="Arial"/>
          <w:sz w:val="20"/>
          <w:szCs w:val="20"/>
          <w:lang w:eastAsia="ru-RU"/>
        </w:rPr>
        <w:br/>
      </w:r>
      <w:r w:rsidRPr="007442EA">
        <w:rPr>
          <w:rFonts w:ascii="Arial" w:hAnsi="Arial" w:cs="Arial"/>
          <w:sz w:val="20"/>
          <w:szCs w:val="20"/>
          <w:lang w:eastAsia="ru-RU"/>
        </w:rPr>
        <w:br/>
      </w:r>
      <w:r w:rsidR="00633F02" w:rsidRPr="007442EA">
        <w:rPr>
          <w:rFonts w:ascii="Arial" w:hAnsi="Arial" w:cs="Arial"/>
          <w:sz w:val="20"/>
          <w:szCs w:val="20"/>
          <w:lang w:eastAsia="ru-RU"/>
        </w:rPr>
        <w:t>Получателем комплексной услуги может быть только субъект малого и среднего предпринимательства, включенный в Реестр субъектов МСП. Субъект должен быть зарегистрирован на территории Челябинской области. Комплексная услуга может быть предоставлена 1 раз за весь период действия программы одному уникальному субъекту МСП.</w:t>
      </w:r>
    </w:p>
    <w:bookmarkEnd w:id="3"/>
    <w:p w14:paraId="2B2CDD08" w14:textId="18718D8F" w:rsidR="00DF6490" w:rsidRDefault="00DF6490" w:rsidP="00B21D25">
      <w:pPr>
        <w:suppressAutoHyphens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6202148" w14:textId="17CE4C30" w:rsidR="00523727" w:rsidRPr="007442EA" w:rsidRDefault="00523727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7442EA">
        <w:rPr>
          <w:rFonts w:ascii="Arial" w:hAnsi="Arial" w:cs="Arial"/>
          <w:b/>
          <w:bCs/>
          <w:sz w:val="20"/>
          <w:szCs w:val="20"/>
          <w:lang w:eastAsia="ru-RU"/>
        </w:rPr>
        <w:t>Разработка фирменного стиля</w:t>
      </w:r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.</w:t>
      </w:r>
      <w:r w:rsidR="00F51694" w:rsidRPr="007442EA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bookmarkStart w:id="4" w:name="_Hlk94350861"/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(о</w:t>
      </w:r>
      <w:r w:rsidR="00F51694" w:rsidRPr="007442EA">
        <w:rPr>
          <w:rFonts w:ascii="Arial" w:hAnsi="Arial" w:cs="Arial"/>
          <w:b/>
          <w:bCs/>
          <w:sz w:val="20"/>
          <w:szCs w:val="20"/>
          <w:lang w:eastAsia="ru-RU"/>
        </w:rPr>
        <w:t>ффлайн/онлайн</w:t>
      </w:r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)</w:t>
      </w:r>
    </w:p>
    <w:bookmarkEnd w:id="4"/>
    <w:p w14:paraId="386D056B" w14:textId="77777777" w:rsidR="00523727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</w:p>
    <w:p w14:paraId="766E7459" w14:textId="77777777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 xml:space="preserve">1) Разработка фирменного стиля/ребрендинг </w:t>
      </w:r>
    </w:p>
    <w:p w14:paraId="195BA197" w14:textId="4464C0D6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>2) Разработка дизайна фирменных элементов (до 3 позиций)</w:t>
      </w:r>
    </w:p>
    <w:p w14:paraId="715B3F8C" w14:textId="54A1C975" w:rsidR="00F51694" w:rsidRDefault="00F51694" w:rsidP="00B21D25">
      <w:pPr>
        <w:suppressAutoHyphens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1067A7A" w14:textId="4E267AFB" w:rsidR="00F51694" w:rsidRPr="007442EA" w:rsidRDefault="00F51694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7442EA">
        <w:rPr>
          <w:rFonts w:ascii="Arial" w:hAnsi="Arial" w:cs="Arial"/>
          <w:b/>
          <w:bCs/>
          <w:sz w:val="20"/>
          <w:szCs w:val="20"/>
          <w:lang w:eastAsia="ru-RU"/>
        </w:rPr>
        <w:t>Создание презентации компании/проекта/услуги</w:t>
      </w:r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.</w:t>
      </w:r>
      <w:r w:rsidRPr="007442EA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bookmarkStart w:id="5" w:name="_Hlk94350982"/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(о</w:t>
      </w:r>
      <w:r w:rsidRPr="007442EA">
        <w:rPr>
          <w:rFonts w:ascii="Arial" w:hAnsi="Arial" w:cs="Arial"/>
          <w:b/>
          <w:bCs/>
          <w:sz w:val="20"/>
          <w:szCs w:val="20"/>
          <w:lang w:eastAsia="ru-RU"/>
        </w:rPr>
        <w:t>ффлайн/онлайн</w:t>
      </w:r>
      <w:bookmarkEnd w:id="5"/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)</w:t>
      </w:r>
    </w:p>
    <w:p w14:paraId="7DE63176" w14:textId="79DA88F6" w:rsidR="00F51694" w:rsidRPr="006721E6" w:rsidRDefault="00F51694" w:rsidP="007442EA">
      <w:pPr>
        <w:pStyle w:val="ad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6721E6">
        <w:rPr>
          <w:rFonts w:ascii="Arial" w:hAnsi="Arial" w:cs="Arial"/>
          <w:i/>
          <w:iCs/>
          <w:sz w:val="20"/>
          <w:szCs w:val="20"/>
          <w:lang w:eastAsia="ru-RU"/>
        </w:rPr>
        <w:t>До 5 листов формата А4, для клиента или инвестора</w:t>
      </w:r>
    </w:p>
    <w:p w14:paraId="48560D19" w14:textId="77777777" w:rsidR="00593F4A" w:rsidRPr="00F51694" w:rsidRDefault="00593F4A" w:rsidP="00B21D25">
      <w:pPr>
        <w:suppressAutoHyphens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728CBC0" w14:textId="63C43B8E" w:rsidR="00564894" w:rsidRDefault="00593F4A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442EA">
        <w:rPr>
          <w:rFonts w:ascii="Arial" w:hAnsi="Arial" w:cs="Arial"/>
          <w:b/>
          <w:bCs/>
          <w:sz w:val="20"/>
          <w:szCs w:val="20"/>
        </w:rPr>
        <w:t>Юридические услуги</w:t>
      </w:r>
      <w:r w:rsidR="006721E6">
        <w:rPr>
          <w:rFonts w:ascii="Arial" w:hAnsi="Arial" w:cs="Arial"/>
          <w:b/>
          <w:bCs/>
          <w:sz w:val="20"/>
          <w:szCs w:val="20"/>
        </w:rPr>
        <w:t>.</w:t>
      </w:r>
      <w:r w:rsidRPr="007442E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6" w:name="_Hlk94351209"/>
      <w:r w:rsidR="006721E6">
        <w:rPr>
          <w:rFonts w:ascii="Arial" w:hAnsi="Arial" w:cs="Arial"/>
          <w:b/>
          <w:bCs/>
          <w:sz w:val="20"/>
          <w:szCs w:val="20"/>
        </w:rPr>
        <w:t>(о</w:t>
      </w:r>
      <w:r w:rsidRPr="007442EA">
        <w:rPr>
          <w:rFonts w:ascii="Arial" w:hAnsi="Arial" w:cs="Arial"/>
          <w:b/>
          <w:bCs/>
          <w:sz w:val="20"/>
          <w:szCs w:val="20"/>
        </w:rPr>
        <w:t>ффлайн/онлайн</w:t>
      </w:r>
      <w:r w:rsidR="006721E6">
        <w:rPr>
          <w:rFonts w:ascii="Arial" w:hAnsi="Arial" w:cs="Arial"/>
          <w:b/>
          <w:bCs/>
          <w:sz w:val="20"/>
          <w:szCs w:val="20"/>
        </w:rPr>
        <w:t>)</w:t>
      </w:r>
    </w:p>
    <w:p w14:paraId="4A830198" w14:textId="77777777" w:rsidR="002711B0" w:rsidRPr="007442EA" w:rsidRDefault="002711B0" w:rsidP="007442EA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6"/>
    <w:p w14:paraId="668A30D9" w14:textId="69DAE48B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1) Консультация + одна услуга </w:t>
      </w:r>
    </w:p>
    <w:p w14:paraId="743E4E68" w14:textId="1552EDA3" w:rsidR="00593F4A" w:rsidRDefault="00593F4A" w:rsidP="00593F4A">
      <w:pPr>
        <w:rPr>
          <w:rFonts w:ascii="Arial" w:hAnsi="Arial" w:cs="Arial"/>
          <w:sz w:val="20"/>
          <w:szCs w:val="20"/>
        </w:rPr>
      </w:pPr>
    </w:p>
    <w:p w14:paraId="1D5F5CA9" w14:textId="42CCF9D2" w:rsidR="00593F4A" w:rsidRPr="007442EA" w:rsidRDefault="00593F4A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442EA">
        <w:rPr>
          <w:rFonts w:ascii="Arial" w:hAnsi="Arial" w:cs="Arial"/>
          <w:b/>
          <w:bCs/>
          <w:sz w:val="20"/>
          <w:szCs w:val="20"/>
        </w:rPr>
        <w:t>Вывод на 1 маркетплейс площадку (</w:t>
      </w:r>
      <w:proofErr w:type="spellStart"/>
      <w:r w:rsidR="00D222DD" w:rsidRPr="00D222DD">
        <w:rPr>
          <w:rFonts w:ascii="Arial" w:hAnsi="Arial" w:cs="Arial"/>
          <w:b/>
          <w:bCs/>
          <w:sz w:val="20"/>
          <w:szCs w:val="20"/>
        </w:rPr>
        <w:t>Ozo</w:t>
      </w:r>
      <w:proofErr w:type="spellEnd"/>
      <w:r w:rsidR="00D222DD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Pr="007442EA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D222DD" w:rsidRPr="00D222DD">
        <w:rPr>
          <w:rFonts w:ascii="Arial" w:hAnsi="Arial" w:cs="Arial"/>
          <w:b/>
          <w:bCs/>
          <w:sz w:val="20"/>
          <w:szCs w:val="20"/>
        </w:rPr>
        <w:t>Wildberries</w:t>
      </w:r>
      <w:proofErr w:type="spellEnd"/>
      <w:r w:rsidRPr="007442EA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D222DD" w:rsidRPr="00D222DD">
        <w:rPr>
          <w:rFonts w:ascii="Arial" w:hAnsi="Arial" w:cs="Arial"/>
          <w:b/>
          <w:bCs/>
          <w:sz w:val="20"/>
          <w:szCs w:val="20"/>
        </w:rPr>
        <w:t>AliExpress</w:t>
      </w:r>
      <w:proofErr w:type="spellEnd"/>
      <w:r w:rsidRPr="007442EA">
        <w:rPr>
          <w:rFonts w:ascii="Arial" w:hAnsi="Arial" w:cs="Arial"/>
          <w:b/>
          <w:bCs/>
          <w:sz w:val="20"/>
          <w:szCs w:val="20"/>
        </w:rPr>
        <w:t xml:space="preserve">) </w:t>
      </w:r>
      <w:bookmarkStart w:id="7" w:name="_Hlk94351334"/>
      <w:r w:rsidR="00D222DD">
        <w:rPr>
          <w:rFonts w:ascii="Arial" w:hAnsi="Arial" w:cs="Arial"/>
          <w:b/>
          <w:bCs/>
          <w:sz w:val="20"/>
          <w:szCs w:val="20"/>
        </w:rPr>
        <w:t>о</w:t>
      </w:r>
      <w:r w:rsidRPr="007442EA">
        <w:rPr>
          <w:rFonts w:ascii="Arial" w:hAnsi="Arial" w:cs="Arial"/>
          <w:b/>
          <w:bCs/>
          <w:sz w:val="20"/>
          <w:szCs w:val="20"/>
        </w:rPr>
        <w:t>ффлайн/онлайн</w:t>
      </w:r>
      <w:bookmarkEnd w:id="7"/>
    </w:p>
    <w:p w14:paraId="29733173" w14:textId="6E727E55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00BCF86A" w14:textId="2A2AC339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1) Консультация: по логистике товаров, документации по работе на маркетплейсах, требования к</w:t>
      </w:r>
      <w:r w:rsidR="00D222DD">
        <w:rPr>
          <w:rFonts w:ascii="Arial" w:hAnsi="Arial" w:cs="Arial"/>
          <w:sz w:val="20"/>
          <w:szCs w:val="20"/>
        </w:rPr>
        <w:t xml:space="preserve"> </w:t>
      </w:r>
      <w:r w:rsidRPr="007442EA">
        <w:rPr>
          <w:rFonts w:ascii="Arial" w:hAnsi="Arial" w:cs="Arial"/>
          <w:sz w:val="20"/>
          <w:szCs w:val="20"/>
        </w:rPr>
        <w:t xml:space="preserve"> </w:t>
      </w:r>
      <w:r w:rsidR="00E01DE4" w:rsidRPr="007442EA">
        <w:rPr>
          <w:rFonts w:ascii="Arial" w:hAnsi="Arial" w:cs="Arial"/>
          <w:sz w:val="20"/>
          <w:szCs w:val="20"/>
        </w:rPr>
        <w:t xml:space="preserve">  </w:t>
      </w:r>
      <w:r w:rsidR="00D222DD">
        <w:rPr>
          <w:rFonts w:ascii="Arial" w:hAnsi="Arial" w:cs="Arial"/>
          <w:sz w:val="20"/>
          <w:szCs w:val="20"/>
        </w:rPr>
        <w:t xml:space="preserve">   фо</w:t>
      </w:r>
      <w:r w:rsidRPr="007442EA">
        <w:rPr>
          <w:rFonts w:ascii="Arial" w:hAnsi="Arial" w:cs="Arial"/>
          <w:sz w:val="20"/>
          <w:szCs w:val="20"/>
        </w:rPr>
        <w:t>то</w:t>
      </w:r>
      <w:r w:rsidR="00D57D71">
        <w:rPr>
          <w:rFonts w:ascii="Arial" w:hAnsi="Arial" w:cs="Arial"/>
          <w:sz w:val="20"/>
          <w:szCs w:val="20"/>
        </w:rPr>
        <w:t xml:space="preserve"> </w:t>
      </w:r>
      <w:r w:rsidRPr="007442EA">
        <w:rPr>
          <w:rFonts w:ascii="Arial" w:hAnsi="Arial" w:cs="Arial"/>
          <w:sz w:val="20"/>
          <w:szCs w:val="20"/>
        </w:rPr>
        <w:t>конт</w:t>
      </w:r>
      <w:r w:rsidR="00D57D71">
        <w:rPr>
          <w:rFonts w:ascii="Arial" w:hAnsi="Arial" w:cs="Arial"/>
          <w:sz w:val="20"/>
          <w:szCs w:val="20"/>
        </w:rPr>
        <w:t>е</w:t>
      </w:r>
      <w:r w:rsidRPr="007442EA">
        <w:rPr>
          <w:rFonts w:ascii="Arial" w:hAnsi="Arial" w:cs="Arial"/>
          <w:sz w:val="20"/>
          <w:szCs w:val="20"/>
        </w:rPr>
        <w:t>нт</w:t>
      </w:r>
      <w:r w:rsidR="00D57D71">
        <w:rPr>
          <w:rFonts w:ascii="Arial" w:hAnsi="Arial" w:cs="Arial"/>
          <w:sz w:val="20"/>
          <w:szCs w:val="20"/>
        </w:rPr>
        <w:t>у</w:t>
      </w:r>
    </w:p>
    <w:p w14:paraId="6C92B566" w14:textId="479A0EEE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2) Вывод на 1 маркетплейс площадку</w:t>
      </w:r>
    </w:p>
    <w:p w14:paraId="370A30E3" w14:textId="2A2E1DF0" w:rsidR="00F51694" w:rsidRPr="007442EA" w:rsidRDefault="00F51694" w:rsidP="007442EA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1B6EA9D0" w14:textId="523D8610" w:rsidR="00E01DE4" w:rsidRPr="0081059F" w:rsidRDefault="00E01DE4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1059F">
        <w:rPr>
          <w:rFonts w:ascii="Arial" w:hAnsi="Arial" w:cs="Arial"/>
          <w:b/>
          <w:bCs/>
          <w:sz w:val="20"/>
          <w:szCs w:val="20"/>
        </w:rPr>
        <w:t xml:space="preserve">Услуга по созданию рекламной кампании на площадке </w:t>
      </w:r>
      <w:proofErr w:type="spellStart"/>
      <w:r w:rsidR="008F2951" w:rsidRPr="008F2951">
        <w:rPr>
          <w:rFonts w:ascii="Arial" w:hAnsi="Arial" w:cs="Arial"/>
          <w:b/>
          <w:bCs/>
          <w:sz w:val="20"/>
          <w:szCs w:val="20"/>
        </w:rPr>
        <w:t>eLama</w:t>
      </w:r>
      <w:proofErr w:type="spellEnd"/>
      <w:r w:rsidRPr="0081059F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8" w:name="_Hlk94351461"/>
      <w:r w:rsidR="006F689D">
        <w:rPr>
          <w:rFonts w:ascii="Arial" w:hAnsi="Arial" w:cs="Arial"/>
          <w:b/>
          <w:bCs/>
          <w:sz w:val="20"/>
          <w:szCs w:val="20"/>
        </w:rPr>
        <w:t>(о</w:t>
      </w:r>
      <w:r w:rsidRPr="0081059F">
        <w:rPr>
          <w:rFonts w:ascii="Arial" w:hAnsi="Arial" w:cs="Arial"/>
          <w:b/>
          <w:bCs/>
          <w:sz w:val="20"/>
          <w:szCs w:val="20"/>
        </w:rPr>
        <w:t>ффлайн/онлайн</w:t>
      </w:r>
      <w:r w:rsidR="006F689D">
        <w:rPr>
          <w:rFonts w:ascii="Arial" w:hAnsi="Arial" w:cs="Arial"/>
          <w:b/>
          <w:bCs/>
          <w:sz w:val="20"/>
          <w:szCs w:val="20"/>
        </w:rPr>
        <w:t>)</w:t>
      </w:r>
    </w:p>
    <w:bookmarkEnd w:id="8"/>
    <w:p w14:paraId="1DF731BF" w14:textId="77777777" w:rsidR="002711B0" w:rsidRDefault="002711B0" w:rsidP="007442EA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</w:p>
    <w:p w14:paraId="2A2361BB" w14:textId="32BA5E6D" w:rsidR="00E01DE4" w:rsidRPr="007442EA" w:rsidRDefault="00E01DE4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442EA">
        <w:rPr>
          <w:rFonts w:ascii="Arial" w:hAnsi="Arial" w:cs="Arial"/>
          <w:b/>
          <w:bCs/>
          <w:sz w:val="20"/>
          <w:szCs w:val="20"/>
        </w:rPr>
        <w:t xml:space="preserve">Контент-стратегия </w:t>
      </w:r>
      <w:r w:rsidR="00201121">
        <w:rPr>
          <w:rFonts w:ascii="Arial" w:hAnsi="Arial" w:cs="Arial"/>
          <w:b/>
          <w:bCs/>
          <w:sz w:val="20"/>
          <w:szCs w:val="20"/>
        </w:rPr>
        <w:t>(о</w:t>
      </w:r>
      <w:r w:rsidRPr="007442EA">
        <w:rPr>
          <w:rFonts w:ascii="Arial" w:hAnsi="Arial" w:cs="Arial"/>
          <w:b/>
          <w:bCs/>
          <w:sz w:val="20"/>
          <w:szCs w:val="20"/>
        </w:rPr>
        <w:t>ффлайн/онлайн</w:t>
      </w:r>
      <w:r w:rsidR="00201121">
        <w:rPr>
          <w:rFonts w:ascii="Arial" w:hAnsi="Arial" w:cs="Arial"/>
          <w:b/>
          <w:bCs/>
          <w:sz w:val="20"/>
          <w:szCs w:val="20"/>
        </w:rPr>
        <w:t>)</w:t>
      </w:r>
    </w:p>
    <w:p w14:paraId="019C7097" w14:textId="6998132A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2B092B3B" w14:textId="77777777" w:rsidR="00E66053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1) Консультация;</w:t>
      </w:r>
    </w:p>
    <w:p w14:paraId="744FBE88" w14:textId="77777777" w:rsidR="00E66053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2) Разработка долгосрочной стратегии развития с помощью контента для 1 социальной сети на выбор (определение позиционирования, краткий анализ конкурентов, рекомендации по наполнению страницы в социальной сети);</w:t>
      </w:r>
    </w:p>
    <w:p w14:paraId="0A2428F3" w14:textId="463F4379" w:rsidR="00E01DE4" w:rsidRPr="007442EA" w:rsidRDefault="00E01DE4" w:rsidP="00691DF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3) Разбор рекламных каналов и маркетинговых процессов компании в течение 1-го часа. </w:t>
      </w:r>
    </w:p>
    <w:p w14:paraId="790DEBEF" w14:textId="12D63D95" w:rsidR="00F51694" w:rsidRPr="007442EA" w:rsidRDefault="00F51694" w:rsidP="007442EA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40052FB5" w14:textId="1A654659" w:rsidR="00CE7B83" w:rsidRPr="003D222E" w:rsidRDefault="00CE7B83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>Обучение по программе "Тендер-менеджер" Челябинск Оффлайн/онлайн</w:t>
      </w:r>
    </w:p>
    <w:p w14:paraId="0E9D15E2" w14:textId="3B5D3A4C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7B5F1925" w14:textId="77777777" w:rsidR="00CE7B83" w:rsidRPr="00691DFA" w:rsidRDefault="00CE7B83" w:rsidP="007442EA">
      <w:pPr>
        <w:pStyle w:val="ad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691DFA">
        <w:rPr>
          <w:rFonts w:ascii="Arial" w:hAnsi="Arial" w:cs="Arial"/>
          <w:i/>
          <w:iCs/>
          <w:sz w:val="20"/>
          <w:szCs w:val="20"/>
          <w:u w:val="single"/>
        </w:rPr>
        <w:t>4 дня обучения и практики.</w:t>
      </w:r>
    </w:p>
    <w:p w14:paraId="0A5493AF" w14:textId="58013228" w:rsidR="00CE7B83" w:rsidRPr="00691DF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691DFA">
        <w:rPr>
          <w:rFonts w:ascii="Arial" w:hAnsi="Arial" w:cs="Arial"/>
          <w:sz w:val="20"/>
          <w:szCs w:val="20"/>
        </w:rPr>
        <w:t>1 день. Тема:</w:t>
      </w:r>
      <w:r w:rsidR="002B4F99" w:rsidRPr="00691DFA">
        <w:rPr>
          <w:rFonts w:ascii="Arial" w:hAnsi="Arial" w:cs="Arial"/>
          <w:sz w:val="20"/>
          <w:szCs w:val="20"/>
        </w:rPr>
        <w:t xml:space="preserve"> </w:t>
      </w:r>
      <w:r w:rsidRPr="00691DFA">
        <w:rPr>
          <w:rFonts w:ascii="Arial" w:hAnsi="Arial" w:cs="Arial"/>
          <w:sz w:val="20"/>
          <w:szCs w:val="20"/>
        </w:rPr>
        <w:t xml:space="preserve">алгоритмы участия в госзакупках (44-фз). </w:t>
      </w:r>
    </w:p>
    <w:p w14:paraId="3E18A4A6" w14:textId="77777777" w:rsidR="00CE7B83" w:rsidRPr="00691DF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691DFA">
        <w:rPr>
          <w:rFonts w:ascii="Arial" w:hAnsi="Arial" w:cs="Arial"/>
          <w:sz w:val="20"/>
          <w:szCs w:val="20"/>
        </w:rPr>
        <w:t>2 день. Подготовка заявки.</w:t>
      </w:r>
    </w:p>
    <w:p w14:paraId="5FD354A9" w14:textId="77777777" w:rsidR="00F93306" w:rsidRPr="00691DF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691DFA">
        <w:rPr>
          <w:rFonts w:ascii="Arial" w:hAnsi="Arial" w:cs="Arial"/>
          <w:sz w:val="20"/>
          <w:szCs w:val="20"/>
        </w:rPr>
        <w:lastRenderedPageBreak/>
        <w:t xml:space="preserve">3 день. Участие в корпоративных тендерах (223-фз): </w:t>
      </w:r>
    </w:p>
    <w:p w14:paraId="3062D876" w14:textId="77777777" w:rsidR="00CE7B83" w:rsidRPr="00691DF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691DFA">
        <w:rPr>
          <w:rFonts w:ascii="Arial" w:hAnsi="Arial" w:cs="Arial"/>
          <w:sz w:val="20"/>
          <w:szCs w:val="20"/>
        </w:rPr>
        <w:t>4 день. Практикумы:</w:t>
      </w:r>
    </w:p>
    <w:p w14:paraId="02923C1F" w14:textId="300C9B53" w:rsidR="00CE7B83" w:rsidRPr="00691DF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691DFA">
        <w:rPr>
          <w:rFonts w:ascii="Arial" w:hAnsi="Arial" w:cs="Arial"/>
          <w:sz w:val="20"/>
          <w:szCs w:val="20"/>
        </w:rPr>
        <w:t>Обязательные условия для участника: действующий МСП и наличие высшего образования.</w:t>
      </w:r>
    </w:p>
    <w:p w14:paraId="6EAF8B5A" w14:textId="5F81F17B" w:rsidR="009B7AA7" w:rsidRDefault="009B7AA7" w:rsidP="00CE7B83">
      <w:pPr>
        <w:rPr>
          <w:rFonts w:ascii="Arial" w:hAnsi="Arial" w:cs="Arial"/>
          <w:sz w:val="20"/>
          <w:szCs w:val="20"/>
        </w:rPr>
      </w:pPr>
    </w:p>
    <w:p w14:paraId="1719EA35" w14:textId="27B1ABE6" w:rsidR="009B7AA7" w:rsidRPr="003D222E" w:rsidRDefault="009B7AA7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 xml:space="preserve">Анализ продукта и целевой аудитории, разработка ценностного предложения </w:t>
      </w:r>
      <w:bookmarkStart w:id="9" w:name="_Hlk94351943"/>
      <w:r w:rsidR="00F740F3">
        <w:rPr>
          <w:rFonts w:ascii="Arial" w:hAnsi="Arial" w:cs="Arial"/>
          <w:b/>
          <w:bCs/>
          <w:sz w:val="20"/>
          <w:szCs w:val="20"/>
        </w:rPr>
        <w:t>(о</w:t>
      </w:r>
      <w:r w:rsidRPr="003D222E">
        <w:rPr>
          <w:rFonts w:ascii="Arial" w:hAnsi="Arial" w:cs="Arial"/>
          <w:b/>
          <w:bCs/>
          <w:sz w:val="20"/>
          <w:szCs w:val="20"/>
        </w:rPr>
        <w:t>ффлайн</w:t>
      </w:r>
      <w:bookmarkEnd w:id="9"/>
      <w:r w:rsidR="00F740F3">
        <w:rPr>
          <w:rFonts w:ascii="Arial" w:hAnsi="Arial" w:cs="Arial"/>
          <w:b/>
          <w:bCs/>
          <w:sz w:val="20"/>
          <w:szCs w:val="20"/>
        </w:rPr>
        <w:t>)</w:t>
      </w:r>
    </w:p>
    <w:p w14:paraId="40A06BB3" w14:textId="77777777" w:rsidR="00CE7B83" w:rsidRPr="003D222E" w:rsidRDefault="00CE7B83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242EDEA7" w14:textId="77777777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1) Консультация</w:t>
      </w:r>
    </w:p>
    <w:p w14:paraId="600607D7" w14:textId="37AA8AE1" w:rsidR="00F51694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2) Разработка карты описания продукта (услуги), портрета целевой аудитории и ценностного предложения</w:t>
      </w:r>
    </w:p>
    <w:p w14:paraId="249EAD83" w14:textId="767330E9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3C284EEF" w14:textId="2365A9C7" w:rsidR="00C21BD6" w:rsidRPr="003D222E" w:rsidRDefault="00C21BD6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 xml:space="preserve">Разработка стратегии развития и постановка бизнес-целей </w:t>
      </w:r>
      <w:r w:rsidR="00F740F3">
        <w:rPr>
          <w:rFonts w:ascii="Arial" w:hAnsi="Arial" w:cs="Arial"/>
          <w:b/>
          <w:bCs/>
          <w:sz w:val="20"/>
          <w:szCs w:val="20"/>
        </w:rPr>
        <w:t>(о</w:t>
      </w:r>
      <w:r w:rsidRPr="003D222E">
        <w:rPr>
          <w:rFonts w:ascii="Arial" w:hAnsi="Arial" w:cs="Arial"/>
          <w:b/>
          <w:bCs/>
          <w:sz w:val="20"/>
          <w:szCs w:val="20"/>
        </w:rPr>
        <w:t>ффлайн</w:t>
      </w:r>
      <w:r w:rsidR="00F740F3">
        <w:rPr>
          <w:rFonts w:ascii="Arial" w:hAnsi="Arial" w:cs="Arial"/>
          <w:b/>
          <w:bCs/>
          <w:sz w:val="20"/>
          <w:szCs w:val="20"/>
        </w:rPr>
        <w:t>)</w:t>
      </w:r>
    </w:p>
    <w:p w14:paraId="65BEA16F" w14:textId="5D441808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75551C8B" w14:textId="77777777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1) Консультация</w:t>
      </w:r>
    </w:p>
    <w:p w14:paraId="5D34F17D" w14:textId="77777777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2) Индивидуальная работа (2 часа), построение Vision (визуализации) бизнеса</w:t>
      </w:r>
    </w:p>
    <w:p w14:paraId="185ADCA6" w14:textId="61FA7C56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3) Постановка бизнес-целей и определение стратегии развития</w:t>
      </w:r>
    </w:p>
    <w:p w14:paraId="6180CC00" w14:textId="251F1742" w:rsidR="00C21BD6" w:rsidRDefault="00C21BD6" w:rsidP="00C21BD6">
      <w:pPr>
        <w:rPr>
          <w:rFonts w:ascii="Arial" w:hAnsi="Arial" w:cs="Arial"/>
          <w:sz w:val="20"/>
          <w:szCs w:val="20"/>
        </w:rPr>
      </w:pPr>
    </w:p>
    <w:p w14:paraId="34CC1119" w14:textId="647DC79C" w:rsidR="00C21BD6" w:rsidRPr="003D222E" w:rsidRDefault="00C21BD6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>Подключение к Контур</w:t>
      </w:r>
      <w:r w:rsidR="00D920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222E">
        <w:rPr>
          <w:rFonts w:ascii="Arial" w:hAnsi="Arial" w:cs="Arial"/>
          <w:b/>
          <w:bCs/>
          <w:sz w:val="20"/>
          <w:szCs w:val="20"/>
        </w:rPr>
        <w:t xml:space="preserve">Экстерн </w:t>
      </w:r>
      <w:bookmarkStart w:id="10" w:name="_Hlk94352206"/>
      <w:r w:rsidR="00F740F3">
        <w:rPr>
          <w:rFonts w:ascii="Arial" w:hAnsi="Arial" w:cs="Arial"/>
          <w:b/>
          <w:bCs/>
          <w:sz w:val="20"/>
          <w:szCs w:val="20"/>
        </w:rPr>
        <w:t>(о</w:t>
      </w:r>
      <w:r w:rsidRPr="003D222E">
        <w:rPr>
          <w:rFonts w:ascii="Arial" w:hAnsi="Arial" w:cs="Arial"/>
          <w:b/>
          <w:bCs/>
          <w:sz w:val="20"/>
          <w:szCs w:val="20"/>
        </w:rPr>
        <w:t>ффлайн/онлайн</w:t>
      </w:r>
      <w:bookmarkEnd w:id="10"/>
      <w:r w:rsidR="00F740F3">
        <w:rPr>
          <w:rFonts w:ascii="Arial" w:hAnsi="Arial" w:cs="Arial"/>
          <w:b/>
          <w:bCs/>
          <w:sz w:val="20"/>
          <w:szCs w:val="20"/>
        </w:rPr>
        <w:t>)</w:t>
      </w:r>
    </w:p>
    <w:p w14:paraId="5615F51B" w14:textId="2368FC61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0DA6DA7A" w14:textId="0C436F11" w:rsidR="00C21BD6" w:rsidRPr="003D222E" w:rsidRDefault="00C21BD6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 xml:space="preserve">Подключение к СБИС </w:t>
      </w:r>
      <w:r w:rsidR="002774F0" w:rsidRPr="003D222E">
        <w:rPr>
          <w:rFonts w:ascii="Arial" w:hAnsi="Arial" w:cs="Arial"/>
          <w:b/>
          <w:bCs/>
          <w:sz w:val="20"/>
          <w:szCs w:val="20"/>
        </w:rPr>
        <w:t>(</w:t>
      </w:r>
      <w:r w:rsidRPr="003D222E">
        <w:rPr>
          <w:rFonts w:ascii="Arial" w:hAnsi="Arial" w:cs="Arial"/>
          <w:b/>
          <w:bCs/>
          <w:sz w:val="20"/>
          <w:szCs w:val="20"/>
        </w:rPr>
        <w:t xml:space="preserve">электронный документооборот) </w:t>
      </w:r>
      <w:r w:rsidR="00F740F3">
        <w:rPr>
          <w:rFonts w:ascii="Arial" w:hAnsi="Arial" w:cs="Arial"/>
          <w:b/>
          <w:bCs/>
          <w:sz w:val="20"/>
          <w:szCs w:val="20"/>
        </w:rPr>
        <w:t>(о</w:t>
      </w:r>
      <w:r w:rsidR="002774F0" w:rsidRPr="003D222E">
        <w:rPr>
          <w:rFonts w:ascii="Arial" w:hAnsi="Arial" w:cs="Arial"/>
          <w:b/>
          <w:bCs/>
          <w:sz w:val="20"/>
          <w:szCs w:val="20"/>
        </w:rPr>
        <w:t>ффлайн/онлайн</w:t>
      </w:r>
      <w:r w:rsidR="00F740F3">
        <w:rPr>
          <w:rFonts w:ascii="Arial" w:hAnsi="Arial" w:cs="Arial"/>
          <w:b/>
          <w:bCs/>
          <w:sz w:val="20"/>
          <w:szCs w:val="20"/>
        </w:rPr>
        <w:t>)</w:t>
      </w:r>
    </w:p>
    <w:p w14:paraId="5F4D8324" w14:textId="3BACE6ED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263B9D3E" w14:textId="77777777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1) Консультация</w:t>
      </w:r>
    </w:p>
    <w:p w14:paraId="580C2A5D" w14:textId="380769F6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2) Подключение к отчётности + ЭДО 1субъекта МСП, тариф базовый</w:t>
      </w:r>
    </w:p>
    <w:p w14:paraId="0F78D923" w14:textId="2A2ED43B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61909DF8" w14:textId="722567EB" w:rsidR="00C21BD6" w:rsidRPr="003D222E" w:rsidRDefault="00C21BD6" w:rsidP="002711B0">
      <w:pPr>
        <w:pStyle w:val="ad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 xml:space="preserve">Подключение к СБИС (все о компаниях) </w:t>
      </w:r>
      <w:r w:rsidR="00F740F3">
        <w:rPr>
          <w:rFonts w:ascii="Arial" w:hAnsi="Arial" w:cs="Arial"/>
          <w:b/>
          <w:bCs/>
          <w:sz w:val="20"/>
          <w:szCs w:val="20"/>
        </w:rPr>
        <w:t>(о</w:t>
      </w:r>
      <w:r w:rsidR="002774F0" w:rsidRPr="003D222E">
        <w:rPr>
          <w:rFonts w:ascii="Arial" w:hAnsi="Arial" w:cs="Arial"/>
          <w:b/>
          <w:bCs/>
          <w:sz w:val="20"/>
          <w:szCs w:val="20"/>
        </w:rPr>
        <w:t>ффлайн/онлайн</w:t>
      </w:r>
      <w:r w:rsidR="00F740F3">
        <w:rPr>
          <w:rFonts w:ascii="Arial" w:hAnsi="Arial" w:cs="Arial"/>
          <w:b/>
          <w:bCs/>
          <w:sz w:val="20"/>
          <w:szCs w:val="20"/>
        </w:rPr>
        <w:t>)</w:t>
      </w:r>
    </w:p>
    <w:p w14:paraId="427B881A" w14:textId="18212603" w:rsidR="002774F0" w:rsidRPr="003D222E" w:rsidRDefault="002774F0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537D4AA0" w14:textId="78732AC9" w:rsidR="002774F0" w:rsidRPr="003D222E" w:rsidRDefault="002774F0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1) Консультация по пользованию сервисом</w:t>
      </w:r>
    </w:p>
    <w:p w14:paraId="08A4D164" w14:textId="3965E209" w:rsidR="002774F0" w:rsidRPr="003D222E" w:rsidRDefault="002774F0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2) Доступ к сервису всё о компаниях и владельцах, проверка контрагентов</w:t>
      </w:r>
    </w:p>
    <w:p w14:paraId="7323ECAF" w14:textId="1C560B36" w:rsidR="00C21BD6" w:rsidRPr="00C21BD6" w:rsidRDefault="002774F0" w:rsidP="00C21BD6">
      <w:pPr>
        <w:rPr>
          <w:rFonts w:ascii="Arial" w:hAnsi="Arial" w:cs="Arial"/>
          <w:sz w:val="20"/>
          <w:szCs w:val="20"/>
        </w:rPr>
      </w:pPr>
      <w:r w:rsidRPr="002774F0">
        <w:rPr>
          <w:rFonts w:ascii="Arial" w:hAnsi="Arial" w:cs="Arial"/>
          <w:sz w:val="20"/>
          <w:szCs w:val="20"/>
        </w:rPr>
        <w:t xml:space="preserve"> </w:t>
      </w:r>
      <w:r w:rsidR="00C21BD6" w:rsidRPr="00C21BD6">
        <w:rPr>
          <w:rFonts w:ascii="Arial" w:hAnsi="Arial" w:cs="Arial"/>
          <w:sz w:val="20"/>
          <w:szCs w:val="20"/>
        </w:rPr>
        <w:t xml:space="preserve"> </w:t>
      </w:r>
    </w:p>
    <w:p w14:paraId="3EF0BF93" w14:textId="2F3C2376" w:rsidR="00F51694" w:rsidRDefault="00F51694" w:rsidP="00564894">
      <w:pPr>
        <w:rPr>
          <w:rFonts w:ascii="Arial" w:hAnsi="Arial" w:cs="Arial"/>
          <w:sz w:val="20"/>
          <w:szCs w:val="20"/>
        </w:rPr>
      </w:pPr>
    </w:p>
    <w:p w14:paraId="31292CC0" w14:textId="77777777" w:rsidR="002711B0" w:rsidRDefault="002711B0" w:rsidP="00564894">
      <w:pPr>
        <w:rPr>
          <w:rFonts w:ascii="Arial" w:hAnsi="Arial" w:cs="Arial"/>
          <w:sz w:val="20"/>
          <w:szCs w:val="20"/>
        </w:rPr>
      </w:pPr>
    </w:p>
    <w:p w14:paraId="4C1A2949" w14:textId="2D8EEC7C" w:rsidR="00564894" w:rsidRPr="002F32E3" w:rsidRDefault="00564894" w:rsidP="003D222E">
      <w:pPr>
        <w:pStyle w:val="ad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2F32E3">
        <w:rPr>
          <w:rStyle w:val="a5"/>
          <w:rFonts w:ascii="Arial" w:hAnsi="Arial" w:cs="Arial"/>
          <w:i/>
          <w:iCs/>
          <w:color w:val="333333"/>
          <w:sz w:val="20"/>
          <w:szCs w:val="20"/>
          <w:u w:val="single"/>
          <w:shd w:val="clear" w:color="auto" w:fill="FFFFFF"/>
        </w:rPr>
        <w:t>Данн</w:t>
      </w:r>
      <w:r w:rsidR="008F0F35" w:rsidRPr="002F32E3">
        <w:rPr>
          <w:rStyle w:val="a5"/>
          <w:rFonts w:ascii="Arial" w:hAnsi="Arial" w:cs="Arial"/>
          <w:i/>
          <w:iCs/>
          <w:color w:val="333333"/>
          <w:sz w:val="20"/>
          <w:szCs w:val="20"/>
          <w:u w:val="single"/>
          <w:shd w:val="clear" w:color="auto" w:fill="FFFFFF"/>
        </w:rPr>
        <w:t>ыми</w:t>
      </w:r>
      <w:r w:rsidRPr="002F32E3">
        <w:rPr>
          <w:rStyle w:val="a5"/>
          <w:rFonts w:ascii="Arial" w:hAnsi="Arial" w:cs="Arial"/>
          <w:i/>
          <w:iCs/>
          <w:color w:val="333333"/>
          <w:sz w:val="20"/>
          <w:szCs w:val="20"/>
          <w:u w:val="single"/>
          <w:shd w:val="clear" w:color="auto" w:fill="FFFFFF"/>
        </w:rPr>
        <w:t xml:space="preserve"> усл</w:t>
      </w:r>
      <w:r w:rsidR="008F0F35" w:rsidRPr="002F32E3">
        <w:rPr>
          <w:rStyle w:val="a5"/>
          <w:rFonts w:ascii="Arial" w:hAnsi="Arial" w:cs="Arial"/>
          <w:i/>
          <w:iCs/>
          <w:color w:val="333333"/>
          <w:sz w:val="20"/>
          <w:szCs w:val="20"/>
          <w:u w:val="single"/>
          <w:shd w:val="clear" w:color="auto" w:fill="FFFFFF"/>
        </w:rPr>
        <w:t xml:space="preserve">угами </w:t>
      </w:r>
      <w:r w:rsidRPr="002F32E3">
        <w:rPr>
          <w:rStyle w:val="a5"/>
          <w:rFonts w:ascii="Arial" w:hAnsi="Arial" w:cs="Arial"/>
          <w:i/>
          <w:iCs/>
          <w:color w:val="333333"/>
          <w:sz w:val="20"/>
          <w:szCs w:val="20"/>
          <w:u w:val="single"/>
          <w:shd w:val="clear" w:color="auto" w:fill="FFFFFF"/>
        </w:rPr>
        <w:t>могут воспользоваться субъекты МСП</w:t>
      </w:r>
      <w:r w:rsidRPr="002F32E3">
        <w:rPr>
          <w:rFonts w:ascii="Arial" w:hAnsi="Arial" w:cs="Arial"/>
          <w:sz w:val="20"/>
          <w:szCs w:val="20"/>
          <w:u w:val="single"/>
          <w:shd w:val="clear" w:color="auto" w:fill="FFFFFF"/>
        </w:rPr>
        <w:t>:</w:t>
      </w:r>
    </w:p>
    <w:p w14:paraId="5F131980" w14:textId="77777777" w:rsidR="00D57D71" w:rsidRPr="003D222E" w:rsidRDefault="00D57D71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22AEB20F" w14:textId="1A67CD0E" w:rsidR="00564894" w:rsidRDefault="00564894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  <w:shd w:val="clear" w:color="auto" w:fill="FFFFFF"/>
        </w:rPr>
        <w:t>- </w:t>
      </w:r>
      <w:r w:rsidRPr="003D222E">
        <w:rPr>
          <w:rFonts w:ascii="Arial" w:hAnsi="Arial" w:cs="Arial"/>
          <w:sz w:val="20"/>
          <w:szCs w:val="20"/>
        </w:rPr>
        <w:t>имеющим государственную регистрацию и осуществляющим хозяйственную деятельность на территории Челябинской области;</w:t>
      </w:r>
    </w:p>
    <w:p w14:paraId="1B326230" w14:textId="1CDC33EA" w:rsidR="00AA5127" w:rsidRPr="003D222E" w:rsidRDefault="00AA5127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</w:t>
      </w:r>
      <w:r w:rsidRPr="00AA5127">
        <w:rPr>
          <w:rFonts w:ascii="Arial" w:hAnsi="Arial" w:cs="Arial"/>
          <w:sz w:val="20"/>
          <w:szCs w:val="20"/>
        </w:rPr>
        <w:t xml:space="preserve"> является плательщиком налога на профессиональный доход (физическое лицо в качестве самозанятого)</w:t>
      </w:r>
    </w:p>
    <w:p w14:paraId="2BFE0C2C" w14:textId="77777777" w:rsidR="00564894" w:rsidRPr="003D222E" w:rsidRDefault="00564894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 xml:space="preserve">- не осуществляющим предпринимательскую деятельность в сфере игорного бизнеса; </w:t>
      </w:r>
    </w:p>
    <w:p w14:paraId="4C25CFB2" w14:textId="29B00AF3" w:rsidR="00564894" w:rsidRDefault="00564894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- не осуществляющим (имеющим виды деятельности согласно ОКВЭД, соответствующие ст. 181 Налогового Кодекса РФ) производство и реализацию подакцизных товаров.</w:t>
      </w:r>
    </w:p>
    <w:p w14:paraId="61A0D1E2" w14:textId="23105AF9" w:rsidR="002D03CE" w:rsidRPr="003D222E" w:rsidRDefault="002D03CE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</w:t>
      </w:r>
      <w:r w:rsidRPr="002D03CE">
        <w:rPr>
          <w:rFonts w:ascii="Arial" w:hAnsi="Arial" w:cs="Arial"/>
          <w:sz w:val="20"/>
          <w:szCs w:val="20"/>
        </w:rPr>
        <w:t xml:space="preserve"> отношении субъекта не было принято решение об оказании аналогичной поддержки в рамках проекта «Акселерация субъектов МСП» (поддержка, условия которой совпадают, включая форму, вид поддержки и цели ее оказания)</w:t>
      </w:r>
    </w:p>
    <w:p w14:paraId="23DDBB4F" w14:textId="36DF36F2" w:rsidR="006F22AB" w:rsidRDefault="006F22AB" w:rsidP="00564894">
      <w:pPr>
        <w:rPr>
          <w:rFonts w:ascii="Arial" w:hAnsi="Arial" w:cs="Arial"/>
          <w:sz w:val="20"/>
          <w:szCs w:val="20"/>
        </w:rPr>
      </w:pPr>
    </w:p>
    <w:bookmarkEnd w:id="0"/>
    <w:p w14:paraId="3F4DE4DC" w14:textId="7B49B759" w:rsidR="002140E2" w:rsidRPr="009823AC" w:rsidRDefault="002140E2" w:rsidP="002140E2">
      <w:pPr>
        <w:shd w:val="clear" w:color="auto" w:fill="FFFFFF"/>
        <w:ind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9823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случае заинтересованности, просьба сообщить в любой удобной для Вас форме.</w:t>
      </w:r>
    </w:p>
    <w:p w14:paraId="2A5198F3" w14:textId="77777777" w:rsidR="002140E2" w:rsidRPr="009823AC" w:rsidRDefault="002140E2" w:rsidP="002140E2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  <w:shd w:val="clear" w:color="auto" w:fill="FFFFFF"/>
        </w:rPr>
      </w:pPr>
      <w:r w:rsidRPr="009823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Контакты: Петров Дмитрий Сергеевич, +79193166755, </w:t>
      </w:r>
      <w:hyperlink r:id="rId10" w:history="1">
        <w:r w:rsidRPr="009823AC">
          <w:rPr>
            <w:rFonts w:ascii="Arial" w:hAnsi="Arial" w:cs="Arial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ds.petrov@fond74.ru</w:t>
        </w:r>
      </w:hyperlink>
    </w:p>
    <w:p w14:paraId="3AD0C3AA" w14:textId="0C5A3256" w:rsidR="00B21D25" w:rsidRPr="009823AC" w:rsidRDefault="002140E2" w:rsidP="009823AC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823AC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г. Магнитогорск, пр. Ленина, д.70 -3 этаж</w:t>
      </w:r>
    </w:p>
    <w:p w14:paraId="0364434D" w14:textId="3E439818" w:rsidR="00396795" w:rsidRPr="009823AC" w:rsidRDefault="00396795" w:rsidP="00396795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sectPr w:rsidR="00396795" w:rsidRPr="009823AC" w:rsidSect="008D4D22">
      <w:pgSz w:w="11906" w:h="16838"/>
      <w:pgMar w:top="1134" w:right="850" w:bottom="1134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CE93" w14:textId="77777777" w:rsidR="009E2734" w:rsidRDefault="009E2734" w:rsidP="00845083">
      <w:r>
        <w:separator/>
      </w:r>
    </w:p>
  </w:endnote>
  <w:endnote w:type="continuationSeparator" w:id="0">
    <w:p w14:paraId="180231A3" w14:textId="77777777" w:rsidR="009E2734" w:rsidRDefault="009E2734" w:rsidP="0084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D408" w14:textId="77777777" w:rsidR="009E2734" w:rsidRDefault="009E2734" w:rsidP="00845083">
      <w:r>
        <w:separator/>
      </w:r>
    </w:p>
  </w:footnote>
  <w:footnote w:type="continuationSeparator" w:id="0">
    <w:p w14:paraId="08A07B0F" w14:textId="77777777" w:rsidR="009E2734" w:rsidRDefault="009E2734" w:rsidP="0084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E04"/>
    <w:multiLevelType w:val="hybridMultilevel"/>
    <w:tmpl w:val="1B8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9B7"/>
    <w:multiLevelType w:val="hybridMultilevel"/>
    <w:tmpl w:val="4E3CC324"/>
    <w:lvl w:ilvl="0" w:tplc="C46CEDB8">
      <w:start w:val="3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530"/>
    <w:multiLevelType w:val="hybridMultilevel"/>
    <w:tmpl w:val="00B46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C2F"/>
    <w:multiLevelType w:val="hybridMultilevel"/>
    <w:tmpl w:val="16A0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0CB4"/>
    <w:multiLevelType w:val="hybridMultilevel"/>
    <w:tmpl w:val="F76C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13EC"/>
    <w:multiLevelType w:val="hybridMultilevel"/>
    <w:tmpl w:val="1324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51FC"/>
    <w:multiLevelType w:val="hybridMultilevel"/>
    <w:tmpl w:val="598E0A3A"/>
    <w:lvl w:ilvl="0" w:tplc="C278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B38D3"/>
    <w:multiLevelType w:val="hybridMultilevel"/>
    <w:tmpl w:val="01D0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11D84"/>
    <w:multiLevelType w:val="hybridMultilevel"/>
    <w:tmpl w:val="81FC35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3F3E"/>
    <w:multiLevelType w:val="multilevel"/>
    <w:tmpl w:val="C04A73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9BF249D"/>
    <w:multiLevelType w:val="hybridMultilevel"/>
    <w:tmpl w:val="00B46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424D3"/>
    <w:multiLevelType w:val="hybridMultilevel"/>
    <w:tmpl w:val="86E475FE"/>
    <w:lvl w:ilvl="0" w:tplc="29D4348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D54CF9"/>
    <w:multiLevelType w:val="hybridMultilevel"/>
    <w:tmpl w:val="C4521ED6"/>
    <w:lvl w:ilvl="0" w:tplc="C32E5EDE">
      <w:start w:val="6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72D36"/>
    <w:multiLevelType w:val="hybridMultilevel"/>
    <w:tmpl w:val="E7AC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B0D75"/>
    <w:multiLevelType w:val="hybridMultilevel"/>
    <w:tmpl w:val="0A0CB69E"/>
    <w:lvl w:ilvl="0" w:tplc="6636C0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48B"/>
    <w:multiLevelType w:val="hybridMultilevel"/>
    <w:tmpl w:val="044663CE"/>
    <w:lvl w:ilvl="0" w:tplc="F44C8B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7F1E"/>
    <w:multiLevelType w:val="hybridMultilevel"/>
    <w:tmpl w:val="49BE6B74"/>
    <w:lvl w:ilvl="0" w:tplc="CDD86A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D2A3A"/>
    <w:multiLevelType w:val="hybridMultilevel"/>
    <w:tmpl w:val="E8907EEA"/>
    <w:lvl w:ilvl="0" w:tplc="411420F0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F4214"/>
    <w:multiLevelType w:val="hybridMultilevel"/>
    <w:tmpl w:val="E306F1FC"/>
    <w:lvl w:ilvl="0" w:tplc="DDDE5136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48F5"/>
    <w:multiLevelType w:val="hybridMultilevel"/>
    <w:tmpl w:val="627805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C1C6A"/>
    <w:multiLevelType w:val="hybridMultilevel"/>
    <w:tmpl w:val="AD92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03FAE"/>
    <w:multiLevelType w:val="hybridMultilevel"/>
    <w:tmpl w:val="28C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E62B0"/>
    <w:multiLevelType w:val="hybridMultilevel"/>
    <w:tmpl w:val="8640DA94"/>
    <w:lvl w:ilvl="0" w:tplc="D4F2C7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22"/>
  </w:num>
  <w:num w:numId="9">
    <w:abstractNumId w:val="10"/>
  </w:num>
  <w:num w:numId="10">
    <w:abstractNumId w:val="17"/>
  </w:num>
  <w:num w:numId="11">
    <w:abstractNumId w:val="11"/>
  </w:num>
  <w:num w:numId="12">
    <w:abstractNumId w:val="4"/>
  </w:num>
  <w:num w:numId="13">
    <w:abstractNumId w:val="2"/>
  </w:num>
  <w:num w:numId="14">
    <w:abstractNumId w:val="19"/>
  </w:num>
  <w:num w:numId="15">
    <w:abstractNumId w:val="16"/>
  </w:num>
  <w:num w:numId="16">
    <w:abstractNumId w:val="18"/>
  </w:num>
  <w:num w:numId="17">
    <w:abstractNumId w:val="1"/>
  </w:num>
  <w:num w:numId="18">
    <w:abstractNumId w:val="3"/>
  </w:num>
  <w:num w:numId="19">
    <w:abstractNumId w:val="0"/>
  </w:num>
  <w:num w:numId="20">
    <w:abstractNumId w:val="6"/>
  </w:num>
  <w:num w:numId="21">
    <w:abstractNumId w:val="12"/>
  </w:num>
  <w:num w:numId="22">
    <w:abstractNumId w:val="13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6D"/>
    <w:rsid w:val="000144D3"/>
    <w:rsid w:val="000421CD"/>
    <w:rsid w:val="00042557"/>
    <w:rsid w:val="00052B22"/>
    <w:rsid w:val="00062A47"/>
    <w:rsid w:val="00066AEC"/>
    <w:rsid w:val="00075A9A"/>
    <w:rsid w:val="000A3B9C"/>
    <w:rsid w:val="000C3D0B"/>
    <w:rsid w:val="000C4F70"/>
    <w:rsid w:val="001010DD"/>
    <w:rsid w:val="00110299"/>
    <w:rsid w:val="00117CA2"/>
    <w:rsid w:val="00124788"/>
    <w:rsid w:val="0013432D"/>
    <w:rsid w:val="00152CFE"/>
    <w:rsid w:val="00154567"/>
    <w:rsid w:val="00177084"/>
    <w:rsid w:val="0019762E"/>
    <w:rsid w:val="001C67A0"/>
    <w:rsid w:val="00201121"/>
    <w:rsid w:val="002140E2"/>
    <w:rsid w:val="002711B0"/>
    <w:rsid w:val="002774F0"/>
    <w:rsid w:val="002B484F"/>
    <w:rsid w:val="002B4F99"/>
    <w:rsid w:val="002D03CE"/>
    <w:rsid w:val="002D5453"/>
    <w:rsid w:val="002E0D70"/>
    <w:rsid w:val="002F1FBD"/>
    <w:rsid w:val="002F32E3"/>
    <w:rsid w:val="002F4CE1"/>
    <w:rsid w:val="00301EBE"/>
    <w:rsid w:val="00305E7D"/>
    <w:rsid w:val="00312813"/>
    <w:rsid w:val="00375F74"/>
    <w:rsid w:val="00396795"/>
    <w:rsid w:val="003D222E"/>
    <w:rsid w:val="00404315"/>
    <w:rsid w:val="004157D4"/>
    <w:rsid w:val="004642BE"/>
    <w:rsid w:val="00473D02"/>
    <w:rsid w:val="0048195B"/>
    <w:rsid w:val="00484BAE"/>
    <w:rsid w:val="004A3587"/>
    <w:rsid w:val="004C3A65"/>
    <w:rsid w:val="004E66F6"/>
    <w:rsid w:val="00510747"/>
    <w:rsid w:val="005126C4"/>
    <w:rsid w:val="00523727"/>
    <w:rsid w:val="0053576E"/>
    <w:rsid w:val="00564224"/>
    <w:rsid w:val="00564894"/>
    <w:rsid w:val="00577585"/>
    <w:rsid w:val="00593F4A"/>
    <w:rsid w:val="005A0E96"/>
    <w:rsid w:val="005B74A4"/>
    <w:rsid w:val="005C75D8"/>
    <w:rsid w:val="005D0E76"/>
    <w:rsid w:val="005D2AC5"/>
    <w:rsid w:val="005E75A7"/>
    <w:rsid w:val="005F3D32"/>
    <w:rsid w:val="00633220"/>
    <w:rsid w:val="00633F02"/>
    <w:rsid w:val="006428C8"/>
    <w:rsid w:val="00647CC4"/>
    <w:rsid w:val="006721E6"/>
    <w:rsid w:val="006751B2"/>
    <w:rsid w:val="00685C3A"/>
    <w:rsid w:val="00691DFA"/>
    <w:rsid w:val="006E19D5"/>
    <w:rsid w:val="006E2FBB"/>
    <w:rsid w:val="006E5226"/>
    <w:rsid w:val="006F22AB"/>
    <w:rsid w:val="006F3F13"/>
    <w:rsid w:val="006F689D"/>
    <w:rsid w:val="007442EA"/>
    <w:rsid w:val="00747918"/>
    <w:rsid w:val="0075276D"/>
    <w:rsid w:val="00790FC7"/>
    <w:rsid w:val="007C08E4"/>
    <w:rsid w:val="007D7016"/>
    <w:rsid w:val="007E05DE"/>
    <w:rsid w:val="0081059F"/>
    <w:rsid w:val="00845083"/>
    <w:rsid w:val="008471CB"/>
    <w:rsid w:val="00851210"/>
    <w:rsid w:val="008845B1"/>
    <w:rsid w:val="008C05D2"/>
    <w:rsid w:val="008D13BA"/>
    <w:rsid w:val="008D4D22"/>
    <w:rsid w:val="008E5C67"/>
    <w:rsid w:val="008E6D84"/>
    <w:rsid w:val="008F0F35"/>
    <w:rsid w:val="008F2951"/>
    <w:rsid w:val="00920790"/>
    <w:rsid w:val="00926DC0"/>
    <w:rsid w:val="009366D1"/>
    <w:rsid w:val="009743B1"/>
    <w:rsid w:val="009823AC"/>
    <w:rsid w:val="009A7E26"/>
    <w:rsid w:val="009B6E08"/>
    <w:rsid w:val="009B7AA7"/>
    <w:rsid w:val="009E2734"/>
    <w:rsid w:val="00A059CE"/>
    <w:rsid w:val="00A15DD9"/>
    <w:rsid w:val="00A431A4"/>
    <w:rsid w:val="00A858A1"/>
    <w:rsid w:val="00A9769C"/>
    <w:rsid w:val="00AA5127"/>
    <w:rsid w:val="00AA6D5E"/>
    <w:rsid w:val="00AD6A3D"/>
    <w:rsid w:val="00AD7526"/>
    <w:rsid w:val="00B21D25"/>
    <w:rsid w:val="00B22E30"/>
    <w:rsid w:val="00B52FFA"/>
    <w:rsid w:val="00B814A0"/>
    <w:rsid w:val="00B93CA1"/>
    <w:rsid w:val="00BB2905"/>
    <w:rsid w:val="00BB407F"/>
    <w:rsid w:val="00BB6592"/>
    <w:rsid w:val="00BC1DB0"/>
    <w:rsid w:val="00BC21B9"/>
    <w:rsid w:val="00BD481E"/>
    <w:rsid w:val="00BD7E19"/>
    <w:rsid w:val="00C21BD6"/>
    <w:rsid w:val="00C402C4"/>
    <w:rsid w:val="00C5417E"/>
    <w:rsid w:val="00C55394"/>
    <w:rsid w:val="00C56C6A"/>
    <w:rsid w:val="00C72932"/>
    <w:rsid w:val="00C77948"/>
    <w:rsid w:val="00CA3602"/>
    <w:rsid w:val="00CC557A"/>
    <w:rsid w:val="00CD492F"/>
    <w:rsid w:val="00CD5DDA"/>
    <w:rsid w:val="00CE4C4A"/>
    <w:rsid w:val="00CE7B83"/>
    <w:rsid w:val="00D222DD"/>
    <w:rsid w:val="00D22ECA"/>
    <w:rsid w:val="00D57D71"/>
    <w:rsid w:val="00D80CB7"/>
    <w:rsid w:val="00D82A8C"/>
    <w:rsid w:val="00D864B6"/>
    <w:rsid w:val="00D920CC"/>
    <w:rsid w:val="00DA2DF3"/>
    <w:rsid w:val="00DA62A2"/>
    <w:rsid w:val="00DB6511"/>
    <w:rsid w:val="00DD042F"/>
    <w:rsid w:val="00DF6490"/>
    <w:rsid w:val="00E01DE4"/>
    <w:rsid w:val="00E164F3"/>
    <w:rsid w:val="00E21F98"/>
    <w:rsid w:val="00E33D3B"/>
    <w:rsid w:val="00E63490"/>
    <w:rsid w:val="00E66053"/>
    <w:rsid w:val="00E853C8"/>
    <w:rsid w:val="00E86170"/>
    <w:rsid w:val="00EA3C0D"/>
    <w:rsid w:val="00EB330C"/>
    <w:rsid w:val="00EE4D69"/>
    <w:rsid w:val="00F125E8"/>
    <w:rsid w:val="00F14D6B"/>
    <w:rsid w:val="00F36B6E"/>
    <w:rsid w:val="00F4293D"/>
    <w:rsid w:val="00F51694"/>
    <w:rsid w:val="00F740F3"/>
    <w:rsid w:val="00F77D52"/>
    <w:rsid w:val="00F87099"/>
    <w:rsid w:val="00F93306"/>
    <w:rsid w:val="00FB0DC9"/>
    <w:rsid w:val="00FD2C2E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10E"/>
  <w15:chartTrackingRefBased/>
  <w15:docId w15:val="{4459DA44-40A4-4B69-B909-12A16EA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769C"/>
    <w:rPr>
      <w:color w:val="0000FF"/>
      <w:u w:val="single"/>
    </w:rPr>
  </w:style>
  <w:style w:type="paragraph" w:styleId="a4">
    <w:name w:val="List Paragraph"/>
    <w:basedOn w:val="a"/>
    <w:uiPriority w:val="34"/>
    <w:unhideWhenUsed/>
    <w:qFormat/>
    <w:rsid w:val="00A9769C"/>
    <w:pPr>
      <w:suppressAutoHyphens w:val="0"/>
      <w:spacing w:after="200" w:line="288" w:lineRule="auto"/>
      <w:ind w:left="720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character" w:styleId="a5">
    <w:name w:val="Strong"/>
    <w:uiPriority w:val="22"/>
    <w:qFormat/>
    <w:rsid w:val="00A9769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9769C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C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B651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45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0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45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083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c">
    <w:name w:val="Unresolved Mention"/>
    <w:basedOn w:val="a0"/>
    <w:uiPriority w:val="99"/>
    <w:semiHidden/>
    <w:unhideWhenUsed/>
    <w:rsid w:val="00CD492F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633F0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1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.petrov@fond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7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9679-65CD-4A15-8689-9A0EEB01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Юсупов</dc:creator>
  <cp:keywords/>
  <dc:description/>
  <cp:lastModifiedBy>Территория Бизнеса</cp:lastModifiedBy>
  <cp:revision>6</cp:revision>
  <cp:lastPrinted>2021-08-20T04:37:00Z</cp:lastPrinted>
  <dcterms:created xsi:type="dcterms:W3CDTF">2022-01-30T06:35:00Z</dcterms:created>
  <dcterms:modified xsi:type="dcterms:W3CDTF">2022-01-30T06:46:00Z</dcterms:modified>
</cp:coreProperties>
</file>