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4" w:rsidRDefault="00FC1484" w:rsidP="00FC1484">
      <w:pPr>
        <w:jc w:val="center"/>
      </w:pPr>
      <w:r>
        <w:t>ПОСТАНОВЛЕНИЕ</w:t>
      </w:r>
    </w:p>
    <w:p w:rsidR="00FC1484" w:rsidRDefault="00FC1484" w:rsidP="00FC1484">
      <w:pPr>
        <w:jc w:val="center"/>
      </w:pPr>
      <w:r>
        <w:t>АДМИНИСТРАЦИИ КАРТАЛИНСКОГО МУНИЦИПАЛЬНОГО РАЙОНА</w:t>
      </w:r>
    </w:p>
    <w:p w:rsidR="00FC1484" w:rsidRDefault="00FC1484" w:rsidP="00FC1484">
      <w:pPr>
        <w:jc w:val="center"/>
      </w:pPr>
    </w:p>
    <w:p w:rsidR="00FC1484" w:rsidRDefault="00FC1484" w:rsidP="00FC1484">
      <w:pPr>
        <w:jc w:val="center"/>
      </w:pPr>
    </w:p>
    <w:p w:rsidR="00FC1484" w:rsidRDefault="00FC1484" w:rsidP="00FC1484"/>
    <w:p w:rsidR="00855E9E" w:rsidRDefault="00855E9E" w:rsidP="0063450E"/>
    <w:p w:rsidR="00855E9E" w:rsidRDefault="00855E9E" w:rsidP="0063450E"/>
    <w:p w:rsidR="00855E9E" w:rsidRDefault="00855E9E" w:rsidP="0063450E"/>
    <w:p w:rsidR="00855E9E" w:rsidRDefault="00855E9E" w:rsidP="0063450E"/>
    <w:p w:rsidR="00855E9E" w:rsidRDefault="00855E9E" w:rsidP="0063450E"/>
    <w:p w:rsidR="00855E9E" w:rsidRDefault="00FC1484" w:rsidP="0063450E">
      <w:r>
        <w:t>14.07.2014 года № 859</w:t>
      </w:r>
    </w:p>
    <w:p w:rsidR="00855E9E" w:rsidRDefault="00855E9E" w:rsidP="0063450E"/>
    <w:p w:rsidR="00464CE2" w:rsidRDefault="00464CE2" w:rsidP="0063450E"/>
    <w:p w:rsidR="00855E9E" w:rsidRDefault="00855E9E" w:rsidP="0063450E"/>
    <w:p w:rsidR="00855E9E" w:rsidRDefault="00855E9E" w:rsidP="0063450E"/>
    <w:p w:rsidR="00855E9E" w:rsidRDefault="00855E9E" w:rsidP="0063450E">
      <w:r>
        <w:t>Об организации обследования</w:t>
      </w:r>
    </w:p>
    <w:p w:rsidR="00855E9E" w:rsidRDefault="00855E9E" w:rsidP="0063450E">
      <w:r>
        <w:t>состояния посевов</w:t>
      </w:r>
    </w:p>
    <w:p w:rsidR="00855E9E" w:rsidRDefault="00855E9E" w:rsidP="0063450E">
      <w:r>
        <w:t>сельскохозяйственных культур</w:t>
      </w:r>
    </w:p>
    <w:p w:rsidR="00855E9E" w:rsidRDefault="00855E9E" w:rsidP="0063450E">
      <w:r>
        <w:t>в 2014 году на территории Карталинского</w:t>
      </w:r>
    </w:p>
    <w:p w:rsidR="00855E9E" w:rsidRDefault="00855E9E" w:rsidP="0063450E">
      <w:r>
        <w:t>муниципального района</w:t>
      </w:r>
    </w:p>
    <w:p w:rsidR="00855E9E" w:rsidRDefault="00855E9E" w:rsidP="0063450E"/>
    <w:p w:rsidR="00855E9E" w:rsidRDefault="00855E9E" w:rsidP="00855E9E">
      <w:pPr>
        <w:ind w:firstLine="709"/>
      </w:pPr>
      <w:r>
        <w:t>В связи с вводом с 16 часов 00 минут местного времени 11</w:t>
      </w:r>
      <w:r w:rsidR="00464CE2">
        <w:t xml:space="preserve">июля </w:t>
      </w:r>
      <w:r>
        <w:t xml:space="preserve">2014 года режима чрезвычайной ситуации природного характера (почвенная засуха) </w:t>
      </w:r>
    </w:p>
    <w:p w:rsidR="00855E9E" w:rsidRDefault="00855E9E" w:rsidP="00855E9E">
      <w:pPr>
        <w:jc w:val="center"/>
      </w:pPr>
      <w:r>
        <w:t>администрация Карталинского муниципального района ПОСТАНОВЛЯЕТ:</w:t>
      </w:r>
    </w:p>
    <w:p w:rsidR="00855E9E" w:rsidRDefault="00855E9E" w:rsidP="00855E9E">
      <w:pPr>
        <w:ind w:firstLine="709"/>
      </w:pPr>
      <w:r>
        <w:t xml:space="preserve">1. Создать комиссию по </w:t>
      </w:r>
      <w:proofErr w:type="gramStart"/>
      <w:r>
        <w:t>контролю за</w:t>
      </w:r>
      <w:proofErr w:type="gramEnd"/>
      <w:r>
        <w:t xml:space="preserve"> состоянием посевов зерновых, технических и кормовых культур в составе:</w:t>
      </w:r>
    </w:p>
    <w:p w:rsidR="00855E9E" w:rsidRDefault="00855E9E" w:rsidP="00855E9E">
      <w:pPr>
        <w:ind w:firstLine="709"/>
      </w:pPr>
      <w:r>
        <w:t xml:space="preserve">Германов О.В.         – </w:t>
      </w:r>
      <w:r>
        <w:tab/>
        <w:t>заместитель главы Карталинского</w:t>
      </w:r>
      <w:r w:rsidR="00660127">
        <w:t xml:space="preserve"> </w:t>
      </w:r>
      <w:r w:rsidR="00660127">
        <w:tab/>
      </w:r>
      <w:r w:rsidR="00660127">
        <w:tab/>
      </w:r>
      <w:r w:rsidR="00660127">
        <w:tab/>
      </w:r>
      <w:r w:rsidR="00660127">
        <w:tab/>
      </w:r>
      <w:r w:rsidR="00660127">
        <w:tab/>
      </w:r>
      <w:r w:rsidR="00660127">
        <w:tab/>
      </w:r>
      <w:r w:rsidR="00660127">
        <w:tab/>
      </w:r>
      <w:r w:rsidR="00660127">
        <w:tab/>
      </w:r>
      <w:r>
        <w:t xml:space="preserve">муниципального района, </w:t>
      </w:r>
      <w:r>
        <w:rPr>
          <w:rFonts w:cs="Times New Roman"/>
          <w:szCs w:val="28"/>
        </w:rPr>
        <w:t xml:space="preserve">начальник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Управления сельского хозяйства 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продовольствия </w:t>
      </w:r>
      <w:r>
        <w:t xml:space="preserve">Карталинского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</w:t>
      </w:r>
      <w:r w:rsidR="00464CE2">
        <w:t xml:space="preserve">а, председатель </w:t>
      </w:r>
      <w:r w:rsidR="00464CE2">
        <w:tab/>
      </w:r>
      <w:r w:rsidR="00464CE2">
        <w:tab/>
      </w:r>
      <w:r w:rsidR="00464CE2">
        <w:tab/>
      </w:r>
      <w:r w:rsidR="00464CE2">
        <w:tab/>
      </w:r>
      <w:r w:rsidR="00464CE2">
        <w:tab/>
      </w:r>
      <w:r w:rsidR="00464CE2">
        <w:tab/>
      </w:r>
      <w:r w:rsidR="00464CE2">
        <w:tab/>
        <w:t>комиссии</w:t>
      </w:r>
    </w:p>
    <w:p w:rsidR="00855E9E" w:rsidRDefault="00855E9E" w:rsidP="00855E9E">
      <w:pPr>
        <w:ind w:firstLine="709"/>
      </w:pPr>
      <w:r>
        <w:t>Члены комиссии:</w:t>
      </w:r>
    </w:p>
    <w:p w:rsidR="00855E9E" w:rsidRDefault="00855E9E" w:rsidP="00855E9E">
      <w:pPr>
        <w:ind w:firstLine="709"/>
      </w:pPr>
      <w:r>
        <w:t>Кудрин И.В.</w:t>
      </w:r>
      <w:r>
        <w:tab/>
        <w:t xml:space="preserve">     –  </w:t>
      </w:r>
      <w:r w:rsidR="00660127">
        <w:t xml:space="preserve">начальник Единой дежурной диспетчерской </w:t>
      </w:r>
      <w:r w:rsidR="00660127">
        <w:tab/>
      </w:r>
      <w:r w:rsidR="00660127">
        <w:tab/>
      </w:r>
      <w:r w:rsidR="00660127">
        <w:tab/>
      </w:r>
      <w:r w:rsidR="00660127">
        <w:tab/>
      </w:r>
      <w:r w:rsidR="00660127">
        <w:tab/>
      </w:r>
      <w:r w:rsidR="00660127">
        <w:tab/>
        <w:t>службы</w:t>
      </w:r>
      <w:r w:rsidR="00EA17FB">
        <w:t xml:space="preserve"> администрации</w:t>
      </w:r>
      <w:r w:rsidR="00660127">
        <w:t xml:space="preserve"> Карталинского </w:t>
      </w:r>
      <w:r w:rsidR="00EA17FB">
        <w:tab/>
      </w:r>
      <w:r w:rsidR="00EA17FB">
        <w:tab/>
      </w:r>
      <w:r w:rsidR="00EA17FB">
        <w:tab/>
      </w:r>
      <w:r w:rsidR="00EA17FB">
        <w:tab/>
      </w:r>
      <w:r w:rsidR="00EA17FB">
        <w:tab/>
      </w:r>
      <w:r w:rsidR="00EA17FB">
        <w:tab/>
      </w:r>
      <w:r w:rsidR="00EA17FB">
        <w:tab/>
      </w:r>
      <w:r w:rsidR="00660127">
        <w:t>муниципального района</w:t>
      </w:r>
    </w:p>
    <w:p w:rsidR="00660127" w:rsidRDefault="00660127" w:rsidP="00855E9E">
      <w:pPr>
        <w:ind w:firstLine="709"/>
      </w:pPr>
      <w:proofErr w:type="spellStart"/>
      <w:r>
        <w:t>Постолов</w:t>
      </w:r>
      <w:proofErr w:type="spellEnd"/>
      <w:r>
        <w:t xml:space="preserve"> П.А.         –  главный агроном Управления сельского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хозяйства и продовольствия Карталинского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660127" w:rsidRDefault="00660127" w:rsidP="00855E9E">
      <w:pPr>
        <w:ind w:firstLine="709"/>
      </w:pPr>
      <w:r>
        <w:t xml:space="preserve">Смирнов А.Н.         –   главный агроном </w:t>
      </w:r>
      <w:proofErr w:type="spellStart"/>
      <w:r>
        <w:t>Варненского</w:t>
      </w:r>
      <w:proofErr w:type="spellEnd"/>
      <w:r>
        <w:t xml:space="preserve">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федерального государственного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Россельхоз</w:t>
      </w:r>
      <w:proofErr w:type="spellEnd"/>
      <w:r>
        <w:t xml:space="preserve"> центр» по Челябинской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>(по согласованию)</w:t>
      </w:r>
      <w:r w:rsidR="00464CE2">
        <w:t>.</w:t>
      </w:r>
    </w:p>
    <w:p w:rsidR="00464CE2" w:rsidRDefault="00464CE2" w:rsidP="00855E9E">
      <w:pPr>
        <w:ind w:firstLine="709"/>
      </w:pPr>
    </w:p>
    <w:p w:rsidR="00464CE2" w:rsidRDefault="00464CE2" w:rsidP="00855E9E">
      <w:pPr>
        <w:ind w:firstLine="709"/>
      </w:pPr>
    </w:p>
    <w:p w:rsidR="00464CE2" w:rsidRDefault="00660127" w:rsidP="00855E9E">
      <w:pPr>
        <w:ind w:firstLine="709"/>
      </w:pPr>
      <w:r>
        <w:t>2. Комиссии</w:t>
      </w:r>
      <w:r w:rsidR="00464CE2">
        <w:t>:</w:t>
      </w:r>
    </w:p>
    <w:p w:rsidR="00464CE2" w:rsidRDefault="00464CE2" w:rsidP="00855E9E">
      <w:pPr>
        <w:ind w:firstLine="709"/>
      </w:pPr>
      <w:r>
        <w:t>1)</w:t>
      </w:r>
      <w:r w:rsidR="00660127">
        <w:t xml:space="preserve"> в срок до 30 июля 2014 года провести обследование состояния посев</w:t>
      </w:r>
      <w:r>
        <w:t>ов сельскохозяйственных культур;</w:t>
      </w:r>
    </w:p>
    <w:p w:rsidR="00660127" w:rsidRDefault="00464CE2" w:rsidP="00855E9E">
      <w:pPr>
        <w:ind w:firstLine="709"/>
      </w:pPr>
      <w:r>
        <w:t>2) р</w:t>
      </w:r>
      <w:r w:rsidR="00660127">
        <w:t xml:space="preserve">езультаты обследования оформить актами с приложением </w:t>
      </w:r>
      <w:proofErr w:type="gramStart"/>
      <w:r w:rsidR="00660127">
        <w:t>фото-видео материалов</w:t>
      </w:r>
      <w:proofErr w:type="gramEnd"/>
      <w:r w:rsidR="00660127">
        <w:t xml:space="preserve"> и в срок до 5 августа 2014 года представить их на утверждение в установленном порядке.</w:t>
      </w:r>
    </w:p>
    <w:p w:rsidR="00660127" w:rsidRDefault="00660127" w:rsidP="00855E9E">
      <w:pPr>
        <w:ind w:firstLine="709"/>
      </w:pPr>
      <w:r>
        <w:t>3. Руководителям сельскохозяйственных предприятий всех форм собственности рекомендовать предоставление автотранспорта для обследования состояния посевов.</w:t>
      </w:r>
    </w:p>
    <w:p w:rsidR="00660127" w:rsidRDefault="00660127" w:rsidP="00855E9E">
      <w:pPr>
        <w:ind w:firstLine="709"/>
      </w:pPr>
      <w:r>
        <w:t xml:space="preserve">4.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</w:t>
      </w:r>
      <w:r w:rsidR="00464CE2">
        <w:t xml:space="preserve"> администрации</w:t>
      </w:r>
      <w:r>
        <w:t xml:space="preserve"> Карталинского муниципального района.</w:t>
      </w:r>
    </w:p>
    <w:p w:rsidR="00660127" w:rsidRDefault="00660127" w:rsidP="00855E9E">
      <w:pPr>
        <w:ind w:firstLine="709"/>
      </w:pPr>
      <w:r>
        <w:t>5. Организацию выполнения настоящего постановления возложить на заместителя главы Карталинского муниципального района Германова О.В.</w:t>
      </w:r>
    </w:p>
    <w:p w:rsidR="00660127" w:rsidRDefault="00660127" w:rsidP="00855E9E">
      <w:pPr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60127" w:rsidRDefault="00660127" w:rsidP="00855E9E">
      <w:pPr>
        <w:ind w:firstLine="709"/>
      </w:pPr>
    </w:p>
    <w:p w:rsidR="00660127" w:rsidRDefault="00660127" w:rsidP="00855E9E">
      <w:pPr>
        <w:ind w:firstLine="709"/>
      </w:pPr>
    </w:p>
    <w:p w:rsidR="00660127" w:rsidRDefault="00660127" w:rsidP="00660127"/>
    <w:p w:rsidR="00660127" w:rsidRDefault="00660127" w:rsidP="00660127">
      <w:r>
        <w:t xml:space="preserve">Глава Карталинского </w:t>
      </w:r>
    </w:p>
    <w:p w:rsidR="00660127" w:rsidRDefault="00660127" w:rsidP="00660127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660127" w:rsidRDefault="00660127" w:rsidP="00660127"/>
    <w:p w:rsidR="00545842" w:rsidRPr="00545842" w:rsidRDefault="00545842" w:rsidP="00545842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45842" w:rsidRPr="00545842" w:rsidSect="005458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41" w:rsidRDefault="002C2441" w:rsidP="00545842">
      <w:r>
        <w:separator/>
      </w:r>
    </w:p>
  </w:endnote>
  <w:endnote w:type="continuationSeparator" w:id="0">
    <w:p w:rsidR="002C2441" w:rsidRDefault="002C2441" w:rsidP="0054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41" w:rsidRDefault="002C2441" w:rsidP="00545842">
      <w:r>
        <w:separator/>
      </w:r>
    </w:p>
  </w:footnote>
  <w:footnote w:type="continuationSeparator" w:id="0">
    <w:p w:rsidR="002C2441" w:rsidRDefault="002C2441" w:rsidP="0054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8532"/>
      <w:docPartObj>
        <w:docPartGallery w:val="Page Numbers (Top of Page)"/>
        <w:docPartUnique/>
      </w:docPartObj>
    </w:sdtPr>
    <w:sdtContent>
      <w:p w:rsidR="00545842" w:rsidRDefault="006B51E5">
        <w:pPr>
          <w:pStyle w:val="a5"/>
          <w:jc w:val="center"/>
        </w:pPr>
        <w:fldSimple w:instr=" PAGE   \* MERGEFORMAT ">
          <w:r w:rsidR="00FC1484">
            <w:rPr>
              <w:noProof/>
            </w:rPr>
            <w:t>2</w:t>
          </w:r>
        </w:fldSimple>
      </w:p>
    </w:sdtContent>
  </w:sdt>
  <w:p w:rsidR="00545842" w:rsidRDefault="005458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167"/>
    <w:multiLevelType w:val="hybridMultilevel"/>
    <w:tmpl w:val="3E18A6A6"/>
    <w:lvl w:ilvl="0" w:tplc="D7A8E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B4E75"/>
    <w:multiLevelType w:val="hybridMultilevel"/>
    <w:tmpl w:val="3AE81F10"/>
    <w:lvl w:ilvl="0" w:tplc="17849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EA"/>
    <w:rsid w:val="000D71A3"/>
    <w:rsid w:val="000F2F3F"/>
    <w:rsid w:val="001740BC"/>
    <w:rsid w:val="002C2441"/>
    <w:rsid w:val="00384720"/>
    <w:rsid w:val="003F62CB"/>
    <w:rsid w:val="00442B09"/>
    <w:rsid w:val="00464CE2"/>
    <w:rsid w:val="00545842"/>
    <w:rsid w:val="0063450E"/>
    <w:rsid w:val="006350EA"/>
    <w:rsid w:val="00660127"/>
    <w:rsid w:val="006958FF"/>
    <w:rsid w:val="006B51E5"/>
    <w:rsid w:val="00855E9E"/>
    <w:rsid w:val="00874F76"/>
    <w:rsid w:val="00921D29"/>
    <w:rsid w:val="00935E08"/>
    <w:rsid w:val="00A3434B"/>
    <w:rsid w:val="00CE37BF"/>
    <w:rsid w:val="00E9397B"/>
    <w:rsid w:val="00EA17FB"/>
    <w:rsid w:val="00FB5D21"/>
    <w:rsid w:val="00F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EA"/>
    <w:pPr>
      <w:ind w:left="720"/>
      <w:contextualSpacing/>
    </w:pPr>
  </w:style>
  <w:style w:type="paragraph" w:styleId="a4">
    <w:name w:val="No Spacing"/>
    <w:uiPriority w:val="1"/>
    <w:qFormat/>
    <w:rsid w:val="0054584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545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842"/>
  </w:style>
  <w:style w:type="paragraph" w:styleId="a7">
    <w:name w:val="footer"/>
    <w:basedOn w:val="a"/>
    <w:link w:val="a8"/>
    <w:uiPriority w:val="99"/>
    <w:semiHidden/>
    <w:unhideWhenUsed/>
    <w:rsid w:val="00545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2014-07-15T09:50:00Z</cp:lastPrinted>
  <dcterms:created xsi:type="dcterms:W3CDTF">2014-07-15T06:38:00Z</dcterms:created>
  <dcterms:modified xsi:type="dcterms:W3CDTF">2014-07-16T07:28:00Z</dcterms:modified>
</cp:coreProperties>
</file>