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DF" w:rsidRPr="005603DF" w:rsidRDefault="005603DF" w:rsidP="005603D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5603DF">
        <w:rPr>
          <w:rFonts w:ascii="Times New Roman" w:eastAsia="Times New Roman" w:hAnsi="Times New Roman"/>
          <w:sz w:val="28"/>
        </w:rPr>
        <w:t>ПОСТАНОВЛЕНИЕ</w:t>
      </w:r>
    </w:p>
    <w:p w:rsidR="005603DF" w:rsidRPr="005603DF" w:rsidRDefault="005603DF" w:rsidP="005603D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5603DF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5603DF" w:rsidRPr="005603DF" w:rsidRDefault="005603DF" w:rsidP="005603D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5603DF" w:rsidRPr="005603DF" w:rsidRDefault="005603DF" w:rsidP="005603DF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524E72" w:rsidRDefault="005603D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30.12.2016 года № 826</w:t>
      </w:r>
    </w:p>
    <w:p w:rsidR="00524E72" w:rsidRDefault="00524E72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F93" w:rsidRDefault="00D93F93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4E72" w:rsidRDefault="00524E72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</w:p>
    <w:p w:rsidR="00DE314F" w:rsidRP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E314F" w:rsidRP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>района от 17.12.2014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1639</w:t>
      </w:r>
    </w:p>
    <w:p w:rsid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3F93" w:rsidRPr="00DE314F" w:rsidRDefault="00D93F93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4F" w:rsidRP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DE314F" w:rsidRPr="00DE314F" w:rsidRDefault="00DE314F" w:rsidP="00524E7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>1.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Внести в муниципальную программу «Развитие физической культуры и спорта в Карталинском муниципальном районе на 2015-2017 годы», утвержденную постановлением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администрации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Карталинского муниципального района  от 17.12.2014 года  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 xml:space="preserve">1639 «Об утверждении муниципальной  программы  «Развитие физической культуры и спорта в Карталинском муниципальном районе на 2015-2017 годы» (с изменениями </w:t>
      </w:r>
      <w:r w:rsidR="00524E72">
        <w:rPr>
          <w:rFonts w:ascii="Times New Roman" w:hAnsi="Times New Roman"/>
          <w:sz w:val="28"/>
          <w:szCs w:val="28"/>
        </w:rPr>
        <w:t xml:space="preserve">         </w:t>
      </w:r>
      <w:r w:rsidRPr="00DE314F">
        <w:rPr>
          <w:rFonts w:ascii="Times New Roman" w:hAnsi="Times New Roman"/>
          <w:sz w:val="28"/>
          <w:szCs w:val="28"/>
        </w:rPr>
        <w:t>от 13.02.2015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 xml:space="preserve">ода </w:t>
      </w:r>
      <w:r w:rsidRPr="00DE314F">
        <w:rPr>
          <w:rFonts w:ascii="Times New Roman" w:hAnsi="Times New Roman"/>
          <w:sz w:val="28"/>
          <w:szCs w:val="28"/>
        </w:rPr>
        <w:t>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99, от 13.05.2015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Pr="00DE314F">
        <w:rPr>
          <w:rFonts w:ascii="Times New Roman" w:hAnsi="Times New Roman"/>
          <w:sz w:val="28"/>
          <w:szCs w:val="28"/>
        </w:rPr>
        <w:t xml:space="preserve"> 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418, от 04.06.2015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Pr="00DE314F">
        <w:rPr>
          <w:rFonts w:ascii="Times New Roman" w:hAnsi="Times New Roman"/>
          <w:sz w:val="28"/>
          <w:szCs w:val="28"/>
        </w:rPr>
        <w:t xml:space="preserve"> 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536, от 21.09.2015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 xml:space="preserve">ода </w:t>
      </w:r>
      <w:r w:rsidRPr="00DE314F">
        <w:rPr>
          <w:rFonts w:ascii="Times New Roman" w:hAnsi="Times New Roman"/>
          <w:sz w:val="28"/>
          <w:szCs w:val="28"/>
        </w:rPr>
        <w:t>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815, от 16.10.2015</w:t>
      </w:r>
      <w:r w:rsidR="00524E72" w:rsidRP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Pr="00DE314F">
        <w:rPr>
          <w:rFonts w:ascii="Times New Roman" w:hAnsi="Times New Roman"/>
          <w:sz w:val="28"/>
          <w:szCs w:val="28"/>
        </w:rPr>
        <w:t xml:space="preserve"> №870, от 08.12.2015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="00524E72" w:rsidRPr="00DE314F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972,  от 17.12.2015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="00524E72" w:rsidRPr="00DE314F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993, от 21.12.2015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Pr="00DE314F">
        <w:rPr>
          <w:rFonts w:ascii="Times New Roman" w:hAnsi="Times New Roman"/>
          <w:sz w:val="28"/>
          <w:szCs w:val="28"/>
        </w:rPr>
        <w:t xml:space="preserve"> 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996, от 31.12.2015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="00524E72" w:rsidRPr="00DE314F">
        <w:rPr>
          <w:rFonts w:ascii="Times New Roman" w:hAnsi="Times New Roman"/>
          <w:sz w:val="28"/>
          <w:szCs w:val="28"/>
        </w:rPr>
        <w:t xml:space="preserve"> </w:t>
      </w:r>
      <w:r w:rsidR="00524E72">
        <w:rPr>
          <w:rFonts w:ascii="Times New Roman" w:hAnsi="Times New Roman"/>
          <w:sz w:val="28"/>
          <w:szCs w:val="28"/>
        </w:rPr>
        <w:t xml:space="preserve">             </w:t>
      </w:r>
      <w:r w:rsidRPr="00DE314F">
        <w:rPr>
          <w:rFonts w:ascii="Times New Roman" w:hAnsi="Times New Roman"/>
          <w:sz w:val="28"/>
          <w:szCs w:val="28"/>
        </w:rPr>
        <w:t>№ 1047, от 01.02.2016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Pr="00DE314F">
        <w:rPr>
          <w:rFonts w:ascii="Times New Roman" w:hAnsi="Times New Roman"/>
          <w:sz w:val="28"/>
          <w:szCs w:val="28"/>
        </w:rPr>
        <w:t xml:space="preserve"> 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20, от 21.03.2016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="00524E72" w:rsidRPr="00DE314F">
        <w:rPr>
          <w:rFonts w:ascii="Times New Roman" w:hAnsi="Times New Roman"/>
          <w:sz w:val="28"/>
          <w:szCs w:val="28"/>
        </w:rPr>
        <w:t>г</w:t>
      </w:r>
      <w:r w:rsidR="00524E72">
        <w:rPr>
          <w:rFonts w:ascii="Times New Roman" w:hAnsi="Times New Roman"/>
          <w:sz w:val="28"/>
          <w:szCs w:val="28"/>
        </w:rPr>
        <w:t>ода</w:t>
      </w:r>
      <w:r w:rsidRPr="00DE314F">
        <w:rPr>
          <w:rFonts w:ascii="Times New Roman" w:hAnsi="Times New Roman"/>
          <w:sz w:val="28"/>
          <w:szCs w:val="28"/>
        </w:rPr>
        <w:t xml:space="preserve"> №</w:t>
      </w:r>
      <w:r w:rsidR="00524E72">
        <w:rPr>
          <w:rFonts w:ascii="Times New Roman" w:hAnsi="Times New Roman"/>
          <w:sz w:val="28"/>
          <w:szCs w:val="28"/>
        </w:rPr>
        <w:t xml:space="preserve"> </w:t>
      </w:r>
      <w:r w:rsidRPr="00DE314F">
        <w:rPr>
          <w:rFonts w:ascii="Times New Roman" w:hAnsi="Times New Roman"/>
          <w:sz w:val="28"/>
          <w:szCs w:val="28"/>
        </w:rPr>
        <w:t>120</w:t>
      </w:r>
      <w:r w:rsidR="001D151D">
        <w:rPr>
          <w:rFonts w:ascii="Times New Roman" w:hAnsi="Times New Roman"/>
          <w:sz w:val="28"/>
          <w:szCs w:val="28"/>
        </w:rPr>
        <w:t xml:space="preserve">, от 20.06.2016 года № </w:t>
      </w:r>
      <w:r w:rsidR="0071272D">
        <w:rPr>
          <w:rFonts w:ascii="Times New Roman" w:hAnsi="Times New Roman"/>
          <w:sz w:val="28"/>
          <w:szCs w:val="28"/>
        </w:rPr>
        <w:t>3</w:t>
      </w:r>
      <w:r w:rsidR="001D151D">
        <w:rPr>
          <w:rFonts w:ascii="Times New Roman" w:hAnsi="Times New Roman"/>
          <w:sz w:val="28"/>
          <w:szCs w:val="28"/>
        </w:rPr>
        <w:t>1</w:t>
      </w:r>
      <w:r w:rsidR="0071272D">
        <w:rPr>
          <w:rFonts w:ascii="Times New Roman" w:hAnsi="Times New Roman"/>
          <w:sz w:val="28"/>
          <w:szCs w:val="28"/>
        </w:rPr>
        <w:t>4, от 14.11.2016 года № 679</w:t>
      </w:r>
      <w:r w:rsidRPr="00DE314F">
        <w:rPr>
          <w:rFonts w:ascii="Times New Roman" w:hAnsi="Times New Roman"/>
          <w:sz w:val="28"/>
          <w:szCs w:val="28"/>
        </w:rPr>
        <w:t>)</w:t>
      </w:r>
      <w:r w:rsidR="00524E72">
        <w:rPr>
          <w:rFonts w:ascii="Times New Roman" w:hAnsi="Times New Roman"/>
          <w:sz w:val="28"/>
          <w:szCs w:val="28"/>
        </w:rPr>
        <w:t xml:space="preserve">, </w:t>
      </w:r>
      <w:r w:rsidRPr="00DE314F">
        <w:rPr>
          <w:rFonts w:ascii="Times New Roman" w:hAnsi="Times New Roman"/>
          <w:sz w:val="28"/>
          <w:szCs w:val="28"/>
        </w:rPr>
        <w:t>следующ</w:t>
      </w:r>
      <w:r w:rsidR="009B3F80">
        <w:rPr>
          <w:rFonts w:ascii="Times New Roman" w:hAnsi="Times New Roman"/>
          <w:sz w:val="28"/>
          <w:szCs w:val="28"/>
        </w:rPr>
        <w:t>и</w:t>
      </w:r>
      <w:r w:rsidRPr="00DE314F">
        <w:rPr>
          <w:rFonts w:ascii="Times New Roman" w:hAnsi="Times New Roman"/>
          <w:sz w:val="28"/>
          <w:szCs w:val="28"/>
        </w:rPr>
        <w:t>е изменени</w:t>
      </w:r>
      <w:r w:rsidR="009B3F80">
        <w:rPr>
          <w:rFonts w:ascii="Times New Roman" w:hAnsi="Times New Roman"/>
          <w:sz w:val="28"/>
          <w:szCs w:val="28"/>
        </w:rPr>
        <w:t>я</w:t>
      </w:r>
      <w:r w:rsidRPr="00DE314F">
        <w:rPr>
          <w:rFonts w:ascii="Times New Roman" w:hAnsi="Times New Roman"/>
          <w:sz w:val="28"/>
          <w:szCs w:val="28"/>
        </w:rPr>
        <w:t xml:space="preserve">:        </w:t>
      </w:r>
    </w:p>
    <w:p w:rsidR="00DE314F" w:rsidRPr="00DE314F" w:rsidRDefault="00524E72" w:rsidP="00524E7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E314F" w:rsidRPr="00DE314F">
        <w:rPr>
          <w:rFonts w:ascii="Times New Roman" w:hAnsi="Times New Roman"/>
          <w:sz w:val="28"/>
          <w:szCs w:val="28"/>
        </w:rPr>
        <w:t xml:space="preserve">в Паспорте  указанной  </w:t>
      </w:r>
      <w:r w:rsidR="00584E2C" w:rsidRPr="00DE314F">
        <w:rPr>
          <w:rFonts w:ascii="Times New Roman" w:hAnsi="Times New Roman"/>
          <w:sz w:val="28"/>
          <w:szCs w:val="28"/>
        </w:rPr>
        <w:t xml:space="preserve">Программы </w:t>
      </w:r>
      <w:r w:rsidR="00DE314F" w:rsidRPr="00DE314F">
        <w:rPr>
          <w:rFonts w:ascii="Times New Roman" w:hAnsi="Times New Roman"/>
          <w:sz w:val="28"/>
          <w:szCs w:val="28"/>
        </w:rPr>
        <w:t>строку  «</w:t>
      </w:r>
      <w:r w:rsidR="00D93F93" w:rsidRPr="00D93F93">
        <w:rPr>
          <w:rFonts w:ascii="Times New Roman" w:hAnsi="Times New Roman"/>
          <w:sz w:val="28"/>
          <w:szCs w:val="28"/>
        </w:rPr>
        <w:t>Показатели (индикаторы) Программы</w:t>
      </w:r>
      <w:r w:rsidR="00DE314F" w:rsidRPr="00DE314F">
        <w:rPr>
          <w:rFonts w:ascii="Times New Roman" w:hAnsi="Times New Roman"/>
          <w:sz w:val="28"/>
          <w:szCs w:val="28"/>
        </w:rPr>
        <w:t xml:space="preserve">» </w:t>
      </w:r>
      <w:r w:rsidR="00D93F93" w:rsidRPr="00D93F93">
        <w:rPr>
          <w:rFonts w:ascii="Times New Roman" w:hAnsi="Times New Roman"/>
          <w:sz w:val="28"/>
          <w:szCs w:val="28"/>
        </w:rPr>
        <w:t>изложить в  новой редакции</w:t>
      </w:r>
      <w:r w:rsidR="00DE314F" w:rsidRPr="00DE314F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="108" w:tblpY="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71"/>
      </w:tblGrid>
      <w:tr w:rsidR="00D93F93" w:rsidRPr="00DE314F" w:rsidTr="00D93F93">
        <w:trPr>
          <w:trHeight w:val="1972"/>
        </w:trPr>
        <w:tc>
          <w:tcPr>
            <w:tcW w:w="1951" w:type="dxa"/>
          </w:tcPr>
          <w:p w:rsidR="00D93F93" w:rsidRPr="00DE314F" w:rsidRDefault="00D93F93" w:rsidP="00D93F93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>«Показатели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(индикаторы)  Программы</w:t>
            </w:r>
          </w:p>
        </w:tc>
        <w:tc>
          <w:tcPr>
            <w:tcW w:w="7371" w:type="dxa"/>
          </w:tcPr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>1. Количество участников спортивно-массовых мероприятий    (человек)     (УДКС):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3500 чел.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7255 чел.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3700 чел.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(штук)     (УДКС):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39 шт.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43 шт.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 xml:space="preserve"> 43 шт.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Количество участников спортивно-массовых мероприятий (человек)   (МУДО ДЮСШ):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4000 чел.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5484 чел.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4500 чел.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>4. Количество проведенных мероприятий  (штук) (МУДО ДЮСШ):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lastRenderedPageBreak/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65 шт.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102 шт.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 xml:space="preserve">75 шт. 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Доля детей, систематически занимающихся физической культурой и спортом (дети с 7 до 18 лет) (в общей численности населения) (МУДО ДЮСШ):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602 чел/1,3% (численность населения 45550 чел.)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727 чел/1,6 % (численность населения 45550 чел.)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 xml:space="preserve"> 710 чел/1,6% (численность населения 45550 чел.)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>6. Количество принявших участие /(доля граждан),  систематически занимающихся физической культурой и спортом (ФОК «Юбилейный»): (граждане в возрасте от 3 лет до 79 лет)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чел/ 0,3 % (численность населения 45550 чел.)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379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чел/ 0,8%  (численность населения 45550 чел.)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чел/ 0,4 % (численность населения 45550 чел.)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Общее число принявших участие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/(доля граждан), в выполнении нормативов комплекса «Готов к труду и обороне» (человек/процент) (ФОК «Юбилейный):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1000  чел./ 2,1 %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4708  чел./10,3 %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4000  чел./8,6%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Количество  привлеченных лиц (к занятиям физической культурой и спортом)  (человек)    (ФОК «Юбилейный»):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12000 чел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D93F93" w:rsidRPr="00D93F93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26615 чел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D93F93" w:rsidRPr="00DE314F" w:rsidRDefault="00D93F93" w:rsidP="00D93F93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F93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D93F93">
              <w:rPr>
                <w:rFonts w:ascii="Times New Roman" w:hAnsi="Times New Roman"/>
                <w:sz w:val="28"/>
                <w:szCs w:val="28"/>
              </w:rPr>
              <w:t>12000 чел.»</w:t>
            </w:r>
          </w:p>
        </w:tc>
      </w:tr>
    </w:tbl>
    <w:p w:rsidR="00D93F93" w:rsidRDefault="00D93F93" w:rsidP="00C53A3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93F93">
        <w:rPr>
          <w:rFonts w:ascii="Times New Roman" w:hAnsi="Times New Roman"/>
          <w:sz w:val="28"/>
          <w:szCs w:val="28"/>
        </w:rPr>
        <w:lastRenderedPageBreak/>
        <w:t>строку  «Объемы и источники финансирования Программы по годам всего» читать в следующей редакции:</w:t>
      </w:r>
    </w:p>
    <w:p w:rsidR="00D93F93" w:rsidRDefault="00D93F93" w:rsidP="00C53A3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4E2C" w:rsidRDefault="00584E2C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08" w:tblpY="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843"/>
        <w:gridCol w:w="1134"/>
        <w:gridCol w:w="1134"/>
        <w:gridCol w:w="1134"/>
      </w:tblGrid>
      <w:tr w:rsidR="00584E2C" w:rsidRPr="00584E2C" w:rsidTr="005B5CFC">
        <w:trPr>
          <w:trHeight w:val="454"/>
        </w:trPr>
        <w:tc>
          <w:tcPr>
            <w:tcW w:w="4077" w:type="dxa"/>
            <w:vMerge w:val="restart"/>
          </w:tcPr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t>«Объемы и источники</w:t>
            </w:r>
          </w:p>
          <w:p w:rsidR="005B5CF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t>финансирования программы по годам всего:</w:t>
            </w:r>
            <w:r w:rsidR="005B5C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t>в том числе,</w:t>
            </w: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t>- за счет средств местного бюджета</w:t>
            </w: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t xml:space="preserve">(финансирование мероприятий программы осуществляется в </w:t>
            </w:r>
            <w:r w:rsidRPr="00584E2C">
              <w:rPr>
                <w:rFonts w:ascii="Times New Roman" w:hAnsi="Times New Roman"/>
                <w:sz w:val="28"/>
                <w:szCs w:val="28"/>
              </w:rPr>
              <w:lastRenderedPageBreak/>
              <w:t>пределах выделенных бюджетных средств и уточняется исходя из возможности бюджета)</w:t>
            </w:r>
            <w:r w:rsidR="005B5CF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t>-</w:t>
            </w:r>
            <w:r w:rsidR="005B5C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4E2C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843" w:type="dxa"/>
            <w:vMerge w:val="restart"/>
          </w:tcPr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5B5CF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t>(тысяч рублей)</w:t>
            </w: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t>38279,7</w:t>
            </w: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t>37409,7</w:t>
            </w:r>
          </w:p>
          <w:p w:rsid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CFC" w:rsidRDefault="005B5CF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CFC" w:rsidRDefault="005B5CF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CFC" w:rsidRDefault="005B5CF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CFC" w:rsidRDefault="005B5CF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CFC" w:rsidRPr="00584E2C" w:rsidRDefault="005B5CF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134" w:type="dxa"/>
          </w:tcPr>
          <w:p w:rsid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lastRenderedPageBreak/>
              <w:t>2015</w:t>
            </w: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584E2C" w:rsidRPr="00584E2C" w:rsidTr="005B5CFC">
        <w:trPr>
          <w:trHeight w:val="1508"/>
        </w:trPr>
        <w:tc>
          <w:tcPr>
            <w:tcW w:w="4077" w:type="dxa"/>
            <w:vMerge/>
          </w:tcPr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t>4473,5</w:t>
            </w: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t>4473,5</w:t>
            </w: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CFC" w:rsidRDefault="005B5CF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CFC" w:rsidRDefault="005B5CF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CFC" w:rsidRDefault="005B5CF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CFC" w:rsidRPr="00584E2C" w:rsidRDefault="005B5CF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lastRenderedPageBreak/>
              <w:t>12439,7</w:t>
            </w: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t>11569,7</w:t>
            </w: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CFC" w:rsidRDefault="005B5CF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CFC" w:rsidRDefault="005B5CF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CFC" w:rsidRDefault="005B5CF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CFC" w:rsidRPr="00584E2C" w:rsidRDefault="005B5CF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134" w:type="dxa"/>
          </w:tcPr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lastRenderedPageBreak/>
              <w:t>21366,5</w:t>
            </w: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t>21366,5</w:t>
            </w: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CFC" w:rsidRDefault="005B5CF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CFC" w:rsidRDefault="005B5CF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CFC" w:rsidRDefault="005B5CF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5CFC" w:rsidRPr="00584E2C" w:rsidRDefault="005B5CF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4E2C" w:rsidRPr="00584E2C" w:rsidRDefault="00584E2C" w:rsidP="005B5CFC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2C">
              <w:rPr>
                <w:rFonts w:ascii="Times New Roman" w:hAnsi="Times New Roman"/>
                <w:sz w:val="28"/>
                <w:szCs w:val="28"/>
              </w:rPr>
              <w:t>0,0</w:t>
            </w:r>
            <w:r w:rsidR="005B5C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721">
        <w:rPr>
          <w:rFonts w:ascii="Times New Roman" w:hAnsi="Times New Roman"/>
          <w:sz w:val="28"/>
          <w:szCs w:val="28"/>
        </w:rPr>
        <w:t>пункт 12 главы  III к указанной Программе изложить в новой редакции: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«12.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721">
        <w:rPr>
          <w:rFonts w:ascii="Times New Roman" w:hAnsi="Times New Roman"/>
          <w:sz w:val="28"/>
          <w:szCs w:val="28"/>
        </w:rPr>
        <w:t>Для оценки промежуточных и конечных результатов реализации Программы будут использованы следующие целевые показатели (индикаторы):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C5721">
        <w:rPr>
          <w:rFonts w:ascii="Times New Roman" w:hAnsi="Times New Roman"/>
          <w:sz w:val="28"/>
          <w:szCs w:val="28"/>
        </w:rPr>
        <w:t>количество участников спортивно-массовых мероприятий       (человек) (УДКС):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>3500 чел.</w:t>
      </w:r>
      <w:r>
        <w:rPr>
          <w:rFonts w:ascii="Times New Roman" w:hAnsi="Times New Roman"/>
          <w:sz w:val="28"/>
          <w:szCs w:val="28"/>
        </w:rPr>
        <w:t>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>7255 чел.</w:t>
      </w:r>
      <w:r>
        <w:rPr>
          <w:rFonts w:ascii="Times New Roman" w:hAnsi="Times New Roman"/>
          <w:sz w:val="28"/>
          <w:szCs w:val="28"/>
        </w:rPr>
        <w:t>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>3700 чел.</w:t>
      </w:r>
      <w:r>
        <w:rPr>
          <w:rFonts w:ascii="Times New Roman" w:hAnsi="Times New Roman"/>
          <w:sz w:val="28"/>
          <w:szCs w:val="28"/>
        </w:rPr>
        <w:t>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3C5721">
        <w:rPr>
          <w:rFonts w:ascii="Times New Roman" w:hAnsi="Times New Roman"/>
          <w:sz w:val="28"/>
          <w:szCs w:val="28"/>
        </w:rPr>
        <w:t xml:space="preserve"> количество проведенных мероприятий (штук)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721">
        <w:rPr>
          <w:rFonts w:ascii="Times New Roman" w:hAnsi="Times New Roman"/>
          <w:sz w:val="28"/>
          <w:szCs w:val="28"/>
        </w:rPr>
        <w:t>(УДКС):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>39 шт.</w:t>
      </w:r>
      <w:r>
        <w:rPr>
          <w:rFonts w:ascii="Times New Roman" w:hAnsi="Times New Roman"/>
          <w:sz w:val="28"/>
          <w:szCs w:val="28"/>
        </w:rPr>
        <w:t>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>43 шт.</w:t>
      </w:r>
      <w:r>
        <w:rPr>
          <w:rFonts w:ascii="Times New Roman" w:hAnsi="Times New Roman"/>
          <w:sz w:val="28"/>
          <w:szCs w:val="28"/>
        </w:rPr>
        <w:t>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 xml:space="preserve"> 43 шт.</w:t>
      </w:r>
      <w:r>
        <w:rPr>
          <w:rFonts w:ascii="Times New Roman" w:hAnsi="Times New Roman"/>
          <w:sz w:val="28"/>
          <w:szCs w:val="28"/>
        </w:rPr>
        <w:t>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3C572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оличество </w:t>
      </w:r>
      <w:r w:rsidRPr="003C5721">
        <w:rPr>
          <w:rFonts w:ascii="Times New Roman" w:hAnsi="Times New Roman"/>
          <w:sz w:val="28"/>
          <w:szCs w:val="28"/>
        </w:rPr>
        <w:t>участников спортивно-массовых мероприятий (человек)    (МУДО ДЮСШ):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 xml:space="preserve"> 4000 чел.</w:t>
      </w:r>
      <w:r>
        <w:rPr>
          <w:rFonts w:ascii="Times New Roman" w:hAnsi="Times New Roman"/>
          <w:sz w:val="28"/>
          <w:szCs w:val="28"/>
        </w:rPr>
        <w:t>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 xml:space="preserve"> 5484 чел.</w:t>
      </w:r>
      <w:r>
        <w:rPr>
          <w:rFonts w:ascii="Times New Roman" w:hAnsi="Times New Roman"/>
          <w:sz w:val="28"/>
          <w:szCs w:val="28"/>
        </w:rPr>
        <w:t>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 xml:space="preserve"> 4500 чел.</w:t>
      </w:r>
      <w:r>
        <w:rPr>
          <w:rFonts w:ascii="Times New Roman" w:hAnsi="Times New Roman"/>
          <w:sz w:val="28"/>
          <w:szCs w:val="28"/>
        </w:rPr>
        <w:t>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3C5721">
        <w:rPr>
          <w:rFonts w:ascii="Times New Roman" w:hAnsi="Times New Roman"/>
          <w:sz w:val="28"/>
          <w:szCs w:val="28"/>
        </w:rPr>
        <w:t xml:space="preserve"> количество проведенных мероприятий  (штук) (МУДО ДЮСШ):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>65 шт.</w:t>
      </w:r>
      <w:r>
        <w:rPr>
          <w:rFonts w:ascii="Times New Roman" w:hAnsi="Times New Roman"/>
          <w:sz w:val="28"/>
          <w:szCs w:val="28"/>
        </w:rPr>
        <w:t>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>102 шт.</w:t>
      </w:r>
      <w:r>
        <w:rPr>
          <w:rFonts w:ascii="Times New Roman" w:hAnsi="Times New Roman"/>
          <w:sz w:val="28"/>
          <w:szCs w:val="28"/>
        </w:rPr>
        <w:t>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 xml:space="preserve"> 75 шт.</w:t>
      </w:r>
      <w:r>
        <w:rPr>
          <w:rFonts w:ascii="Times New Roman" w:hAnsi="Times New Roman"/>
          <w:sz w:val="28"/>
          <w:szCs w:val="28"/>
        </w:rPr>
        <w:t>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C5721">
        <w:rPr>
          <w:rFonts w:ascii="Times New Roman" w:hAnsi="Times New Roman"/>
          <w:sz w:val="28"/>
          <w:szCs w:val="28"/>
        </w:rPr>
        <w:t>доля детей, систематически занимающихся физической культурой и спортом (дети с 7 до 18 лет) (в общей численности населения) (МУДО ДЮСШ):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>602 чел/1,3% (численность населения 45550 чел.)</w:t>
      </w:r>
      <w:r>
        <w:rPr>
          <w:rFonts w:ascii="Times New Roman" w:hAnsi="Times New Roman"/>
          <w:sz w:val="28"/>
          <w:szCs w:val="28"/>
        </w:rPr>
        <w:t>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>727 чел/1,6 % (численность населения 45550 чел.)</w:t>
      </w:r>
      <w:r>
        <w:rPr>
          <w:rFonts w:ascii="Times New Roman" w:hAnsi="Times New Roman"/>
          <w:sz w:val="28"/>
          <w:szCs w:val="28"/>
        </w:rPr>
        <w:t>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 xml:space="preserve"> 710 чел/1,6% (численность населения 45550 чел.)</w:t>
      </w:r>
      <w:r>
        <w:rPr>
          <w:rFonts w:ascii="Times New Roman" w:hAnsi="Times New Roman"/>
          <w:sz w:val="28"/>
          <w:szCs w:val="28"/>
        </w:rPr>
        <w:t>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3C5721">
        <w:rPr>
          <w:rFonts w:ascii="Times New Roman" w:hAnsi="Times New Roman"/>
          <w:sz w:val="28"/>
          <w:szCs w:val="28"/>
        </w:rPr>
        <w:t xml:space="preserve"> количество принявших участие /(доля граждан),  систематически занимающихся физической культурой и спортом (ФОК «Юбилейный»): (граждане в возрасте от 3 лет до 79 лет)</w:t>
      </w:r>
      <w:r>
        <w:rPr>
          <w:rFonts w:ascii="Times New Roman" w:hAnsi="Times New Roman"/>
          <w:sz w:val="28"/>
          <w:szCs w:val="28"/>
        </w:rPr>
        <w:t>: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>150чел/ 0,3 % (численность населения 45550 чел.)</w:t>
      </w:r>
      <w:r>
        <w:rPr>
          <w:rFonts w:ascii="Times New Roman" w:hAnsi="Times New Roman"/>
          <w:sz w:val="28"/>
          <w:szCs w:val="28"/>
        </w:rPr>
        <w:t>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>379чел/ 0,8%  (численность населения 45550 чел.)</w:t>
      </w:r>
      <w:r>
        <w:rPr>
          <w:rFonts w:ascii="Times New Roman" w:hAnsi="Times New Roman"/>
          <w:sz w:val="28"/>
          <w:szCs w:val="28"/>
        </w:rPr>
        <w:t>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>180чел/ 0,4 % (численность населения 45550 чел.)</w:t>
      </w:r>
      <w:r>
        <w:rPr>
          <w:rFonts w:ascii="Times New Roman" w:hAnsi="Times New Roman"/>
          <w:sz w:val="28"/>
          <w:szCs w:val="28"/>
        </w:rPr>
        <w:t>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C5721">
        <w:rPr>
          <w:rFonts w:ascii="Times New Roman" w:hAnsi="Times New Roman"/>
          <w:sz w:val="28"/>
          <w:szCs w:val="28"/>
        </w:rPr>
        <w:t>общее число принявших участие /(доля граждан), в выполнении нормативов комплекса «Готов к труду и обороне» (человек/процент (ФОК «Юбилейный):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>1000  чел./ 2,1 %</w:t>
      </w:r>
      <w:r>
        <w:rPr>
          <w:rFonts w:ascii="Times New Roman" w:hAnsi="Times New Roman"/>
          <w:sz w:val="28"/>
          <w:szCs w:val="28"/>
        </w:rPr>
        <w:t>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lastRenderedPageBreak/>
        <w:t>2016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>4708  чел./10,3 %</w:t>
      </w:r>
      <w:r>
        <w:rPr>
          <w:rFonts w:ascii="Times New Roman" w:hAnsi="Times New Roman"/>
          <w:sz w:val="28"/>
          <w:szCs w:val="28"/>
        </w:rPr>
        <w:t>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>4000  чел./8,6%</w:t>
      </w:r>
      <w:r>
        <w:rPr>
          <w:rFonts w:ascii="Times New Roman" w:hAnsi="Times New Roman"/>
          <w:sz w:val="28"/>
          <w:szCs w:val="28"/>
        </w:rPr>
        <w:t>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C5721">
        <w:rPr>
          <w:rFonts w:ascii="Times New Roman" w:hAnsi="Times New Roman"/>
          <w:sz w:val="28"/>
          <w:szCs w:val="28"/>
        </w:rPr>
        <w:t>количество  привлеченных лиц (к занятиям физической культурой и спортом)  (человек)    (ФОК «Юбилейный»):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>12000 чел</w:t>
      </w:r>
      <w:r>
        <w:rPr>
          <w:rFonts w:ascii="Times New Roman" w:hAnsi="Times New Roman"/>
          <w:sz w:val="28"/>
          <w:szCs w:val="28"/>
        </w:rPr>
        <w:t>.;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>26615 чел</w:t>
      </w:r>
      <w:r>
        <w:rPr>
          <w:rFonts w:ascii="Times New Roman" w:hAnsi="Times New Roman"/>
          <w:sz w:val="28"/>
          <w:szCs w:val="28"/>
        </w:rPr>
        <w:t>.;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Pr="003C5721">
        <w:rPr>
          <w:rFonts w:ascii="Times New Roman" w:hAnsi="Times New Roman"/>
          <w:sz w:val="28"/>
          <w:szCs w:val="28"/>
        </w:rPr>
        <w:t>12000 чел.</w:t>
      </w:r>
      <w:r>
        <w:rPr>
          <w:rFonts w:ascii="Times New Roman" w:hAnsi="Times New Roman"/>
          <w:sz w:val="28"/>
          <w:szCs w:val="28"/>
        </w:rPr>
        <w:t>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3) пункт 20 главы V указанной Программы читать в следующей редакции: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«20. Объем бюджетных ассигнований на финансовое обеспечение реализации Программы составит всего</w:t>
      </w:r>
      <w:r w:rsidR="000E1F11">
        <w:rPr>
          <w:rFonts w:ascii="Times New Roman" w:hAnsi="Times New Roman"/>
          <w:sz w:val="28"/>
          <w:szCs w:val="28"/>
        </w:rPr>
        <w:t xml:space="preserve"> </w:t>
      </w:r>
      <w:r w:rsidRPr="003C5721">
        <w:rPr>
          <w:rFonts w:ascii="Times New Roman" w:hAnsi="Times New Roman"/>
          <w:sz w:val="28"/>
          <w:szCs w:val="28"/>
        </w:rPr>
        <w:t>38279,7 тысяч рублей, в том числе по годам: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2015 год</w:t>
      </w:r>
      <w:r w:rsidR="000E1F11">
        <w:rPr>
          <w:rFonts w:ascii="Times New Roman" w:hAnsi="Times New Roman"/>
          <w:sz w:val="28"/>
          <w:szCs w:val="28"/>
        </w:rPr>
        <w:t xml:space="preserve"> – </w:t>
      </w:r>
      <w:r w:rsidRPr="003C5721">
        <w:rPr>
          <w:rFonts w:ascii="Times New Roman" w:hAnsi="Times New Roman"/>
          <w:sz w:val="28"/>
          <w:szCs w:val="28"/>
        </w:rPr>
        <w:t>4473,5 тысяч рублей (местный бюджет);</w:t>
      </w:r>
    </w:p>
    <w:p w:rsidR="003C5721" w:rsidRP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2016 год</w:t>
      </w:r>
      <w:r w:rsidR="000E1F11">
        <w:rPr>
          <w:rFonts w:ascii="Times New Roman" w:hAnsi="Times New Roman"/>
          <w:sz w:val="28"/>
          <w:szCs w:val="28"/>
        </w:rPr>
        <w:t xml:space="preserve"> – </w:t>
      </w:r>
      <w:r w:rsidRPr="003C5721">
        <w:rPr>
          <w:rFonts w:ascii="Times New Roman" w:hAnsi="Times New Roman"/>
          <w:sz w:val="28"/>
          <w:szCs w:val="28"/>
        </w:rPr>
        <w:t>11569,7 тысяч рублей (местный бюджет);</w:t>
      </w:r>
    </w:p>
    <w:p w:rsidR="003C5721" w:rsidRPr="003C5721" w:rsidRDefault="00682266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574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74171">
        <w:rPr>
          <w:rFonts w:ascii="Times New Roman" w:hAnsi="Times New Roman"/>
          <w:sz w:val="28"/>
          <w:szCs w:val="28"/>
        </w:rPr>
        <w:t xml:space="preserve"> </w:t>
      </w:r>
      <w:r w:rsidR="003C5721" w:rsidRPr="003C5721">
        <w:rPr>
          <w:rFonts w:ascii="Times New Roman" w:hAnsi="Times New Roman"/>
          <w:sz w:val="28"/>
          <w:szCs w:val="28"/>
        </w:rPr>
        <w:t>870,0 тысяч рублей (областной бюджет);</w:t>
      </w:r>
    </w:p>
    <w:p w:rsidR="003C5721" w:rsidRDefault="003C5721" w:rsidP="003C572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5721">
        <w:rPr>
          <w:rFonts w:ascii="Times New Roman" w:hAnsi="Times New Roman"/>
          <w:sz w:val="28"/>
          <w:szCs w:val="28"/>
        </w:rPr>
        <w:t>2017 год</w:t>
      </w:r>
      <w:r w:rsidR="000E1F11">
        <w:rPr>
          <w:rFonts w:ascii="Times New Roman" w:hAnsi="Times New Roman"/>
          <w:sz w:val="28"/>
          <w:szCs w:val="28"/>
        </w:rPr>
        <w:t xml:space="preserve"> – </w:t>
      </w:r>
      <w:r w:rsidRPr="003C5721">
        <w:rPr>
          <w:rFonts w:ascii="Times New Roman" w:hAnsi="Times New Roman"/>
          <w:sz w:val="28"/>
          <w:szCs w:val="28"/>
        </w:rPr>
        <w:t>21366,5 тысяч рублей (местный бюджет)</w:t>
      </w:r>
      <w:r w:rsidR="000E1F11">
        <w:rPr>
          <w:rFonts w:ascii="Times New Roman" w:hAnsi="Times New Roman"/>
          <w:sz w:val="28"/>
          <w:szCs w:val="28"/>
        </w:rPr>
        <w:t>.</w:t>
      </w:r>
      <w:r w:rsidRPr="003C5721">
        <w:rPr>
          <w:rFonts w:ascii="Times New Roman" w:hAnsi="Times New Roman"/>
          <w:sz w:val="28"/>
          <w:szCs w:val="28"/>
        </w:rPr>
        <w:t>»</w:t>
      </w:r>
      <w:r w:rsidR="000E1F11">
        <w:rPr>
          <w:rFonts w:ascii="Times New Roman" w:hAnsi="Times New Roman"/>
          <w:sz w:val="28"/>
          <w:szCs w:val="28"/>
        </w:rPr>
        <w:t>;</w:t>
      </w:r>
    </w:p>
    <w:p w:rsidR="00DE314F" w:rsidRPr="00DE314F" w:rsidRDefault="00034339" w:rsidP="00C53A38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314F" w:rsidRPr="00DE314F">
        <w:rPr>
          <w:rFonts w:ascii="Times New Roman" w:hAnsi="Times New Roman"/>
          <w:sz w:val="28"/>
          <w:szCs w:val="28"/>
        </w:rPr>
        <w:t>)</w:t>
      </w:r>
      <w:r w:rsidR="004E27C6">
        <w:rPr>
          <w:rFonts w:ascii="Times New Roman" w:hAnsi="Times New Roman"/>
          <w:sz w:val="28"/>
          <w:szCs w:val="28"/>
        </w:rPr>
        <w:t xml:space="preserve"> </w:t>
      </w:r>
      <w:r w:rsidR="00DE314F" w:rsidRPr="00DE314F">
        <w:rPr>
          <w:rFonts w:ascii="Times New Roman" w:hAnsi="Times New Roman"/>
          <w:sz w:val="28"/>
          <w:szCs w:val="28"/>
        </w:rPr>
        <w:t xml:space="preserve">приложение к указанной  </w:t>
      </w:r>
      <w:r w:rsidR="00996B8F" w:rsidRPr="00DE314F">
        <w:rPr>
          <w:rFonts w:ascii="Times New Roman" w:hAnsi="Times New Roman"/>
          <w:sz w:val="28"/>
          <w:szCs w:val="28"/>
        </w:rPr>
        <w:t xml:space="preserve">Программе </w:t>
      </w:r>
      <w:r w:rsidR="00DE314F" w:rsidRPr="00DE314F">
        <w:rPr>
          <w:rFonts w:ascii="Times New Roman" w:hAnsi="Times New Roman"/>
          <w:sz w:val="28"/>
          <w:szCs w:val="28"/>
        </w:rPr>
        <w:t>изложить в  новой редакции (прилагается).</w:t>
      </w:r>
    </w:p>
    <w:p w:rsidR="00DE314F" w:rsidRPr="00DE314F" w:rsidRDefault="00DE314F" w:rsidP="00F62D5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E314F" w:rsidRPr="00DE314F" w:rsidRDefault="00DE314F" w:rsidP="00F62D5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Карталинского муниципального района Клюшину Г.А.                                                                                              </w:t>
      </w:r>
    </w:p>
    <w:p w:rsidR="004E27C6" w:rsidRDefault="004E27C6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7C6" w:rsidRDefault="004E27C6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D5C" w:rsidRDefault="00F62D5C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14F" w:rsidRP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DE314F" w:rsidRPr="00DE314F" w:rsidRDefault="00DE314F" w:rsidP="00DE314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314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="004E27C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E314F">
        <w:rPr>
          <w:rFonts w:ascii="Times New Roman" w:hAnsi="Times New Roman"/>
          <w:sz w:val="28"/>
          <w:szCs w:val="28"/>
        </w:rPr>
        <w:t>С.Н. Шулаев</w:t>
      </w:r>
    </w:p>
    <w:p w:rsidR="00F62D5C" w:rsidRDefault="00F62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0834" w:rsidRDefault="00380834" w:rsidP="00793153">
      <w:pPr>
        <w:tabs>
          <w:tab w:val="left" w:pos="8007"/>
        </w:tabs>
        <w:spacing w:after="0" w:line="240" w:lineRule="auto"/>
        <w:rPr>
          <w:rFonts w:ascii="Times New Roman" w:hAnsi="Times New Roman"/>
          <w:sz w:val="28"/>
        </w:rPr>
        <w:sectPr w:rsidR="00380834" w:rsidSect="00584E2C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15D08" w:rsidRPr="00C41673" w:rsidRDefault="00815D08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lastRenderedPageBreak/>
        <w:t>ПРИЛОЖЕНИЕ</w:t>
      </w:r>
    </w:p>
    <w:p w:rsidR="00815D08" w:rsidRPr="00C41673" w:rsidRDefault="00815D08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>к муниципальной программе</w:t>
      </w:r>
    </w:p>
    <w:p w:rsidR="00815D08" w:rsidRPr="00C41673" w:rsidRDefault="00815D08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>«Развитие физической культуры</w:t>
      </w:r>
    </w:p>
    <w:p w:rsidR="00815D08" w:rsidRPr="00C41673" w:rsidRDefault="00815D08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>и спорта в Карталинском муниципальном</w:t>
      </w:r>
    </w:p>
    <w:p w:rsidR="00815D08" w:rsidRPr="00C41673" w:rsidRDefault="00815D08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>районе на 2015-2017 годы»</w:t>
      </w:r>
    </w:p>
    <w:p w:rsidR="00815D08" w:rsidRPr="00C41673" w:rsidRDefault="00815D08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>(в редакции постановления администрации</w:t>
      </w:r>
    </w:p>
    <w:p w:rsidR="00815D08" w:rsidRPr="00C41673" w:rsidRDefault="00815D08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 w:rsidRPr="00C41673">
        <w:rPr>
          <w:rFonts w:ascii="Times New Roman" w:hAnsi="Times New Roman"/>
          <w:sz w:val="28"/>
        </w:rPr>
        <w:t>Карталинского муниципального района</w:t>
      </w:r>
    </w:p>
    <w:p w:rsidR="00815D08" w:rsidRDefault="00D74E90" w:rsidP="00815D08">
      <w:pPr>
        <w:tabs>
          <w:tab w:val="left" w:pos="8007"/>
        </w:tabs>
        <w:spacing w:after="0" w:line="240" w:lineRule="auto"/>
        <w:ind w:left="878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866E1">
        <w:rPr>
          <w:rFonts w:ascii="Times New Roman" w:hAnsi="Times New Roman"/>
          <w:sz w:val="28"/>
        </w:rPr>
        <w:t>30</w:t>
      </w:r>
      <w:r w:rsidR="009F5934">
        <w:rPr>
          <w:rFonts w:ascii="Times New Roman" w:hAnsi="Times New Roman"/>
          <w:sz w:val="28"/>
        </w:rPr>
        <w:t>.1</w:t>
      </w:r>
      <w:r w:rsidR="00A866E1">
        <w:rPr>
          <w:rFonts w:ascii="Times New Roman" w:hAnsi="Times New Roman"/>
          <w:sz w:val="28"/>
        </w:rPr>
        <w:t>2</w:t>
      </w:r>
      <w:r w:rsidR="009F5934">
        <w:rPr>
          <w:rFonts w:ascii="Times New Roman" w:hAnsi="Times New Roman"/>
          <w:sz w:val="28"/>
        </w:rPr>
        <w:t>.</w:t>
      </w:r>
      <w:r w:rsidR="00815D08">
        <w:rPr>
          <w:rFonts w:ascii="Times New Roman" w:hAnsi="Times New Roman"/>
          <w:sz w:val="28"/>
        </w:rPr>
        <w:t xml:space="preserve">2016 года № </w:t>
      </w:r>
      <w:r w:rsidR="00A866E1">
        <w:rPr>
          <w:rFonts w:ascii="Times New Roman" w:hAnsi="Times New Roman"/>
          <w:sz w:val="28"/>
        </w:rPr>
        <w:t>826</w:t>
      </w:r>
      <w:r w:rsidR="00815D08" w:rsidRPr="00C41673">
        <w:rPr>
          <w:rFonts w:ascii="Times New Roman" w:hAnsi="Times New Roman"/>
          <w:sz w:val="28"/>
        </w:rPr>
        <w:t>)</w:t>
      </w:r>
    </w:p>
    <w:p w:rsidR="001E4585" w:rsidRDefault="001E4585" w:rsidP="001E4585">
      <w:pPr>
        <w:tabs>
          <w:tab w:val="left" w:pos="8007"/>
        </w:tabs>
        <w:spacing w:after="0" w:line="240" w:lineRule="auto"/>
        <w:jc w:val="left"/>
        <w:rPr>
          <w:rFonts w:ascii="Times New Roman" w:hAnsi="Times New Roman"/>
          <w:sz w:val="28"/>
        </w:rPr>
      </w:pPr>
    </w:p>
    <w:p w:rsidR="001E4585" w:rsidRPr="001E4585" w:rsidRDefault="001E4585" w:rsidP="001E4585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E4585">
        <w:rPr>
          <w:rFonts w:ascii="Times New Roman" w:hAnsi="Times New Roman"/>
          <w:sz w:val="28"/>
        </w:rPr>
        <w:t>План мероприятий</w:t>
      </w:r>
    </w:p>
    <w:p w:rsidR="001E4585" w:rsidRDefault="001E4585" w:rsidP="001E4585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E4585">
        <w:rPr>
          <w:rFonts w:ascii="Times New Roman" w:hAnsi="Times New Roman"/>
          <w:sz w:val="28"/>
        </w:rPr>
        <w:t>по реализации муниципальной программы «Развитие физической культуры и</w:t>
      </w:r>
      <w:r>
        <w:rPr>
          <w:rFonts w:ascii="Times New Roman" w:hAnsi="Times New Roman"/>
          <w:sz w:val="28"/>
        </w:rPr>
        <w:t xml:space="preserve"> </w:t>
      </w:r>
      <w:r w:rsidRPr="001E4585">
        <w:rPr>
          <w:rFonts w:ascii="Times New Roman" w:hAnsi="Times New Roman"/>
          <w:sz w:val="28"/>
        </w:rPr>
        <w:t xml:space="preserve">спорта </w:t>
      </w:r>
    </w:p>
    <w:p w:rsidR="003A24FD" w:rsidRDefault="001E4585" w:rsidP="001E4585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1E4585">
        <w:rPr>
          <w:rFonts w:ascii="Times New Roman" w:hAnsi="Times New Roman"/>
          <w:sz w:val="28"/>
        </w:rPr>
        <w:t>в Карталинско</w:t>
      </w:r>
      <w:r>
        <w:rPr>
          <w:rFonts w:ascii="Times New Roman" w:hAnsi="Times New Roman"/>
          <w:sz w:val="28"/>
        </w:rPr>
        <w:t>м муниципальном районе на 2015-</w:t>
      </w:r>
      <w:r w:rsidRPr="001E4585">
        <w:rPr>
          <w:rFonts w:ascii="Times New Roman" w:hAnsi="Times New Roman"/>
          <w:sz w:val="28"/>
        </w:rPr>
        <w:t>2017 годы»</w:t>
      </w:r>
    </w:p>
    <w:tbl>
      <w:tblPr>
        <w:tblW w:w="16234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977"/>
        <w:gridCol w:w="1701"/>
        <w:gridCol w:w="1134"/>
        <w:gridCol w:w="850"/>
        <w:gridCol w:w="993"/>
        <w:gridCol w:w="992"/>
        <w:gridCol w:w="1276"/>
        <w:gridCol w:w="1984"/>
        <w:gridCol w:w="2268"/>
        <w:gridCol w:w="1543"/>
      </w:tblGrid>
      <w:tr w:rsidR="003A24FD" w:rsidRPr="0014444E" w:rsidTr="009F6621">
        <w:trPr>
          <w:trHeight w:val="724"/>
          <w:jc w:val="center"/>
        </w:trPr>
        <w:tc>
          <w:tcPr>
            <w:tcW w:w="516" w:type="dxa"/>
            <w:vMerge w:val="restart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  <w:p w:rsidR="0014444E" w:rsidRPr="0014444E" w:rsidRDefault="0014444E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977" w:type="dxa"/>
            <w:vMerge w:val="restart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701" w:type="dxa"/>
            <w:vMerge w:val="restart"/>
            <w:hideMark/>
          </w:tcPr>
          <w:p w:rsidR="0014444E" w:rsidRPr="0014444E" w:rsidRDefault="0014444E" w:rsidP="007F5C36">
            <w:pPr>
              <w:suppressAutoHyphens/>
              <w:spacing w:after="0" w:line="240" w:lineRule="auto"/>
              <w:ind w:left="-75" w:right="-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 проведения мероприятия</w:t>
            </w:r>
          </w:p>
        </w:tc>
        <w:tc>
          <w:tcPr>
            <w:tcW w:w="3969" w:type="dxa"/>
            <w:gridSpan w:val="4"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Планируемые объёмы финансирования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(тыс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яч</w:t>
            </w: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рублей)</w:t>
            </w:r>
          </w:p>
        </w:tc>
        <w:tc>
          <w:tcPr>
            <w:tcW w:w="1276" w:type="dxa"/>
            <w:vMerge w:val="restart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45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Статья эконом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Классификации</w:t>
            </w:r>
          </w:p>
        </w:tc>
        <w:tc>
          <w:tcPr>
            <w:tcW w:w="1984" w:type="dxa"/>
            <w:vMerge w:val="restart"/>
            <w:hideMark/>
          </w:tcPr>
          <w:p w:rsidR="0014444E" w:rsidRPr="0014444E" w:rsidRDefault="0014444E" w:rsidP="007F5C36">
            <w:pPr>
              <w:suppressAutoHyphens/>
              <w:spacing w:after="0" w:line="240" w:lineRule="auto"/>
              <w:ind w:left="-76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Главный распорядитель средств районного бюджета, распорядитель средств районного бюджета, получатель средств районного бюджета, исполнитель</w:t>
            </w:r>
          </w:p>
        </w:tc>
        <w:tc>
          <w:tcPr>
            <w:tcW w:w="2268" w:type="dxa"/>
            <w:vMerge w:val="restart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Целевое назначение </w:t>
            </w:r>
          </w:p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(раздел,</w:t>
            </w:r>
          </w:p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подраздел согласно функциональному классификатору)</w:t>
            </w:r>
          </w:p>
        </w:tc>
        <w:tc>
          <w:tcPr>
            <w:tcW w:w="1543" w:type="dxa"/>
            <w:vMerge w:val="restart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14444E" w:rsidRPr="0014444E" w:rsidTr="009F6621">
        <w:trPr>
          <w:trHeight w:val="890"/>
          <w:jc w:val="center"/>
        </w:trPr>
        <w:tc>
          <w:tcPr>
            <w:tcW w:w="516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850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993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992" w:type="dxa"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276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ind w:left="-27" w:right="-62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ind w:left="-154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14444E" w:rsidRPr="0014444E" w:rsidRDefault="0014444E" w:rsidP="001444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4444E" w:rsidRPr="0014444E" w:rsidTr="009F6621">
        <w:trPr>
          <w:trHeight w:val="355"/>
          <w:jc w:val="center"/>
        </w:trPr>
        <w:tc>
          <w:tcPr>
            <w:tcW w:w="516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77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67" w:right="-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55" w:right="-3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5" w:right="-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3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23" w:right="-1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2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15" w:right="-7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276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84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27" w:righ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68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43" w:type="dxa"/>
            <w:hideMark/>
          </w:tcPr>
          <w:p w:rsidR="0014444E" w:rsidRPr="0014444E" w:rsidRDefault="0014444E" w:rsidP="0014444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</w:tr>
      <w:tr w:rsidR="00CB2E45" w:rsidRPr="0014444E" w:rsidTr="007F5C36">
        <w:trPr>
          <w:trHeight w:val="355"/>
          <w:jc w:val="center"/>
        </w:trPr>
        <w:tc>
          <w:tcPr>
            <w:tcW w:w="516" w:type="dxa"/>
            <w:hideMark/>
          </w:tcPr>
          <w:p w:rsidR="00CB2E45" w:rsidRPr="0014444E" w:rsidRDefault="00996B8F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77" w:type="dxa"/>
            <w:hideMark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Проведение спортивно-массовых и  физкультурно-оздоровительных мероприятий всего:</w:t>
            </w:r>
          </w:p>
        </w:tc>
        <w:tc>
          <w:tcPr>
            <w:tcW w:w="1701" w:type="dxa"/>
            <w:hideMark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5694,5</w:t>
            </w:r>
          </w:p>
        </w:tc>
        <w:tc>
          <w:tcPr>
            <w:tcW w:w="850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1557,6</w:t>
            </w:r>
          </w:p>
        </w:tc>
        <w:tc>
          <w:tcPr>
            <w:tcW w:w="993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2153,9</w:t>
            </w:r>
          </w:p>
        </w:tc>
        <w:tc>
          <w:tcPr>
            <w:tcW w:w="992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1983,0</w:t>
            </w:r>
          </w:p>
        </w:tc>
        <w:tc>
          <w:tcPr>
            <w:tcW w:w="1276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268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43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E45" w:rsidRPr="0014444E" w:rsidTr="007F5C36">
        <w:trPr>
          <w:cantSplit/>
          <w:jc w:val="center"/>
        </w:trPr>
        <w:tc>
          <w:tcPr>
            <w:tcW w:w="516" w:type="dxa"/>
            <w:vMerge w:val="restart"/>
            <w:vAlign w:val="center"/>
            <w:hideMark/>
          </w:tcPr>
          <w:p w:rsidR="00CB2E45" w:rsidRPr="0014444E" w:rsidRDefault="00CB2E45" w:rsidP="0014444E">
            <w:pPr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-Управлением по делам культуры и  спорта Карталинского муниципального района  (УДКС)</w:t>
            </w:r>
          </w:p>
        </w:tc>
        <w:tc>
          <w:tcPr>
            <w:tcW w:w="1701" w:type="dxa"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2638,3</w:t>
            </w:r>
          </w:p>
        </w:tc>
        <w:tc>
          <w:tcPr>
            <w:tcW w:w="850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727,4</w:t>
            </w:r>
          </w:p>
        </w:tc>
        <w:tc>
          <w:tcPr>
            <w:tcW w:w="993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1040,9</w:t>
            </w:r>
          </w:p>
        </w:tc>
        <w:tc>
          <w:tcPr>
            <w:tcW w:w="992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870,0</w:t>
            </w:r>
          </w:p>
        </w:tc>
        <w:tc>
          <w:tcPr>
            <w:tcW w:w="1276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268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43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E45" w:rsidRPr="0014444E" w:rsidTr="007F5C36">
        <w:trPr>
          <w:cantSplit/>
          <w:jc w:val="center"/>
        </w:trPr>
        <w:tc>
          <w:tcPr>
            <w:tcW w:w="516" w:type="dxa"/>
            <w:vMerge/>
            <w:vAlign w:val="center"/>
            <w:hideMark/>
          </w:tcPr>
          <w:p w:rsidR="00CB2E45" w:rsidRPr="0014444E" w:rsidRDefault="00CB2E45" w:rsidP="0014444E">
            <w:pPr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- Муниципальным  учреждением дополнительного образования   детей детско-юношеской спортивной школой</w:t>
            </w:r>
          </w:p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(МУДО ДЮСШ)</w:t>
            </w:r>
          </w:p>
        </w:tc>
        <w:tc>
          <w:tcPr>
            <w:tcW w:w="1701" w:type="dxa"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3056,2</w:t>
            </w:r>
          </w:p>
        </w:tc>
        <w:tc>
          <w:tcPr>
            <w:tcW w:w="850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830,2</w:t>
            </w:r>
          </w:p>
        </w:tc>
        <w:tc>
          <w:tcPr>
            <w:tcW w:w="993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1113,0</w:t>
            </w:r>
          </w:p>
        </w:tc>
        <w:tc>
          <w:tcPr>
            <w:tcW w:w="992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1113,0</w:t>
            </w:r>
          </w:p>
        </w:tc>
        <w:tc>
          <w:tcPr>
            <w:tcW w:w="1276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268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43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E45" w:rsidRPr="0014444E" w:rsidTr="007F5C36">
        <w:trPr>
          <w:cantSplit/>
          <w:trHeight w:val="2208"/>
          <w:jc w:val="center"/>
        </w:trPr>
        <w:tc>
          <w:tcPr>
            <w:tcW w:w="516" w:type="dxa"/>
            <w:hideMark/>
          </w:tcPr>
          <w:p w:rsidR="00CB2E45" w:rsidRPr="0014444E" w:rsidRDefault="00CB2E45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977" w:type="dxa"/>
            <w:hideMark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Предоставление услуг дополнительного образования детей в «ДЮСШ «Локомотив» Карталинского муниципального района.</w:t>
            </w:r>
          </w:p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Организация работы по подготовке к участию в областных и всероссийских соревнованиях</w:t>
            </w:r>
          </w:p>
        </w:tc>
        <w:tc>
          <w:tcPr>
            <w:tcW w:w="1701" w:type="dxa"/>
            <w:hideMark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620,7</w:t>
            </w:r>
          </w:p>
        </w:tc>
        <w:tc>
          <w:tcPr>
            <w:tcW w:w="850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620,7</w:t>
            </w:r>
          </w:p>
        </w:tc>
        <w:tc>
          <w:tcPr>
            <w:tcW w:w="993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268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43" w:type="dxa"/>
          </w:tcPr>
          <w:p w:rsidR="00CB2E45" w:rsidRPr="00CB2E45" w:rsidRDefault="00CB2E45" w:rsidP="00CB2E4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E45" w:rsidRPr="0014444E" w:rsidTr="007F5C36">
        <w:trPr>
          <w:cantSplit/>
          <w:trHeight w:val="1014"/>
          <w:jc w:val="center"/>
        </w:trPr>
        <w:tc>
          <w:tcPr>
            <w:tcW w:w="516" w:type="dxa"/>
            <w:vMerge w:val="restart"/>
            <w:hideMark/>
          </w:tcPr>
          <w:p w:rsidR="00CB2E45" w:rsidRPr="0014444E" w:rsidRDefault="00CB2E45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977" w:type="dxa"/>
            <w:hideMark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Проведение спартакиады сельских поселений Карталинского муниципального района всего:</w:t>
            </w:r>
          </w:p>
        </w:tc>
        <w:tc>
          <w:tcPr>
            <w:tcW w:w="1701" w:type="dxa"/>
            <w:hideMark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5750,0</w:t>
            </w:r>
          </w:p>
        </w:tc>
        <w:tc>
          <w:tcPr>
            <w:tcW w:w="850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993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268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43" w:type="dxa"/>
          </w:tcPr>
          <w:p w:rsidR="00CB2E45" w:rsidRPr="00CB2E45" w:rsidRDefault="00CB2E45" w:rsidP="00CB2E4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E45" w:rsidRPr="0014444E" w:rsidTr="007F5C36">
        <w:trPr>
          <w:cantSplit/>
          <w:trHeight w:val="1014"/>
          <w:jc w:val="center"/>
        </w:trPr>
        <w:tc>
          <w:tcPr>
            <w:tcW w:w="516" w:type="dxa"/>
            <w:vMerge/>
            <w:vAlign w:val="center"/>
            <w:hideMark/>
          </w:tcPr>
          <w:p w:rsidR="00CB2E45" w:rsidRPr="0014444E" w:rsidRDefault="00CB2E45" w:rsidP="0014444E">
            <w:pPr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C36">
              <w:rPr>
                <w:rFonts w:ascii="Times New Roman" w:hAnsi="Times New Roman"/>
                <w:sz w:val="28"/>
                <w:szCs w:val="28"/>
              </w:rPr>
              <w:t>призовой фонд за 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C36">
              <w:rPr>
                <w:rFonts w:ascii="Times New Roman" w:hAnsi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C36">
              <w:rPr>
                <w:rFonts w:ascii="Times New Roman" w:hAnsi="Times New Roman"/>
                <w:sz w:val="28"/>
                <w:szCs w:val="28"/>
              </w:rPr>
              <w:t>3 места</w:t>
            </w:r>
          </w:p>
        </w:tc>
        <w:tc>
          <w:tcPr>
            <w:tcW w:w="1701" w:type="dxa"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5250,0</w:t>
            </w:r>
          </w:p>
        </w:tc>
        <w:tc>
          <w:tcPr>
            <w:tcW w:w="850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993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992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1276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268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43" w:type="dxa"/>
          </w:tcPr>
          <w:p w:rsidR="00CB2E45" w:rsidRPr="00CB2E45" w:rsidRDefault="00CB2E45" w:rsidP="00CB2E4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E45" w:rsidRPr="0014444E" w:rsidTr="007F5C36">
        <w:trPr>
          <w:cantSplit/>
          <w:trHeight w:val="637"/>
          <w:jc w:val="center"/>
        </w:trPr>
        <w:tc>
          <w:tcPr>
            <w:tcW w:w="516" w:type="dxa"/>
            <w:vMerge/>
            <w:vAlign w:val="center"/>
            <w:hideMark/>
          </w:tcPr>
          <w:p w:rsidR="00CB2E45" w:rsidRPr="0014444E" w:rsidRDefault="00CB2E45" w:rsidP="0014444E">
            <w:pPr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C36">
              <w:rPr>
                <w:rFonts w:ascii="Times New Roman" w:hAnsi="Times New Roman"/>
                <w:sz w:val="28"/>
                <w:szCs w:val="28"/>
              </w:rPr>
              <w:t>призовой фонд за 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C36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C36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C36">
              <w:rPr>
                <w:rFonts w:ascii="Times New Roman" w:hAnsi="Times New Roman"/>
                <w:sz w:val="28"/>
                <w:szCs w:val="28"/>
              </w:rPr>
              <w:t>7 место</w:t>
            </w:r>
          </w:p>
        </w:tc>
        <w:tc>
          <w:tcPr>
            <w:tcW w:w="1701" w:type="dxa"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268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43" w:type="dxa"/>
          </w:tcPr>
          <w:p w:rsidR="00CB2E45" w:rsidRPr="00CB2E45" w:rsidRDefault="00CB2E45" w:rsidP="00CB2E4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E45" w:rsidRPr="0014444E" w:rsidTr="007F5C36">
        <w:trPr>
          <w:cantSplit/>
          <w:trHeight w:val="712"/>
          <w:jc w:val="center"/>
        </w:trPr>
        <w:tc>
          <w:tcPr>
            <w:tcW w:w="516" w:type="dxa"/>
            <w:vMerge/>
            <w:vAlign w:val="center"/>
            <w:hideMark/>
          </w:tcPr>
          <w:p w:rsidR="00CB2E45" w:rsidRPr="0014444E" w:rsidRDefault="00CB2E45" w:rsidP="0014444E">
            <w:pPr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C36">
              <w:rPr>
                <w:rFonts w:ascii="Times New Roman" w:hAnsi="Times New Roman"/>
                <w:sz w:val="28"/>
                <w:szCs w:val="28"/>
              </w:rPr>
              <w:t>призовой фонд принимающая сторона</w:t>
            </w:r>
          </w:p>
        </w:tc>
        <w:tc>
          <w:tcPr>
            <w:tcW w:w="1701" w:type="dxa"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268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43" w:type="dxa"/>
          </w:tcPr>
          <w:p w:rsidR="00CB2E45" w:rsidRPr="00CB2E45" w:rsidRDefault="00CB2E45" w:rsidP="00CB2E4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E45" w:rsidRPr="0014444E" w:rsidTr="007F5C36">
        <w:trPr>
          <w:cantSplit/>
          <w:trHeight w:val="1014"/>
          <w:jc w:val="center"/>
        </w:trPr>
        <w:tc>
          <w:tcPr>
            <w:tcW w:w="516" w:type="dxa"/>
            <w:hideMark/>
          </w:tcPr>
          <w:p w:rsidR="00CB2E45" w:rsidRPr="0014444E" w:rsidRDefault="00CB2E45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977" w:type="dxa"/>
            <w:hideMark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учреждениях</w:t>
            </w:r>
          </w:p>
        </w:tc>
        <w:tc>
          <w:tcPr>
            <w:tcW w:w="1701" w:type="dxa"/>
            <w:hideMark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850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993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268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43" w:type="dxa"/>
          </w:tcPr>
          <w:p w:rsidR="00CB2E45" w:rsidRPr="00CB2E45" w:rsidRDefault="00CB2E45" w:rsidP="00CB2E4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E45" w:rsidRPr="0014444E" w:rsidTr="007F5C36">
        <w:trPr>
          <w:cantSplit/>
          <w:trHeight w:val="1014"/>
          <w:jc w:val="center"/>
        </w:trPr>
        <w:tc>
          <w:tcPr>
            <w:tcW w:w="516" w:type="dxa"/>
            <w:hideMark/>
          </w:tcPr>
          <w:p w:rsidR="00CB2E45" w:rsidRPr="0014444E" w:rsidRDefault="00CB2E45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977" w:type="dxa"/>
            <w:hideMark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Предоставление субсидии сельским поселениям на приобретение хоккейной формы</w:t>
            </w:r>
          </w:p>
        </w:tc>
        <w:tc>
          <w:tcPr>
            <w:tcW w:w="1701" w:type="dxa"/>
            <w:hideMark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443,5</w:t>
            </w:r>
          </w:p>
        </w:tc>
        <w:tc>
          <w:tcPr>
            <w:tcW w:w="850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443,5</w:t>
            </w:r>
          </w:p>
        </w:tc>
        <w:tc>
          <w:tcPr>
            <w:tcW w:w="993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268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43" w:type="dxa"/>
          </w:tcPr>
          <w:p w:rsidR="00CB2E45" w:rsidRPr="00CB2E45" w:rsidRDefault="00CB2E45" w:rsidP="00CB2E4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E45" w:rsidRPr="0014444E" w:rsidTr="007F5C36">
        <w:trPr>
          <w:cantSplit/>
          <w:trHeight w:val="1014"/>
          <w:jc w:val="center"/>
        </w:trPr>
        <w:tc>
          <w:tcPr>
            <w:tcW w:w="516" w:type="dxa"/>
            <w:hideMark/>
          </w:tcPr>
          <w:p w:rsidR="00CB2E45" w:rsidRPr="0014444E" w:rsidRDefault="00CB2E45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977" w:type="dxa"/>
            <w:hideMark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Разработка генерального плана для расположения футбольного поля при ФОК «Юбилейный»</w:t>
            </w:r>
          </w:p>
        </w:tc>
        <w:tc>
          <w:tcPr>
            <w:tcW w:w="1701" w:type="dxa"/>
            <w:hideMark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ЖКХ КМР</w:t>
            </w:r>
          </w:p>
        </w:tc>
        <w:tc>
          <w:tcPr>
            <w:tcW w:w="2268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43" w:type="dxa"/>
          </w:tcPr>
          <w:p w:rsidR="00CB2E45" w:rsidRPr="00CB2E45" w:rsidRDefault="00CB2E45" w:rsidP="00CB2E4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E45" w:rsidRPr="0014444E" w:rsidTr="007F5C36">
        <w:trPr>
          <w:cantSplit/>
          <w:trHeight w:val="1014"/>
          <w:jc w:val="center"/>
        </w:trPr>
        <w:tc>
          <w:tcPr>
            <w:tcW w:w="516" w:type="dxa"/>
            <w:hideMark/>
          </w:tcPr>
          <w:p w:rsidR="00CB2E45" w:rsidRPr="0014444E" w:rsidRDefault="00CB2E45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444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7.</w:t>
            </w:r>
          </w:p>
        </w:tc>
        <w:tc>
          <w:tcPr>
            <w:tcW w:w="2977" w:type="dxa"/>
            <w:hideMark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Реализация мероприятий по вопросам организации спорта и пропаганды физической культуры и спорта ФОК «Юбилейный»</w:t>
            </w:r>
          </w:p>
        </w:tc>
        <w:tc>
          <w:tcPr>
            <w:tcW w:w="1701" w:type="dxa"/>
            <w:hideMark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3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25624,3</w:t>
            </w:r>
          </w:p>
        </w:tc>
        <w:tc>
          <w:tcPr>
            <w:tcW w:w="850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8240,8</w:t>
            </w:r>
          </w:p>
        </w:tc>
        <w:tc>
          <w:tcPr>
            <w:tcW w:w="992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17383,5</w:t>
            </w:r>
          </w:p>
        </w:tc>
        <w:tc>
          <w:tcPr>
            <w:tcW w:w="1276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268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43" w:type="dxa"/>
          </w:tcPr>
          <w:p w:rsidR="00CB2E45" w:rsidRPr="00CB2E45" w:rsidRDefault="00CB2E45" w:rsidP="00CB2E4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E45" w:rsidRPr="0014444E" w:rsidTr="007F5C36">
        <w:trPr>
          <w:cantSplit/>
          <w:trHeight w:val="1014"/>
          <w:jc w:val="center"/>
        </w:trPr>
        <w:tc>
          <w:tcPr>
            <w:tcW w:w="516" w:type="dxa"/>
            <w:vMerge w:val="restart"/>
          </w:tcPr>
          <w:p w:rsidR="00CB2E45" w:rsidRPr="0014444E" w:rsidRDefault="00CB2E45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C36">
              <w:rPr>
                <w:rFonts w:ascii="Times New Roman" w:hAnsi="Times New Roman"/>
                <w:sz w:val="28"/>
                <w:szCs w:val="28"/>
              </w:rPr>
              <w:t>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1701" w:type="dxa"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  <w:tc>
          <w:tcPr>
            <w:tcW w:w="850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  <w:tc>
          <w:tcPr>
            <w:tcW w:w="992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268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43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CB2E45" w:rsidRPr="0014444E" w:rsidTr="007F5C36">
        <w:trPr>
          <w:cantSplit/>
          <w:trHeight w:val="1014"/>
          <w:jc w:val="center"/>
        </w:trPr>
        <w:tc>
          <w:tcPr>
            <w:tcW w:w="516" w:type="dxa"/>
            <w:vMerge/>
          </w:tcPr>
          <w:p w:rsidR="00CB2E45" w:rsidRPr="0014444E" w:rsidRDefault="00CB2E45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</w:tcPr>
          <w:p w:rsidR="00CB2E45" w:rsidRPr="007F5C36" w:rsidRDefault="00CB2E45" w:rsidP="007F5C3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CB2E45" w:rsidRPr="007F5C36" w:rsidRDefault="00CB2E45" w:rsidP="007F5C3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268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43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CB2E45" w:rsidRPr="0014444E" w:rsidTr="007F5C36">
        <w:trPr>
          <w:cantSplit/>
          <w:trHeight w:val="1014"/>
          <w:jc w:val="center"/>
        </w:trPr>
        <w:tc>
          <w:tcPr>
            <w:tcW w:w="516" w:type="dxa"/>
            <w:vMerge w:val="restart"/>
          </w:tcPr>
          <w:p w:rsidR="00CB2E45" w:rsidRPr="0014444E" w:rsidRDefault="00CB2E45" w:rsidP="0014444E">
            <w:pPr>
              <w:suppressAutoHyphens/>
              <w:spacing w:after="0" w:line="240" w:lineRule="auto"/>
              <w:ind w:left="-52" w:right="-108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C36">
              <w:rPr>
                <w:rFonts w:ascii="Times New Roman" w:hAnsi="Times New Roman"/>
                <w:sz w:val="28"/>
                <w:szCs w:val="28"/>
              </w:rPr>
              <w:t>на оплату труда руководителей спортивных секций в физкультурно-спортивных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7F5C36">
              <w:rPr>
                <w:rFonts w:ascii="Times New Roman" w:hAnsi="Times New Roman"/>
                <w:sz w:val="28"/>
                <w:szCs w:val="28"/>
              </w:rPr>
              <w:t>, детских спортивных клубах, спортивных школах и образовательных организациях</w:t>
            </w:r>
          </w:p>
        </w:tc>
        <w:tc>
          <w:tcPr>
            <w:tcW w:w="1701" w:type="dxa"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696,0</w:t>
            </w:r>
          </w:p>
        </w:tc>
        <w:tc>
          <w:tcPr>
            <w:tcW w:w="850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696,0</w:t>
            </w:r>
          </w:p>
        </w:tc>
        <w:tc>
          <w:tcPr>
            <w:tcW w:w="992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268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43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</w:tr>
      <w:tr w:rsidR="00CB2E45" w:rsidRPr="0014444E" w:rsidTr="007F5C36">
        <w:trPr>
          <w:cantSplit/>
          <w:trHeight w:val="1014"/>
          <w:jc w:val="center"/>
        </w:trPr>
        <w:tc>
          <w:tcPr>
            <w:tcW w:w="516" w:type="dxa"/>
            <w:vMerge/>
          </w:tcPr>
          <w:p w:rsidR="00CB2E45" w:rsidRPr="0014444E" w:rsidRDefault="00CB2E45" w:rsidP="0014444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</w:tcPr>
          <w:p w:rsidR="00CB2E45" w:rsidRPr="007F5C36" w:rsidRDefault="00CB2E45" w:rsidP="007F5C3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CB2E45" w:rsidRPr="007F5C36" w:rsidRDefault="00CB2E45" w:rsidP="007F5C3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2268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43" w:type="dxa"/>
          </w:tcPr>
          <w:p w:rsidR="00CB2E45" w:rsidRPr="00CB2E45" w:rsidRDefault="00CB2E45" w:rsidP="00CB2E4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CB2E45" w:rsidRPr="0014444E" w:rsidTr="007F5C36">
        <w:trPr>
          <w:cantSplit/>
          <w:trHeight w:val="90"/>
          <w:jc w:val="center"/>
        </w:trPr>
        <w:tc>
          <w:tcPr>
            <w:tcW w:w="516" w:type="dxa"/>
          </w:tcPr>
          <w:p w:rsidR="00CB2E45" w:rsidRPr="0014444E" w:rsidRDefault="00CB2E45" w:rsidP="0014444E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CB2E45" w:rsidRPr="007F5C36" w:rsidRDefault="00CB2E45" w:rsidP="007F5C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38279,7</w:t>
            </w:r>
          </w:p>
        </w:tc>
        <w:tc>
          <w:tcPr>
            <w:tcW w:w="850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4473,5</w:t>
            </w:r>
          </w:p>
        </w:tc>
        <w:tc>
          <w:tcPr>
            <w:tcW w:w="993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12439,7</w:t>
            </w:r>
          </w:p>
        </w:tc>
        <w:tc>
          <w:tcPr>
            <w:tcW w:w="992" w:type="dxa"/>
            <w:hideMark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E45">
              <w:rPr>
                <w:rFonts w:ascii="Times New Roman" w:hAnsi="Times New Roman"/>
                <w:sz w:val="24"/>
                <w:szCs w:val="24"/>
              </w:rPr>
              <w:t>21366,5</w:t>
            </w:r>
          </w:p>
        </w:tc>
        <w:tc>
          <w:tcPr>
            <w:tcW w:w="1276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E45" w:rsidRPr="00CB2E45" w:rsidRDefault="00CB2E45" w:rsidP="00CB2E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CB2E45" w:rsidRPr="00CB2E45" w:rsidRDefault="00CB2E45" w:rsidP="00CB2E4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585" w:rsidRPr="00380834" w:rsidRDefault="001E4585" w:rsidP="001E4585">
      <w:pPr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1E4585" w:rsidRPr="00380834" w:rsidSect="003A24FD">
      <w:pgSz w:w="16838" w:h="11906" w:orient="landscape"/>
      <w:pgMar w:top="56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26" w:rsidRDefault="003F1926" w:rsidP="003B2DBC">
      <w:pPr>
        <w:spacing w:after="0" w:line="240" w:lineRule="auto"/>
      </w:pPr>
      <w:r>
        <w:separator/>
      </w:r>
    </w:p>
  </w:endnote>
  <w:endnote w:type="continuationSeparator" w:id="0">
    <w:p w:rsidR="003F1926" w:rsidRDefault="003F1926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26" w:rsidRDefault="003F1926" w:rsidP="003B2DBC">
      <w:pPr>
        <w:spacing w:after="0" w:line="240" w:lineRule="auto"/>
      </w:pPr>
      <w:r>
        <w:separator/>
      </w:r>
    </w:p>
  </w:footnote>
  <w:footnote w:type="continuationSeparator" w:id="0">
    <w:p w:rsidR="003F1926" w:rsidRDefault="003F1926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735"/>
      <w:docPartObj>
        <w:docPartGallery w:val="Page Numbers (Top of Page)"/>
        <w:docPartUnique/>
      </w:docPartObj>
    </w:sdtPr>
    <w:sdtContent>
      <w:p w:rsidR="00584E2C" w:rsidRPr="00F43401" w:rsidRDefault="009520D5" w:rsidP="00584E2C">
        <w:pPr>
          <w:pStyle w:val="a5"/>
          <w:jc w:val="center"/>
        </w:pPr>
        <w:r w:rsidRPr="00F43401">
          <w:rPr>
            <w:rFonts w:ascii="Times New Roman" w:hAnsi="Times New Roman"/>
            <w:sz w:val="28"/>
            <w:szCs w:val="28"/>
          </w:rPr>
          <w:fldChar w:fldCharType="begin"/>
        </w:r>
        <w:r w:rsidR="00F43401" w:rsidRPr="00F4340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43401">
          <w:rPr>
            <w:rFonts w:ascii="Times New Roman" w:hAnsi="Times New Roman"/>
            <w:sz w:val="28"/>
            <w:szCs w:val="28"/>
          </w:rPr>
          <w:fldChar w:fldCharType="separate"/>
        </w:r>
        <w:r w:rsidR="005603DF">
          <w:rPr>
            <w:rFonts w:ascii="Times New Roman" w:hAnsi="Times New Roman"/>
            <w:noProof/>
            <w:sz w:val="28"/>
            <w:szCs w:val="28"/>
          </w:rPr>
          <w:t>4</w:t>
        </w:r>
        <w:r w:rsidRPr="00F4340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07A1"/>
    <w:multiLevelType w:val="hybridMultilevel"/>
    <w:tmpl w:val="35E02DEE"/>
    <w:lvl w:ilvl="0" w:tplc="99943784">
      <w:start w:val="1"/>
      <w:numFmt w:val="decimal"/>
      <w:lvlText w:val="%1.)"/>
      <w:lvlJc w:val="left"/>
      <w:pPr>
        <w:ind w:left="855" w:hanging="49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16697"/>
    <w:rsid w:val="00034339"/>
    <w:rsid w:val="00036D90"/>
    <w:rsid w:val="000C74C9"/>
    <w:rsid w:val="000E1F11"/>
    <w:rsid w:val="000F5DCE"/>
    <w:rsid w:val="0014444E"/>
    <w:rsid w:val="00155A56"/>
    <w:rsid w:val="00160B8B"/>
    <w:rsid w:val="001740BC"/>
    <w:rsid w:val="00194E4E"/>
    <w:rsid w:val="001A3348"/>
    <w:rsid w:val="001B1DA1"/>
    <w:rsid w:val="001B43EC"/>
    <w:rsid w:val="001B5751"/>
    <w:rsid w:val="001C1801"/>
    <w:rsid w:val="001D151D"/>
    <w:rsid w:val="001E0FD4"/>
    <w:rsid w:val="001E4585"/>
    <w:rsid w:val="001F2C8A"/>
    <w:rsid w:val="00236B43"/>
    <w:rsid w:val="00251083"/>
    <w:rsid w:val="002653FC"/>
    <w:rsid w:val="00275818"/>
    <w:rsid w:val="0028018E"/>
    <w:rsid w:val="002A5E99"/>
    <w:rsid w:val="002A7887"/>
    <w:rsid w:val="002B69DF"/>
    <w:rsid w:val="002F1BEA"/>
    <w:rsid w:val="00335D0A"/>
    <w:rsid w:val="003405FF"/>
    <w:rsid w:val="003553C1"/>
    <w:rsid w:val="00365F0C"/>
    <w:rsid w:val="00380834"/>
    <w:rsid w:val="00384720"/>
    <w:rsid w:val="00393CA2"/>
    <w:rsid w:val="0039525D"/>
    <w:rsid w:val="003A24FD"/>
    <w:rsid w:val="003B2DBC"/>
    <w:rsid w:val="003C5721"/>
    <w:rsid w:val="003D3E35"/>
    <w:rsid w:val="003F1926"/>
    <w:rsid w:val="003F62CB"/>
    <w:rsid w:val="00432B54"/>
    <w:rsid w:val="00444E61"/>
    <w:rsid w:val="004E27C6"/>
    <w:rsid w:val="004E4B9E"/>
    <w:rsid w:val="00524E72"/>
    <w:rsid w:val="00540457"/>
    <w:rsid w:val="005603DF"/>
    <w:rsid w:val="00574171"/>
    <w:rsid w:val="00575517"/>
    <w:rsid w:val="00584E2C"/>
    <w:rsid w:val="005B5CFC"/>
    <w:rsid w:val="005E2509"/>
    <w:rsid w:val="0064727D"/>
    <w:rsid w:val="00671CC7"/>
    <w:rsid w:val="00682266"/>
    <w:rsid w:val="00685B14"/>
    <w:rsid w:val="006958FF"/>
    <w:rsid w:val="006D6876"/>
    <w:rsid w:val="006F77EB"/>
    <w:rsid w:val="00706C73"/>
    <w:rsid w:val="0071272D"/>
    <w:rsid w:val="00754DBE"/>
    <w:rsid w:val="00793153"/>
    <w:rsid w:val="007941D0"/>
    <w:rsid w:val="00797656"/>
    <w:rsid w:val="007E6E33"/>
    <w:rsid w:val="007F5C36"/>
    <w:rsid w:val="00815D08"/>
    <w:rsid w:val="00825590"/>
    <w:rsid w:val="00877B89"/>
    <w:rsid w:val="00895544"/>
    <w:rsid w:val="008A5943"/>
    <w:rsid w:val="00934E40"/>
    <w:rsid w:val="009520D5"/>
    <w:rsid w:val="009844EF"/>
    <w:rsid w:val="00996B8F"/>
    <w:rsid w:val="009B3F80"/>
    <w:rsid w:val="009B7B98"/>
    <w:rsid w:val="009E3E5F"/>
    <w:rsid w:val="009F5934"/>
    <w:rsid w:val="009F6621"/>
    <w:rsid w:val="00A47174"/>
    <w:rsid w:val="00A866E1"/>
    <w:rsid w:val="00AB7D24"/>
    <w:rsid w:val="00B0753B"/>
    <w:rsid w:val="00B51F2C"/>
    <w:rsid w:val="00B63B2B"/>
    <w:rsid w:val="00B64A22"/>
    <w:rsid w:val="00B667A3"/>
    <w:rsid w:val="00B7084E"/>
    <w:rsid w:val="00BB33D6"/>
    <w:rsid w:val="00BD3F86"/>
    <w:rsid w:val="00BF2A59"/>
    <w:rsid w:val="00C32BE8"/>
    <w:rsid w:val="00C53A38"/>
    <w:rsid w:val="00C71226"/>
    <w:rsid w:val="00CA4D1A"/>
    <w:rsid w:val="00CB2E45"/>
    <w:rsid w:val="00CB3D3E"/>
    <w:rsid w:val="00CD5876"/>
    <w:rsid w:val="00CD7FA3"/>
    <w:rsid w:val="00D5152A"/>
    <w:rsid w:val="00D613F1"/>
    <w:rsid w:val="00D74E90"/>
    <w:rsid w:val="00D93F93"/>
    <w:rsid w:val="00DD73FB"/>
    <w:rsid w:val="00DE314F"/>
    <w:rsid w:val="00E516CD"/>
    <w:rsid w:val="00E9397B"/>
    <w:rsid w:val="00EE78B9"/>
    <w:rsid w:val="00F43401"/>
    <w:rsid w:val="00F469BF"/>
    <w:rsid w:val="00F52C15"/>
    <w:rsid w:val="00F57268"/>
    <w:rsid w:val="00F62D5C"/>
    <w:rsid w:val="00F936AD"/>
    <w:rsid w:val="00FE4646"/>
    <w:rsid w:val="00F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F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340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2016-11-09T05:46:00Z</cp:lastPrinted>
  <dcterms:created xsi:type="dcterms:W3CDTF">2017-01-31T10:08:00Z</dcterms:created>
  <dcterms:modified xsi:type="dcterms:W3CDTF">2017-02-07T11:01:00Z</dcterms:modified>
</cp:coreProperties>
</file>