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E2" w:rsidRDefault="003570E2" w:rsidP="003570E2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570E2" w:rsidRDefault="003570E2" w:rsidP="003570E2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3570E2" w:rsidRDefault="003570E2" w:rsidP="003570E2">
      <w:pPr>
        <w:autoSpaceDN w:val="0"/>
        <w:rPr>
          <w:sz w:val="28"/>
          <w:szCs w:val="28"/>
        </w:rPr>
      </w:pPr>
    </w:p>
    <w:p w:rsidR="003570E2" w:rsidRDefault="003570E2" w:rsidP="003570E2">
      <w:pPr>
        <w:autoSpaceDN w:val="0"/>
        <w:rPr>
          <w:sz w:val="28"/>
          <w:szCs w:val="28"/>
        </w:rPr>
      </w:pPr>
    </w:p>
    <w:p w:rsidR="003570E2" w:rsidRDefault="003570E2" w:rsidP="003570E2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15.09.2020 года № 800</w:t>
      </w:r>
    </w:p>
    <w:p w:rsidR="001C4787" w:rsidRDefault="001C4787" w:rsidP="001C4787">
      <w:pPr>
        <w:autoSpaceDE w:val="0"/>
        <w:rPr>
          <w:rFonts w:eastAsia="Times New Roman CYR" w:cs="Times New Roman CYR"/>
          <w:sz w:val="28"/>
          <w:szCs w:val="28"/>
        </w:rPr>
      </w:pPr>
    </w:p>
    <w:p w:rsidR="001C4787" w:rsidRDefault="001C4787" w:rsidP="001C4787">
      <w:pPr>
        <w:autoSpaceDE w:val="0"/>
        <w:rPr>
          <w:rFonts w:eastAsia="Times New Roman CYR" w:cs="Times New Roman CYR"/>
          <w:sz w:val="28"/>
          <w:szCs w:val="28"/>
        </w:rPr>
      </w:pPr>
    </w:p>
    <w:p w:rsidR="001C4787" w:rsidRDefault="001C4787" w:rsidP="001C4787">
      <w:pPr>
        <w:autoSpaceDE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Об  утверждении  Порядка </w:t>
      </w:r>
    </w:p>
    <w:p w:rsidR="001C4787" w:rsidRDefault="001C4787" w:rsidP="001C4787">
      <w:pPr>
        <w:autoSpaceDE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предоставления  субсидий </w:t>
      </w:r>
    </w:p>
    <w:p w:rsidR="001C4787" w:rsidRDefault="001C4787" w:rsidP="001C4787">
      <w:pPr>
        <w:autoSpaceDE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на поддержку садоводческих                                                     </w:t>
      </w:r>
    </w:p>
    <w:p w:rsidR="001C4787" w:rsidRDefault="001C4787" w:rsidP="001C4787">
      <w:pPr>
        <w:autoSpaceDE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некоммерческих товариществ, </w:t>
      </w:r>
    </w:p>
    <w:p w:rsidR="001C4787" w:rsidRDefault="001C4787" w:rsidP="001C4787">
      <w:pPr>
        <w:autoSpaceDE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расположенных на территории</w:t>
      </w:r>
    </w:p>
    <w:p w:rsidR="001C4787" w:rsidRDefault="001C4787" w:rsidP="001C4787">
      <w:pPr>
        <w:autoSpaceDE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Карталинского муниципального </w:t>
      </w:r>
    </w:p>
    <w:p w:rsidR="001C4787" w:rsidRDefault="001C4787" w:rsidP="001C4787">
      <w:pPr>
        <w:autoSpaceDE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района</w:t>
      </w:r>
    </w:p>
    <w:p w:rsidR="001C4787" w:rsidRDefault="001C4787" w:rsidP="001C4787">
      <w:pPr>
        <w:autoSpaceDE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                                                                                                             </w:t>
      </w:r>
    </w:p>
    <w:p w:rsidR="001C4787" w:rsidRDefault="001C4787" w:rsidP="001C4787">
      <w:pPr>
        <w:autoSpaceDE w:val="0"/>
        <w:rPr>
          <w:rFonts w:eastAsia="Times New Roman CYR" w:cs="Times New Roman CYR"/>
          <w:sz w:val="28"/>
          <w:szCs w:val="28"/>
        </w:rPr>
      </w:pPr>
    </w:p>
    <w:p w:rsidR="001C4787" w:rsidRDefault="001C4787" w:rsidP="001C4787">
      <w:pPr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В соответствии с законом от 16.10.2003 года №131-ФЗ «Об общих принципах организации местного самоуправления в Российской Федерации» и статьей 78 Бюджетного кодекса Российской Федерации, Законом Челябинской области от 05.01.1998 года № 34-ЗО «О государственной поддержке сельскохозяйственного производства», в целях развития садоводческих некоммерческих объединений граждан Карталинского муниципального района,  </w:t>
      </w:r>
    </w:p>
    <w:p w:rsidR="001C4787" w:rsidRDefault="001C4787" w:rsidP="001C4787">
      <w:pPr>
        <w:autoSpaceDE w:val="0"/>
        <w:jc w:val="center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администрация Карталинского муниципального района ПОСТАНОВЛЯЕТ:</w:t>
      </w:r>
    </w:p>
    <w:p w:rsidR="001C4787" w:rsidRDefault="001C4787" w:rsidP="001C4787">
      <w:pPr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1.Утвердить прилагаемые:</w:t>
      </w:r>
    </w:p>
    <w:p w:rsidR="001C4787" w:rsidRDefault="001C4787" w:rsidP="001C4787">
      <w:pPr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1) Порядок предоставления субсидий на поддержку садоводческих некоммерческих товариществ (далее именуется –СНТ), расположенных на территории Карталинского муниципального района (далее именуется - Порядок);</w:t>
      </w:r>
    </w:p>
    <w:p w:rsidR="001C4787" w:rsidRDefault="001C4787" w:rsidP="001C4787">
      <w:pPr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2) состав комиссии по рассмотрению вопросов, связанных с предоставлением субсидий на поддержку СНТ.</w:t>
      </w:r>
    </w:p>
    <w:p w:rsidR="001C4787" w:rsidRDefault="001C4787" w:rsidP="001C47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Администрации </w:t>
      </w:r>
      <w:r>
        <w:rPr>
          <w:rFonts w:ascii="Times New Roman" w:eastAsia="Times New Roman CYR" w:hAnsi="Times New Roman" w:cs="Times New Roman"/>
          <w:sz w:val="28"/>
          <w:szCs w:val="28"/>
        </w:rPr>
        <w:t>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 w:rsidR="00F61FA1">
        <w:rPr>
          <w:rFonts w:ascii="Times New Roman" w:hAnsi="Times New Roman" w:cs="Times New Roman"/>
          <w:sz w:val="28"/>
          <w:szCs w:val="28"/>
        </w:rPr>
        <w:t>айона                 (Куличков</w:t>
      </w:r>
      <w:r>
        <w:rPr>
          <w:rFonts w:ascii="Times New Roman" w:hAnsi="Times New Roman" w:cs="Times New Roman"/>
          <w:sz w:val="28"/>
          <w:szCs w:val="28"/>
        </w:rPr>
        <w:t xml:space="preserve"> А.И.) осуществить контроль за эффективностью использования бюджетных средств в соответствии с утвержденным Порядком.</w:t>
      </w:r>
    </w:p>
    <w:p w:rsidR="001C4787" w:rsidRDefault="001C4787" w:rsidP="001C4787">
      <w:pPr>
        <w:pStyle w:val="ConsPlusNormal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:rsidR="001C4787" w:rsidRDefault="001C4787" w:rsidP="001C4787">
      <w:pPr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4.Контроль исполнения настоящего постановления возложить на исполняющего обязанности первого заместителя главы Карталинского муниципального района Куличков А.И.</w:t>
      </w:r>
    </w:p>
    <w:p w:rsidR="001C4787" w:rsidRDefault="001C4787" w:rsidP="001C4787">
      <w:pPr>
        <w:autoSpaceDE w:val="0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ab/>
      </w:r>
    </w:p>
    <w:p w:rsidR="001C4787" w:rsidRDefault="001C4787" w:rsidP="001C4787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1C4787" w:rsidRDefault="001C4787" w:rsidP="001C4787">
      <w:pPr>
        <w:autoSpaceDE w:val="0"/>
        <w:jc w:val="both"/>
        <w:rPr>
          <w:rFonts w:eastAsia="Andale Sans UI"/>
        </w:rPr>
      </w:pPr>
    </w:p>
    <w:p w:rsidR="001C4787" w:rsidRDefault="001C4787" w:rsidP="001C4787">
      <w:pPr>
        <w:autoSpaceDE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Глава Карталинского</w:t>
      </w:r>
    </w:p>
    <w:p w:rsidR="001C4787" w:rsidRDefault="001C4787" w:rsidP="003570E2">
      <w:pPr>
        <w:autoSpaceDE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муниципального  района</w:t>
      </w:r>
      <w:r>
        <w:rPr>
          <w:rFonts w:eastAsia="Times New Roman CYR" w:cs="Times New Roman CYR"/>
          <w:sz w:val="28"/>
          <w:szCs w:val="28"/>
        </w:rPr>
        <w:tab/>
      </w:r>
      <w:r>
        <w:rPr>
          <w:rFonts w:eastAsia="Times New Roman CYR" w:cs="Times New Roman CYR"/>
          <w:sz w:val="28"/>
          <w:szCs w:val="28"/>
        </w:rPr>
        <w:tab/>
      </w:r>
      <w:r>
        <w:rPr>
          <w:rFonts w:eastAsia="Times New Roman CYR" w:cs="Times New Roman CYR"/>
          <w:sz w:val="28"/>
          <w:szCs w:val="28"/>
        </w:rPr>
        <w:tab/>
      </w:r>
      <w:r>
        <w:rPr>
          <w:rFonts w:eastAsia="Times New Roman CYR" w:cs="Times New Roman CYR"/>
          <w:sz w:val="28"/>
          <w:szCs w:val="28"/>
        </w:rPr>
        <w:tab/>
      </w:r>
      <w:r>
        <w:rPr>
          <w:rFonts w:eastAsia="Times New Roman CYR" w:cs="Times New Roman CYR"/>
          <w:sz w:val="28"/>
          <w:szCs w:val="28"/>
        </w:rPr>
        <w:tab/>
        <w:t xml:space="preserve">                     А.Г. Вдовин</w:t>
      </w:r>
    </w:p>
    <w:p w:rsidR="001C4787" w:rsidRDefault="001C4787" w:rsidP="001C4787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1C4787" w:rsidRPr="00F457E0" w:rsidRDefault="001C4787" w:rsidP="001C478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1C4787" w:rsidRPr="00F457E0" w:rsidRDefault="001C4787" w:rsidP="001C478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</w:t>
      </w:r>
      <w:r w:rsidRPr="00F457E0">
        <w:rPr>
          <w:bCs/>
          <w:sz w:val="28"/>
          <w:szCs w:val="28"/>
        </w:rPr>
        <w:t xml:space="preserve"> администрации</w:t>
      </w:r>
    </w:p>
    <w:p w:rsidR="00180BA8" w:rsidRDefault="001C4787" w:rsidP="00180BA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457E0">
        <w:rPr>
          <w:bCs/>
          <w:sz w:val="28"/>
          <w:szCs w:val="28"/>
        </w:rPr>
        <w:t>Карталинского муниципального района</w:t>
      </w:r>
    </w:p>
    <w:p w:rsidR="001C4787" w:rsidRPr="00180BA8" w:rsidRDefault="001C4787" w:rsidP="00180BA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7030E">
        <w:rPr>
          <w:bCs/>
          <w:sz w:val="28"/>
          <w:szCs w:val="28"/>
        </w:rPr>
        <w:t xml:space="preserve">от </w:t>
      </w:r>
      <w:r w:rsidR="00ED3AC2">
        <w:rPr>
          <w:bCs/>
          <w:sz w:val="28"/>
          <w:szCs w:val="28"/>
        </w:rPr>
        <w:t>15.09.</w:t>
      </w:r>
      <w:r>
        <w:rPr>
          <w:bCs/>
          <w:sz w:val="28"/>
          <w:szCs w:val="28"/>
        </w:rPr>
        <w:t>2020</w:t>
      </w:r>
      <w:r w:rsidRPr="0067030E">
        <w:rPr>
          <w:bCs/>
          <w:sz w:val="28"/>
          <w:szCs w:val="28"/>
        </w:rPr>
        <w:t xml:space="preserve"> года № </w:t>
      </w:r>
      <w:r w:rsidR="00ED3AC2">
        <w:rPr>
          <w:bCs/>
          <w:sz w:val="28"/>
          <w:szCs w:val="28"/>
        </w:rPr>
        <w:t>800</w:t>
      </w:r>
      <w:r>
        <w:rPr>
          <w:rFonts w:eastAsia="Times New Roman CYR" w:cs="Times New Roman CYR"/>
          <w:sz w:val="28"/>
          <w:szCs w:val="28"/>
          <w:u w:val="single"/>
        </w:rPr>
        <w:t xml:space="preserve">              </w:t>
      </w:r>
    </w:p>
    <w:p w:rsidR="001C4787" w:rsidRDefault="001C4787" w:rsidP="001C4787">
      <w:pPr>
        <w:autoSpaceDE w:val="0"/>
        <w:jc w:val="right"/>
        <w:rPr>
          <w:rFonts w:eastAsia="Times New Roman CYR" w:cs="Times New Roman CYR"/>
          <w:sz w:val="28"/>
          <w:szCs w:val="28"/>
        </w:rPr>
      </w:pPr>
    </w:p>
    <w:p w:rsidR="001C4787" w:rsidRDefault="001C4787" w:rsidP="001C4787">
      <w:pPr>
        <w:autoSpaceDE w:val="0"/>
        <w:jc w:val="center"/>
        <w:rPr>
          <w:rFonts w:eastAsia="Times New Roman CYR" w:cs="Times New Roman CYR"/>
          <w:sz w:val="28"/>
          <w:szCs w:val="28"/>
        </w:rPr>
      </w:pPr>
    </w:p>
    <w:p w:rsidR="001C4787" w:rsidRDefault="001C4787" w:rsidP="001C4787">
      <w:pPr>
        <w:autoSpaceDE w:val="0"/>
        <w:jc w:val="center"/>
        <w:rPr>
          <w:rFonts w:eastAsia="Times New Roman CYR" w:cs="Times New Roman CYR"/>
          <w:sz w:val="28"/>
          <w:szCs w:val="28"/>
        </w:rPr>
      </w:pPr>
    </w:p>
    <w:p w:rsidR="001C4787" w:rsidRDefault="001C4787" w:rsidP="001C4787">
      <w:pPr>
        <w:autoSpaceDE w:val="0"/>
        <w:jc w:val="center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Порядок</w:t>
      </w:r>
    </w:p>
    <w:p w:rsidR="001C4787" w:rsidRDefault="001C4787" w:rsidP="001C4787">
      <w:pPr>
        <w:autoSpaceDE w:val="0"/>
        <w:jc w:val="center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предоставления субсидий</w:t>
      </w:r>
    </w:p>
    <w:p w:rsidR="001C4787" w:rsidRDefault="001C4787" w:rsidP="001C4787">
      <w:pPr>
        <w:autoSpaceDE w:val="0"/>
        <w:jc w:val="center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на поддержку садоводческих некоммерческих </w:t>
      </w:r>
    </w:p>
    <w:p w:rsidR="001C4787" w:rsidRDefault="001C4787" w:rsidP="001C4787">
      <w:pPr>
        <w:autoSpaceDE w:val="0"/>
        <w:jc w:val="center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товариществ, расположенных на территории </w:t>
      </w:r>
    </w:p>
    <w:p w:rsidR="001C4787" w:rsidRDefault="001C4787" w:rsidP="001C4787">
      <w:pPr>
        <w:autoSpaceDE w:val="0"/>
        <w:jc w:val="center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Карталинского муниципального района</w:t>
      </w:r>
    </w:p>
    <w:p w:rsidR="001C4787" w:rsidRDefault="001C4787" w:rsidP="001C4787">
      <w:pPr>
        <w:autoSpaceDE w:val="0"/>
        <w:jc w:val="center"/>
        <w:rPr>
          <w:rFonts w:eastAsia="Times New Roman CYR" w:cs="Times New Roman CYR"/>
          <w:sz w:val="28"/>
          <w:szCs w:val="28"/>
        </w:rPr>
      </w:pPr>
    </w:p>
    <w:p w:rsidR="00F61FA1" w:rsidRDefault="00F61FA1" w:rsidP="001C4787">
      <w:pPr>
        <w:autoSpaceDE w:val="0"/>
        <w:jc w:val="center"/>
        <w:rPr>
          <w:rFonts w:eastAsia="Times New Roman CYR" w:cs="Times New Roman CYR"/>
          <w:sz w:val="28"/>
          <w:szCs w:val="28"/>
        </w:rPr>
      </w:pPr>
    </w:p>
    <w:p w:rsidR="001C4787" w:rsidRDefault="001C4787" w:rsidP="001C4787">
      <w:pPr>
        <w:autoSpaceDE w:val="0"/>
        <w:ind w:left="720"/>
        <w:jc w:val="center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en-US"/>
        </w:rPr>
        <w:t>I</w:t>
      </w:r>
      <w:r>
        <w:rPr>
          <w:rFonts w:eastAsia="Times New Roman CYR" w:cs="Times New Roman CYR"/>
          <w:sz w:val="28"/>
          <w:szCs w:val="28"/>
        </w:rPr>
        <w:t>.Общие положения</w:t>
      </w:r>
    </w:p>
    <w:p w:rsidR="001C4787" w:rsidRDefault="001C4787" w:rsidP="001C4787">
      <w:pPr>
        <w:autoSpaceDE w:val="0"/>
        <w:ind w:left="720"/>
        <w:jc w:val="center"/>
        <w:rPr>
          <w:rFonts w:eastAsia="Times New Roman CYR" w:cs="Times New Roman CYR"/>
          <w:sz w:val="28"/>
          <w:szCs w:val="28"/>
        </w:rPr>
      </w:pPr>
    </w:p>
    <w:p w:rsidR="00F61FA1" w:rsidRDefault="00F61FA1" w:rsidP="001C4787">
      <w:pPr>
        <w:autoSpaceDE w:val="0"/>
        <w:ind w:left="720"/>
        <w:jc w:val="center"/>
        <w:rPr>
          <w:rFonts w:eastAsia="Times New Roman CYR" w:cs="Times New Roman CYR"/>
          <w:sz w:val="28"/>
          <w:szCs w:val="28"/>
        </w:rPr>
      </w:pPr>
    </w:p>
    <w:p w:rsidR="001C4787" w:rsidRDefault="001C4787" w:rsidP="001C4787">
      <w:pPr>
        <w:widowControl w:val="0"/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1. Настоящий Порядок предоставления субсидий на поддержку садоводческих некоммерческих товариществ, расположенных на территории Карталинского муниципального района (далее</w:t>
      </w:r>
      <w:r w:rsidR="007B3DFA">
        <w:rPr>
          <w:rFonts w:eastAsia="Times New Roman CYR" w:cs="Times New Roman CYR"/>
          <w:sz w:val="28"/>
          <w:szCs w:val="28"/>
        </w:rPr>
        <w:t xml:space="preserve"> именуется</w:t>
      </w:r>
      <w:r>
        <w:rPr>
          <w:rFonts w:eastAsia="Times New Roman CYR" w:cs="Times New Roman CYR"/>
          <w:sz w:val="28"/>
          <w:szCs w:val="28"/>
        </w:rPr>
        <w:t xml:space="preserve"> – Порядок), определяет цели, условия, процедуру предоставления и использования субсидий из бюджета Карталинского муниципального района (далее</w:t>
      </w:r>
      <w:r w:rsidR="007B3DFA">
        <w:rPr>
          <w:rFonts w:eastAsia="Times New Roman CYR" w:cs="Times New Roman CYR"/>
          <w:sz w:val="28"/>
          <w:szCs w:val="28"/>
        </w:rPr>
        <w:t xml:space="preserve"> именуется</w:t>
      </w:r>
      <w:r>
        <w:rPr>
          <w:rFonts w:eastAsia="Times New Roman CYR" w:cs="Times New Roman CYR"/>
          <w:sz w:val="28"/>
          <w:szCs w:val="28"/>
        </w:rPr>
        <w:t xml:space="preserve"> – бюджет района) на поддержку садоводческих некоммерческих товариществ, расположенных на территории района (далее – СНТ).</w:t>
      </w:r>
    </w:p>
    <w:p w:rsidR="001C4787" w:rsidRDefault="001C4787" w:rsidP="001C4787">
      <w:pPr>
        <w:widowControl w:val="0"/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2. Настоящий Порядок разработан в соответствии со статьей 78 Бюджетного кодекса Российской Федерации, Федеральным законом </w:t>
      </w:r>
      <w:r w:rsidR="007B3DFA">
        <w:rPr>
          <w:rFonts w:eastAsia="Times New Roman CYR" w:cs="Times New Roman CYR"/>
          <w:sz w:val="28"/>
          <w:szCs w:val="28"/>
        </w:rPr>
        <w:t xml:space="preserve">                   от 15.04.1998 года</w:t>
      </w:r>
      <w:r>
        <w:rPr>
          <w:rFonts w:eastAsia="Times New Roman CYR" w:cs="Times New Roman CYR"/>
          <w:sz w:val="28"/>
          <w:szCs w:val="28"/>
        </w:rPr>
        <w:t xml:space="preserve"> № 66-ФЗ «О садоводческих, огороднических и дачных некоммерческих объединениях граждан», решение</w:t>
      </w:r>
      <w:r w:rsidR="00F61FA1">
        <w:rPr>
          <w:rFonts w:eastAsia="Times New Roman CYR" w:cs="Times New Roman CYR"/>
          <w:sz w:val="28"/>
          <w:szCs w:val="28"/>
        </w:rPr>
        <w:t>м</w:t>
      </w:r>
      <w:r>
        <w:rPr>
          <w:rFonts w:eastAsia="Times New Roman CYR" w:cs="Times New Roman CYR"/>
          <w:sz w:val="28"/>
          <w:szCs w:val="28"/>
        </w:rPr>
        <w:t xml:space="preserve"> Собрания депутатов Карталинского муниципального района от 19.12.2019 года №731 «О бюджете Карталинского муниципального района на 2020 год и плановый период </w:t>
      </w:r>
      <w:r w:rsidR="007B3DFA">
        <w:rPr>
          <w:rFonts w:eastAsia="Times New Roman CYR" w:cs="Times New Roman CYR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</w:rPr>
        <w:t>2021-2022 год»</w:t>
      </w:r>
      <w:r w:rsidR="007B3DFA">
        <w:rPr>
          <w:rFonts w:eastAsia="Times New Roman CYR" w:cs="Times New Roman CYR"/>
          <w:sz w:val="28"/>
          <w:szCs w:val="28"/>
        </w:rPr>
        <w:t>.</w:t>
      </w:r>
    </w:p>
    <w:p w:rsidR="001C4787" w:rsidRDefault="001C4787" w:rsidP="001C4787">
      <w:pPr>
        <w:widowControl w:val="0"/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3. Субсидии на поддержку СНТ (далее </w:t>
      </w:r>
      <w:r w:rsidR="007B3DFA">
        <w:rPr>
          <w:rFonts w:eastAsia="Times New Roman CYR" w:cs="Times New Roman CYR"/>
          <w:sz w:val="28"/>
          <w:szCs w:val="28"/>
        </w:rPr>
        <w:t xml:space="preserve">именуется </w:t>
      </w:r>
      <w:r>
        <w:rPr>
          <w:rFonts w:eastAsia="Times New Roman CYR" w:cs="Times New Roman CYR"/>
          <w:sz w:val="28"/>
          <w:szCs w:val="28"/>
        </w:rPr>
        <w:t>– субсидии СНТ) предоставляются получателям субсидий в целях возмещения произведенных затрат, осуществляемых за счет целевых взносов на развитие инженерного обеспечения территорий СНТ (организация строительства и ремонт дорог, сетей электро</w:t>
      </w:r>
      <w:r w:rsidR="007B3DFA">
        <w:rPr>
          <w:rFonts w:eastAsia="Times New Roman CYR" w:cs="Times New Roman CYR"/>
          <w:sz w:val="28"/>
          <w:szCs w:val="28"/>
        </w:rPr>
        <w:t>-</w:t>
      </w:r>
      <w:r w:rsidR="00F61FA1">
        <w:rPr>
          <w:rFonts w:eastAsia="Times New Roman CYR" w:cs="Times New Roman CYR"/>
          <w:sz w:val="28"/>
          <w:szCs w:val="28"/>
        </w:rPr>
        <w:t>,</w:t>
      </w:r>
      <w:r>
        <w:rPr>
          <w:rFonts w:eastAsia="Times New Roman CYR" w:cs="Times New Roman CYR"/>
          <w:sz w:val="28"/>
          <w:szCs w:val="28"/>
        </w:rPr>
        <w:t>газо – и водоснабжения, связи) и на инженерное обеспечение территорий СНТ.</w:t>
      </w:r>
    </w:p>
    <w:p w:rsidR="001C4787" w:rsidRDefault="001C4787" w:rsidP="001C4787">
      <w:pPr>
        <w:widowControl w:val="0"/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4. Предоставление субсидий СНТ осуществляется главным распорядителем бюджетных средств  - администрацией Карталинского муниципального района (далее именуется – администрация). Субсидия предоставляется в размере, не превышающем 200 тысяч рублей по каждому мероприятию.</w:t>
      </w:r>
    </w:p>
    <w:p w:rsidR="007B3DFA" w:rsidRDefault="007B3DFA" w:rsidP="001C4787">
      <w:pPr>
        <w:autoSpaceDE w:val="0"/>
        <w:ind w:left="720"/>
        <w:jc w:val="center"/>
        <w:rPr>
          <w:rFonts w:eastAsia="Times New Roman CYR" w:cs="Times New Roman CYR"/>
          <w:sz w:val="28"/>
          <w:szCs w:val="28"/>
        </w:rPr>
      </w:pPr>
    </w:p>
    <w:p w:rsidR="00F61FA1" w:rsidRDefault="00F61FA1" w:rsidP="001C4787">
      <w:pPr>
        <w:autoSpaceDE w:val="0"/>
        <w:ind w:left="720"/>
        <w:jc w:val="center"/>
        <w:rPr>
          <w:rFonts w:eastAsia="Times New Roman CYR" w:cs="Times New Roman CYR"/>
          <w:sz w:val="28"/>
          <w:szCs w:val="28"/>
        </w:rPr>
      </w:pPr>
    </w:p>
    <w:p w:rsidR="007B3DFA" w:rsidRDefault="001C4787" w:rsidP="001C4787">
      <w:pPr>
        <w:autoSpaceDE w:val="0"/>
        <w:ind w:left="720"/>
        <w:jc w:val="center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en-US"/>
        </w:rPr>
        <w:t>II</w:t>
      </w:r>
      <w:r>
        <w:rPr>
          <w:rFonts w:eastAsia="Times New Roman CYR" w:cs="Times New Roman CYR"/>
          <w:sz w:val="28"/>
          <w:szCs w:val="28"/>
        </w:rPr>
        <w:t xml:space="preserve">. Критерии отбора СНТ, имеющих </w:t>
      </w:r>
    </w:p>
    <w:p w:rsidR="001C4787" w:rsidRDefault="001C4787" w:rsidP="001C4787">
      <w:pPr>
        <w:autoSpaceDE w:val="0"/>
        <w:ind w:left="720"/>
        <w:jc w:val="center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право на получение субсидий</w:t>
      </w:r>
    </w:p>
    <w:p w:rsidR="007B3DFA" w:rsidRDefault="007B3DFA" w:rsidP="001C4787">
      <w:pPr>
        <w:autoSpaceDE w:val="0"/>
        <w:ind w:left="720"/>
        <w:jc w:val="center"/>
        <w:rPr>
          <w:rFonts w:eastAsia="Times New Roman CYR" w:cs="Times New Roman CYR"/>
          <w:sz w:val="28"/>
          <w:szCs w:val="28"/>
        </w:rPr>
      </w:pPr>
    </w:p>
    <w:p w:rsidR="007B3DFA" w:rsidRDefault="007B3DFA" w:rsidP="001C4787">
      <w:pPr>
        <w:autoSpaceDE w:val="0"/>
        <w:ind w:left="720"/>
        <w:jc w:val="center"/>
        <w:rPr>
          <w:rFonts w:eastAsia="Times New Roman CYR" w:cs="Times New Roman CYR"/>
          <w:sz w:val="28"/>
          <w:szCs w:val="28"/>
        </w:rPr>
      </w:pPr>
    </w:p>
    <w:p w:rsidR="001C4787" w:rsidRDefault="007B3DFA" w:rsidP="007B3DFA">
      <w:pPr>
        <w:widowControl w:val="0"/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5. </w:t>
      </w:r>
      <w:r w:rsidR="001C4787">
        <w:rPr>
          <w:rFonts w:eastAsia="Times New Roman CYR" w:cs="Times New Roman CYR"/>
          <w:sz w:val="28"/>
          <w:szCs w:val="28"/>
        </w:rPr>
        <w:t>Условиями выделения СНТ денежных средств из бюджета района на предоставление субсидий на безвозмездной и безвозвратной основе являются:</w:t>
      </w:r>
    </w:p>
    <w:p w:rsidR="001C4787" w:rsidRDefault="007B3DFA" w:rsidP="007B3DFA">
      <w:pPr>
        <w:widowControl w:val="0"/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1) </w:t>
      </w:r>
      <w:r w:rsidR="001C4787">
        <w:rPr>
          <w:rFonts w:eastAsia="Times New Roman CYR" w:cs="Times New Roman CYR"/>
          <w:sz w:val="28"/>
          <w:szCs w:val="28"/>
        </w:rPr>
        <w:t>регистрация СНТ в установленном законодательством Российской Федерации порядке, расположение территории СНТ в границах Карталинского муниципального района;</w:t>
      </w:r>
    </w:p>
    <w:p w:rsidR="001C4787" w:rsidRDefault="007B3DFA" w:rsidP="007B3DFA">
      <w:pPr>
        <w:widowControl w:val="0"/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2) </w:t>
      </w:r>
      <w:r w:rsidR="001C4787">
        <w:rPr>
          <w:rFonts w:eastAsia="Times New Roman CYR" w:cs="Times New Roman CYR"/>
          <w:sz w:val="28"/>
          <w:szCs w:val="28"/>
        </w:rPr>
        <w:t>наличие в бюджете района финансовых средств, предусмотренных на возмещение затрат на развитие инженерного обеспечения СНТ (организация строительства</w:t>
      </w:r>
      <w:r>
        <w:rPr>
          <w:rFonts w:eastAsia="Times New Roman CYR" w:cs="Times New Roman CYR"/>
          <w:sz w:val="28"/>
          <w:szCs w:val="28"/>
        </w:rPr>
        <w:t xml:space="preserve"> и ремонт дорог, сетей электро-</w:t>
      </w:r>
      <w:r w:rsidR="00F61FA1">
        <w:rPr>
          <w:rFonts w:eastAsia="Times New Roman CYR" w:cs="Times New Roman CYR"/>
          <w:sz w:val="28"/>
          <w:szCs w:val="28"/>
        </w:rPr>
        <w:t>,</w:t>
      </w:r>
      <w:r w:rsidR="001C4787">
        <w:rPr>
          <w:rFonts w:eastAsia="Times New Roman CYR" w:cs="Times New Roman CYR"/>
          <w:sz w:val="28"/>
          <w:szCs w:val="28"/>
        </w:rPr>
        <w:t>газо – и водоснабжения, связи) и на инженерное обеспечение территорий СНТ;</w:t>
      </w:r>
    </w:p>
    <w:p w:rsidR="001C4787" w:rsidRDefault="007B3DFA" w:rsidP="007B3DFA">
      <w:pPr>
        <w:widowControl w:val="0"/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3) </w:t>
      </w:r>
      <w:r w:rsidR="001C4787">
        <w:rPr>
          <w:rFonts w:eastAsia="Times New Roman CYR" w:cs="Times New Roman CYR"/>
          <w:sz w:val="28"/>
          <w:szCs w:val="28"/>
        </w:rPr>
        <w:t>отсутствие у СНТ просроченной задолженности в бюджеты всех уровней, задолженности по кредитам на дату объявления о приёме документов на субсидию, фактов нецелевого использования средств бюджета района.</w:t>
      </w:r>
    </w:p>
    <w:p w:rsidR="001C4787" w:rsidRDefault="007B3DFA" w:rsidP="007B3DFA">
      <w:pPr>
        <w:widowControl w:val="0"/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4) </w:t>
      </w:r>
      <w:r w:rsidR="001C4787">
        <w:rPr>
          <w:rFonts w:eastAsia="Times New Roman CYR" w:cs="Times New Roman CYR"/>
          <w:sz w:val="28"/>
          <w:szCs w:val="28"/>
        </w:rPr>
        <w:t>отсутствие процедуры ликвидации СНТ.</w:t>
      </w:r>
    </w:p>
    <w:p w:rsidR="001C4787" w:rsidRDefault="001C4787" w:rsidP="001C4787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7B3DFA" w:rsidRDefault="007B3DFA" w:rsidP="001C4787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7B3DFA" w:rsidRDefault="001C4787" w:rsidP="001C4787">
      <w:pPr>
        <w:autoSpaceDE w:val="0"/>
        <w:jc w:val="center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en-US"/>
        </w:rPr>
        <w:t>III</w:t>
      </w:r>
      <w:r>
        <w:rPr>
          <w:rFonts w:eastAsia="Times New Roman CYR" w:cs="Times New Roman CYR"/>
          <w:sz w:val="28"/>
          <w:szCs w:val="28"/>
        </w:rPr>
        <w:t xml:space="preserve">. Условия и порядок </w:t>
      </w:r>
    </w:p>
    <w:p w:rsidR="001C4787" w:rsidRDefault="001C4787" w:rsidP="001C4787">
      <w:pPr>
        <w:autoSpaceDE w:val="0"/>
        <w:jc w:val="center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предоставления субсидии</w:t>
      </w:r>
    </w:p>
    <w:p w:rsidR="007B3DFA" w:rsidRDefault="007B3DFA" w:rsidP="001C4787">
      <w:pPr>
        <w:autoSpaceDE w:val="0"/>
        <w:jc w:val="center"/>
        <w:rPr>
          <w:rFonts w:eastAsia="Times New Roman CYR" w:cs="Times New Roman CYR"/>
          <w:sz w:val="28"/>
          <w:szCs w:val="28"/>
        </w:rPr>
      </w:pPr>
    </w:p>
    <w:p w:rsidR="007B3DFA" w:rsidRDefault="007B3DFA" w:rsidP="001C4787">
      <w:pPr>
        <w:autoSpaceDE w:val="0"/>
        <w:jc w:val="center"/>
        <w:rPr>
          <w:rFonts w:eastAsia="Times New Roman CYR" w:cs="Times New Roman CYR"/>
          <w:sz w:val="28"/>
          <w:szCs w:val="28"/>
        </w:rPr>
      </w:pPr>
    </w:p>
    <w:p w:rsidR="001C4787" w:rsidRDefault="007B3DFA" w:rsidP="007B3DFA">
      <w:pPr>
        <w:widowControl w:val="0"/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6. </w:t>
      </w:r>
      <w:r w:rsidR="001C4787">
        <w:rPr>
          <w:rFonts w:eastAsia="Times New Roman CYR" w:cs="Times New Roman CYR"/>
          <w:sz w:val="28"/>
          <w:szCs w:val="28"/>
        </w:rPr>
        <w:t xml:space="preserve">Для получения субсидии СНТ предоставляет в комиссию по предоставлению субсидии (далее именуется – комиссия) в срок с 21 сентября по 02 октября текущего года следующие документы: </w:t>
      </w:r>
    </w:p>
    <w:p w:rsidR="001C4787" w:rsidRDefault="007B3DFA" w:rsidP="007B3DFA">
      <w:pPr>
        <w:widowControl w:val="0"/>
        <w:tabs>
          <w:tab w:val="left" w:pos="1418"/>
        </w:tabs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1) </w:t>
      </w:r>
      <w:r w:rsidR="001C4787">
        <w:rPr>
          <w:rFonts w:eastAsia="Times New Roman CYR" w:cs="Times New Roman CYR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</w:rPr>
        <w:t xml:space="preserve">заявление </w:t>
      </w:r>
      <w:r w:rsidR="001C4787">
        <w:rPr>
          <w:rFonts w:eastAsia="Times New Roman CYR" w:cs="Times New Roman CYR"/>
          <w:sz w:val="28"/>
          <w:szCs w:val="28"/>
        </w:rPr>
        <w:t xml:space="preserve">на получение субсидии, подписанное руководителем СНТ или его законным представителем (далее </w:t>
      </w:r>
      <w:r>
        <w:rPr>
          <w:rFonts w:eastAsia="Times New Roman CYR" w:cs="Times New Roman CYR"/>
          <w:sz w:val="28"/>
          <w:szCs w:val="28"/>
        </w:rPr>
        <w:t xml:space="preserve">именуется - </w:t>
      </w:r>
      <w:r w:rsidR="001C4787">
        <w:rPr>
          <w:rFonts w:eastAsia="Times New Roman CYR" w:cs="Times New Roman CYR"/>
          <w:sz w:val="28"/>
          <w:szCs w:val="28"/>
        </w:rPr>
        <w:t xml:space="preserve">заявление) (приложение 1 к Порядку); </w:t>
      </w:r>
    </w:p>
    <w:p w:rsidR="001C4787" w:rsidRDefault="007B3DFA" w:rsidP="007B3DFA">
      <w:pPr>
        <w:widowControl w:val="0"/>
        <w:tabs>
          <w:tab w:val="left" w:pos="1418"/>
        </w:tabs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2) </w:t>
      </w:r>
      <w:r w:rsidR="001C4787">
        <w:rPr>
          <w:rFonts w:eastAsia="Times New Roman CYR" w:cs="Times New Roman CYR"/>
          <w:sz w:val="28"/>
          <w:szCs w:val="28"/>
        </w:rPr>
        <w:t>копию Устава СНТ с изменениями;</w:t>
      </w:r>
    </w:p>
    <w:p w:rsidR="001C4787" w:rsidRDefault="007B3DFA" w:rsidP="007B3DFA">
      <w:pPr>
        <w:widowControl w:val="0"/>
        <w:tabs>
          <w:tab w:val="left" w:pos="1418"/>
        </w:tabs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3) </w:t>
      </w:r>
      <w:r w:rsidR="001C4787">
        <w:rPr>
          <w:rFonts w:eastAsia="Times New Roman CYR" w:cs="Times New Roman CYR"/>
          <w:sz w:val="28"/>
          <w:szCs w:val="28"/>
        </w:rPr>
        <w:t>копию свидетельства о государственной регистрации СНТ;</w:t>
      </w:r>
    </w:p>
    <w:p w:rsidR="001C4787" w:rsidRDefault="007B3DFA" w:rsidP="007B3DFA">
      <w:pPr>
        <w:widowControl w:val="0"/>
        <w:tabs>
          <w:tab w:val="left" w:pos="1418"/>
        </w:tabs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4) </w:t>
      </w:r>
      <w:r w:rsidR="001C4787">
        <w:rPr>
          <w:rFonts w:eastAsia="Times New Roman CYR" w:cs="Times New Roman CYR"/>
          <w:sz w:val="28"/>
          <w:szCs w:val="28"/>
        </w:rPr>
        <w:t>справку об отсутствии процедуры ликвидации или банкротства;</w:t>
      </w:r>
    </w:p>
    <w:p w:rsidR="001C4787" w:rsidRDefault="007B3DFA" w:rsidP="007B3DFA">
      <w:pPr>
        <w:widowControl w:val="0"/>
        <w:tabs>
          <w:tab w:val="left" w:pos="1418"/>
        </w:tabs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5) </w:t>
      </w:r>
      <w:r w:rsidR="001C4787">
        <w:rPr>
          <w:rFonts w:eastAsia="Times New Roman CYR" w:cs="Times New Roman CYR"/>
          <w:sz w:val="28"/>
          <w:szCs w:val="28"/>
        </w:rPr>
        <w:t>справку-расчет размера субсидии на возмещение части затрат на инженерное обеспечение территории СНТ (далее</w:t>
      </w:r>
      <w:r>
        <w:rPr>
          <w:rFonts w:eastAsia="Times New Roman CYR" w:cs="Times New Roman CYR"/>
          <w:sz w:val="28"/>
          <w:szCs w:val="28"/>
        </w:rPr>
        <w:t xml:space="preserve"> именуется</w:t>
      </w:r>
      <w:r w:rsidR="001C4787">
        <w:rPr>
          <w:rFonts w:eastAsia="Times New Roman CYR" w:cs="Times New Roman CYR"/>
          <w:sz w:val="28"/>
          <w:szCs w:val="28"/>
        </w:rPr>
        <w:t xml:space="preserve"> – справка-расчет субсидии) (приложение 2 к Порядку);</w:t>
      </w:r>
    </w:p>
    <w:p w:rsidR="001C4787" w:rsidRDefault="007B3DFA" w:rsidP="007B3DFA">
      <w:pPr>
        <w:widowControl w:val="0"/>
        <w:tabs>
          <w:tab w:val="left" w:pos="1418"/>
        </w:tabs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6) </w:t>
      </w:r>
      <w:r w:rsidR="001C4787">
        <w:rPr>
          <w:rFonts w:eastAsia="Times New Roman CYR" w:cs="Times New Roman CYR"/>
          <w:sz w:val="28"/>
          <w:szCs w:val="28"/>
        </w:rPr>
        <w:t>справку налогового органа по месту регистрации об отсутствии просроченной задолженности по налоговым и иным обязательствам в бюджеты всех уровней;</w:t>
      </w:r>
    </w:p>
    <w:p w:rsidR="001C4787" w:rsidRDefault="007B3DFA" w:rsidP="007B3DFA">
      <w:pPr>
        <w:widowControl w:val="0"/>
        <w:tabs>
          <w:tab w:val="left" w:pos="1418"/>
        </w:tabs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7) </w:t>
      </w:r>
      <w:r w:rsidR="001C4787">
        <w:rPr>
          <w:rFonts w:eastAsia="Times New Roman CYR" w:cs="Times New Roman CYR"/>
          <w:sz w:val="28"/>
          <w:szCs w:val="28"/>
        </w:rPr>
        <w:t>копию документа, подтверждающего открытие банковского счета;</w:t>
      </w:r>
    </w:p>
    <w:p w:rsidR="001C4787" w:rsidRDefault="007B3DFA" w:rsidP="007B3DFA">
      <w:pPr>
        <w:widowControl w:val="0"/>
        <w:tabs>
          <w:tab w:val="left" w:pos="1418"/>
        </w:tabs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8) </w:t>
      </w:r>
      <w:r w:rsidR="001C4787">
        <w:rPr>
          <w:rFonts w:eastAsia="Times New Roman CYR" w:cs="Times New Roman CYR"/>
          <w:sz w:val="28"/>
          <w:szCs w:val="28"/>
        </w:rPr>
        <w:t>копию свидетельства о постановке на учет в налоговом органе;</w:t>
      </w:r>
    </w:p>
    <w:p w:rsidR="001C4787" w:rsidRDefault="007B3DFA" w:rsidP="007B3DFA">
      <w:pPr>
        <w:widowControl w:val="0"/>
        <w:tabs>
          <w:tab w:val="left" w:pos="1418"/>
        </w:tabs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9) </w:t>
      </w:r>
      <w:r w:rsidR="001C4787">
        <w:rPr>
          <w:rFonts w:eastAsia="Times New Roman CYR" w:cs="Times New Roman CYR"/>
          <w:sz w:val="28"/>
          <w:szCs w:val="28"/>
        </w:rPr>
        <w:t>копию протокола совещания (конференции) членов СНТ о принятии решения о выполнении работ, оказанных услуг;</w:t>
      </w:r>
    </w:p>
    <w:p w:rsidR="001C4787" w:rsidRDefault="007B3DFA" w:rsidP="007B3DFA">
      <w:pPr>
        <w:widowControl w:val="0"/>
        <w:tabs>
          <w:tab w:val="left" w:pos="1418"/>
        </w:tabs>
        <w:suppressAutoHyphens/>
        <w:autoSpaceDE w:val="0"/>
        <w:ind w:firstLine="426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10) </w:t>
      </w:r>
      <w:r w:rsidR="001C4787">
        <w:rPr>
          <w:rFonts w:eastAsia="Times New Roman CYR" w:cs="Times New Roman CYR"/>
          <w:sz w:val="28"/>
          <w:szCs w:val="28"/>
        </w:rPr>
        <w:t>копию договора, заключенного СНТ с подрядной организацией на выполнение работ, оказание услуг по инженерному обеспечению территории СНТ;</w:t>
      </w:r>
    </w:p>
    <w:p w:rsidR="001C4787" w:rsidRDefault="007B3DFA" w:rsidP="007B3DFA">
      <w:pPr>
        <w:widowControl w:val="0"/>
        <w:tabs>
          <w:tab w:val="left" w:pos="1418"/>
        </w:tabs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11) </w:t>
      </w:r>
      <w:r w:rsidR="001C4787">
        <w:rPr>
          <w:rFonts w:eastAsia="Times New Roman CYR" w:cs="Times New Roman CYR"/>
          <w:sz w:val="28"/>
          <w:szCs w:val="28"/>
        </w:rPr>
        <w:t>копии акта о приемке выполненных работ, справки о стоимости выполненных работ и затрат, накладных на поставку оборудования, материалов, счетов-фактур;</w:t>
      </w:r>
    </w:p>
    <w:p w:rsidR="001C4787" w:rsidRDefault="007B3DFA" w:rsidP="007B3DFA">
      <w:pPr>
        <w:widowControl w:val="0"/>
        <w:tabs>
          <w:tab w:val="left" w:pos="1418"/>
        </w:tabs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12) </w:t>
      </w:r>
      <w:r w:rsidR="001C4787">
        <w:rPr>
          <w:rFonts w:eastAsia="Times New Roman CYR" w:cs="Times New Roman CYR"/>
          <w:sz w:val="28"/>
          <w:szCs w:val="28"/>
        </w:rPr>
        <w:t>документы, подтверждающие оплату выполненных работ, услуг;</w:t>
      </w:r>
    </w:p>
    <w:p w:rsidR="001C4787" w:rsidRDefault="007B3DFA" w:rsidP="007B3DFA">
      <w:pPr>
        <w:widowControl w:val="0"/>
        <w:tabs>
          <w:tab w:val="left" w:pos="1418"/>
        </w:tabs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13) </w:t>
      </w:r>
      <w:r w:rsidR="001C4787">
        <w:rPr>
          <w:rFonts w:eastAsia="Times New Roman CYR" w:cs="Times New Roman CYR"/>
          <w:sz w:val="28"/>
          <w:szCs w:val="28"/>
        </w:rPr>
        <w:t>фотоматериалы, подтверждающие выполненные работы.</w:t>
      </w:r>
    </w:p>
    <w:p w:rsidR="001C4787" w:rsidRDefault="007B3DFA" w:rsidP="007B3DFA">
      <w:pPr>
        <w:widowControl w:val="0"/>
        <w:tabs>
          <w:tab w:val="left" w:pos="1418"/>
        </w:tabs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7. </w:t>
      </w:r>
      <w:r w:rsidR="001C4787">
        <w:rPr>
          <w:rFonts w:eastAsia="Times New Roman CYR" w:cs="Times New Roman CYR"/>
          <w:sz w:val="28"/>
          <w:szCs w:val="28"/>
        </w:rPr>
        <w:t>Представленные документы рассматривает комиссия по предоставлению субсидий СНТ в срок, указанный в информационном сообщении о предоставлении субсидий СНТ, размещенном на официальном сайте администрации в сети Интернет. Заявление считается принятым с даты поступления полного пакета документов, указанных в пункте 6 настоящего Порядка.</w:t>
      </w:r>
    </w:p>
    <w:p w:rsidR="001C4787" w:rsidRDefault="007B3DFA" w:rsidP="007B3DFA">
      <w:pPr>
        <w:widowControl w:val="0"/>
        <w:tabs>
          <w:tab w:val="left" w:pos="1418"/>
        </w:tabs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8. </w:t>
      </w:r>
      <w:r w:rsidR="001C4787">
        <w:rPr>
          <w:rFonts w:eastAsia="Times New Roman CYR" w:cs="Times New Roman CYR"/>
          <w:sz w:val="28"/>
          <w:szCs w:val="28"/>
        </w:rPr>
        <w:t>Представители СНТ несут персональную ответственность за достоверность представленных сведений.</w:t>
      </w:r>
    </w:p>
    <w:p w:rsidR="001C4787" w:rsidRDefault="007B3DFA" w:rsidP="007B3DFA">
      <w:pPr>
        <w:widowControl w:val="0"/>
        <w:tabs>
          <w:tab w:val="left" w:pos="1418"/>
        </w:tabs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9. </w:t>
      </w:r>
      <w:r w:rsidR="001C4787">
        <w:rPr>
          <w:rFonts w:eastAsia="Times New Roman CYR" w:cs="Times New Roman CYR"/>
          <w:sz w:val="28"/>
          <w:szCs w:val="28"/>
        </w:rPr>
        <w:t>Заявления, поступившие по истечении указанного в информационном сообщении срока, или содержа</w:t>
      </w:r>
      <w:r>
        <w:rPr>
          <w:rFonts w:eastAsia="Times New Roman CYR" w:cs="Times New Roman CYR"/>
          <w:sz w:val="28"/>
          <w:szCs w:val="28"/>
        </w:rPr>
        <w:t>щие неполный пакет документов, к</w:t>
      </w:r>
      <w:r w:rsidR="001C4787">
        <w:rPr>
          <w:rFonts w:eastAsia="Times New Roman CYR" w:cs="Times New Roman CYR"/>
          <w:sz w:val="28"/>
          <w:szCs w:val="28"/>
        </w:rPr>
        <w:t>омиссией не рассматриваются.</w:t>
      </w:r>
    </w:p>
    <w:p w:rsidR="001C4787" w:rsidRDefault="007B3DFA" w:rsidP="007B3DFA">
      <w:pPr>
        <w:widowControl w:val="0"/>
        <w:tabs>
          <w:tab w:val="left" w:pos="1418"/>
        </w:tabs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10. </w:t>
      </w:r>
      <w:r w:rsidR="001C4787">
        <w:rPr>
          <w:rFonts w:eastAsia="Times New Roman CYR" w:cs="Times New Roman CYR"/>
          <w:sz w:val="28"/>
          <w:szCs w:val="28"/>
        </w:rPr>
        <w:t>Отказ в приемке документов по причине их неполного перечня или ненадлежащего оформления не препятствует повторной подаче документов на рассмотрение комиссией после внесения необходимых дополнений и исправлений в рамках срока.</w:t>
      </w:r>
    </w:p>
    <w:p w:rsidR="001C4787" w:rsidRDefault="007B3DFA" w:rsidP="007B3DFA">
      <w:pPr>
        <w:widowControl w:val="0"/>
        <w:tabs>
          <w:tab w:val="left" w:pos="1418"/>
        </w:tabs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11. </w:t>
      </w:r>
      <w:r w:rsidR="001C4787">
        <w:rPr>
          <w:rFonts w:eastAsia="Times New Roman CYR" w:cs="Times New Roman CYR"/>
          <w:sz w:val="28"/>
          <w:szCs w:val="28"/>
        </w:rPr>
        <w:t>Основаниями для отказа в предоставлении субсидии являются:</w:t>
      </w:r>
    </w:p>
    <w:p w:rsidR="001C4787" w:rsidRDefault="007B3DFA" w:rsidP="007B3DFA">
      <w:pPr>
        <w:widowControl w:val="0"/>
        <w:tabs>
          <w:tab w:val="left" w:pos="1418"/>
        </w:tabs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1) </w:t>
      </w:r>
      <w:r w:rsidR="001C4787">
        <w:rPr>
          <w:rFonts w:eastAsia="Times New Roman CYR" w:cs="Times New Roman CYR"/>
          <w:sz w:val="28"/>
          <w:szCs w:val="28"/>
        </w:rPr>
        <w:t>несоответствие СНТ условиям, установленным в подпунктах 1, 3 пункта 5 настоящего Порядка;</w:t>
      </w:r>
    </w:p>
    <w:p w:rsidR="001C4787" w:rsidRDefault="007B3DFA" w:rsidP="007B3DFA">
      <w:pPr>
        <w:widowControl w:val="0"/>
        <w:tabs>
          <w:tab w:val="left" w:pos="1418"/>
        </w:tabs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2) </w:t>
      </w:r>
      <w:r w:rsidR="001C4787">
        <w:rPr>
          <w:rFonts w:eastAsia="Times New Roman CYR" w:cs="Times New Roman CYR"/>
          <w:sz w:val="28"/>
          <w:szCs w:val="28"/>
        </w:rPr>
        <w:t>предоставление неполного пакета документов, установленных пунктом 6 настоящего Порядка;</w:t>
      </w:r>
    </w:p>
    <w:p w:rsidR="001C4787" w:rsidRDefault="007B3DFA" w:rsidP="007B3DFA">
      <w:pPr>
        <w:widowControl w:val="0"/>
        <w:tabs>
          <w:tab w:val="left" w:pos="1418"/>
        </w:tabs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3) </w:t>
      </w:r>
      <w:r w:rsidR="001C4787">
        <w:rPr>
          <w:rFonts w:eastAsia="Times New Roman CYR" w:cs="Times New Roman CYR"/>
          <w:sz w:val="28"/>
          <w:szCs w:val="28"/>
        </w:rPr>
        <w:t>выявление в предоставленных документах недостоверной информации;</w:t>
      </w:r>
    </w:p>
    <w:p w:rsidR="001C4787" w:rsidRDefault="007B3DFA" w:rsidP="007B3DFA">
      <w:pPr>
        <w:widowControl w:val="0"/>
        <w:tabs>
          <w:tab w:val="left" w:pos="1418"/>
        </w:tabs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4) </w:t>
      </w:r>
      <w:r w:rsidR="001C4787">
        <w:rPr>
          <w:rFonts w:eastAsia="Times New Roman CYR" w:cs="Times New Roman CYR"/>
          <w:sz w:val="28"/>
          <w:szCs w:val="28"/>
        </w:rPr>
        <w:t>предоставление документов позднее срока, указанного в информационном сообщении о предоставлении субсидий СНТ;</w:t>
      </w:r>
    </w:p>
    <w:p w:rsidR="001C4787" w:rsidRDefault="007B3DFA" w:rsidP="007B3DFA">
      <w:pPr>
        <w:widowControl w:val="0"/>
        <w:tabs>
          <w:tab w:val="left" w:pos="1418"/>
        </w:tabs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5) </w:t>
      </w:r>
      <w:r w:rsidR="001C4787">
        <w:rPr>
          <w:rFonts w:eastAsia="Times New Roman CYR" w:cs="Times New Roman CYR"/>
          <w:sz w:val="28"/>
          <w:szCs w:val="28"/>
        </w:rPr>
        <w:t xml:space="preserve">отсутствие в бюджете района финансовых средств, предусмотренных на возмещение затрат на развитие инженерного обеспечения территорий СНТ (организация строительства </w:t>
      </w:r>
      <w:r w:rsidR="007D7143">
        <w:rPr>
          <w:rFonts w:eastAsia="Times New Roman CYR" w:cs="Times New Roman CYR"/>
          <w:sz w:val="28"/>
          <w:szCs w:val="28"/>
        </w:rPr>
        <w:t>и ремонт дорог, сетей электро-</w:t>
      </w:r>
      <w:r w:rsidR="00F61FA1">
        <w:rPr>
          <w:rFonts w:eastAsia="Times New Roman CYR" w:cs="Times New Roman CYR"/>
          <w:sz w:val="28"/>
          <w:szCs w:val="28"/>
        </w:rPr>
        <w:t>,</w:t>
      </w:r>
      <w:r w:rsidR="001C4787">
        <w:rPr>
          <w:rFonts w:eastAsia="Times New Roman CYR" w:cs="Times New Roman CYR"/>
          <w:sz w:val="28"/>
          <w:szCs w:val="28"/>
        </w:rPr>
        <w:t xml:space="preserve"> газо – и водоснабжения, связи) и на инженерное обеспечение территорий СНТ;</w:t>
      </w:r>
    </w:p>
    <w:p w:rsidR="001C4787" w:rsidRDefault="007B3DFA" w:rsidP="007B3DFA">
      <w:pPr>
        <w:widowControl w:val="0"/>
        <w:tabs>
          <w:tab w:val="left" w:pos="1418"/>
        </w:tabs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6) </w:t>
      </w:r>
      <w:r w:rsidR="001C4787">
        <w:rPr>
          <w:rFonts w:eastAsia="Times New Roman CYR" w:cs="Times New Roman CYR"/>
          <w:sz w:val="28"/>
          <w:szCs w:val="28"/>
        </w:rPr>
        <w:t>получение СНТ субсидий на указанные цели в текущем году из бюджета другого муниципального образования.</w:t>
      </w:r>
    </w:p>
    <w:p w:rsidR="001C4787" w:rsidRDefault="007B3DFA" w:rsidP="007B3DFA">
      <w:pPr>
        <w:widowControl w:val="0"/>
        <w:tabs>
          <w:tab w:val="left" w:pos="1418"/>
        </w:tabs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12. </w:t>
      </w:r>
      <w:r w:rsidR="001C4787">
        <w:rPr>
          <w:rFonts w:eastAsia="Times New Roman CYR" w:cs="Times New Roman CYR"/>
          <w:sz w:val="28"/>
          <w:szCs w:val="28"/>
        </w:rPr>
        <w:t>В случае превышения заявленной к возмещению СНТ суммы затрат над суммой плановых бюджетных ассигнований, предусмотренных в бюджете района, субсидии между их получателями распределяются пропорционально объемам субсидий по представленным ими справкам-расчетам субсидий.</w:t>
      </w:r>
    </w:p>
    <w:p w:rsidR="001C4787" w:rsidRDefault="001C4787" w:rsidP="007B3DFA">
      <w:pPr>
        <w:tabs>
          <w:tab w:val="left" w:pos="1418"/>
        </w:tabs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</w:p>
    <w:p w:rsidR="007D7143" w:rsidRDefault="001C4787" w:rsidP="001C4787">
      <w:pPr>
        <w:tabs>
          <w:tab w:val="left" w:pos="1418"/>
        </w:tabs>
        <w:autoSpaceDE w:val="0"/>
        <w:ind w:left="720"/>
        <w:jc w:val="center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en-US"/>
        </w:rPr>
        <w:t>IV</w:t>
      </w:r>
      <w:r>
        <w:rPr>
          <w:rFonts w:eastAsia="Times New Roman CYR" w:cs="Times New Roman CYR"/>
          <w:sz w:val="28"/>
          <w:szCs w:val="28"/>
        </w:rPr>
        <w:t xml:space="preserve">. Комиссия по предоставлению </w:t>
      </w:r>
    </w:p>
    <w:p w:rsidR="001C4787" w:rsidRDefault="001C4787" w:rsidP="001C4787">
      <w:pPr>
        <w:tabs>
          <w:tab w:val="left" w:pos="1418"/>
        </w:tabs>
        <w:autoSpaceDE w:val="0"/>
        <w:ind w:left="720"/>
        <w:jc w:val="center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субсидий</w:t>
      </w:r>
    </w:p>
    <w:p w:rsidR="007D7143" w:rsidRDefault="007D7143" w:rsidP="001C4787">
      <w:pPr>
        <w:tabs>
          <w:tab w:val="left" w:pos="1418"/>
        </w:tabs>
        <w:autoSpaceDE w:val="0"/>
        <w:ind w:left="720"/>
        <w:jc w:val="center"/>
        <w:rPr>
          <w:rFonts w:eastAsia="Times New Roman CYR" w:cs="Times New Roman CYR"/>
          <w:sz w:val="28"/>
          <w:szCs w:val="28"/>
        </w:rPr>
      </w:pPr>
    </w:p>
    <w:p w:rsidR="007D7143" w:rsidRDefault="007D7143" w:rsidP="001C4787">
      <w:pPr>
        <w:tabs>
          <w:tab w:val="left" w:pos="1418"/>
        </w:tabs>
        <w:autoSpaceDE w:val="0"/>
        <w:ind w:left="720"/>
        <w:jc w:val="center"/>
        <w:rPr>
          <w:rFonts w:eastAsia="Times New Roman CYR" w:cs="Times New Roman CYR"/>
          <w:sz w:val="28"/>
          <w:szCs w:val="28"/>
        </w:rPr>
      </w:pPr>
    </w:p>
    <w:p w:rsidR="001C4787" w:rsidRDefault="007D7143" w:rsidP="007D7143">
      <w:pPr>
        <w:widowControl w:val="0"/>
        <w:tabs>
          <w:tab w:val="left" w:pos="1418"/>
        </w:tabs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13. </w:t>
      </w:r>
      <w:r w:rsidR="001C4787">
        <w:rPr>
          <w:rFonts w:eastAsia="Times New Roman CYR" w:cs="Times New Roman CYR"/>
          <w:sz w:val="28"/>
          <w:szCs w:val="28"/>
        </w:rPr>
        <w:t>Комиссия в течение 5 рабочих дней со дня завершения приема заявлений рассматривает предоставленные документы, указанные в пункте 6 настоящего Порядка, и принимает решение о предоставлении субсидий СНТ либо об отказе в предоставлении субсидий СНТ, о чем в течение 3 рабочих дней сообщает заявителю в письменной форме по указанному в заявлении адресу.</w:t>
      </w:r>
    </w:p>
    <w:p w:rsidR="001C4787" w:rsidRDefault="007D7143" w:rsidP="007D7143">
      <w:pPr>
        <w:widowControl w:val="0"/>
        <w:tabs>
          <w:tab w:val="left" w:pos="1418"/>
        </w:tabs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14. </w:t>
      </w:r>
      <w:r w:rsidR="001C4787">
        <w:rPr>
          <w:rFonts w:eastAsia="Times New Roman CYR" w:cs="Times New Roman CYR"/>
          <w:sz w:val="28"/>
          <w:szCs w:val="28"/>
        </w:rPr>
        <w:t>Решения комиссии оформляются в виде протокола заседания комиссии.</w:t>
      </w:r>
    </w:p>
    <w:p w:rsidR="001C4787" w:rsidRDefault="007D7143" w:rsidP="007D7143">
      <w:pPr>
        <w:widowControl w:val="0"/>
        <w:tabs>
          <w:tab w:val="left" w:pos="1418"/>
        </w:tabs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15. </w:t>
      </w:r>
      <w:r w:rsidR="001C4787">
        <w:rPr>
          <w:rFonts w:eastAsia="Times New Roman CYR" w:cs="Times New Roman CYR"/>
          <w:sz w:val="28"/>
          <w:szCs w:val="28"/>
        </w:rPr>
        <w:t xml:space="preserve">В течение </w:t>
      </w:r>
      <w:r>
        <w:rPr>
          <w:rFonts w:eastAsia="Times New Roman CYR" w:cs="Times New Roman CYR"/>
          <w:sz w:val="28"/>
          <w:szCs w:val="28"/>
        </w:rPr>
        <w:t>3 рабочих дней со дня принятия к</w:t>
      </w:r>
      <w:r w:rsidR="001C4787">
        <w:rPr>
          <w:rFonts w:eastAsia="Times New Roman CYR" w:cs="Times New Roman CYR"/>
          <w:sz w:val="28"/>
          <w:szCs w:val="28"/>
        </w:rPr>
        <w:t>омиссией решения о предоставлении субсидий, администрация заключает с СНТ Соглашение о предоставлении субсидии (приложение 3 к Порядку).</w:t>
      </w:r>
    </w:p>
    <w:p w:rsidR="001C4787" w:rsidRDefault="007D7143" w:rsidP="007D7143">
      <w:pPr>
        <w:widowControl w:val="0"/>
        <w:tabs>
          <w:tab w:val="left" w:pos="1418"/>
        </w:tabs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16. </w:t>
      </w:r>
      <w:r w:rsidR="001C4787">
        <w:rPr>
          <w:rFonts w:eastAsia="Times New Roman CYR" w:cs="Times New Roman CYR"/>
          <w:sz w:val="28"/>
          <w:szCs w:val="28"/>
        </w:rPr>
        <w:t>Субсидии могут быть использованы СНТ исключительно на развитие инженерного обеспечения территорий СНТ и на инженерное обеспечение территории СНТ.</w:t>
      </w:r>
    </w:p>
    <w:p w:rsidR="001C4787" w:rsidRDefault="007D7143" w:rsidP="007D7143">
      <w:pPr>
        <w:widowControl w:val="0"/>
        <w:tabs>
          <w:tab w:val="left" w:pos="1418"/>
        </w:tabs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17. </w:t>
      </w:r>
      <w:r w:rsidR="001C4787">
        <w:rPr>
          <w:rFonts w:eastAsia="Times New Roman CYR" w:cs="Times New Roman CYR"/>
          <w:sz w:val="28"/>
          <w:szCs w:val="28"/>
        </w:rPr>
        <w:t>Получатели субсидии предоставляют в администрацию отчет о целевом использовании субсидии (приложение 4 к настоящему Порядку).</w:t>
      </w:r>
    </w:p>
    <w:p w:rsidR="001C4787" w:rsidRDefault="001C4787" w:rsidP="001C4787">
      <w:pPr>
        <w:tabs>
          <w:tab w:val="left" w:pos="1418"/>
        </w:tabs>
        <w:autoSpaceDE w:val="0"/>
        <w:ind w:left="720"/>
        <w:jc w:val="both"/>
        <w:rPr>
          <w:rFonts w:eastAsia="Times New Roman CYR" w:cs="Times New Roman CYR"/>
          <w:sz w:val="28"/>
          <w:szCs w:val="28"/>
        </w:rPr>
      </w:pPr>
    </w:p>
    <w:p w:rsidR="007D7143" w:rsidRDefault="007D7143" w:rsidP="001C4787">
      <w:pPr>
        <w:tabs>
          <w:tab w:val="left" w:pos="1418"/>
        </w:tabs>
        <w:autoSpaceDE w:val="0"/>
        <w:ind w:left="720"/>
        <w:jc w:val="both"/>
        <w:rPr>
          <w:rFonts w:eastAsia="Times New Roman CYR" w:cs="Times New Roman CYR"/>
          <w:sz w:val="28"/>
          <w:szCs w:val="28"/>
        </w:rPr>
      </w:pPr>
    </w:p>
    <w:p w:rsidR="007D7143" w:rsidRDefault="001C4787" w:rsidP="001C4787">
      <w:pPr>
        <w:tabs>
          <w:tab w:val="left" w:pos="1418"/>
        </w:tabs>
        <w:autoSpaceDE w:val="0"/>
        <w:ind w:left="720"/>
        <w:jc w:val="center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val="en-US"/>
        </w:rPr>
        <w:t>V</w:t>
      </w:r>
      <w:r w:rsidR="007D7143">
        <w:rPr>
          <w:rFonts w:eastAsia="Times New Roman CYR" w:cs="Times New Roman CYR"/>
          <w:sz w:val="28"/>
          <w:szCs w:val="28"/>
        </w:rPr>
        <w:t>.</w:t>
      </w:r>
      <w:r>
        <w:rPr>
          <w:rFonts w:eastAsia="Times New Roman CYR" w:cs="Times New Roman CYR"/>
          <w:sz w:val="28"/>
          <w:szCs w:val="28"/>
        </w:rPr>
        <w:t xml:space="preserve"> Порядок возврата </w:t>
      </w:r>
    </w:p>
    <w:p w:rsidR="001C4787" w:rsidRDefault="001C4787" w:rsidP="001C4787">
      <w:pPr>
        <w:tabs>
          <w:tab w:val="left" w:pos="1418"/>
        </w:tabs>
        <w:autoSpaceDE w:val="0"/>
        <w:ind w:left="720"/>
        <w:jc w:val="center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субсидий</w:t>
      </w:r>
    </w:p>
    <w:p w:rsidR="007D7143" w:rsidRDefault="007D7143" w:rsidP="001C4787">
      <w:pPr>
        <w:tabs>
          <w:tab w:val="left" w:pos="1418"/>
        </w:tabs>
        <w:autoSpaceDE w:val="0"/>
        <w:ind w:left="720"/>
        <w:jc w:val="center"/>
        <w:rPr>
          <w:rFonts w:eastAsia="Times New Roman CYR" w:cs="Times New Roman CYR"/>
          <w:sz w:val="28"/>
          <w:szCs w:val="28"/>
        </w:rPr>
      </w:pPr>
    </w:p>
    <w:p w:rsidR="007D7143" w:rsidRDefault="007D7143" w:rsidP="001C4787">
      <w:pPr>
        <w:tabs>
          <w:tab w:val="left" w:pos="1418"/>
        </w:tabs>
        <w:autoSpaceDE w:val="0"/>
        <w:ind w:left="720"/>
        <w:jc w:val="center"/>
        <w:rPr>
          <w:rFonts w:eastAsia="Times New Roman CYR" w:cs="Times New Roman CYR"/>
          <w:sz w:val="28"/>
          <w:szCs w:val="28"/>
        </w:rPr>
      </w:pPr>
    </w:p>
    <w:p w:rsidR="001C4787" w:rsidRDefault="007D7143" w:rsidP="007D7143">
      <w:pPr>
        <w:widowControl w:val="0"/>
        <w:tabs>
          <w:tab w:val="left" w:pos="1418"/>
        </w:tabs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18. </w:t>
      </w:r>
      <w:r w:rsidR="001C4787">
        <w:rPr>
          <w:rFonts w:eastAsia="Times New Roman CYR" w:cs="Times New Roman CYR"/>
          <w:sz w:val="28"/>
          <w:szCs w:val="28"/>
        </w:rPr>
        <w:t>В случае нарушения заявителями условий предоставления субсидий СНТ, установленных настоящим Порядком, предоставления недостоверных сведений, повлекших необоснованное получение субсидий СНТ, заявители обязаны в установленном порядке произвести возврат ранее полученных субсидий СНТ или части субсидий СНТ в бюджет Карталинского муниципального района.</w:t>
      </w:r>
    </w:p>
    <w:p w:rsidR="001C4787" w:rsidRDefault="001C4787" w:rsidP="007D7143">
      <w:pPr>
        <w:tabs>
          <w:tab w:val="left" w:pos="1418"/>
        </w:tabs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Невозвращенные добровольно средства субсидии СНТ подлежат взысканию в судебном порядке в соответствии с действующим законодательством Российской Федерации.</w:t>
      </w:r>
    </w:p>
    <w:p w:rsidR="007D7143" w:rsidRDefault="007D7143" w:rsidP="007D7143">
      <w:pPr>
        <w:tabs>
          <w:tab w:val="left" w:pos="1418"/>
        </w:tabs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</w:p>
    <w:p w:rsidR="007D7143" w:rsidRDefault="007D7143" w:rsidP="007D7143">
      <w:pPr>
        <w:tabs>
          <w:tab w:val="left" w:pos="1418"/>
        </w:tabs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</w:p>
    <w:p w:rsidR="001C4787" w:rsidRDefault="001C4787" w:rsidP="001C4787">
      <w:pPr>
        <w:tabs>
          <w:tab w:val="left" w:pos="1418"/>
        </w:tabs>
        <w:autoSpaceDE w:val="0"/>
        <w:ind w:firstLine="720"/>
        <w:jc w:val="center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  <w:lang w:val="en-US"/>
        </w:rPr>
        <w:t>VI</w:t>
      </w:r>
      <w:r>
        <w:rPr>
          <w:rFonts w:eastAsia="Times New Roman CYR" w:cs="Times New Roman CYR"/>
          <w:sz w:val="28"/>
          <w:szCs w:val="28"/>
        </w:rPr>
        <w:t>. Заключительные положения</w:t>
      </w:r>
    </w:p>
    <w:p w:rsidR="007D7143" w:rsidRDefault="007D7143" w:rsidP="001C4787">
      <w:pPr>
        <w:tabs>
          <w:tab w:val="left" w:pos="1418"/>
        </w:tabs>
        <w:autoSpaceDE w:val="0"/>
        <w:ind w:firstLine="720"/>
        <w:jc w:val="center"/>
        <w:rPr>
          <w:rFonts w:eastAsia="Times New Roman CYR" w:cs="Times New Roman CYR"/>
          <w:sz w:val="28"/>
          <w:szCs w:val="28"/>
        </w:rPr>
      </w:pPr>
    </w:p>
    <w:p w:rsidR="001C4787" w:rsidRDefault="007D7143" w:rsidP="007D7143">
      <w:pPr>
        <w:widowControl w:val="0"/>
        <w:tabs>
          <w:tab w:val="left" w:pos="1418"/>
        </w:tabs>
        <w:suppressAutoHyphens/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19. </w:t>
      </w:r>
      <w:r w:rsidR="001C4787">
        <w:rPr>
          <w:rFonts w:eastAsia="Times New Roman CYR" w:cs="Times New Roman CYR"/>
          <w:sz w:val="28"/>
          <w:szCs w:val="28"/>
        </w:rPr>
        <w:t xml:space="preserve">Настоящий Порядок вступает в силу со дня его официального опубликования. </w:t>
      </w:r>
    </w:p>
    <w:p w:rsidR="007D7143" w:rsidRDefault="007D7143" w:rsidP="001C4787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7D7143" w:rsidRDefault="007D7143" w:rsidP="001C4787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1C4787" w:rsidRPr="007D7143" w:rsidRDefault="007D7143" w:rsidP="007D7143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  <w:r w:rsidRPr="007D7143">
        <w:rPr>
          <w:spacing w:val="2"/>
          <w:sz w:val="28"/>
          <w:szCs w:val="28"/>
        </w:rPr>
        <w:t>ПРИЛОЖЕНИЕ 1</w:t>
      </w:r>
      <w:r w:rsidRPr="007D7143">
        <w:rPr>
          <w:spacing w:val="2"/>
          <w:sz w:val="28"/>
          <w:szCs w:val="28"/>
        </w:rPr>
        <w:br/>
      </w:r>
      <w:r w:rsidR="001C4787" w:rsidRPr="007D7143">
        <w:rPr>
          <w:spacing w:val="2"/>
          <w:sz w:val="28"/>
          <w:szCs w:val="28"/>
        </w:rPr>
        <w:t>к Порядку предоставления</w:t>
      </w:r>
    </w:p>
    <w:p w:rsidR="001C4787" w:rsidRPr="007D7143" w:rsidRDefault="001C4787" w:rsidP="007D7143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  <w:r w:rsidRPr="007D7143">
        <w:rPr>
          <w:spacing w:val="2"/>
          <w:sz w:val="28"/>
          <w:szCs w:val="28"/>
        </w:rPr>
        <w:t>субсидий на поддержку</w:t>
      </w:r>
    </w:p>
    <w:p w:rsidR="001C4787" w:rsidRPr="007D7143" w:rsidRDefault="001C4787" w:rsidP="007D7143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  <w:r w:rsidRPr="007D7143">
        <w:rPr>
          <w:spacing w:val="2"/>
          <w:sz w:val="28"/>
          <w:szCs w:val="28"/>
        </w:rPr>
        <w:t>садоводческих некоммерческих</w:t>
      </w:r>
    </w:p>
    <w:p w:rsidR="001C4787" w:rsidRPr="007D7143" w:rsidRDefault="001C4787" w:rsidP="007D7143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  <w:r w:rsidRPr="007D7143">
        <w:rPr>
          <w:spacing w:val="2"/>
          <w:sz w:val="28"/>
          <w:szCs w:val="28"/>
        </w:rPr>
        <w:t>товариществ, расположенных</w:t>
      </w:r>
    </w:p>
    <w:p w:rsidR="001C4787" w:rsidRPr="007D7143" w:rsidRDefault="001C4787" w:rsidP="007D7143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  <w:r w:rsidRPr="007D7143">
        <w:rPr>
          <w:spacing w:val="2"/>
          <w:sz w:val="28"/>
          <w:szCs w:val="28"/>
        </w:rPr>
        <w:t>на территории Карталинского</w:t>
      </w:r>
    </w:p>
    <w:p w:rsidR="007D7143" w:rsidRDefault="001C4787" w:rsidP="007D7143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  <w:r w:rsidRPr="007D7143">
        <w:rPr>
          <w:spacing w:val="2"/>
          <w:sz w:val="28"/>
          <w:szCs w:val="28"/>
        </w:rPr>
        <w:t>муниципального района </w:t>
      </w:r>
    </w:p>
    <w:p w:rsidR="001C4787" w:rsidRDefault="001C4787" w:rsidP="007D7143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  <w:r w:rsidRPr="007D7143">
        <w:rPr>
          <w:spacing w:val="2"/>
          <w:sz w:val="28"/>
          <w:szCs w:val="28"/>
        </w:rPr>
        <w:br/>
        <w:t>ФОРМА</w:t>
      </w:r>
      <w:r w:rsidR="007D7143">
        <w:rPr>
          <w:spacing w:val="2"/>
          <w:sz w:val="28"/>
          <w:szCs w:val="28"/>
        </w:rPr>
        <w:br/>
        <w:t>В а</w:t>
      </w:r>
      <w:r w:rsidRPr="007D7143">
        <w:rPr>
          <w:spacing w:val="2"/>
          <w:sz w:val="28"/>
          <w:szCs w:val="28"/>
        </w:rPr>
        <w:t>дминистрацию Карталинского                                                                                  муниципального района</w:t>
      </w:r>
      <w:r w:rsidRPr="007D7143">
        <w:rPr>
          <w:spacing w:val="2"/>
          <w:sz w:val="28"/>
          <w:szCs w:val="28"/>
        </w:rPr>
        <w:br/>
      </w:r>
    </w:p>
    <w:p w:rsidR="007D7143" w:rsidRPr="007D7143" w:rsidRDefault="007D7143" w:rsidP="007D7143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</w:p>
    <w:p w:rsidR="001C4787" w:rsidRPr="007D7143" w:rsidRDefault="001C4787" w:rsidP="001C478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7D7143">
        <w:rPr>
          <w:spacing w:val="2"/>
          <w:sz w:val="28"/>
          <w:szCs w:val="28"/>
        </w:rPr>
        <w:t>Заявление</w:t>
      </w:r>
    </w:p>
    <w:p w:rsidR="001C4787" w:rsidRPr="007D7143" w:rsidRDefault="001C4787" w:rsidP="001C478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7D7143">
        <w:rPr>
          <w:spacing w:val="2"/>
          <w:sz w:val="28"/>
          <w:szCs w:val="28"/>
        </w:rPr>
        <w:t xml:space="preserve"> на предоставление субсидии на поддержку садоводческого некоммерческого товарищества, расположенного на территории Карталинского муниципального района</w:t>
      </w:r>
    </w:p>
    <w:p w:rsidR="001C4787" w:rsidRPr="007D7143" w:rsidRDefault="001C4787" w:rsidP="001C478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7D7143">
        <w:rPr>
          <w:spacing w:val="2"/>
          <w:sz w:val="28"/>
          <w:szCs w:val="28"/>
        </w:rPr>
        <w:t xml:space="preserve">     </w:t>
      </w:r>
    </w:p>
    <w:p w:rsidR="001C4787" w:rsidRPr="007D7143" w:rsidRDefault="001C4787" w:rsidP="001C478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1C4787" w:rsidRDefault="001C4787" w:rsidP="001C4787">
      <w:pPr>
        <w:shd w:val="clear" w:color="auto" w:fill="FFFFFF"/>
        <w:spacing w:line="315" w:lineRule="atLeast"/>
        <w:ind w:firstLine="706"/>
        <w:textAlignment w:val="baseline"/>
        <w:rPr>
          <w:spacing w:val="2"/>
        </w:rPr>
      </w:pPr>
      <w:r>
        <w:rPr>
          <w:spacing w:val="2"/>
        </w:rPr>
        <w:t xml:space="preserve"> Прошу предоставить субсидию на возмещение части затрат на инженерное</w:t>
      </w:r>
      <w:r>
        <w:rPr>
          <w:spacing w:val="2"/>
        </w:rPr>
        <w:br/>
        <w:t>обеспечение территории садоводческого некоммерческого товарищества (далее - СНТ)</w:t>
      </w:r>
      <w:r>
        <w:rPr>
          <w:spacing w:val="2"/>
        </w:rPr>
        <w:br/>
        <w:t>__________________________________________________________________________.</w:t>
      </w:r>
      <w:r>
        <w:rPr>
          <w:spacing w:val="2"/>
        </w:rPr>
        <w:br/>
        <w:t>(наименование СНТ)</w:t>
      </w:r>
      <w:r>
        <w:rPr>
          <w:spacing w:val="2"/>
        </w:rPr>
        <w:br/>
        <w:t>Адрес места регистрации и местонахождение СНТ:</w:t>
      </w:r>
      <w:r>
        <w:rPr>
          <w:spacing w:val="2"/>
        </w:rPr>
        <w:br/>
        <w:t>__________________________________________________________________________</w:t>
      </w:r>
      <w:r>
        <w:rPr>
          <w:spacing w:val="2"/>
        </w:rPr>
        <w:br/>
        <w:t>Телефон ___________________________, факс ________________________________</w:t>
      </w:r>
      <w:r>
        <w:rPr>
          <w:spacing w:val="2"/>
        </w:rPr>
        <w:br/>
        <w:t>Серия и номер свидетельства о внесении записи в Единый государственный</w:t>
      </w:r>
      <w:r>
        <w:rPr>
          <w:spacing w:val="2"/>
        </w:rPr>
        <w:br/>
        <w:t>реестр юридических лиц ____________________________________________________</w:t>
      </w:r>
      <w:r>
        <w:rPr>
          <w:spacing w:val="2"/>
        </w:rPr>
        <w:br/>
        <w:t>Кем выдано _______________________________________________________________</w:t>
      </w:r>
      <w:r>
        <w:rPr>
          <w:spacing w:val="2"/>
        </w:rPr>
        <w:br/>
        <w:t>Дата выдачи _______________________________________________________________</w:t>
      </w:r>
      <w:r>
        <w:rPr>
          <w:spacing w:val="2"/>
        </w:rPr>
        <w:br/>
        <w:t>Идентификационный номер (ИНН) ____________________________________________</w:t>
      </w:r>
      <w:r>
        <w:rPr>
          <w:spacing w:val="2"/>
        </w:rPr>
        <w:br/>
        <w:t>КПП______________________________________________________________________</w:t>
      </w:r>
      <w:r>
        <w:rPr>
          <w:spacing w:val="2"/>
        </w:rPr>
        <w:br/>
        <w:t>Расчетный счет N __________________________________________________________</w:t>
      </w:r>
      <w:r>
        <w:rPr>
          <w:spacing w:val="2"/>
        </w:rPr>
        <w:br/>
        <w:t>Наименование, адрес банка __________________________________________________</w:t>
      </w:r>
      <w:r>
        <w:rPr>
          <w:spacing w:val="2"/>
        </w:rPr>
        <w:br/>
        <w:t>Банковский идентификационный код (БИК) ____________________________________</w:t>
      </w:r>
    </w:p>
    <w:p w:rsidR="001C4787" w:rsidRDefault="001C4787" w:rsidP="001C4787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Банковский корреспондентский счет (к/с) ______________________________________</w:t>
      </w:r>
      <w:r>
        <w:rPr>
          <w:spacing w:val="2"/>
        </w:rPr>
        <w:br/>
        <w:t>Сумма субсидии ____________________________________________________ рублей.</w:t>
      </w:r>
      <w:r>
        <w:rPr>
          <w:spacing w:val="2"/>
        </w:rPr>
        <w:br/>
        <w:t>(цифрами и прописью)</w:t>
      </w:r>
    </w:p>
    <w:p w:rsidR="001C4787" w:rsidRDefault="001C4787" w:rsidP="001C4787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1C4787" w:rsidRDefault="001C4787" w:rsidP="001C4787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Председатель СНТ     ______________________/ __________________________________</w:t>
      </w:r>
      <w:r>
        <w:rPr>
          <w:spacing w:val="2"/>
        </w:rPr>
        <w:br/>
        <w:t xml:space="preserve">                                      Подпись                                                 Ф.И.О.</w:t>
      </w:r>
    </w:p>
    <w:p w:rsidR="001C4787" w:rsidRDefault="001C4787" w:rsidP="001C4787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br/>
        <w:t>Главный бухгалтер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</w:rPr>
        <w:t>___________________/ __________________________________</w:t>
      </w:r>
      <w:r>
        <w:rPr>
          <w:spacing w:val="2"/>
        </w:rPr>
        <w:br/>
        <w:t xml:space="preserve">                                      Подпись                                                 Ф.И.О.</w:t>
      </w:r>
    </w:p>
    <w:p w:rsidR="001C4787" w:rsidRDefault="001C4787" w:rsidP="007D7143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</w:rPr>
        <w:t>М.П. «____» _______________20__г</w:t>
      </w:r>
    </w:p>
    <w:p w:rsidR="007D7143" w:rsidRPr="007D7143" w:rsidRDefault="007D7143" w:rsidP="007D7143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ПРИЛОЖЕНИЕ 2</w:t>
      </w:r>
      <w:r w:rsidRPr="007D7143">
        <w:rPr>
          <w:spacing w:val="2"/>
          <w:sz w:val="28"/>
          <w:szCs w:val="28"/>
        </w:rPr>
        <w:br/>
        <w:t>к Порядку предоставления</w:t>
      </w:r>
    </w:p>
    <w:p w:rsidR="007D7143" w:rsidRPr="007D7143" w:rsidRDefault="007D7143" w:rsidP="007D7143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  <w:r w:rsidRPr="007D7143">
        <w:rPr>
          <w:spacing w:val="2"/>
          <w:sz w:val="28"/>
          <w:szCs w:val="28"/>
        </w:rPr>
        <w:t>субсидий на поддержку</w:t>
      </w:r>
    </w:p>
    <w:p w:rsidR="007D7143" w:rsidRPr="007D7143" w:rsidRDefault="007D7143" w:rsidP="007D7143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  <w:r w:rsidRPr="007D7143">
        <w:rPr>
          <w:spacing w:val="2"/>
          <w:sz w:val="28"/>
          <w:szCs w:val="28"/>
        </w:rPr>
        <w:t>садоводческих некоммерческих</w:t>
      </w:r>
    </w:p>
    <w:p w:rsidR="007D7143" w:rsidRPr="007D7143" w:rsidRDefault="007D7143" w:rsidP="007D7143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  <w:r w:rsidRPr="007D7143">
        <w:rPr>
          <w:spacing w:val="2"/>
          <w:sz w:val="28"/>
          <w:szCs w:val="28"/>
        </w:rPr>
        <w:t>товариществ, расположенных</w:t>
      </w:r>
    </w:p>
    <w:p w:rsidR="007D7143" w:rsidRPr="007D7143" w:rsidRDefault="007D7143" w:rsidP="007D7143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  <w:r w:rsidRPr="007D7143">
        <w:rPr>
          <w:spacing w:val="2"/>
          <w:sz w:val="28"/>
          <w:szCs w:val="28"/>
        </w:rPr>
        <w:t>на территории Карталинского</w:t>
      </w:r>
    </w:p>
    <w:p w:rsidR="007D7143" w:rsidRDefault="007D7143" w:rsidP="007D7143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  <w:r w:rsidRPr="007D7143">
        <w:rPr>
          <w:spacing w:val="2"/>
          <w:sz w:val="28"/>
          <w:szCs w:val="28"/>
        </w:rPr>
        <w:t>муниципального района </w:t>
      </w:r>
    </w:p>
    <w:p w:rsidR="007D7143" w:rsidRDefault="007D7143" w:rsidP="007D7143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  <w:r w:rsidRPr="007D7143">
        <w:rPr>
          <w:spacing w:val="2"/>
          <w:sz w:val="28"/>
          <w:szCs w:val="28"/>
        </w:rPr>
        <w:br/>
        <w:t>ФОРМА</w:t>
      </w:r>
      <w:r>
        <w:rPr>
          <w:spacing w:val="2"/>
          <w:sz w:val="28"/>
          <w:szCs w:val="28"/>
        </w:rPr>
        <w:br/>
      </w:r>
    </w:p>
    <w:p w:rsidR="001C4787" w:rsidRDefault="001C4787" w:rsidP="001C478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7D7143" w:rsidRDefault="001C4787" w:rsidP="001C4787">
      <w:pPr>
        <w:shd w:val="clear" w:color="auto" w:fill="FFFFFF"/>
        <w:spacing w:before="150" w:after="75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Справка-расчет</w:t>
      </w:r>
    </w:p>
    <w:p w:rsidR="001C4787" w:rsidRDefault="001C4787" w:rsidP="001C4787">
      <w:pPr>
        <w:shd w:val="clear" w:color="auto" w:fill="FFFFFF"/>
        <w:spacing w:before="150" w:after="75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размера субсидии на возмещение части затрат на инженерное обеспечение территории садоводческого некоммерческого товарищества</w:t>
      </w:r>
    </w:p>
    <w:p w:rsidR="001C4787" w:rsidRDefault="001C4787" w:rsidP="001C478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</w:t>
      </w:r>
      <w:r>
        <w:rPr>
          <w:spacing w:val="2"/>
          <w:sz w:val="28"/>
          <w:szCs w:val="28"/>
        </w:rPr>
        <w:br/>
        <w:t>(наименование СНТ)</w:t>
      </w:r>
    </w:p>
    <w:p w:rsidR="001C4787" w:rsidRDefault="001C4787" w:rsidP="001C478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1C4787" w:rsidRDefault="001C4787" w:rsidP="001C478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10335" w:type="dxa"/>
        <w:jc w:val="center"/>
        <w:tblLook w:val="04A0"/>
      </w:tblPr>
      <w:tblGrid>
        <w:gridCol w:w="8"/>
        <w:gridCol w:w="1972"/>
        <w:gridCol w:w="1387"/>
        <w:gridCol w:w="656"/>
        <w:gridCol w:w="1904"/>
        <w:gridCol w:w="532"/>
        <w:gridCol w:w="1617"/>
        <w:gridCol w:w="428"/>
        <w:gridCol w:w="1622"/>
        <w:gridCol w:w="209"/>
      </w:tblGrid>
      <w:tr w:rsidR="001C4787" w:rsidTr="007D7143">
        <w:trPr>
          <w:jc w:val="center"/>
        </w:trPr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4787" w:rsidRDefault="001C4787">
            <w:pPr>
              <w:widowControl w:val="0"/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Сметные затраты на строительство и ремонт дорог (рублей)</w:t>
            </w: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4787" w:rsidRDefault="001C4787">
            <w:pPr>
              <w:widowControl w:val="0"/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Сметные затраты на ремонт линий электропередачи (рублей)</w:t>
            </w:r>
          </w:p>
        </w:tc>
        <w:tc>
          <w:tcPr>
            <w:tcW w:w="19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4787" w:rsidRDefault="001C4787">
            <w:pPr>
              <w:widowControl w:val="0"/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Сметные затраты на строительство и (или) ремонт водоснабжения и водоотведения (рублей)</w:t>
            </w:r>
          </w:p>
        </w:tc>
        <w:tc>
          <w:tcPr>
            <w:tcW w:w="21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4787" w:rsidRDefault="001C4787">
            <w:pPr>
              <w:jc w:val="center"/>
              <w:rPr>
                <w:bCs/>
                <w:kern w:val="2"/>
              </w:rPr>
            </w:pPr>
            <w:r>
              <w:rPr>
                <w:bCs/>
              </w:rPr>
              <w:t>Всего сметных затрат</w:t>
            </w:r>
          </w:p>
          <w:p w:rsidR="001C4787" w:rsidRDefault="001C4787">
            <w:pPr>
              <w:widowControl w:val="0"/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(рублей)</w:t>
            </w:r>
          </w:p>
        </w:tc>
        <w:tc>
          <w:tcPr>
            <w:tcW w:w="22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4787" w:rsidRDefault="001C4787">
            <w:pPr>
              <w:widowControl w:val="0"/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Сумма субсидии (рублей)</w:t>
            </w:r>
          </w:p>
        </w:tc>
      </w:tr>
      <w:tr w:rsidR="001C4787" w:rsidTr="007D7143">
        <w:trPr>
          <w:jc w:val="center"/>
        </w:trPr>
        <w:tc>
          <w:tcPr>
            <w:tcW w:w="19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4787" w:rsidRDefault="001C4787">
            <w:pPr>
              <w:widowControl w:val="0"/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1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4787" w:rsidRDefault="001C4787">
            <w:pPr>
              <w:widowControl w:val="0"/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4787" w:rsidRDefault="001C4787">
            <w:pPr>
              <w:widowControl w:val="0"/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3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4787" w:rsidRDefault="001C4787">
            <w:pPr>
              <w:widowControl w:val="0"/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4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4787" w:rsidRDefault="001C4787">
            <w:pPr>
              <w:widowControl w:val="0"/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6</w:t>
            </w:r>
          </w:p>
        </w:tc>
      </w:tr>
      <w:tr w:rsidR="001C4787" w:rsidTr="007D7143">
        <w:trPr>
          <w:jc w:val="center"/>
        </w:trPr>
        <w:tc>
          <w:tcPr>
            <w:tcW w:w="19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4787" w:rsidRDefault="001C4787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4787" w:rsidRDefault="001C4787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4787" w:rsidRDefault="001C4787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4787" w:rsidRDefault="001C4787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4787" w:rsidRDefault="001C4787">
            <w:pPr>
              <w:rPr>
                <w:sz w:val="20"/>
                <w:szCs w:val="20"/>
              </w:rPr>
            </w:pPr>
          </w:p>
        </w:tc>
      </w:tr>
      <w:tr w:rsidR="001C4787" w:rsidTr="007D7143">
        <w:trPr>
          <w:jc w:val="center"/>
        </w:trPr>
        <w:tc>
          <w:tcPr>
            <w:tcW w:w="19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4787" w:rsidRDefault="001C4787">
            <w:pPr>
              <w:widowControl w:val="0"/>
              <w:suppressAutoHyphens/>
              <w:rPr>
                <w:bCs/>
                <w:kern w:val="2"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4787" w:rsidRDefault="001C4787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4787" w:rsidRDefault="001C4787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4787" w:rsidRDefault="001C4787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4787" w:rsidRDefault="001C4787">
            <w:pPr>
              <w:rPr>
                <w:sz w:val="20"/>
                <w:szCs w:val="20"/>
              </w:rPr>
            </w:pPr>
          </w:p>
        </w:tc>
      </w:tr>
      <w:tr w:rsidR="001C4787" w:rsidTr="007D7143">
        <w:trPr>
          <w:gridBefore w:val="1"/>
          <w:gridAfter w:val="1"/>
          <w:wBefore w:w="8" w:type="dxa"/>
          <w:wAfter w:w="209" w:type="dxa"/>
          <w:trHeight w:val="15"/>
          <w:jc w:val="center"/>
        </w:trPr>
        <w:tc>
          <w:tcPr>
            <w:tcW w:w="33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4787" w:rsidRDefault="001C4787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4787" w:rsidRDefault="001C4787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4787" w:rsidRDefault="001C4787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4787" w:rsidRDefault="001C4787">
            <w:pPr>
              <w:rPr>
                <w:sz w:val="20"/>
                <w:szCs w:val="20"/>
              </w:rPr>
            </w:pPr>
          </w:p>
        </w:tc>
      </w:tr>
    </w:tbl>
    <w:p w:rsidR="001C4787" w:rsidRDefault="001C4787" w:rsidP="001C4787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br/>
      </w:r>
      <w:r>
        <w:rPr>
          <w:spacing w:val="2"/>
        </w:rPr>
        <w:t>Председатель СНТ     ______________________/ __________________________________</w:t>
      </w:r>
      <w:r>
        <w:rPr>
          <w:spacing w:val="2"/>
        </w:rPr>
        <w:br/>
        <w:t xml:space="preserve">                                      Подпись                                                 Ф.И.О.</w:t>
      </w:r>
    </w:p>
    <w:p w:rsidR="001C4787" w:rsidRDefault="001C4787" w:rsidP="001C4787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br/>
        <w:t>Главный бухгалтер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</w:rPr>
        <w:t>___________________/ __________________________________</w:t>
      </w:r>
      <w:r>
        <w:rPr>
          <w:spacing w:val="2"/>
        </w:rPr>
        <w:br/>
        <w:t xml:space="preserve">                                      Подпись                                                 Ф.И.О.</w:t>
      </w:r>
    </w:p>
    <w:p w:rsidR="001C4787" w:rsidRDefault="001C4787" w:rsidP="001C478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</w:rPr>
        <w:t>М.П. «____» _______________20__г</w:t>
      </w:r>
    </w:p>
    <w:p w:rsidR="001C4787" w:rsidRDefault="001C4787" w:rsidP="001C4787">
      <w:pPr>
        <w:shd w:val="clear" w:color="auto" w:fill="FFFFFF"/>
        <w:tabs>
          <w:tab w:val="left" w:pos="7513"/>
        </w:tabs>
        <w:spacing w:line="315" w:lineRule="atLeast"/>
        <w:textAlignment w:val="baseline"/>
        <w:rPr>
          <w:spacing w:val="2"/>
          <w:sz w:val="28"/>
          <w:szCs w:val="28"/>
        </w:rPr>
      </w:pPr>
    </w:p>
    <w:p w:rsidR="001C4787" w:rsidRDefault="001C4787" w:rsidP="001C478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1C4787" w:rsidRDefault="001C4787" w:rsidP="001C478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1C4787" w:rsidRDefault="001C4787" w:rsidP="001C478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1C4787" w:rsidRDefault="001C4787" w:rsidP="001C478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1C4787" w:rsidRDefault="001C4787" w:rsidP="001C478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1C4787" w:rsidRDefault="001C4787" w:rsidP="001C478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1C4787" w:rsidRDefault="001C4787" w:rsidP="001C478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1C4787" w:rsidRDefault="001C4787" w:rsidP="001C4787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7D7143" w:rsidRPr="007D7143" w:rsidRDefault="007D7143" w:rsidP="007D7143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ПРИЛОЖЕНИЕ 3</w:t>
      </w:r>
      <w:r w:rsidRPr="007D7143">
        <w:rPr>
          <w:spacing w:val="2"/>
          <w:sz w:val="28"/>
          <w:szCs w:val="28"/>
        </w:rPr>
        <w:br/>
        <w:t>к Порядку предоставления</w:t>
      </w:r>
    </w:p>
    <w:p w:rsidR="007D7143" w:rsidRPr="007D7143" w:rsidRDefault="007D7143" w:rsidP="007D7143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  <w:r w:rsidRPr="007D7143">
        <w:rPr>
          <w:spacing w:val="2"/>
          <w:sz w:val="28"/>
          <w:szCs w:val="28"/>
        </w:rPr>
        <w:t>субсидий на поддержку</w:t>
      </w:r>
    </w:p>
    <w:p w:rsidR="007D7143" w:rsidRPr="007D7143" w:rsidRDefault="007D7143" w:rsidP="007D7143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  <w:r w:rsidRPr="007D7143">
        <w:rPr>
          <w:spacing w:val="2"/>
          <w:sz w:val="28"/>
          <w:szCs w:val="28"/>
        </w:rPr>
        <w:t>садоводческих некоммерческих</w:t>
      </w:r>
    </w:p>
    <w:p w:rsidR="007D7143" w:rsidRPr="007D7143" w:rsidRDefault="007D7143" w:rsidP="007D7143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  <w:r w:rsidRPr="007D7143">
        <w:rPr>
          <w:spacing w:val="2"/>
          <w:sz w:val="28"/>
          <w:szCs w:val="28"/>
        </w:rPr>
        <w:t>товариществ, расположенных</w:t>
      </w:r>
    </w:p>
    <w:p w:rsidR="007D7143" w:rsidRPr="007D7143" w:rsidRDefault="007D7143" w:rsidP="007D7143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  <w:r w:rsidRPr="007D7143">
        <w:rPr>
          <w:spacing w:val="2"/>
          <w:sz w:val="28"/>
          <w:szCs w:val="28"/>
        </w:rPr>
        <w:t>на территории Карталинского</w:t>
      </w:r>
    </w:p>
    <w:p w:rsidR="007D7143" w:rsidRDefault="007D7143" w:rsidP="007D7143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  <w:r w:rsidRPr="007D7143">
        <w:rPr>
          <w:spacing w:val="2"/>
          <w:sz w:val="28"/>
          <w:szCs w:val="28"/>
        </w:rPr>
        <w:t>муниципального района </w:t>
      </w:r>
    </w:p>
    <w:p w:rsidR="007D7143" w:rsidRDefault="007D7143" w:rsidP="007D7143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  <w:r w:rsidRPr="007D7143">
        <w:rPr>
          <w:spacing w:val="2"/>
          <w:sz w:val="28"/>
          <w:szCs w:val="28"/>
        </w:rPr>
        <w:br/>
        <w:t>ФОРМА</w:t>
      </w:r>
      <w:r>
        <w:rPr>
          <w:spacing w:val="2"/>
          <w:sz w:val="28"/>
          <w:szCs w:val="28"/>
        </w:rPr>
        <w:br/>
      </w:r>
    </w:p>
    <w:p w:rsidR="001C4787" w:rsidRDefault="001C4787" w:rsidP="001C4787">
      <w:pPr>
        <w:shd w:val="clear" w:color="auto" w:fill="FFFFFF"/>
        <w:spacing w:before="150" w:after="75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Соглашение N ___ </w:t>
      </w:r>
    </w:p>
    <w:p w:rsidR="001C4787" w:rsidRDefault="001C4787" w:rsidP="001C4787">
      <w:pPr>
        <w:shd w:val="clear" w:color="auto" w:fill="FFFFFF"/>
        <w:spacing w:before="150" w:after="75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 предоставлении субсидии на возмещение части затрат на инженерное обеспечение территории СНТ</w:t>
      </w:r>
    </w:p>
    <w:p w:rsidR="001C4787" w:rsidRDefault="001C4787" w:rsidP="001C478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г.Карталы                                    </w:t>
      </w:r>
      <w:r w:rsidR="007D7143">
        <w:rPr>
          <w:spacing w:val="2"/>
          <w:sz w:val="28"/>
          <w:szCs w:val="28"/>
        </w:rPr>
        <w:t xml:space="preserve">                               «__»</w:t>
      </w:r>
      <w:r>
        <w:rPr>
          <w:spacing w:val="2"/>
          <w:sz w:val="28"/>
          <w:szCs w:val="28"/>
        </w:rPr>
        <w:t xml:space="preserve"> __________ 20___ г.</w:t>
      </w:r>
      <w:r>
        <w:rPr>
          <w:spacing w:val="2"/>
          <w:sz w:val="28"/>
          <w:szCs w:val="28"/>
        </w:rPr>
        <w:br/>
      </w:r>
    </w:p>
    <w:p w:rsidR="001C4787" w:rsidRDefault="001C4787" w:rsidP="001C478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Администрация Карталинского муниципального района, именуемое в дальнейшем «Администрация», в лице главы Карталинского муниципального района А.Г.Вдовина, действующего на основании Устава, с одной стороны, и ___________________________</w:t>
      </w:r>
      <w:r w:rsidR="007D7143">
        <w:rPr>
          <w:spacing w:val="2"/>
          <w:sz w:val="28"/>
          <w:szCs w:val="28"/>
        </w:rPr>
        <w:t>______, именуемое в дальнейшем «</w:t>
      </w:r>
      <w:r>
        <w:rPr>
          <w:spacing w:val="2"/>
          <w:sz w:val="28"/>
          <w:szCs w:val="28"/>
        </w:rPr>
        <w:t>Получатель</w:t>
      </w:r>
      <w:r w:rsidR="007D7143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, в лице ______________________________, действующего на основании ______________________________, с другой с</w:t>
      </w:r>
      <w:r w:rsidR="007D7143">
        <w:rPr>
          <w:spacing w:val="2"/>
          <w:sz w:val="28"/>
          <w:szCs w:val="28"/>
        </w:rPr>
        <w:t>тороны,</w:t>
      </w:r>
      <w:r w:rsidR="007D7143">
        <w:rPr>
          <w:spacing w:val="2"/>
          <w:sz w:val="28"/>
          <w:szCs w:val="28"/>
        </w:rPr>
        <w:br/>
        <w:t>именуемые в дальнейшем «стороны»</w:t>
      </w:r>
      <w:r>
        <w:rPr>
          <w:spacing w:val="2"/>
          <w:sz w:val="28"/>
          <w:szCs w:val="28"/>
        </w:rPr>
        <w:t>, заключили настоящее соглашение о</w:t>
      </w:r>
      <w:r>
        <w:rPr>
          <w:spacing w:val="2"/>
          <w:sz w:val="28"/>
          <w:szCs w:val="28"/>
        </w:rPr>
        <w:br/>
        <w:t>нижеследующем:</w:t>
      </w:r>
    </w:p>
    <w:p w:rsidR="001C4787" w:rsidRDefault="001C4787" w:rsidP="001C478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7D7143" w:rsidRDefault="007D7143" w:rsidP="001C478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7D7143" w:rsidRDefault="001C4787" w:rsidP="001C478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>I</w:t>
      </w:r>
      <w:r>
        <w:rPr>
          <w:spacing w:val="2"/>
          <w:sz w:val="28"/>
          <w:szCs w:val="28"/>
        </w:rPr>
        <w:t>.</w:t>
      </w:r>
      <w:r w:rsidR="007D714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Предмет соглашения</w:t>
      </w:r>
    </w:p>
    <w:p w:rsidR="007D7143" w:rsidRDefault="007D7143" w:rsidP="007D714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1C4787" w:rsidRDefault="007D7143" w:rsidP="007D714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="001C4787">
        <w:rPr>
          <w:spacing w:val="2"/>
          <w:sz w:val="28"/>
          <w:szCs w:val="28"/>
        </w:rPr>
        <w:t>Предметом   настоящего  Соглашения   является   предоставление   за  счет средств бюджета Карталинского муниципального района и средств, поступивших из  областного бюджета, субсидий на возмещение части затрат</w:t>
      </w:r>
      <w:r w:rsidR="001C4787">
        <w:rPr>
          <w:rFonts w:eastAsia="Times New Roman CYR" w:cs="Times New Roman CYR"/>
          <w:sz w:val="28"/>
          <w:szCs w:val="28"/>
        </w:rPr>
        <w:t xml:space="preserve"> на развитие инженерного обеспечения территорий СНТ (организация строительства и ремонт дорог, сетей электро- , газо –</w:t>
      </w:r>
      <w:r>
        <w:rPr>
          <w:rFonts w:eastAsia="Times New Roman CYR" w:cs="Times New Roman CYR"/>
          <w:sz w:val="28"/>
          <w:szCs w:val="28"/>
        </w:rPr>
        <w:t xml:space="preserve"> и водоснабжения, связи) и на </w:t>
      </w:r>
      <w:r w:rsidR="001C4787">
        <w:rPr>
          <w:rFonts w:eastAsia="Times New Roman CYR" w:cs="Times New Roman CYR"/>
          <w:sz w:val="28"/>
          <w:szCs w:val="28"/>
        </w:rPr>
        <w:t xml:space="preserve">инженерное обеспечение территорий </w:t>
      </w:r>
      <w:r>
        <w:rPr>
          <w:rFonts w:eastAsia="Times New Roman CYR" w:cs="Times New Roman CYR"/>
          <w:sz w:val="28"/>
          <w:szCs w:val="28"/>
        </w:rPr>
        <w:t xml:space="preserve">                                                </w:t>
      </w:r>
      <w:r w:rsidR="001C4787">
        <w:rPr>
          <w:rFonts w:eastAsia="Times New Roman CYR" w:cs="Times New Roman CYR"/>
          <w:sz w:val="28"/>
          <w:szCs w:val="28"/>
        </w:rPr>
        <w:t>СНТ</w:t>
      </w:r>
      <w:r>
        <w:rPr>
          <w:spacing w:val="2"/>
          <w:sz w:val="28"/>
          <w:szCs w:val="28"/>
        </w:rPr>
        <w:t xml:space="preserve">  ____________________ в </w:t>
      </w:r>
      <w:r w:rsidR="001C4787">
        <w:rPr>
          <w:spacing w:val="2"/>
          <w:sz w:val="28"/>
          <w:szCs w:val="28"/>
        </w:rPr>
        <w:t>сумме ________________ рублей.</w:t>
      </w:r>
    </w:p>
    <w:p w:rsidR="001C4787" w:rsidRDefault="001C4787" w:rsidP="001C478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7D7143" w:rsidRDefault="007D7143" w:rsidP="001C478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1C4787" w:rsidRDefault="001C4787" w:rsidP="001C478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>II</w:t>
      </w:r>
      <w:r>
        <w:rPr>
          <w:spacing w:val="2"/>
          <w:sz w:val="28"/>
          <w:szCs w:val="28"/>
        </w:rPr>
        <w:t>. Права и обязанности сторон</w:t>
      </w:r>
    </w:p>
    <w:p w:rsidR="007D7143" w:rsidRDefault="007D7143" w:rsidP="001C478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7D7143" w:rsidRDefault="007D7143" w:rsidP="001C478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7D7143" w:rsidRDefault="001C4787" w:rsidP="007D714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 Администрация обязуется  предоставить субсидии  Получателю в  размере установленном пунктом 1 настоящего соглашения, путем перечисления денежных средст</w:t>
      </w:r>
      <w:r w:rsidR="007D7143">
        <w:rPr>
          <w:spacing w:val="2"/>
          <w:sz w:val="28"/>
          <w:szCs w:val="28"/>
        </w:rPr>
        <w:t xml:space="preserve">в на расчетный счет Получателя. </w:t>
      </w:r>
    </w:p>
    <w:p w:rsidR="007D7143" w:rsidRDefault="001C4787" w:rsidP="007D714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Администрация имеет право на осуществление контроля соблюдения Получателем условий, целей  и  порядка предоставления субсидий  в соответствии с  действующим законодател</w:t>
      </w:r>
      <w:r w:rsidR="007D7143">
        <w:rPr>
          <w:spacing w:val="2"/>
          <w:sz w:val="28"/>
          <w:szCs w:val="28"/>
        </w:rPr>
        <w:t>ьством Российской Федерации.</w:t>
      </w:r>
    </w:p>
    <w:p w:rsidR="007D7143" w:rsidRDefault="007D7143" w:rsidP="007D7143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7D714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D7143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 </w:t>
      </w:r>
      <w:r w:rsidRPr="007D7143">
        <w:rPr>
          <w:sz w:val="28"/>
          <w:szCs w:val="28"/>
        </w:rPr>
        <w:t>обязуется:</w:t>
      </w:r>
    </w:p>
    <w:p w:rsidR="007D7143" w:rsidRDefault="001C4787" w:rsidP="007D714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соответствовать условиям предоставления субсидий, указанным в пункте 5 Порядка предоставления субсидий на поддержку садоводческих некоммерческих товариществ, расположенных на территории Карталинского муниципального района;</w:t>
      </w:r>
    </w:p>
    <w:p w:rsidR="007D7143" w:rsidRDefault="001C4787" w:rsidP="007D714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использовать субсидии исключительно</w:t>
      </w:r>
      <w:r>
        <w:rPr>
          <w:rFonts w:eastAsia="Times New Roman CYR" w:cs="Times New Roman CYR"/>
          <w:sz w:val="28"/>
          <w:szCs w:val="28"/>
        </w:rPr>
        <w:t xml:space="preserve"> на развитие инженерного обеспечения территорий СНТ (организация строительства и ремонт дорог, сетей электро- , газо – и водоснабжения, связи) и на инженерное обеспечение территорий СНТ</w:t>
      </w:r>
      <w:r>
        <w:rPr>
          <w:spacing w:val="2"/>
          <w:sz w:val="28"/>
          <w:szCs w:val="28"/>
        </w:rPr>
        <w:t>;</w:t>
      </w:r>
    </w:p>
    <w:p w:rsidR="007D7143" w:rsidRDefault="001C4787" w:rsidP="007D714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3) предоставить необходимые документы (пункт 6 Порядка) в </w:t>
      </w:r>
      <w:r w:rsidR="007D7143">
        <w:rPr>
          <w:spacing w:val="2"/>
          <w:sz w:val="28"/>
          <w:szCs w:val="28"/>
        </w:rPr>
        <w:t>указанный срок в полном объёме;</w:t>
      </w:r>
    </w:p>
    <w:p w:rsidR="001C4787" w:rsidRDefault="001C4787" w:rsidP="007D714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4) вернуть субсидии в бюджет Карталинского муниципального района в случае невыполнения  условий,  указанных в  подпунктах 1  и  2 пункта 4 настоящего Соглашения.</w:t>
      </w:r>
    </w:p>
    <w:p w:rsidR="001C4787" w:rsidRDefault="001C4787" w:rsidP="001C478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7D7143" w:rsidRDefault="007D7143" w:rsidP="001C478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7D7143" w:rsidRDefault="007D7143" w:rsidP="001C478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1C4787" w:rsidRDefault="001C4787" w:rsidP="001C478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>III</w:t>
      </w:r>
      <w:r>
        <w:rPr>
          <w:spacing w:val="2"/>
          <w:sz w:val="28"/>
          <w:szCs w:val="28"/>
        </w:rPr>
        <w:t>. Ответственность сторон</w:t>
      </w:r>
    </w:p>
    <w:p w:rsidR="007D7143" w:rsidRDefault="007D7143" w:rsidP="001C478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7D7143" w:rsidRDefault="007D7143" w:rsidP="001C478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180BA8" w:rsidRDefault="001C4787" w:rsidP="007D714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 В случае нарушения Получателем условий, целей и порядка предоставления субсидий,  бюджетные   средства  подлежат  возврату  в  бюджет  Карталинского муниципального района в соответствии с бюджетным законода</w:t>
      </w:r>
      <w:r w:rsidR="00180BA8">
        <w:rPr>
          <w:spacing w:val="2"/>
          <w:sz w:val="28"/>
          <w:szCs w:val="28"/>
        </w:rPr>
        <w:t>тельством Российской Федерации.</w:t>
      </w:r>
    </w:p>
    <w:p w:rsidR="00180BA8" w:rsidRDefault="001C4787" w:rsidP="007D714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 Возврат предоставленных субсидий  осуществляется в течение 10 календарных  дней  со  дня получения Получателем требования адми</w:t>
      </w:r>
      <w:r w:rsidR="00180BA8">
        <w:rPr>
          <w:spacing w:val="2"/>
          <w:sz w:val="28"/>
          <w:szCs w:val="28"/>
        </w:rPr>
        <w:t>нистрации  о возврате субсидий.</w:t>
      </w:r>
    </w:p>
    <w:p w:rsidR="001C4787" w:rsidRDefault="001C4787" w:rsidP="007D714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 Невозвращенные  добровольно  средства  субсидий  подлежат взысканию в судебном    порядке    в    соответствии   с   действующим   законодательством Российской Федерации.</w:t>
      </w:r>
    </w:p>
    <w:p w:rsidR="001C4787" w:rsidRDefault="001C4787" w:rsidP="001C478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180BA8" w:rsidRDefault="00180BA8" w:rsidP="001C478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1C4787" w:rsidRDefault="001C4787" w:rsidP="001C478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>IV</w:t>
      </w:r>
      <w:r>
        <w:rPr>
          <w:spacing w:val="2"/>
          <w:sz w:val="28"/>
          <w:szCs w:val="28"/>
        </w:rPr>
        <w:t>. Заключительные положения</w:t>
      </w:r>
    </w:p>
    <w:p w:rsidR="00180BA8" w:rsidRDefault="00180BA8" w:rsidP="001C478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180BA8" w:rsidRDefault="00180BA8" w:rsidP="001C478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180BA8" w:rsidRDefault="001C4787" w:rsidP="00180BA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8. Получатель  дает  согласие  на  осуществление со стороны администрации соблюдения Получателем  условий,  целей  и порядка предоставления субсидий в соответствии с действующим законода</w:t>
      </w:r>
      <w:r w:rsidR="00180BA8">
        <w:rPr>
          <w:spacing w:val="2"/>
          <w:sz w:val="28"/>
          <w:szCs w:val="28"/>
        </w:rPr>
        <w:t>тельством Российской Федерации.</w:t>
      </w:r>
    </w:p>
    <w:p w:rsidR="00180BA8" w:rsidRDefault="001C4787" w:rsidP="00180BA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 Все  изменения  и  дополнения  к  настоящему  соглашению действительны только  в  том случае, если они оформлены в письменной форм</w:t>
      </w:r>
      <w:r w:rsidR="00180BA8">
        <w:rPr>
          <w:spacing w:val="2"/>
          <w:sz w:val="28"/>
          <w:szCs w:val="28"/>
        </w:rPr>
        <w:t>е и подписаны обеими сторонами.</w:t>
      </w:r>
    </w:p>
    <w:p w:rsidR="00180BA8" w:rsidRDefault="001C4787" w:rsidP="00180BA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10. Все споры и разногласия, возникающие между сторонами по настоящему соглашению или в связи с ним, разрешаются путем переговоров. В иных случаях  споры  разрешаются  в  установленном  законодательством</w:t>
      </w:r>
      <w:r w:rsidR="00180BA8">
        <w:rPr>
          <w:spacing w:val="2"/>
          <w:sz w:val="28"/>
          <w:szCs w:val="28"/>
        </w:rPr>
        <w:t xml:space="preserve">  Российской Федерации порядке.</w:t>
      </w:r>
    </w:p>
    <w:p w:rsidR="00180BA8" w:rsidRDefault="001C4787" w:rsidP="00180BA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11. Настоящее соглашение составлено в 2 экземплярах, имеющих одинаковую юридичес</w:t>
      </w:r>
      <w:r w:rsidR="00180BA8">
        <w:rPr>
          <w:spacing w:val="2"/>
          <w:sz w:val="28"/>
          <w:szCs w:val="28"/>
        </w:rPr>
        <w:t>кую силу, для каждой из сторон.</w:t>
      </w:r>
    </w:p>
    <w:p w:rsidR="001C4787" w:rsidRDefault="001C4787" w:rsidP="00180BA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12. Настоящее соглашение вступает в силу с момента его по</w:t>
      </w:r>
      <w:r w:rsidR="00180BA8">
        <w:rPr>
          <w:spacing w:val="2"/>
          <w:sz w:val="28"/>
          <w:szCs w:val="28"/>
        </w:rPr>
        <w:t>дписания и действует до «___» _______________</w:t>
      </w:r>
      <w:r>
        <w:rPr>
          <w:spacing w:val="2"/>
          <w:sz w:val="28"/>
          <w:szCs w:val="28"/>
        </w:rPr>
        <w:t xml:space="preserve"> 20___ г.</w:t>
      </w:r>
    </w:p>
    <w:p w:rsidR="00180BA8" w:rsidRDefault="00180BA8" w:rsidP="001C478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180BA8" w:rsidRDefault="00180BA8" w:rsidP="001C478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1C4787" w:rsidRDefault="001C4787" w:rsidP="001C478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lang w:val="en-US"/>
        </w:rPr>
        <w:t>V</w:t>
      </w:r>
      <w:r>
        <w:rPr>
          <w:spacing w:val="2"/>
          <w:sz w:val="28"/>
          <w:szCs w:val="28"/>
        </w:rPr>
        <w:t>. Платёжные реквизиты Сторон</w:t>
      </w:r>
    </w:p>
    <w:p w:rsidR="001C4787" w:rsidRDefault="001C4787" w:rsidP="001C4787">
      <w:pPr>
        <w:tabs>
          <w:tab w:val="left" w:pos="1418"/>
        </w:tabs>
        <w:autoSpaceDE w:val="0"/>
        <w:jc w:val="both"/>
        <w:rPr>
          <w:rFonts w:eastAsia="Times New Roman CYR"/>
          <w:kern w:val="2"/>
          <w:sz w:val="28"/>
          <w:szCs w:val="28"/>
        </w:rPr>
      </w:pPr>
    </w:p>
    <w:p w:rsidR="001C4787" w:rsidRDefault="001C4787" w:rsidP="001C4787">
      <w:pPr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Администрация Карталинского                           Получатель субсидии:</w:t>
      </w:r>
    </w:p>
    <w:p w:rsidR="001C4787" w:rsidRDefault="00180BA8" w:rsidP="001C4787">
      <w:pPr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муни</w:t>
      </w:r>
      <w:r w:rsidR="001C4787">
        <w:rPr>
          <w:rFonts w:eastAsia="Times New Roman CYR"/>
          <w:sz w:val="28"/>
          <w:szCs w:val="28"/>
        </w:rPr>
        <w:t>ц</w:t>
      </w:r>
      <w:r>
        <w:rPr>
          <w:rFonts w:eastAsia="Times New Roman CYR"/>
          <w:sz w:val="28"/>
          <w:szCs w:val="28"/>
        </w:rPr>
        <w:t>и</w:t>
      </w:r>
      <w:r w:rsidR="001C4787">
        <w:rPr>
          <w:rFonts w:eastAsia="Times New Roman CYR"/>
          <w:sz w:val="28"/>
          <w:szCs w:val="28"/>
        </w:rPr>
        <w:t>пального района</w:t>
      </w:r>
      <w:r w:rsidR="001C4787">
        <w:rPr>
          <w:rFonts w:eastAsia="Times New Roman CYR"/>
          <w:sz w:val="28"/>
          <w:szCs w:val="28"/>
        </w:rPr>
        <w:tab/>
        <w:t xml:space="preserve">                              СНТ ___________________                  </w:t>
      </w:r>
    </w:p>
    <w:p w:rsidR="001C4787" w:rsidRDefault="001C4787" w:rsidP="001C4787">
      <w:pPr>
        <w:rPr>
          <w:rFonts w:eastAsia="Times New Roman CYR"/>
          <w:sz w:val="28"/>
          <w:szCs w:val="28"/>
        </w:rPr>
      </w:pPr>
    </w:p>
    <w:p w:rsidR="001C4787" w:rsidRDefault="001C4787" w:rsidP="001C4787">
      <w:pPr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Место нахождения:              </w:t>
      </w:r>
      <w:r w:rsidR="00180BA8">
        <w:rPr>
          <w:rFonts w:eastAsia="Times New Roman CYR"/>
          <w:sz w:val="28"/>
          <w:szCs w:val="28"/>
        </w:rPr>
        <w:t xml:space="preserve">                                 Адрес регистрации:_______</w:t>
      </w:r>
    </w:p>
    <w:p w:rsidR="001C4787" w:rsidRDefault="001C4787" w:rsidP="001C4787">
      <w:pPr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              </w:t>
      </w:r>
    </w:p>
    <w:p w:rsidR="001C4787" w:rsidRDefault="001C4787" w:rsidP="001C478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1C4787" w:rsidRDefault="001C4787" w:rsidP="001C478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1C4787" w:rsidRDefault="001C4787" w:rsidP="001C478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1C4787" w:rsidRDefault="001C4787" w:rsidP="001C478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1C4787" w:rsidRDefault="001C4787" w:rsidP="001C478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1C4787" w:rsidRDefault="001C4787" w:rsidP="001C478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1C4787" w:rsidRDefault="001C4787" w:rsidP="001C478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180BA8" w:rsidRDefault="00180BA8" w:rsidP="001C478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180BA8" w:rsidRDefault="00180BA8" w:rsidP="001C478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180BA8" w:rsidRDefault="00180BA8" w:rsidP="001C478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180BA8" w:rsidRDefault="00180BA8" w:rsidP="001C478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180BA8" w:rsidRDefault="00180BA8" w:rsidP="001C478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180BA8" w:rsidRDefault="00180BA8" w:rsidP="001C478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180BA8" w:rsidRDefault="00180BA8" w:rsidP="001C478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180BA8" w:rsidRDefault="00180BA8" w:rsidP="001C478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180BA8" w:rsidRDefault="00180BA8" w:rsidP="001C478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180BA8" w:rsidRDefault="00180BA8" w:rsidP="001C478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180BA8" w:rsidRDefault="00180BA8" w:rsidP="001C478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180BA8" w:rsidRDefault="00180BA8" w:rsidP="001C478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180BA8" w:rsidRDefault="00180BA8" w:rsidP="001C478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180BA8" w:rsidRDefault="00180BA8" w:rsidP="001C478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180BA8" w:rsidRDefault="00180BA8" w:rsidP="001C478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180BA8" w:rsidRPr="007D7143" w:rsidRDefault="00180BA8" w:rsidP="00180BA8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ПРИЛОЖЕНИЕ 4</w:t>
      </w:r>
      <w:r w:rsidRPr="007D7143">
        <w:rPr>
          <w:spacing w:val="2"/>
          <w:sz w:val="28"/>
          <w:szCs w:val="28"/>
        </w:rPr>
        <w:br/>
        <w:t>к Порядку предоставления</w:t>
      </w:r>
    </w:p>
    <w:p w:rsidR="00180BA8" w:rsidRPr="007D7143" w:rsidRDefault="00180BA8" w:rsidP="00180BA8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  <w:r w:rsidRPr="007D7143">
        <w:rPr>
          <w:spacing w:val="2"/>
          <w:sz w:val="28"/>
          <w:szCs w:val="28"/>
        </w:rPr>
        <w:t>субсидий на поддержку</w:t>
      </w:r>
    </w:p>
    <w:p w:rsidR="00180BA8" w:rsidRPr="007D7143" w:rsidRDefault="00180BA8" w:rsidP="00180BA8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  <w:r w:rsidRPr="007D7143">
        <w:rPr>
          <w:spacing w:val="2"/>
          <w:sz w:val="28"/>
          <w:szCs w:val="28"/>
        </w:rPr>
        <w:t>садоводческих некоммерческих</w:t>
      </w:r>
    </w:p>
    <w:p w:rsidR="00180BA8" w:rsidRPr="007D7143" w:rsidRDefault="00180BA8" w:rsidP="00180BA8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  <w:r w:rsidRPr="007D7143">
        <w:rPr>
          <w:spacing w:val="2"/>
          <w:sz w:val="28"/>
          <w:szCs w:val="28"/>
        </w:rPr>
        <w:t>товариществ, расположенных</w:t>
      </w:r>
    </w:p>
    <w:p w:rsidR="00180BA8" w:rsidRPr="007D7143" w:rsidRDefault="00180BA8" w:rsidP="00180BA8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  <w:r w:rsidRPr="007D7143">
        <w:rPr>
          <w:spacing w:val="2"/>
          <w:sz w:val="28"/>
          <w:szCs w:val="28"/>
        </w:rPr>
        <w:t>на территории Карталинского</w:t>
      </w:r>
    </w:p>
    <w:p w:rsidR="00180BA8" w:rsidRDefault="00180BA8" w:rsidP="00180BA8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  <w:r w:rsidRPr="007D7143">
        <w:rPr>
          <w:spacing w:val="2"/>
          <w:sz w:val="28"/>
          <w:szCs w:val="28"/>
        </w:rPr>
        <w:t>муниципального района </w:t>
      </w:r>
    </w:p>
    <w:p w:rsidR="00180BA8" w:rsidRDefault="00180BA8" w:rsidP="00180BA8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  <w:r w:rsidRPr="007D7143">
        <w:rPr>
          <w:spacing w:val="2"/>
          <w:sz w:val="28"/>
          <w:szCs w:val="28"/>
        </w:rPr>
        <w:br/>
        <w:t>ФОРМА</w:t>
      </w:r>
      <w:r>
        <w:rPr>
          <w:spacing w:val="2"/>
          <w:sz w:val="28"/>
          <w:szCs w:val="28"/>
        </w:rPr>
        <w:br/>
      </w:r>
    </w:p>
    <w:p w:rsidR="001C4787" w:rsidRDefault="001C4787" w:rsidP="001C4787">
      <w:pPr>
        <w:ind w:left="4253"/>
        <w:jc w:val="right"/>
        <w:textAlignment w:val="baseline"/>
        <w:rPr>
          <w:spacing w:val="2"/>
          <w:sz w:val="28"/>
          <w:szCs w:val="28"/>
        </w:rPr>
      </w:pPr>
    </w:p>
    <w:p w:rsidR="001C4787" w:rsidRDefault="001C4787" w:rsidP="001C4787">
      <w:pPr>
        <w:jc w:val="both"/>
        <w:textAlignment w:val="baseline"/>
        <w:rPr>
          <w:spacing w:val="2"/>
          <w:sz w:val="28"/>
          <w:szCs w:val="28"/>
        </w:rPr>
      </w:pPr>
    </w:p>
    <w:p w:rsidR="001C4787" w:rsidRDefault="001C4787" w:rsidP="001C4787">
      <w:pPr>
        <w:jc w:val="center"/>
        <w:textAlignment w:val="baseline"/>
        <w:rPr>
          <w:spacing w:val="2"/>
          <w:sz w:val="28"/>
          <w:szCs w:val="28"/>
        </w:rPr>
      </w:pPr>
    </w:p>
    <w:p w:rsidR="001C4787" w:rsidRDefault="001C4787" w:rsidP="001C4787">
      <w:pPr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Отчет о расходовании бюджетных средств </w:t>
      </w:r>
    </w:p>
    <w:p w:rsidR="001C4787" w:rsidRDefault="001C4787" w:rsidP="001C4787">
      <w:pPr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 инженерное обеспечение территории</w:t>
      </w:r>
    </w:p>
    <w:p w:rsidR="001C4787" w:rsidRDefault="001C4787" w:rsidP="001C4787">
      <w:pPr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</w:t>
      </w:r>
    </w:p>
    <w:p w:rsidR="001C4787" w:rsidRDefault="001C4787" w:rsidP="001C4787">
      <w:pPr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(наименование СНТ)</w:t>
      </w:r>
    </w:p>
    <w:p w:rsidR="001C4787" w:rsidRDefault="001C4787" w:rsidP="001C4787">
      <w:pPr>
        <w:jc w:val="both"/>
        <w:textAlignment w:val="baseline"/>
        <w:rPr>
          <w:spacing w:val="2"/>
          <w:sz w:val="28"/>
          <w:szCs w:val="28"/>
        </w:rPr>
      </w:pPr>
    </w:p>
    <w:p w:rsidR="001C4787" w:rsidRDefault="001C4787" w:rsidP="001C4787">
      <w:pPr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2393"/>
        <w:gridCol w:w="2393"/>
        <w:gridCol w:w="2393"/>
      </w:tblGrid>
      <w:tr w:rsidR="001C4787" w:rsidTr="001C478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87" w:rsidRDefault="001C4787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87" w:rsidRDefault="001C4787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Получено субсидии</w:t>
            </w:r>
          </w:p>
          <w:p w:rsidR="001C4787" w:rsidRDefault="001C4787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(руб.)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87" w:rsidRDefault="001C4787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Израсходовано</w:t>
            </w:r>
          </w:p>
          <w:p w:rsidR="001C4787" w:rsidRDefault="001C4787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(руб.)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87" w:rsidRDefault="001C4787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Остаток средств</w:t>
            </w:r>
          </w:p>
          <w:p w:rsidR="001C4787" w:rsidRDefault="001C4787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(руб.)</w:t>
            </w:r>
          </w:p>
        </w:tc>
      </w:tr>
      <w:tr w:rsidR="001C4787" w:rsidTr="001C478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87" w:rsidRDefault="001C4787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87" w:rsidRDefault="001C4787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87" w:rsidRDefault="001C4787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87" w:rsidRDefault="001C4787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1C4787" w:rsidTr="001C478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87" w:rsidRDefault="001C4787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87" w:rsidRDefault="001C4787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87" w:rsidRDefault="001C4787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87" w:rsidRDefault="001C4787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p w:rsidR="001C4787" w:rsidRDefault="001C4787" w:rsidP="001C4787">
      <w:pPr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 приложением документов, подтверждающих целевое использование средств на ____ листах.</w:t>
      </w:r>
    </w:p>
    <w:p w:rsidR="001C4787" w:rsidRDefault="001C4787" w:rsidP="001C4787">
      <w:pPr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C4787" w:rsidRDefault="001C4787" w:rsidP="001C4787">
      <w:pPr>
        <w:jc w:val="both"/>
        <w:textAlignment w:val="baseline"/>
        <w:rPr>
          <w:spacing w:val="2"/>
          <w:sz w:val="28"/>
          <w:szCs w:val="28"/>
        </w:rPr>
      </w:pPr>
    </w:p>
    <w:p w:rsidR="001C4787" w:rsidRDefault="001C4787" w:rsidP="001C4787">
      <w:pPr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Председатель ___________________ /ФИО  /</w:t>
      </w:r>
    </w:p>
    <w:p w:rsidR="001C4787" w:rsidRDefault="001C4787" w:rsidP="001C4787">
      <w:pPr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>(подпись)</w:t>
      </w:r>
    </w:p>
    <w:p w:rsidR="001C4787" w:rsidRDefault="001C4787" w:rsidP="001C4787">
      <w:pPr>
        <w:jc w:val="both"/>
        <w:textAlignment w:val="baseline"/>
        <w:rPr>
          <w:spacing w:val="2"/>
          <w:sz w:val="28"/>
          <w:szCs w:val="28"/>
        </w:rPr>
      </w:pPr>
    </w:p>
    <w:p w:rsidR="001C4787" w:rsidRDefault="001C4787" w:rsidP="001C4787">
      <w:pPr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Главный бухгалтер  _______________/ ФИО/</w:t>
      </w:r>
    </w:p>
    <w:p w:rsidR="001C4787" w:rsidRDefault="001C4787" w:rsidP="001C4787">
      <w:pPr>
        <w:jc w:val="both"/>
        <w:textAlignment w:val="baseline"/>
        <w:rPr>
          <w:spacing w:val="2"/>
          <w:sz w:val="28"/>
          <w:szCs w:val="28"/>
        </w:rPr>
      </w:pPr>
    </w:p>
    <w:p w:rsidR="001C4787" w:rsidRDefault="001C4787" w:rsidP="001C4787">
      <w:pPr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М.П.</w:t>
      </w:r>
    </w:p>
    <w:p w:rsidR="001C4787" w:rsidRDefault="001C4787" w:rsidP="001C4787">
      <w:pPr>
        <w:jc w:val="both"/>
        <w:textAlignment w:val="baseline"/>
        <w:rPr>
          <w:spacing w:val="2"/>
          <w:sz w:val="28"/>
          <w:szCs w:val="28"/>
        </w:rPr>
      </w:pPr>
    </w:p>
    <w:p w:rsidR="001C4787" w:rsidRDefault="001C4787" w:rsidP="001C4787">
      <w:pPr>
        <w:jc w:val="both"/>
        <w:textAlignment w:val="baseline"/>
        <w:rPr>
          <w:spacing w:val="2"/>
          <w:sz w:val="28"/>
          <w:szCs w:val="28"/>
        </w:rPr>
      </w:pPr>
    </w:p>
    <w:p w:rsidR="001C4787" w:rsidRDefault="001C4787" w:rsidP="001C4787">
      <w:pPr>
        <w:jc w:val="both"/>
        <w:textAlignment w:val="baseline"/>
        <w:rPr>
          <w:spacing w:val="2"/>
          <w:sz w:val="28"/>
          <w:szCs w:val="28"/>
        </w:rPr>
      </w:pPr>
    </w:p>
    <w:p w:rsidR="001C4787" w:rsidRDefault="001C4787" w:rsidP="001C4787">
      <w:pPr>
        <w:jc w:val="both"/>
        <w:textAlignment w:val="baseline"/>
        <w:rPr>
          <w:spacing w:val="2"/>
          <w:sz w:val="28"/>
          <w:szCs w:val="28"/>
        </w:rPr>
      </w:pPr>
    </w:p>
    <w:p w:rsidR="001C4787" w:rsidRDefault="001C4787" w:rsidP="001C4787">
      <w:pPr>
        <w:jc w:val="both"/>
        <w:textAlignment w:val="baseline"/>
        <w:rPr>
          <w:spacing w:val="2"/>
          <w:sz w:val="28"/>
          <w:szCs w:val="28"/>
        </w:rPr>
      </w:pPr>
    </w:p>
    <w:p w:rsidR="001C4787" w:rsidRDefault="001C4787" w:rsidP="001C4787">
      <w:pPr>
        <w:jc w:val="both"/>
        <w:textAlignment w:val="baseline"/>
        <w:rPr>
          <w:spacing w:val="2"/>
          <w:sz w:val="28"/>
          <w:szCs w:val="28"/>
        </w:rPr>
      </w:pPr>
    </w:p>
    <w:p w:rsidR="001C4787" w:rsidRDefault="001C4787" w:rsidP="001C4787">
      <w:pPr>
        <w:jc w:val="both"/>
        <w:textAlignment w:val="baseline"/>
        <w:rPr>
          <w:spacing w:val="2"/>
          <w:sz w:val="28"/>
          <w:szCs w:val="28"/>
        </w:rPr>
      </w:pPr>
    </w:p>
    <w:p w:rsidR="001C4787" w:rsidRDefault="001C4787" w:rsidP="001C4787">
      <w:pPr>
        <w:jc w:val="both"/>
        <w:textAlignment w:val="baseline"/>
        <w:rPr>
          <w:spacing w:val="2"/>
          <w:sz w:val="28"/>
          <w:szCs w:val="28"/>
        </w:rPr>
      </w:pPr>
    </w:p>
    <w:p w:rsidR="00180BA8" w:rsidRDefault="00180BA8" w:rsidP="001C4787">
      <w:pPr>
        <w:jc w:val="both"/>
        <w:textAlignment w:val="baseline"/>
        <w:rPr>
          <w:spacing w:val="2"/>
          <w:sz w:val="28"/>
          <w:szCs w:val="28"/>
        </w:rPr>
      </w:pPr>
    </w:p>
    <w:p w:rsidR="00180BA8" w:rsidRPr="00F457E0" w:rsidRDefault="00180BA8" w:rsidP="00180BA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180BA8" w:rsidRPr="00F457E0" w:rsidRDefault="00180BA8" w:rsidP="00180BA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</w:t>
      </w:r>
      <w:r w:rsidRPr="00F457E0">
        <w:rPr>
          <w:bCs/>
          <w:sz w:val="28"/>
          <w:szCs w:val="28"/>
        </w:rPr>
        <w:t xml:space="preserve"> администрации</w:t>
      </w:r>
    </w:p>
    <w:p w:rsidR="00180BA8" w:rsidRDefault="00180BA8" w:rsidP="00180BA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457E0">
        <w:rPr>
          <w:bCs/>
          <w:sz w:val="28"/>
          <w:szCs w:val="28"/>
        </w:rPr>
        <w:t>Карталинского муниципального района</w:t>
      </w:r>
    </w:p>
    <w:p w:rsidR="00180BA8" w:rsidRPr="00180BA8" w:rsidRDefault="00180BA8" w:rsidP="00180BA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7030E">
        <w:rPr>
          <w:bCs/>
          <w:sz w:val="28"/>
          <w:szCs w:val="28"/>
        </w:rPr>
        <w:t xml:space="preserve">от </w:t>
      </w:r>
      <w:r w:rsidR="00ED3AC2">
        <w:rPr>
          <w:bCs/>
          <w:sz w:val="28"/>
          <w:szCs w:val="28"/>
        </w:rPr>
        <w:t>15.09.</w:t>
      </w:r>
      <w:r>
        <w:rPr>
          <w:bCs/>
          <w:sz w:val="28"/>
          <w:szCs w:val="28"/>
        </w:rPr>
        <w:t>2020</w:t>
      </w:r>
      <w:r w:rsidRPr="0067030E">
        <w:rPr>
          <w:bCs/>
          <w:sz w:val="28"/>
          <w:szCs w:val="28"/>
        </w:rPr>
        <w:t xml:space="preserve"> года № </w:t>
      </w:r>
      <w:r w:rsidR="00ED3AC2">
        <w:rPr>
          <w:bCs/>
          <w:sz w:val="28"/>
          <w:szCs w:val="28"/>
        </w:rPr>
        <w:t>800</w:t>
      </w:r>
      <w:r>
        <w:rPr>
          <w:rFonts w:eastAsia="Times New Roman CYR" w:cs="Times New Roman CYR"/>
          <w:sz w:val="28"/>
          <w:szCs w:val="28"/>
          <w:u w:val="single"/>
        </w:rPr>
        <w:t xml:space="preserve">              </w:t>
      </w:r>
    </w:p>
    <w:p w:rsidR="001C4787" w:rsidRDefault="001C4787" w:rsidP="001C4787">
      <w:pPr>
        <w:jc w:val="both"/>
        <w:textAlignment w:val="baseline"/>
        <w:rPr>
          <w:spacing w:val="2"/>
          <w:sz w:val="28"/>
          <w:szCs w:val="28"/>
        </w:rPr>
      </w:pPr>
    </w:p>
    <w:p w:rsidR="00180BA8" w:rsidRDefault="00180BA8" w:rsidP="001C4787">
      <w:pPr>
        <w:jc w:val="both"/>
        <w:textAlignment w:val="baseline"/>
        <w:rPr>
          <w:spacing w:val="2"/>
          <w:sz w:val="28"/>
          <w:szCs w:val="28"/>
        </w:rPr>
      </w:pPr>
    </w:p>
    <w:p w:rsidR="001C4787" w:rsidRDefault="001C4787" w:rsidP="001C4787">
      <w:pPr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Состав комиссии   по рассмотрению </w:t>
      </w:r>
    </w:p>
    <w:p w:rsidR="001C4787" w:rsidRDefault="001C4787" w:rsidP="001C4787">
      <w:pPr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вопросов, связанных с предоставлением </w:t>
      </w:r>
    </w:p>
    <w:p w:rsidR="001C4787" w:rsidRDefault="001C4787" w:rsidP="00180BA8">
      <w:pPr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субсидий на поддержку СНТ</w:t>
      </w:r>
    </w:p>
    <w:p w:rsidR="00180BA8" w:rsidRDefault="00180BA8" w:rsidP="001C4787">
      <w:pPr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7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9"/>
        <w:gridCol w:w="7116"/>
      </w:tblGrid>
      <w:tr w:rsidR="00180BA8" w:rsidTr="00180BA8">
        <w:trPr>
          <w:trHeight w:val="837"/>
        </w:trPr>
        <w:tc>
          <w:tcPr>
            <w:tcW w:w="2349" w:type="dxa"/>
          </w:tcPr>
          <w:p w:rsidR="00180BA8" w:rsidRDefault="00180BA8" w:rsidP="001C4787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Куличков А.И.  –</w:t>
            </w:r>
          </w:p>
        </w:tc>
        <w:tc>
          <w:tcPr>
            <w:tcW w:w="7116" w:type="dxa"/>
          </w:tcPr>
          <w:p w:rsidR="00180BA8" w:rsidRDefault="00180BA8" w:rsidP="001C4787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исполняющий обязанности первого заместителя главы Карталинского муниципального района, председатель комиссии</w:t>
            </w:r>
          </w:p>
          <w:p w:rsidR="00180BA8" w:rsidRDefault="00180BA8" w:rsidP="00180BA8">
            <w:pPr>
              <w:ind w:left="-2383"/>
              <w:textAlignment w:val="baseline"/>
              <w:rPr>
                <w:spacing w:val="2"/>
                <w:sz w:val="28"/>
                <w:szCs w:val="28"/>
              </w:rPr>
            </w:pPr>
          </w:p>
          <w:p w:rsidR="00180BA8" w:rsidRDefault="00180BA8" w:rsidP="00180BA8">
            <w:pPr>
              <w:ind w:left="-2376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p w:rsidR="00180BA8" w:rsidRDefault="00180BA8" w:rsidP="001C4787">
      <w:pPr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Члены комиссии: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46"/>
      </w:tblGrid>
      <w:tr w:rsidR="00180BA8" w:rsidTr="004E149E">
        <w:trPr>
          <w:trHeight w:val="3608"/>
        </w:trPr>
        <w:tc>
          <w:tcPr>
            <w:tcW w:w="2660" w:type="dxa"/>
          </w:tcPr>
          <w:p w:rsidR="004E149E" w:rsidRDefault="00180BA8" w:rsidP="001C4787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Ильина Н.И.    </w:t>
            </w:r>
            <w:r w:rsidR="004E149E">
              <w:rPr>
                <w:spacing w:val="2"/>
                <w:sz w:val="28"/>
                <w:szCs w:val="28"/>
              </w:rPr>
              <w:t xml:space="preserve">      </w:t>
            </w:r>
            <w:r>
              <w:rPr>
                <w:spacing w:val="2"/>
                <w:sz w:val="28"/>
                <w:szCs w:val="28"/>
              </w:rPr>
              <w:t>–</w:t>
            </w:r>
          </w:p>
          <w:p w:rsidR="004E149E" w:rsidRDefault="004E149E" w:rsidP="001C4787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  <w:p w:rsidR="004E149E" w:rsidRDefault="004E149E" w:rsidP="001C4787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  <w:p w:rsidR="004E149E" w:rsidRDefault="004E149E" w:rsidP="001C4787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Коломиец М.П.     –</w:t>
            </w:r>
          </w:p>
          <w:p w:rsidR="004E149E" w:rsidRDefault="004E149E" w:rsidP="001C4787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  <w:p w:rsidR="004E149E" w:rsidRDefault="004E149E" w:rsidP="001C4787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  <w:p w:rsidR="004E149E" w:rsidRDefault="004E149E" w:rsidP="001C4787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Марковский С.В. –</w:t>
            </w:r>
          </w:p>
          <w:p w:rsidR="004E149E" w:rsidRDefault="004E149E" w:rsidP="001C4787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  <w:p w:rsidR="004E149E" w:rsidRDefault="004E149E" w:rsidP="001C4787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Постолов П.А.     – </w:t>
            </w:r>
          </w:p>
          <w:p w:rsidR="004E149E" w:rsidRDefault="004E149E" w:rsidP="001C4787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  <w:p w:rsidR="00180BA8" w:rsidRDefault="004E149E" w:rsidP="001C4787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</w:t>
            </w:r>
          </w:p>
          <w:p w:rsidR="00180BA8" w:rsidRDefault="00180BA8" w:rsidP="001C4787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6946" w:type="dxa"/>
          </w:tcPr>
          <w:p w:rsidR="00180BA8" w:rsidRDefault="00180BA8" w:rsidP="001C4787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ведущий специалист отдела сельского хозяйства и продовольствия </w:t>
            </w:r>
            <w:r w:rsidRPr="004750B0">
              <w:rPr>
                <w:spacing w:val="2"/>
                <w:sz w:val="28"/>
                <w:szCs w:val="28"/>
              </w:rPr>
              <w:t>администрации Карталинского муниципального района</w:t>
            </w:r>
          </w:p>
          <w:p w:rsidR="004E149E" w:rsidRDefault="004E149E" w:rsidP="001C4787">
            <w:pPr>
              <w:jc w:val="both"/>
              <w:textAlignment w:val="baseline"/>
              <w:rPr>
                <w:sz w:val="28"/>
                <w:szCs w:val="28"/>
              </w:rPr>
            </w:pPr>
            <w:r w:rsidRPr="004750B0">
              <w:rPr>
                <w:sz w:val="28"/>
                <w:szCs w:val="28"/>
              </w:rPr>
              <w:t>начальник отдела по экономике и муниципальным закупкам</w:t>
            </w:r>
            <w:r>
              <w:rPr>
                <w:sz w:val="28"/>
                <w:szCs w:val="28"/>
              </w:rPr>
              <w:t xml:space="preserve">    администрации Карталинского </w:t>
            </w:r>
            <w:r w:rsidRPr="004750B0">
              <w:rPr>
                <w:sz w:val="28"/>
                <w:szCs w:val="28"/>
              </w:rPr>
              <w:t>муниципального района</w:t>
            </w:r>
          </w:p>
          <w:p w:rsidR="004E149E" w:rsidRDefault="004E149E" w:rsidP="001C4787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4750B0">
              <w:rPr>
                <w:spacing w:val="2"/>
                <w:sz w:val="28"/>
                <w:szCs w:val="28"/>
              </w:rPr>
              <w:t>глава Карталинского городского поселения (по согласованию)</w:t>
            </w:r>
          </w:p>
          <w:p w:rsidR="004E149E" w:rsidRDefault="004E149E" w:rsidP="001C4787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4750B0">
              <w:rPr>
                <w:spacing w:val="2"/>
                <w:sz w:val="28"/>
                <w:szCs w:val="28"/>
              </w:rPr>
              <w:t>начальник отдела сельского хозяйства и продовольствия администрации Карталинского муниципального района</w:t>
            </w:r>
          </w:p>
        </w:tc>
      </w:tr>
    </w:tbl>
    <w:p w:rsidR="00180BA8" w:rsidRDefault="00180BA8" w:rsidP="001C4787">
      <w:pPr>
        <w:jc w:val="both"/>
        <w:textAlignment w:val="baseline"/>
        <w:rPr>
          <w:spacing w:val="2"/>
          <w:sz w:val="28"/>
          <w:szCs w:val="28"/>
        </w:rPr>
      </w:pPr>
    </w:p>
    <w:p w:rsidR="001C4787" w:rsidRDefault="001C4787" w:rsidP="001C4787">
      <w:pPr>
        <w:autoSpaceDE w:val="0"/>
        <w:rPr>
          <w:rFonts w:eastAsia="Times New Roman CYR"/>
          <w:kern w:val="2"/>
          <w:sz w:val="28"/>
          <w:szCs w:val="28"/>
        </w:rPr>
      </w:pPr>
    </w:p>
    <w:p w:rsidR="001C4787" w:rsidRDefault="001C4787" w:rsidP="001C4787">
      <w:pPr>
        <w:autoSpaceDE w:val="0"/>
        <w:rPr>
          <w:rFonts w:eastAsia="Times New Roman CYR"/>
          <w:sz w:val="28"/>
          <w:szCs w:val="28"/>
        </w:rPr>
      </w:pPr>
    </w:p>
    <w:p w:rsidR="001C4787" w:rsidRDefault="001C4787" w:rsidP="001C4787">
      <w:pPr>
        <w:autoSpaceDE w:val="0"/>
        <w:rPr>
          <w:rFonts w:eastAsia="Times New Roman CYR"/>
          <w:sz w:val="28"/>
          <w:szCs w:val="28"/>
        </w:rPr>
      </w:pPr>
    </w:p>
    <w:p w:rsidR="001C4787" w:rsidRDefault="001C4787" w:rsidP="001C4787">
      <w:pPr>
        <w:autoSpaceDE w:val="0"/>
        <w:rPr>
          <w:rFonts w:eastAsia="Times New Roman CYR" w:cs="Times New Roman CYR"/>
        </w:rPr>
      </w:pPr>
    </w:p>
    <w:p w:rsidR="001C4787" w:rsidRDefault="001C4787" w:rsidP="001C4787">
      <w:pPr>
        <w:autoSpaceDE w:val="0"/>
        <w:rPr>
          <w:rFonts w:eastAsia="Times New Roman CYR" w:cs="Times New Roman CYR"/>
        </w:rPr>
      </w:pPr>
    </w:p>
    <w:p w:rsidR="007E5DC2" w:rsidRDefault="007E5DC2" w:rsidP="00A13C6D">
      <w:pPr>
        <w:rPr>
          <w:sz w:val="28"/>
          <w:szCs w:val="28"/>
        </w:rPr>
      </w:pPr>
    </w:p>
    <w:p w:rsidR="007E5DC2" w:rsidRDefault="007E5DC2" w:rsidP="007E5DC2">
      <w:pPr>
        <w:ind w:left="567" w:hanging="141"/>
        <w:rPr>
          <w:sz w:val="28"/>
          <w:szCs w:val="28"/>
        </w:rPr>
      </w:pPr>
    </w:p>
    <w:p w:rsidR="007E5DC2" w:rsidRDefault="007E5DC2" w:rsidP="007E5DC2">
      <w:pPr>
        <w:ind w:left="567" w:hanging="141"/>
        <w:rPr>
          <w:sz w:val="28"/>
          <w:szCs w:val="28"/>
        </w:rPr>
      </w:pPr>
    </w:p>
    <w:p w:rsidR="007E5DC2" w:rsidRDefault="007E5DC2" w:rsidP="007E5DC2">
      <w:pPr>
        <w:ind w:left="567" w:hanging="141"/>
        <w:rPr>
          <w:sz w:val="28"/>
          <w:szCs w:val="28"/>
        </w:rPr>
      </w:pPr>
    </w:p>
    <w:p w:rsidR="007E5DC2" w:rsidRDefault="007E5DC2" w:rsidP="007E5DC2">
      <w:pPr>
        <w:ind w:left="567" w:hanging="141"/>
        <w:rPr>
          <w:sz w:val="28"/>
          <w:szCs w:val="28"/>
        </w:rPr>
      </w:pPr>
    </w:p>
    <w:p w:rsidR="007E5DC2" w:rsidRDefault="007E5DC2" w:rsidP="007E5DC2">
      <w:pPr>
        <w:ind w:left="567" w:hanging="141"/>
        <w:rPr>
          <w:sz w:val="28"/>
          <w:szCs w:val="28"/>
        </w:rPr>
      </w:pPr>
    </w:p>
    <w:p w:rsidR="007E5DC2" w:rsidRDefault="007E5DC2" w:rsidP="007E5DC2">
      <w:pPr>
        <w:ind w:left="567" w:hanging="141"/>
        <w:rPr>
          <w:sz w:val="28"/>
          <w:szCs w:val="28"/>
        </w:rPr>
      </w:pPr>
    </w:p>
    <w:p w:rsidR="007E5DC2" w:rsidRDefault="007E5DC2" w:rsidP="007E5DC2">
      <w:pPr>
        <w:ind w:left="567" w:hanging="141"/>
        <w:rPr>
          <w:sz w:val="28"/>
          <w:szCs w:val="28"/>
        </w:rPr>
      </w:pPr>
    </w:p>
    <w:p w:rsidR="007E5DC2" w:rsidRDefault="007E5DC2" w:rsidP="007E5DC2">
      <w:pPr>
        <w:ind w:left="567" w:hanging="141"/>
        <w:rPr>
          <w:sz w:val="28"/>
          <w:szCs w:val="28"/>
        </w:rPr>
      </w:pPr>
    </w:p>
    <w:p w:rsidR="007E5DC2" w:rsidRDefault="007E5DC2" w:rsidP="007E5DC2">
      <w:pPr>
        <w:ind w:left="567" w:hanging="141"/>
        <w:rPr>
          <w:sz w:val="28"/>
          <w:szCs w:val="28"/>
        </w:rPr>
      </w:pPr>
    </w:p>
    <w:sectPr w:rsidR="007E5DC2" w:rsidSect="0025460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F3C" w:rsidRDefault="00297F3C" w:rsidP="00997407">
      <w:r>
        <w:separator/>
      </w:r>
    </w:p>
  </w:endnote>
  <w:endnote w:type="continuationSeparator" w:id="1">
    <w:p w:rsidR="00297F3C" w:rsidRDefault="00297F3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F3C" w:rsidRDefault="00297F3C" w:rsidP="00997407">
      <w:r>
        <w:separator/>
      </w:r>
    </w:p>
  </w:footnote>
  <w:footnote w:type="continuationSeparator" w:id="1">
    <w:p w:rsidR="00297F3C" w:rsidRDefault="00297F3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3235"/>
      <w:docPartObj>
        <w:docPartGallery w:val="Page Numbers (Top of Page)"/>
        <w:docPartUnique/>
      </w:docPartObj>
    </w:sdtPr>
    <w:sdtContent>
      <w:p w:rsidR="007D7143" w:rsidRDefault="00B91558">
        <w:pPr>
          <w:pStyle w:val="a3"/>
          <w:jc w:val="center"/>
        </w:pPr>
        <w:r w:rsidRPr="001C47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D7143" w:rsidRPr="001C478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C47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70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7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7143" w:rsidRDefault="007D71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1590B"/>
    <w:multiLevelType w:val="hybridMultilevel"/>
    <w:tmpl w:val="D67CE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86EF0"/>
    <w:multiLevelType w:val="hybridMultilevel"/>
    <w:tmpl w:val="FBAC876C"/>
    <w:lvl w:ilvl="0" w:tplc="CA6666A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A2776"/>
    <w:multiLevelType w:val="hybridMultilevel"/>
    <w:tmpl w:val="42E01834"/>
    <w:lvl w:ilvl="0" w:tplc="86DC4F5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FE3600"/>
    <w:multiLevelType w:val="hybridMultilevel"/>
    <w:tmpl w:val="55228BEC"/>
    <w:lvl w:ilvl="0" w:tplc="BFEC409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0BA8"/>
    <w:rsid w:val="00181693"/>
    <w:rsid w:val="00186A21"/>
    <w:rsid w:val="001B6B83"/>
    <w:rsid w:val="001C4787"/>
    <w:rsid w:val="001F5447"/>
    <w:rsid w:val="00200906"/>
    <w:rsid w:val="0020249E"/>
    <w:rsid w:val="00223BAD"/>
    <w:rsid w:val="00235AE3"/>
    <w:rsid w:val="00254602"/>
    <w:rsid w:val="00264BA2"/>
    <w:rsid w:val="0029154A"/>
    <w:rsid w:val="002955D6"/>
    <w:rsid w:val="00297F3C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2680"/>
    <w:rsid w:val="003570E2"/>
    <w:rsid w:val="00357CE8"/>
    <w:rsid w:val="00365350"/>
    <w:rsid w:val="00367F89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6840"/>
    <w:rsid w:val="0046181B"/>
    <w:rsid w:val="00462D17"/>
    <w:rsid w:val="00465285"/>
    <w:rsid w:val="00474191"/>
    <w:rsid w:val="004A5CD7"/>
    <w:rsid w:val="004B6AA9"/>
    <w:rsid w:val="004B76E9"/>
    <w:rsid w:val="004C2951"/>
    <w:rsid w:val="004D573A"/>
    <w:rsid w:val="004E149E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D602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C5FE5"/>
    <w:rsid w:val="006F4F81"/>
    <w:rsid w:val="006F6ADD"/>
    <w:rsid w:val="00707EAD"/>
    <w:rsid w:val="00717407"/>
    <w:rsid w:val="00731446"/>
    <w:rsid w:val="00745646"/>
    <w:rsid w:val="0076103E"/>
    <w:rsid w:val="00791CDC"/>
    <w:rsid w:val="00795E7B"/>
    <w:rsid w:val="007B3DFA"/>
    <w:rsid w:val="007C6E76"/>
    <w:rsid w:val="007D7143"/>
    <w:rsid w:val="007E5DC2"/>
    <w:rsid w:val="007F46C2"/>
    <w:rsid w:val="00804C15"/>
    <w:rsid w:val="00806ED9"/>
    <w:rsid w:val="00813BE0"/>
    <w:rsid w:val="00815230"/>
    <w:rsid w:val="008210BE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B4B6C"/>
    <w:rsid w:val="008C3E1A"/>
    <w:rsid w:val="008C71B6"/>
    <w:rsid w:val="008D0AC1"/>
    <w:rsid w:val="008E14BB"/>
    <w:rsid w:val="008F7DA3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D72A7"/>
    <w:rsid w:val="009E123F"/>
    <w:rsid w:val="009E60D6"/>
    <w:rsid w:val="00A075FE"/>
    <w:rsid w:val="00A104F6"/>
    <w:rsid w:val="00A13411"/>
    <w:rsid w:val="00A13C6D"/>
    <w:rsid w:val="00A348B9"/>
    <w:rsid w:val="00A419EA"/>
    <w:rsid w:val="00A6439B"/>
    <w:rsid w:val="00A77B88"/>
    <w:rsid w:val="00A94B5B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7A78"/>
    <w:rsid w:val="00B52585"/>
    <w:rsid w:val="00B60357"/>
    <w:rsid w:val="00B91558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521F3"/>
    <w:rsid w:val="00D55CF0"/>
    <w:rsid w:val="00D65864"/>
    <w:rsid w:val="00D831F0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3AC2"/>
    <w:rsid w:val="00ED65D0"/>
    <w:rsid w:val="00EE0468"/>
    <w:rsid w:val="00EE17F8"/>
    <w:rsid w:val="00EF1CA4"/>
    <w:rsid w:val="00EF77CB"/>
    <w:rsid w:val="00F013D8"/>
    <w:rsid w:val="00F03294"/>
    <w:rsid w:val="00F13B3A"/>
    <w:rsid w:val="00F14B57"/>
    <w:rsid w:val="00F20073"/>
    <w:rsid w:val="00F3085F"/>
    <w:rsid w:val="00F61FA1"/>
    <w:rsid w:val="00F62FF6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ConsPlusNormal">
    <w:name w:val="ConsPlusNormal"/>
    <w:rsid w:val="001C4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54A2-A8E4-4502-977D-2CCD37FD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2020-09-15T07:28:00Z</cp:lastPrinted>
  <dcterms:created xsi:type="dcterms:W3CDTF">2020-09-11T04:40:00Z</dcterms:created>
  <dcterms:modified xsi:type="dcterms:W3CDTF">2020-09-15T09:34:00Z</dcterms:modified>
</cp:coreProperties>
</file>