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DF" w:rsidRDefault="003D3CDF" w:rsidP="003D3CDF">
      <w:pPr>
        <w:autoSpaceDE w:val="0"/>
        <w:jc w:val="right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2680334</wp:posOffset>
            </wp:positionH>
            <wp:positionV relativeFrom="paragraph">
              <wp:posOffset>243843</wp:posOffset>
            </wp:positionV>
            <wp:extent cx="790571" cy="866778"/>
            <wp:effectExtent l="0" t="0" r="0" b="9522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667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D3CDF" w:rsidRDefault="003D3CDF" w:rsidP="003D3CDF">
      <w:pPr>
        <w:jc w:val="center"/>
      </w:pPr>
      <w:r>
        <w:rPr>
          <w:sz w:val="28"/>
          <w:szCs w:val="28"/>
        </w:rPr>
        <w:t>Челябинская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область</w:t>
      </w:r>
    </w:p>
    <w:p w:rsidR="003D3CDF" w:rsidRDefault="003D3CDF" w:rsidP="003D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3D3CDF" w:rsidRDefault="003D3CDF" w:rsidP="003D3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МУНИЦИПАЛЬНОГО РАЙОНА</w:t>
      </w:r>
    </w:p>
    <w:p w:rsidR="003D3CDF" w:rsidRDefault="003D3CDF" w:rsidP="003D3CDF">
      <w:pPr>
        <w:jc w:val="center"/>
        <w:rPr>
          <w:b/>
          <w:sz w:val="28"/>
          <w:szCs w:val="28"/>
        </w:rPr>
      </w:pPr>
    </w:p>
    <w:p w:rsidR="003D3CDF" w:rsidRDefault="003D3CDF" w:rsidP="003D3CDF">
      <w:pPr>
        <w:jc w:val="center"/>
      </w:pPr>
      <w:r>
        <w:rPr>
          <w:b/>
          <w:sz w:val="28"/>
          <w:szCs w:val="28"/>
        </w:rPr>
        <w:t>РЕШЕНИЕ</w:t>
      </w:r>
    </w:p>
    <w:p w:rsidR="003D3CDF" w:rsidRDefault="003D3CDF" w:rsidP="003D3CDF">
      <w:pPr>
        <w:autoSpaceDE w:val="0"/>
        <w:jc w:val="right"/>
        <w:rPr>
          <w:sz w:val="28"/>
          <w:szCs w:val="28"/>
        </w:rPr>
      </w:pPr>
    </w:p>
    <w:p w:rsidR="003D3CDF" w:rsidRDefault="003D3CDF" w:rsidP="003D3CDF">
      <w:pPr>
        <w:autoSpaceDE w:val="0"/>
        <w:spacing w:line="360" w:lineRule="auto"/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lang w:val="ru-RU"/>
        </w:rPr>
        <w:t xml:space="preserve"> 29 сентября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6</w:t>
      </w:r>
      <w:r w:rsidRPr="00E0745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151                                                          г. Карталы</w:t>
      </w:r>
    </w:p>
    <w:p w:rsidR="003D3CDF" w:rsidRPr="00E07459" w:rsidRDefault="003D3CDF" w:rsidP="003D3CDF">
      <w:pPr>
        <w:tabs>
          <w:tab w:val="left" w:pos="2865"/>
        </w:tabs>
        <w:autoSpaceDE w:val="0"/>
        <w:spacing w:line="200" w:lineRule="atLeast"/>
        <w:rPr>
          <w:lang w:val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О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6"/>
          <w:lang w:val="ru-RU"/>
        </w:rPr>
        <w:t>приостановлении</w:t>
      </w:r>
      <w:r w:rsidR="00E07459" w:rsidRPr="00E07459">
        <w:rPr>
          <w:sz w:val="28"/>
          <w:szCs w:val="26"/>
          <w:lang w:val="ru-RU"/>
        </w:rPr>
        <w:t xml:space="preserve"> </w:t>
      </w:r>
      <w:r w:rsidRPr="00E07459">
        <w:rPr>
          <w:sz w:val="28"/>
          <w:szCs w:val="26"/>
          <w:lang w:val="ru-RU"/>
        </w:rPr>
        <w:t>действия</w:t>
      </w:r>
    </w:p>
    <w:p w:rsidR="003D3CDF" w:rsidRPr="00E07459" w:rsidRDefault="00E07459" w:rsidP="003D3CDF">
      <w:pPr>
        <w:tabs>
          <w:tab w:val="left" w:pos="2865"/>
        </w:tabs>
        <w:autoSpaceDE w:val="0"/>
        <w:spacing w:line="200" w:lineRule="atLeast"/>
        <w:rPr>
          <w:lang w:val="ru-RU"/>
        </w:rPr>
      </w:pPr>
      <w:r w:rsidRPr="00E07459">
        <w:rPr>
          <w:sz w:val="28"/>
          <w:szCs w:val="26"/>
          <w:lang w:val="ru-RU"/>
        </w:rPr>
        <w:t xml:space="preserve">абзаца </w:t>
      </w:r>
      <w:r w:rsidR="003D3CDF" w:rsidRPr="00E07459">
        <w:rPr>
          <w:sz w:val="28"/>
          <w:szCs w:val="26"/>
          <w:lang w:val="ru-RU"/>
        </w:rPr>
        <w:t>второго</w:t>
      </w:r>
      <w:r w:rsidRPr="00E07459">
        <w:rPr>
          <w:sz w:val="28"/>
          <w:szCs w:val="26"/>
          <w:lang w:val="ru-RU"/>
        </w:rPr>
        <w:t xml:space="preserve"> </w:t>
      </w:r>
      <w:r w:rsidR="003D3CDF" w:rsidRPr="00E07459">
        <w:rPr>
          <w:sz w:val="28"/>
          <w:szCs w:val="26"/>
          <w:lang w:val="ru-RU"/>
        </w:rPr>
        <w:t>части</w:t>
      </w:r>
      <w:r w:rsidR="003D3CDF">
        <w:rPr>
          <w:sz w:val="28"/>
          <w:szCs w:val="26"/>
        </w:rPr>
        <w:t xml:space="preserve"> 5</w:t>
      </w:r>
      <w:r w:rsidR="003D3CDF" w:rsidRPr="00E07459">
        <w:rPr>
          <w:sz w:val="28"/>
          <w:szCs w:val="26"/>
          <w:lang w:val="ru-RU"/>
        </w:rPr>
        <w:t xml:space="preserve"> статьи</w:t>
      </w:r>
      <w:r w:rsidR="003D3CDF">
        <w:rPr>
          <w:sz w:val="28"/>
          <w:szCs w:val="26"/>
        </w:rPr>
        <w:t xml:space="preserve"> 18</w:t>
      </w:r>
    </w:p>
    <w:p w:rsidR="003D3CDF" w:rsidRDefault="003D3CDF" w:rsidP="003D3CDF">
      <w:pPr>
        <w:tabs>
          <w:tab w:val="left" w:pos="2865"/>
        </w:tabs>
        <w:autoSpaceDE w:val="0"/>
        <w:spacing w:line="200" w:lineRule="atLeast"/>
      </w:pPr>
      <w:r w:rsidRPr="00E07459">
        <w:rPr>
          <w:sz w:val="28"/>
          <w:szCs w:val="26"/>
          <w:lang w:val="ru-RU"/>
        </w:rPr>
        <w:t>Положения</w:t>
      </w:r>
      <w:r w:rsidR="00E07459" w:rsidRPr="00E07459">
        <w:rPr>
          <w:spacing w:val="-4"/>
          <w:sz w:val="28"/>
          <w:szCs w:val="26"/>
          <w:lang w:val="ru-RU"/>
        </w:rPr>
        <w:t>» О</w:t>
      </w:r>
      <w:r w:rsidRPr="00E07459">
        <w:rPr>
          <w:spacing w:val="-4"/>
          <w:sz w:val="28"/>
          <w:szCs w:val="26"/>
          <w:lang w:val="ru-RU"/>
        </w:rPr>
        <w:t xml:space="preserve"> бюджетном</w:t>
      </w:r>
      <w:r w:rsidR="00E07459" w:rsidRPr="00E07459">
        <w:rPr>
          <w:spacing w:val="-4"/>
          <w:sz w:val="28"/>
          <w:szCs w:val="26"/>
          <w:lang w:val="ru-RU"/>
        </w:rPr>
        <w:t xml:space="preserve"> </w:t>
      </w:r>
      <w:r w:rsidRPr="00E07459">
        <w:rPr>
          <w:spacing w:val="-4"/>
          <w:sz w:val="28"/>
          <w:szCs w:val="26"/>
          <w:lang w:val="ru-RU"/>
        </w:rPr>
        <w:t>процессе</w:t>
      </w:r>
    </w:p>
    <w:p w:rsidR="003D3CDF" w:rsidRDefault="003D3CDF" w:rsidP="003D3CDF">
      <w:pPr>
        <w:tabs>
          <w:tab w:val="left" w:pos="2865"/>
        </w:tabs>
        <w:autoSpaceDE w:val="0"/>
        <w:spacing w:line="200" w:lineRule="atLeast"/>
      </w:pPr>
      <w:r>
        <w:rPr>
          <w:spacing w:val="-4"/>
          <w:sz w:val="28"/>
          <w:szCs w:val="26"/>
        </w:rPr>
        <w:t>в</w:t>
      </w:r>
      <w:r w:rsidRPr="00E07459">
        <w:rPr>
          <w:spacing w:val="-4"/>
          <w:sz w:val="28"/>
          <w:szCs w:val="26"/>
          <w:lang w:val="ru-RU"/>
        </w:rPr>
        <w:t xml:space="preserve"> Карталинском муниципальном</w:t>
      </w:r>
      <w:r w:rsidR="00E07459" w:rsidRPr="00E07459">
        <w:rPr>
          <w:spacing w:val="-4"/>
          <w:sz w:val="28"/>
          <w:szCs w:val="26"/>
          <w:lang w:val="ru-RU"/>
        </w:rPr>
        <w:t xml:space="preserve"> </w:t>
      </w:r>
      <w:r w:rsidRPr="00E07459">
        <w:rPr>
          <w:spacing w:val="-4"/>
          <w:sz w:val="28"/>
          <w:szCs w:val="26"/>
          <w:lang w:val="ru-RU"/>
        </w:rPr>
        <w:t>районе</w:t>
      </w:r>
      <w:r>
        <w:rPr>
          <w:spacing w:val="-4"/>
          <w:sz w:val="28"/>
          <w:szCs w:val="26"/>
        </w:rPr>
        <w:t>»</w:t>
      </w:r>
    </w:p>
    <w:p w:rsidR="003D3CDF" w:rsidRDefault="003D3CDF" w:rsidP="003D3CDF">
      <w:pPr>
        <w:tabs>
          <w:tab w:val="left" w:pos="2865"/>
        </w:tabs>
        <w:autoSpaceDE w:val="0"/>
        <w:spacing w:line="360" w:lineRule="auto"/>
        <w:jc w:val="center"/>
        <w:rPr>
          <w:sz w:val="28"/>
          <w:szCs w:val="28"/>
        </w:rPr>
      </w:pPr>
    </w:p>
    <w:p w:rsidR="003D3CDF" w:rsidRPr="00E07459" w:rsidRDefault="003D3CDF" w:rsidP="003D3CDF">
      <w:pPr>
        <w:autoSpaceDE w:val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Рассмотрев ходатайство Главы Карталинского муниципального района о приостановлении</w:t>
      </w:r>
      <w:r w:rsidRPr="00E07459">
        <w:rPr>
          <w:color w:val="000000"/>
          <w:sz w:val="28"/>
          <w:lang w:val="ru-RU"/>
        </w:rPr>
        <w:t xml:space="preserve"> действия</w:t>
      </w:r>
      <w:r w:rsidR="00E07459">
        <w:rPr>
          <w:color w:val="000000"/>
          <w:sz w:val="28"/>
          <w:lang w:val="ru-RU"/>
        </w:rPr>
        <w:t xml:space="preserve"> </w:t>
      </w:r>
      <w:r w:rsidRPr="00E07459">
        <w:rPr>
          <w:sz w:val="28"/>
          <w:szCs w:val="26"/>
          <w:lang w:val="ru-RU"/>
        </w:rPr>
        <w:t>абзаца</w:t>
      </w:r>
      <w:r w:rsidR="00E07459">
        <w:rPr>
          <w:sz w:val="28"/>
          <w:szCs w:val="26"/>
          <w:lang w:val="ru-RU"/>
        </w:rPr>
        <w:t xml:space="preserve"> </w:t>
      </w:r>
      <w:r w:rsidRPr="00E07459">
        <w:rPr>
          <w:sz w:val="28"/>
          <w:szCs w:val="26"/>
          <w:lang w:val="ru-RU"/>
        </w:rPr>
        <w:t>второго</w:t>
      </w:r>
      <w:r w:rsidR="00E07459">
        <w:rPr>
          <w:sz w:val="28"/>
          <w:szCs w:val="26"/>
          <w:lang w:val="ru-RU"/>
        </w:rPr>
        <w:t xml:space="preserve"> </w:t>
      </w:r>
      <w:r w:rsidRPr="00E07459">
        <w:rPr>
          <w:sz w:val="28"/>
          <w:szCs w:val="26"/>
          <w:lang w:val="ru-RU"/>
        </w:rPr>
        <w:t>части</w:t>
      </w:r>
      <w:r>
        <w:rPr>
          <w:sz w:val="28"/>
          <w:szCs w:val="26"/>
        </w:rPr>
        <w:t xml:space="preserve"> 5</w:t>
      </w:r>
      <w:r w:rsidRPr="00E07459">
        <w:rPr>
          <w:sz w:val="28"/>
          <w:szCs w:val="26"/>
          <w:lang w:val="ru-RU"/>
        </w:rPr>
        <w:t xml:space="preserve"> статьи</w:t>
      </w:r>
      <w:r>
        <w:rPr>
          <w:sz w:val="28"/>
          <w:szCs w:val="26"/>
        </w:rPr>
        <w:t xml:space="preserve"> 18Положения</w:t>
      </w:r>
      <w:r w:rsidR="00E07459">
        <w:rPr>
          <w:spacing w:val="-4"/>
          <w:sz w:val="28"/>
          <w:szCs w:val="26"/>
        </w:rPr>
        <w:t>» О</w:t>
      </w:r>
      <w:r w:rsidRPr="00E07459">
        <w:rPr>
          <w:spacing w:val="-4"/>
          <w:sz w:val="28"/>
          <w:szCs w:val="26"/>
          <w:lang w:val="ru-RU"/>
        </w:rPr>
        <w:t xml:space="preserve"> бюджетном</w:t>
      </w:r>
      <w:r w:rsidR="00E07459" w:rsidRPr="00E07459">
        <w:rPr>
          <w:spacing w:val="-4"/>
          <w:sz w:val="28"/>
          <w:szCs w:val="26"/>
          <w:lang w:val="ru-RU"/>
        </w:rPr>
        <w:t xml:space="preserve"> </w:t>
      </w:r>
      <w:r w:rsidRPr="00E07459">
        <w:rPr>
          <w:spacing w:val="-4"/>
          <w:sz w:val="28"/>
          <w:szCs w:val="26"/>
          <w:lang w:val="ru-RU"/>
        </w:rPr>
        <w:t>процессе</w:t>
      </w:r>
      <w:r>
        <w:rPr>
          <w:spacing w:val="-4"/>
          <w:sz w:val="28"/>
          <w:szCs w:val="26"/>
        </w:rPr>
        <w:t xml:space="preserve"> в</w:t>
      </w:r>
      <w:r w:rsidRPr="00E07459">
        <w:rPr>
          <w:spacing w:val="-4"/>
          <w:sz w:val="28"/>
          <w:szCs w:val="26"/>
          <w:lang w:val="ru-MO"/>
        </w:rPr>
        <w:t xml:space="preserve"> Карталинском</w:t>
      </w:r>
      <w:r w:rsidRPr="00E07459">
        <w:rPr>
          <w:spacing w:val="-4"/>
          <w:sz w:val="28"/>
          <w:szCs w:val="26"/>
          <w:lang w:val="ru-RU"/>
        </w:rPr>
        <w:t xml:space="preserve"> муниципальном</w:t>
      </w:r>
      <w:r w:rsidR="00E07459" w:rsidRPr="00E07459">
        <w:rPr>
          <w:spacing w:val="-4"/>
          <w:sz w:val="28"/>
          <w:szCs w:val="26"/>
          <w:lang w:val="ru-RU"/>
        </w:rPr>
        <w:t xml:space="preserve"> </w:t>
      </w:r>
      <w:r w:rsidRPr="00E07459">
        <w:rPr>
          <w:spacing w:val="-4"/>
          <w:sz w:val="28"/>
          <w:szCs w:val="26"/>
          <w:lang w:val="ru-RU"/>
        </w:rPr>
        <w:t>районе</w:t>
      </w:r>
      <w:r>
        <w:rPr>
          <w:spacing w:val="-4"/>
          <w:sz w:val="28"/>
          <w:szCs w:val="26"/>
        </w:rPr>
        <w:t>»</w:t>
      </w:r>
      <w:r>
        <w:rPr>
          <w:spacing w:val="-4"/>
          <w:sz w:val="28"/>
          <w:szCs w:val="26"/>
          <w:lang w:val="ru-RU"/>
        </w:rPr>
        <w:t>,</w:t>
      </w:r>
      <w:r w:rsidR="00E07459" w:rsidRPr="00E07459">
        <w:rPr>
          <w:spacing w:val="-4"/>
          <w:sz w:val="28"/>
          <w:szCs w:val="26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утвержденно</w:t>
      </w:r>
      <w:r>
        <w:rPr>
          <w:color w:val="000000"/>
          <w:sz w:val="28"/>
          <w:szCs w:val="28"/>
          <w:lang w:val="ru-RU"/>
        </w:rPr>
        <w:t>го</w:t>
      </w:r>
      <w:r w:rsidR="00E07459" w:rsidRPr="00E07459">
        <w:rPr>
          <w:color w:val="000000"/>
          <w:sz w:val="28"/>
          <w:szCs w:val="28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Решением</w:t>
      </w:r>
      <w:r w:rsidR="00E07459" w:rsidRPr="00E07459">
        <w:rPr>
          <w:color w:val="000000"/>
          <w:sz w:val="28"/>
          <w:szCs w:val="28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Собрания</w:t>
      </w:r>
      <w:r w:rsidR="00E07459" w:rsidRPr="00E07459">
        <w:rPr>
          <w:color w:val="000000"/>
          <w:sz w:val="28"/>
          <w:szCs w:val="28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депутатов</w:t>
      </w:r>
      <w:r>
        <w:rPr>
          <w:color w:val="000000"/>
          <w:sz w:val="28"/>
          <w:szCs w:val="28"/>
        </w:rPr>
        <w:t xml:space="preserve"> Карталинского</w:t>
      </w:r>
      <w:r w:rsidRPr="00E07459">
        <w:rPr>
          <w:color w:val="000000"/>
          <w:sz w:val="28"/>
          <w:szCs w:val="28"/>
          <w:lang w:val="ru-RU"/>
        </w:rPr>
        <w:t xml:space="preserve"> муниципального</w:t>
      </w:r>
      <w:r w:rsidR="00E07459" w:rsidRPr="00E07459">
        <w:rPr>
          <w:color w:val="000000"/>
          <w:sz w:val="28"/>
          <w:szCs w:val="28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района</w:t>
      </w:r>
      <w:r w:rsidR="00E07459" w:rsidRPr="00E07459">
        <w:rPr>
          <w:color w:val="000000"/>
          <w:sz w:val="28"/>
          <w:szCs w:val="28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от</w:t>
      </w:r>
      <w:r>
        <w:rPr>
          <w:color w:val="000000"/>
          <w:sz w:val="28"/>
          <w:szCs w:val="28"/>
        </w:rPr>
        <w:t xml:space="preserve"> 02</w:t>
      </w:r>
      <w:r w:rsidRPr="00E07459">
        <w:rPr>
          <w:color w:val="000000"/>
          <w:sz w:val="28"/>
          <w:szCs w:val="28"/>
          <w:lang w:val="ru-RU"/>
        </w:rPr>
        <w:t xml:space="preserve"> июля</w:t>
      </w:r>
      <w:r>
        <w:rPr>
          <w:color w:val="000000"/>
          <w:sz w:val="28"/>
          <w:szCs w:val="28"/>
        </w:rPr>
        <w:t xml:space="preserve"> 2010</w:t>
      </w:r>
      <w:r w:rsidRPr="00E07459">
        <w:rPr>
          <w:color w:val="000000"/>
          <w:sz w:val="28"/>
          <w:szCs w:val="28"/>
          <w:lang w:val="ru-RU"/>
        </w:rPr>
        <w:t xml:space="preserve"> года</w:t>
      </w:r>
      <w:r>
        <w:rPr>
          <w:color w:val="000000"/>
          <w:sz w:val="28"/>
          <w:szCs w:val="28"/>
        </w:rPr>
        <w:t xml:space="preserve"> № 39, </w:t>
      </w:r>
      <w:r w:rsidRPr="00E07459">
        <w:rPr>
          <w:color w:val="000000"/>
          <w:sz w:val="28"/>
          <w:szCs w:val="28"/>
          <w:lang w:val="ru-RU"/>
        </w:rPr>
        <w:t>(Карталинская новь</w:t>
      </w:r>
      <w:r>
        <w:rPr>
          <w:color w:val="000000"/>
          <w:sz w:val="28"/>
          <w:szCs w:val="28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(приложение</w:t>
      </w:r>
      <w:r>
        <w:rPr>
          <w:color w:val="000000"/>
          <w:sz w:val="28"/>
          <w:szCs w:val="28"/>
        </w:rPr>
        <w:t>), 2010, 24</w:t>
      </w:r>
      <w:r w:rsidRPr="00E07459">
        <w:rPr>
          <w:color w:val="000000"/>
          <w:sz w:val="28"/>
          <w:szCs w:val="28"/>
          <w:lang w:val="ru-RU"/>
        </w:rPr>
        <w:t xml:space="preserve"> июля</w:t>
      </w:r>
      <w:r>
        <w:rPr>
          <w:color w:val="000000"/>
          <w:sz w:val="28"/>
          <w:szCs w:val="28"/>
        </w:rPr>
        <w:t>; 2011, 09</w:t>
      </w:r>
      <w:r w:rsidRPr="00E07459">
        <w:rPr>
          <w:color w:val="000000"/>
          <w:sz w:val="28"/>
          <w:szCs w:val="28"/>
          <w:lang w:val="ru-RU"/>
        </w:rPr>
        <w:t xml:space="preserve"> июля</w:t>
      </w:r>
      <w:r>
        <w:rPr>
          <w:color w:val="000000"/>
          <w:sz w:val="28"/>
          <w:szCs w:val="28"/>
        </w:rPr>
        <w:t>; 2011, 02</w:t>
      </w:r>
      <w:r w:rsidRPr="00E07459">
        <w:rPr>
          <w:color w:val="000000"/>
          <w:sz w:val="28"/>
          <w:szCs w:val="28"/>
          <w:lang w:val="ru-RU"/>
        </w:rPr>
        <w:t xml:space="preserve"> декабря</w:t>
      </w:r>
      <w:r>
        <w:rPr>
          <w:color w:val="000000"/>
          <w:sz w:val="28"/>
          <w:szCs w:val="28"/>
        </w:rPr>
        <w:t>; 2013, 28</w:t>
      </w:r>
      <w:r w:rsidRPr="00E07459">
        <w:rPr>
          <w:color w:val="000000"/>
          <w:sz w:val="28"/>
          <w:szCs w:val="28"/>
          <w:lang w:val="ru-RU"/>
        </w:rPr>
        <w:t xml:space="preserve"> декабря</w:t>
      </w:r>
      <w:r>
        <w:rPr>
          <w:color w:val="000000"/>
          <w:sz w:val="28"/>
          <w:szCs w:val="28"/>
        </w:rPr>
        <w:t>; 2014, 06</w:t>
      </w:r>
      <w:r w:rsidRPr="00E07459">
        <w:rPr>
          <w:color w:val="000000"/>
          <w:sz w:val="28"/>
          <w:szCs w:val="28"/>
          <w:lang w:val="ru-RU"/>
        </w:rPr>
        <w:t xml:space="preserve"> декабря</w:t>
      </w:r>
      <w:r>
        <w:rPr>
          <w:color w:val="000000"/>
          <w:sz w:val="28"/>
          <w:szCs w:val="28"/>
        </w:rPr>
        <w:t>; 2015, 06</w:t>
      </w:r>
      <w:r w:rsidRPr="00E07459">
        <w:rPr>
          <w:color w:val="000000"/>
          <w:sz w:val="28"/>
          <w:szCs w:val="28"/>
          <w:lang w:val="ru-RU"/>
        </w:rPr>
        <w:t xml:space="preserve"> июня</w:t>
      </w:r>
      <w:r>
        <w:rPr>
          <w:color w:val="000000"/>
          <w:sz w:val="28"/>
          <w:szCs w:val="28"/>
          <w:lang w:val="ru-RU"/>
        </w:rPr>
        <w:t xml:space="preserve">;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2015, 19 декабря; 2016, 7 мая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u-RU"/>
        </w:rPr>
        <w:t xml:space="preserve">, </w:t>
      </w:r>
    </w:p>
    <w:p w:rsidR="003D3CDF" w:rsidRDefault="003D3CDF" w:rsidP="003D3CDF">
      <w:pPr>
        <w:tabs>
          <w:tab w:val="left" w:pos="2865"/>
        </w:tabs>
        <w:autoSpaceDE w:val="0"/>
        <w:spacing w:line="360" w:lineRule="auto"/>
        <w:ind w:firstLine="709"/>
        <w:jc w:val="both"/>
      </w:pPr>
      <w:r w:rsidRPr="00E07459">
        <w:rPr>
          <w:sz w:val="28"/>
          <w:szCs w:val="28"/>
          <w:lang w:val="ru-RU"/>
        </w:rPr>
        <w:t>Собрание</w:t>
      </w:r>
      <w:r w:rsid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депутатов</w:t>
      </w:r>
      <w:r>
        <w:rPr>
          <w:sz w:val="28"/>
          <w:szCs w:val="28"/>
        </w:rPr>
        <w:t xml:space="preserve"> Карталинского</w:t>
      </w:r>
      <w:r w:rsidRPr="00E07459">
        <w:rPr>
          <w:sz w:val="28"/>
          <w:szCs w:val="28"/>
          <w:lang w:val="ru-RU"/>
        </w:rPr>
        <w:t xml:space="preserve"> муниципального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района</w:t>
      </w:r>
      <w:r>
        <w:rPr>
          <w:sz w:val="28"/>
          <w:szCs w:val="28"/>
        </w:rPr>
        <w:t xml:space="preserve">  РЕШАЕТ: </w:t>
      </w:r>
    </w:p>
    <w:p w:rsidR="003D3CDF" w:rsidRDefault="003D3CDF" w:rsidP="003D3CDF">
      <w:pPr>
        <w:autoSpaceDE w:val="0"/>
        <w:ind w:firstLine="709"/>
        <w:jc w:val="both"/>
      </w:pPr>
      <w:r>
        <w:rPr>
          <w:color w:val="000000"/>
          <w:sz w:val="28"/>
          <w:lang w:val="ru-RU"/>
        </w:rPr>
        <w:t xml:space="preserve">1. </w:t>
      </w:r>
      <w:r w:rsidRPr="00E07459">
        <w:rPr>
          <w:color w:val="000000"/>
          <w:sz w:val="28"/>
          <w:lang w:val="ru-RU"/>
        </w:rPr>
        <w:t>П</w:t>
      </w:r>
      <w:r w:rsidRPr="00E07459">
        <w:rPr>
          <w:sz w:val="28"/>
          <w:szCs w:val="26"/>
          <w:lang w:val="ru-RU"/>
        </w:rPr>
        <w:t>риостановить</w:t>
      </w:r>
      <w:r w:rsidR="00E07459" w:rsidRPr="00E07459">
        <w:rPr>
          <w:sz w:val="28"/>
          <w:szCs w:val="26"/>
          <w:lang w:val="ru-RU"/>
        </w:rPr>
        <w:t xml:space="preserve"> </w:t>
      </w:r>
      <w:r w:rsidRPr="00E07459">
        <w:rPr>
          <w:color w:val="000000"/>
          <w:sz w:val="28"/>
          <w:lang w:val="ru-RU"/>
        </w:rPr>
        <w:t>до</w:t>
      </w:r>
      <w:r>
        <w:rPr>
          <w:color w:val="000000"/>
          <w:sz w:val="28"/>
        </w:rPr>
        <w:t xml:space="preserve"> 1</w:t>
      </w:r>
      <w:r w:rsidRPr="00E07459">
        <w:rPr>
          <w:color w:val="000000"/>
          <w:sz w:val="28"/>
          <w:lang w:val="ru-RU"/>
        </w:rPr>
        <w:t xml:space="preserve"> января</w:t>
      </w:r>
      <w:r>
        <w:rPr>
          <w:color w:val="000000"/>
          <w:sz w:val="28"/>
        </w:rPr>
        <w:t xml:space="preserve"> 2017</w:t>
      </w:r>
      <w:r w:rsidRPr="00E07459">
        <w:rPr>
          <w:color w:val="000000"/>
          <w:sz w:val="28"/>
          <w:lang w:val="ru-RU"/>
        </w:rPr>
        <w:t xml:space="preserve"> года</w:t>
      </w:r>
      <w:r w:rsidR="00E07459" w:rsidRPr="00E07459">
        <w:rPr>
          <w:color w:val="000000"/>
          <w:sz w:val="28"/>
          <w:lang w:val="ru-RU"/>
        </w:rPr>
        <w:t xml:space="preserve"> </w:t>
      </w:r>
      <w:r w:rsidRPr="00E07459">
        <w:rPr>
          <w:sz w:val="28"/>
          <w:szCs w:val="26"/>
          <w:lang w:val="ru-RU"/>
        </w:rPr>
        <w:t>действи</w:t>
      </w:r>
      <w:r>
        <w:rPr>
          <w:sz w:val="28"/>
          <w:szCs w:val="26"/>
          <w:lang w:val="ru-RU"/>
        </w:rPr>
        <w:t>е</w:t>
      </w:r>
      <w:r w:rsidR="00E07459" w:rsidRPr="00E07459">
        <w:rPr>
          <w:sz w:val="28"/>
          <w:szCs w:val="26"/>
          <w:lang w:val="ru-RU"/>
        </w:rPr>
        <w:t xml:space="preserve"> </w:t>
      </w:r>
      <w:r w:rsidRPr="00E07459">
        <w:rPr>
          <w:sz w:val="28"/>
          <w:szCs w:val="26"/>
          <w:lang w:val="ru-RU"/>
        </w:rPr>
        <w:t>абзаца</w:t>
      </w:r>
      <w:r w:rsidR="00E07459" w:rsidRPr="00E07459">
        <w:rPr>
          <w:sz w:val="28"/>
          <w:szCs w:val="26"/>
          <w:lang w:val="ru-RU"/>
        </w:rPr>
        <w:t xml:space="preserve"> </w:t>
      </w:r>
      <w:r w:rsidRPr="00E07459">
        <w:rPr>
          <w:sz w:val="28"/>
          <w:szCs w:val="26"/>
          <w:lang w:val="ru-RU"/>
        </w:rPr>
        <w:t>второго</w:t>
      </w:r>
      <w:r w:rsidR="00E07459" w:rsidRPr="00E07459">
        <w:rPr>
          <w:sz w:val="28"/>
          <w:szCs w:val="26"/>
          <w:lang w:val="ru-RU"/>
        </w:rPr>
        <w:t xml:space="preserve"> </w:t>
      </w:r>
      <w:r w:rsidRPr="00E07459">
        <w:rPr>
          <w:sz w:val="28"/>
          <w:szCs w:val="26"/>
          <w:lang w:val="ru-RU"/>
        </w:rPr>
        <w:t>части</w:t>
      </w:r>
      <w:r>
        <w:rPr>
          <w:sz w:val="28"/>
          <w:szCs w:val="26"/>
        </w:rPr>
        <w:t xml:space="preserve"> 5</w:t>
      </w:r>
      <w:r w:rsidRPr="00E07459">
        <w:rPr>
          <w:sz w:val="28"/>
          <w:szCs w:val="26"/>
          <w:lang w:val="ru-RU"/>
        </w:rPr>
        <w:t xml:space="preserve"> статьи</w:t>
      </w:r>
      <w:r>
        <w:rPr>
          <w:sz w:val="28"/>
          <w:szCs w:val="26"/>
        </w:rPr>
        <w:t xml:space="preserve"> 18</w:t>
      </w:r>
      <w:r w:rsidR="00E07459" w:rsidRPr="00E07459">
        <w:rPr>
          <w:sz w:val="28"/>
          <w:szCs w:val="26"/>
          <w:lang w:val="ru-RU"/>
        </w:rPr>
        <w:t xml:space="preserve"> </w:t>
      </w:r>
      <w:r w:rsidRPr="00E07459">
        <w:rPr>
          <w:sz w:val="28"/>
          <w:szCs w:val="26"/>
          <w:lang w:val="ru-RU"/>
        </w:rPr>
        <w:t>Положения</w:t>
      </w:r>
      <w:r w:rsidR="00E07459" w:rsidRPr="00E07459">
        <w:rPr>
          <w:spacing w:val="-4"/>
          <w:sz w:val="28"/>
          <w:szCs w:val="26"/>
          <w:lang w:val="ru-RU"/>
        </w:rPr>
        <w:t>» О</w:t>
      </w:r>
      <w:r w:rsidRPr="00E07459">
        <w:rPr>
          <w:spacing w:val="-4"/>
          <w:sz w:val="28"/>
          <w:szCs w:val="26"/>
          <w:lang w:val="ru-RU"/>
        </w:rPr>
        <w:t xml:space="preserve"> бюджетном</w:t>
      </w:r>
      <w:r w:rsidR="00E07459" w:rsidRPr="00E07459">
        <w:rPr>
          <w:spacing w:val="-4"/>
          <w:sz w:val="28"/>
          <w:szCs w:val="26"/>
          <w:lang w:val="ru-RU"/>
        </w:rPr>
        <w:t xml:space="preserve"> </w:t>
      </w:r>
      <w:r w:rsidRPr="00E07459">
        <w:rPr>
          <w:spacing w:val="-4"/>
          <w:sz w:val="28"/>
          <w:szCs w:val="26"/>
          <w:lang w:val="ru-RU"/>
        </w:rPr>
        <w:t>процессе</w:t>
      </w:r>
      <w:r>
        <w:rPr>
          <w:spacing w:val="-4"/>
          <w:sz w:val="28"/>
          <w:szCs w:val="26"/>
        </w:rPr>
        <w:t xml:space="preserve"> в</w:t>
      </w:r>
      <w:r w:rsidRPr="00E07459">
        <w:rPr>
          <w:spacing w:val="-4"/>
          <w:sz w:val="28"/>
          <w:szCs w:val="26"/>
          <w:lang w:val="ru-RU"/>
        </w:rPr>
        <w:t xml:space="preserve"> Карталинском муниципальном</w:t>
      </w:r>
      <w:r w:rsidR="00E07459" w:rsidRPr="00E07459">
        <w:rPr>
          <w:spacing w:val="-4"/>
          <w:sz w:val="28"/>
          <w:szCs w:val="26"/>
          <w:lang w:val="ru-RU"/>
        </w:rPr>
        <w:t xml:space="preserve"> </w:t>
      </w:r>
      <w:r w:rsidRPr="00E07459">
        <w:rPr>
          <w:spacing w:val="-4"/>
          <w:sz w:val="28"/>
          <w:szCs w:val="26"/>
          <w:lang w:val="ru-RU"/>
        </w:rPr>
        <w:t>районе</w:t>
      </w:r>
      <w:r>
        <w:rPr>
          <w:spacing w:val="-4"/>
          <w:sz w:val="28"/>
          <w:szCs w:val="26"/>
        </w:rPr>
        <w:t>»</w:t>
      </w:r>
      <w:r>
        <w:rPr>
          <w:spacing w:val="-4"/>
          <w:sz w:val="28"/>
          <w:szCs w:val="26"/>
          <w:lang w:val="ru-RU"/>
        </w:rPr>
        <w:t>,</w:t>
      </w:r>
      <w:r w:rsidR="00E07459" w:rsidRPr="00E07459">
        <w:rPr>
          <w:spacing w:val="-4"/>
          <w:sz w:val="28"/>
          <w:szCs w:val="26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утвержденно</w:t>
      </w:r>
      <w:r>
        <w:rPr>
          <w:color w:val="000000"/>
          <w:sz w:val="28"/>
          <w:szCs w:val="28"/>
          <w:lang w:val="ru-RU"/>
        </w:rPr>
        <w:t>го</w:t>
      </w:r>
      <w:r w:rsidR="00E07459" w:rsidRPr="00E07459">
        <w:rPr>
          <w:color w:val="000000"/>
          <w:sz w:val="28"/>
          <w:szCs w:val="28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Решением</w:t>
      </w:r>
      <w:r w:rsidR="00E07459" w:rsidRPr="00E07459">
        <w:rPr>
          <w:color w:val="000000"/>
          <w:sz w:val="28"/>
          <w:szCs w:val="28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Собрания</w:t>
      </w:r>
      <w:r w:rsidR="00E07459" w:rsidRPr="00E07459">
        <w:rPr>
          <w:color w:val="000000"/>
          <w:sz w:val="28"/>
          <w:szCs w:val="28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депутатов</w:t>
      </w:r>
      <w:r>
        <w:rPr>
          <w:color w:val="000000"/>
          <w:sz w:val="28"/>
          <w:szCs w:val="28"/>
        </w:rPr>
        <w:t xml:space="preserve"> Карталинского</w:t>
      </w:r>
      <w:r w:rsidRPr="00E07459">
        <w:rPr>
          <w:color w:val="000000"/>
          <w:sz w:val="28"/>
          <w:szCs w:val="28"/>
          <w:lang w:val="ru-RU"/>
        </w:rPr>
        <w:t xml:space="preserve"> муниципального</w:t>
      </w:r>
      <w:r w:rsidR="00E07459" w:rsidRPr="00E07459">
        <w:rPr>
          <w:color w:val="000000"/>
          <w:sz w:val="28"/>
          <w:szCs w:val="28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района</w:t>
      </w:r>
      <w:r w:rsidR="00E07459" w:rsidRPr="00E07459">
        <w:rPr>
          <w:color w:val="000000"/>
          <w:sz w:val="28"/>
          <w:szCs w:val="28"/>
          <w:lang w:val="ru-RU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от</w:t>
      </w:r>
      <w:r>
        <w:rPr>
          <w:color w:val="000000"/>
          <w:sz w:val="28"/>
          <w:szCs w:val="28"/>
        </w:rPr>
        <w:t xml:space="preserve"> 02</w:t>
      </w:r>
      <w:r w:rsidRPr="00E07459">
        <w:rPr>
          <w:color w:val="000000"/>
          <w:sz w:val="28"/>
          <w:szCs w:val="28"/>
          <w:lang w:val="ru-RU"/>
        </w:rPr>
        <w:t xml:space="preserve"> июля</w:t>
      </w:r>
      <w:r>
        <w:rPr>
          <w:color w:val="000000"/>
          <w:sz w:val="28"/>
          <w:szCs w:val="28"/>
        </w:rPr>
        <w:t xml:space="preserve"> 2010</w:t>
      </w:r>
      <w:r w:rsidRPr="00E07459">
        <w:rPr>
          <w:color w:val="000000"/>
          <w:sz w:val="28"/>
          <w:szCs w:val="28"/>
          <w:lang w:val="ru-RU"/>
        </w:rPr>
        <w:t xml:space="preserve"> года</w:t>
      </w:r>
      <w:r>
        <w:rPr>
          <w:color w:val="000000"/>
          <w:sz w:val="28"/>
          <w:szCs w:val="28"/>
        </w:rPr>
        <w:t xml:space="preserve"> № 39, </w:t>
      </w:r>
      <w:r w:rsidRPr="00E07459">
        <w:rPr>
          <w:color w:val="000000"/>
          <w:sz w:val="28"/>
          <w:szCs w:val="28"/>
          <w:lang w:val="ru-RU"/>
        </w:rPr>
        <w:t>(Карталинская новь</w:t>
      </w:r>
      <w:r>
        <w:rPr>
          <w:color w:val="000000"/>
          <w:sz w:val="28"/>
          <w:szCs w:val="28"/>
        </w:rPr>
        <w:t xml:space="preserve"> </w:t>
      </w:r>
      <w:r w:rsidRPr="00E07459">
        <w:rPr>
          <w:color w:val="000000"/>
          <w:sz w:val="28"/>
          <w:szCs w:val="28"/>
          <w:lang w:val="ru-RU"/>
        </w:rPr>
        <w:t>(приложение</w:t>
      </w:r>
      <w:r>
        <w:rPr>
          <w:color w:val="000000"/>
          <w:sz w:val="28"/>
          <w:szCs w:val="28"/>
        </w:rPr>
        <w:t>), 2010, 24</w:t>
      </w:r>
      <w:r w:rsidRPr="00E07459">
        <w:rPr>
          <w:color w:val="000000"/>
          <w:sz w:val="28"/>
          <w:szCs w:val="28"/>
          <w:lang w:val="ru-RU"/>
        </w:rPr>
        <w:t xml:space="preserve"> июля</w:t>
      </w:r>
      <w:r>
        <w:rPr>
          <w:color w:val="000000"/>
          <w:sz w:val="28"/>
          <w:szCs w:val="28"/>
        </w:rPr>
        <w:t>; 2011, 09</w:t>
      </w:r>
      <w:r w:rsidRPr="00E07459">
        <w:rPr>
          <w:color w:val="000000"/>
          <w:sz w:val="28"/>
          <w:szCs w:val="28"/>
          <w:lang w:val="ru-RU"/>
        </w:rPr>
        <w:t xml:space="preserve"> июля</w:t>
      </w:r>
      <w:r>
        <w:rPr>
          <w:color w:val="000000"/>
          <w:sz w:val="28"/>
          <w:szCs w:val="28"/>
        </w:rPr>
        <w:t>; 2011, 02</w:t>
      </w:r>
      <w:r w:rsidRPr="00E07459">
        <w:rPr>
          <w:color w:val="000000"/>
          <w:sz w:val="28"/>
          <w:szCs w:val="28"/>
          <w:lang w:val="ru-RU"/>
        </w:rPr>
        <w:t xml:space="preserve"> декабря</w:t>
      </w:r>
      <w:r>
        <w:rPr>
          <w:color w:val="000000"/>
          <w:sz w:val="28"/>
          <w:szCs w:val="28"/>
        </w:rPr>
        <w:t>; 2013, 28</w:t>
      </w:r>
      <w:r w:rsidRPr="00E07459">
        <w:rPr>
          <w:color w:val="000000"/>
          <w:sz w:val="28"/>
          <w:szCs w:val="28"/>
          <w:lang w:val="ru-RU"/>
        </w:rPr>
        <w:t xml:space="preserve"> декабря</w:t>
      </w:r>
      <w:r>
        <w:rPr>
          <w:color w:val="000000"/>
          <w:sz w:val="28"/>
          <w:szCs w:val="28"/>
        </w:rPr>
        <w:t>; 2014, 06</w:t>
      </w:r>
      <w:r w:rsidRPr="00E07459">
        <w:rPr>
          <w:color w:val="000000"/>
          <w:sz w:val="28"/>
          <w:szCs w:val="28"/>
          <w:lang w:val="ru-RU"/>
        </w:rPr>
        <w:t xml:space="preserve"> декабря</w:t>
      </w:r>
      <w:r>
        <w:rPr>
          <w:color w:val="000000"/>
          <w:sz w:val="28"/>
          <w:szCs w:val="28"/>
        </w:rPr>
        <w:t>; 2015, 06</w:t>
      </w:r>
      <w:r w:rsidRPr="00E07459">
        <w:rPr>
          <w:color w:val="000000"/>
          <w:sz w:val="28"/>
          <w:szCs w:val="28"/>
          <w:lang w:val="ru-RU"/>
        </w:rPr>
        <w:t xml:space="preserve"> июня</w:t>
      </w:r>
      <w:r>
        <w:rPr>
          <w:color w:val="000000"/>
          <w:sz w:val="28"/>
          <w:szCs w:val="28"/>
          <w:lang w:val="ru-RU"/>
        </w:rPr>
        <w:t xml:space="preserve">;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2015, 19 декабря; 2016, 7 мая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u-RU"/>
        </w:rPr>
        <w:t>.</w:t>
      </w:r>
    </w:p>
    <w:p w:rsidR="003D3CDF" w:rsidRDefault="003D3CDF" w:rsidP="003D3CDF">
      <w:pPr>
        <w:pStyle w:val="ConsPlusNormal"/>
        <w:ind w:firstLine="540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rFonts w:eastAsia="Andale Sans UI"/>
          <w:sz w:val="28"/>
          <w:szCs w:val="28"/>
          <w:lang w:eastAsia="ja-JP"/>
        </w:rPr>
        <w:t xml:space="preserve">Установить, что в 2016 году муниципальные программы приводятся в соответствие с Решением </w:t>
      </w:r>
      <w:r>
        <w:rPr>
          <w:sz w:val="28"/>
          <w:szCs w:val="28"/>
        </w:rPr>
        <w:t>Собрания депутатов Карталинского муниципального района «О бюджете Карталинского муни</w:t>
      </w:r>
      <w:r w:rsidR="00E07459">
        <w:rPr>
          <w:sz w:val="28"/>
          <w:szCs w:val="28"/>
        </w:rPr>
        <w:t>ципального района на 2016 год» (</w:t>
      </w:r>
      <w:r>
        <w:rPr>
          <w:sz w:val="28"/>
          <w:szCs w:val="28"/>
        </w:rPr>
        <w:t>далее:</w:t>
      </w:r>
      <w:proofErr w:type="gramEnd"/>
      <w:r w:rsidR="00E074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районном бюджете</w:t>
      </w:r>
      <w:r w:rsidR="00E074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="Andale Sans UI"/>
          <w:sz w:val="28"/>
          <w:szCs w:val="28"/>
          <w:lang w:eastAsia="ja-JP"/>
        </w:rPr>
        <w:t>в следующих случаях:</w:t>
      </w:r>
      <w:proofErr w:type="gramEnd"/>
    </w:p>
    <w:p w:rsidR="003D3CDF" w:rsidRDefault="003D3CDF" w:rsidP="003D3CDF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>
        <w:rPr>
          <w:rFonts w:cs="Times New Roman"/>
          <w:kern w:val="0"/>
          <w:sz w:val="28"/>
          <w:szCs w:val="28"/>
          <w:lang w:val="ru-RU" w:bidi="ar-SA"/>
        </w:rPr>
        <w:t>1) изменение общего объема бюджетных ассигнований, предусмотренных Решением о районном бюджете на реализацию муниципальных программ;</w:t>
      </w:r>
    </w:p>
    <w:p w:rsidR="003D3CDF" w:rsidRDefault="003D3CDF" w:rsidP="003D3CDF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28"/>
          <w:szCs w:val="28"/>
          <w:lang w:val="ru-RU" w:bidi="ar-SA"/>
        </w:rPr>
        <w:t xml:space="preserve">2) перераспределение бюджетных ассигнований, предусмотренных Решением о районном бюджете на реализацию муниципальных программ, между главными распорядителями средств районного бюджета и (или) кодами </w:t>
      </w:r>
      <w:hyperlink r:id="rId5" w:history="1">
        <w:r>
          <w:rPr>
            <w:rFonts w:cs="Times New Roman"/>
            <w:kern w:val="0"/>
            <w:sz w:val="28"/>
            <w:szCs w:val="28"/>
            <w:lang w:val="ru-RU" w:bidi="ar-SA"/>
          </w:rPr>
          <w:t>классификации</w:t>
        </w:r>
      </w:hyperlink>
      <w:r>
        <w:rPr>
          <w:rFonts w:cs="Times New Roman"/>
          <w:kern w:val="0"/>
          <w:sz w:val="28"/>
          <w:szCs w:val="28"/>
          <w:lang w:val="ru-RU" w:bidi="ar-SA"/>
        </w:rPr>
        <w:t xml:space="preserve"> расходов бюджетов в пределах общего объема бюджетных ассигнований, предусмотренных Решением о районном бюджете на реализацию муниципальных программ;</w:t>
      </w:r>
    </w:p>
    <w:p w:rsidR="003D3CDF" w:rsidRDefault="003D3CDF" w:rsidP="003D3CDF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28"/>
          <w:szCs w:val="28"/>
          <w:lang w:val="ru-RU" w:bidi="ar-SA"/>
        </w:rPr>
        <w:t xml:space="preserve">3) утверждение бюджетных ассигнований по вновь включаемым кодам </w:t>
      </w:r>
      <w:hyperlink r:id="rId6" w:history="1">
        <w:r>
          <w:rPr>
            <w:rFonts w:cs="Times New Roman"/>
            <w:kern w:val="0"/>
            <w:sz w:val="28"/>
            <w:szCs w:val="28"/>
            <w:lang w:val="ru-RU" w:bidi="ar-SA"/>
          </w:rPr>
          <w:t>классификации</w:t>
        </w:r>
      </w:hyperlink>
      <w:r>
        <w:rPr>
          <w:rFonts w:cs="Times New Roman"/>
          <w:kern w:val="0"/>
          <w:sz w:val="28"/>
          <w:szCs w:val="28"/>
          <w:lang w:val="ru-RU" w:bidi="ar-SA"/>
        </w:rPr>
        <w:t xml:space="preserve"> расходов бюджетов, в том числе за счет исключения </w:t>
      </w:r>
      <w:r>
        <w:rPr>
          <w:rFonts w:cs="Times New Roman"/>
          <w:kern w:val="0"/>
          <w:sz w:val="28"/>
          <w:szCs w:val="28"/>
          <w:lang w:val="ru-RU" w:bidi="ar-SA"/>
        </w:rPr>
        <w:lastRenderedPageBreak/>
        <w:t xml:space="preserve">бюджетных ассигнований по ранее предусмотренным кодам </w:t>
      </w:r>
      <w:hyperlink r:id="rId7" w:history="1">
        <w:r>
          <w:rPr>
            <w:rFonts w:cs="Times New Roman"/>
            <w:kern w:val="0"/>
            <w:sz w:val="28"/>
            <w:szCs w:val="28"/>
            <w:lang w:val="ru-RU" w:bidi="ar-SA"/>
          </w:rPr>
          <w:t>классификации</w:t>
        </w:r>
      </w:hyperlink>
      <w:r>
        <w:rPr>
          <w:rFonts w:cs="Times New Roman"/>
          <w:kern w:val="0"/>
          <w:sz w:val="28"/>
          <w:szCs w:val="28"/>
          <w:lang w:val="ru-RU" w:bidi="ar-SA"/>
        </w:rPr>
        <w:t xml:space="preserve"> расходов бюджетов, в пределах общего объема бюджетных ассигнований, предусмотренных решением о районном бюджете на реализацию муниципальных программ;</w:t>
      </w:r>
    </w:p>
    <w:p w:rsidR="003D3CDF" w:rsidRDefault="003D3CDF" w:rsidP="003D3CDF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28"/>
          <w:szCs w:val="28"/>
          <w:lang w:val="ru-RU" w:bidi="ar-SA"/>
        </w:rPr>
        <w:t xml:space="preserve">4) изменение наименований кодов </w:t>
      </w:r>
      <w:hyperlink r:id="rId8" w:history="1">
        <w:r>
          <w:rPr>
            <w:rFonts w:cs="Times New Roman"/>
            <w:kern w:val="0"/>
            <w:sz w:val="28"/>
            <w:szCs w:val="28"/>
            <w:lang w:val="ru-RU" w:bidi="ar-SA"/>
          </w:rPr>
          <w:t>классификации</w:t>
        </w:r>
      </w:hyperlink>
      <w:r>
        <w:rPr>
          <w:rFonts w:cs="Times New Roman"/>
          <w:kern w:val="0"/>
          <w:sz w:val="28"/>
          <w:szCs w:val="28"/>
          <w:lang w:val="ru-RU" w:bidi="ar-SA"/>
        </w:rPr>
        <w:t xml:space="preserve"> расходов бюджетов, используемых в решении о районном бюджете для отражения расходов на реализацию муниципальных программ, в том числе расходов, осуществляемых на условиях </w:t>
      </w:r>
      <w:proofErr w:type="spellStart"/>
      <w:r>
        <w:rPr>
          <w:rFonts w:cs="Times New Roman"/>
          <w:kern w:val="0"/>
          <w:sz w:val="28"/>
          <w:szCs w:val="28"/>
          <w:lang w:val="ru-RU" w:bidi="ar-SA"/>
        </w:rPr>
        <w:t>софинансирования</w:t>
      </w:r>
      <w:proofErr w:type="spellEnd"/>
      <w:r>
        <w:rPr>
          <w:rFonts w:cs="Times New Roman"/>
          <w:kern w:val="0"/>
          <w:sz w:val="28"/>
          <w:szCs w:val="28"/>
          <w:lang w:val="ru-RU" w:bidi="ar-SA"/>
        </w:rPr>
        <w:t xml:space="preserve"> из областного бюджета.</w:t>
      </w:r>
    </w:p>
    <w:p w:rsidR="003D3CDF" w:rsidRDefault="003D3CDF" w:rsidP="003D3CDF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28"/>
          <w:szCs w:val="28"/>
          <w:lang w:val="ru-RU" w:bidi="ar-SA"/>
        </w:rPr>
        <w:t>В течение 2016 года муниципальные программы приводятся в соответствие с Решением о районном бюджете не позднее двух месяцев со дня вступления в силу Решений Собрания депутатов о внесении изменений в Решение о районном бюджете.</w:t>
      </w:r>
    </w:p>
    <w:p w:rsidR="003D3CDF" w:rsidRDefault="003D3CDF" w:rsidP="003D3CDF">
      <w:pPr>
        <w:widowControl/>
        <w:suppressAutoHyphens w:val="0"/>
        <w:autoSpaceDE w:val="0"/>
        <w:ind w:firstLine="540"/>
        <w:jc w:val="both"/>
        <w:textAlignment w:val="auto"/>
      </w:pPr>
      <w:bookmarkStart w:id="0" w:name="Par6"/>
      <w:bookmarkEnd w:id="0"/>
      <w:r>
        <w:rPr>
          <w:rFonts w:cs="Times New Roman"/>
          <w:kern w:val="0"/>
          <w:sz w:val="28"/>
          <w:szCs w:val="28"/>
          <w:lang w:val="ru-RU" w:bidi="ar-SA"/>
        </w:rPr>
        <w:t>В случае внесения изменений в Решение о районном бюджете в декабре 2016 года муниципальные программы приводятся в соответствие Решением о районном бюджете не позднее 31 декабря 2016 года.</w:t>
      </w:r>
    </w:p>
    <w:p w:rsidR="003D3CDF" w:rsidRDefault="003D3CDF" w:rsidP="003D3CDF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3D3CDF" w:rsidRDefault="003D3CDF" w:rsidP="003D3CDF">
      <w:pPr>
        <w:jc w:val="both"/>
      </w:pPr>
      <w:r>
        <w:rPr>
          <w:sz w:val="28"/>
          <w:szCs w:val="28"/>
          <w:lang w:val="ru-RU"/>
        </w:rPr>
        <w:t>3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Настоящее решение разместить на официальном сайте администрации Карталинского муниципального  района в сети Интернет. </w:t>
      </w:r>
    </w:p>
    <w:p w:rsidR="003D3CDF" w:rsidRDefault="003D3CDF" w:rsidP="003D3CDF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3D3CDF" w:rsidRDefault="003D3CDF" w:rsidP="003D3CDF">
      <w:pPr>
        <w:widowControl/>
        <w:tabs>
          <w:tab w:val="left" w:pos="2865"/>
        </w:tabs>
        <w:autoSpaceDE w:val="0"/>
        <w:jc w:val="both"/>
      </w:pPr>
      <w:r>
        <w:rPr>
          <w:sz w:val="28"/>
          <w:szCs w:val="28"/>
          <w:lang w:val="ru-RU"/>
        </w:rPr>
        <w:t xml:space="preserve">        4</w:t>
      </w:r>
      <w:r>
        <w:rPr>
          <w:sz w:val="28"/>
          <w:szCs w:val="28"/>
        </w:rPr>
        <w:t>.</w:t>
      </w:r>
      <w:r w:rsidRPr="00E07459">
        <w:rPr>
          <w:sz w:val="28"/>
          <w:szCs w:val="28"/>
          <w:lang w:val="ru-RU"/>
        </w:rPr>
        <w:t xml:space="preserve"> Настоящее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Решение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вступает</w:t>
      </w:r>
      <w:r>
        <w:rPr>
          <w:sz w:val="28"/>
          <w:szCs w:val="28"/>
        </w:rPr>
        <w:t xml:space="preserve"> в</w:t>
      </w:r>
      <w:r w:rsidRPr="00E07459">
        <w:rPr>
          <w:sz w:val="28"/>
          <w:szCs w:val="28"/>
          <w:lang w:val="ru-RU"/>
        </w:rPr>
        <w:t xml:space="preserve"> силу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со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дня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его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официального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опубликования</w:t>
      </w:r>
      <w:r>
        <w:rPr>
          <w:sz w:val="28"/>
          <w:szCs w:val="28"/>
        </w:rPr>
        <w:t xml:space="preserve"> и</w:t>
      </w:r>
      <w:r w:rsidRPr="00E07459">
        <w:rPr>
          <w:sz w:val="28"/>
          <w:szCs w:val="28"/>
          <w:lang w:val="ru-RU"/>
        </w:rPr>
        <w:t xml:space="preserve"> применяется</w:t>
      </w:r>
      <w:r>
        <w:rPr>
          <w:sz w:val="28"/>
          <w:szCs w:val="28"/>
        </w:rPr>
        <w:t xml:space="preserve"> к</w:t>
      </w:r>
      <w:r w:rsidRPr="00E07459">
        <w:rPr>
          <w:sz w:val="28"/>
          <w:szCs w:val="28"/>
          <w:lang w:val="ru-RU"/>
        </w:rPr>
        <w:t xml:space="preserve"> правоотношениям</w:t>
      </w:r>
      <w:r>
        <w:rPr>
          <w:sz w:val="28"/>
          <w:szCs w:val="28"/>
          <w:lang w:val="ru-RU"/>
        </w:rPr>
        <w:t>, возникающим при исполнении бюджета Карталинского муниципального района в 2016 году.</w:t>
      </w:r>
    </w:p>
    <w:p w:rsidR="003D3CDF" w:rsidRDefault="003D3CDF" w:rsidP="003D3CDF">
      <w:pPr>
        <w:autoSpaceDE w:val="0"/>
        <w:ind w:firstLine="709"/>
        <w:jc w:val="both"/>
        <w:rPr>
          <w:lang w:val="ru-RU"/>
        </w:rPr>
      </w:pPr>
    </w:p>
    <w:p w:rsidR="003D3CDF" w:rsidRDefault="003D3CDF" w:rsidP="003D3CDF">
      <w:pPr>
        <w:autoSpaceDE w:val="0"/>
        <w:ind w:firstLine="709"/>
        <w:jc w:val="both"/>
        <w:rPr>
          <w:lang w:val="ru-RU"/>
        </w:rPr>
      </w:pPr>
    </w:p>
    <w:p w:rsidR="003D3CDF" w:rsidRDefault="003D3CDF" w:rsidP="003D3CDF">
      <w:pPr>
        <w:autoSpaceDE w:val="0"/>
        <w:ind w:firstLine="709"/>
        <w:jc w:val="both"/>
        <w:rPr>
          <w:lang w:val="ru-RU"/>
        </w:rPr>
      </w:pPr>
    </w:p>
    <w:p w:rsidR="003D3CDF" w:rsidRDefault="003D3CDF" w:rsidP="003D3CDF">
      <w:pPr>
        <w:autoSpaceDE w:val="0"/>
        <w:ind w:firstLine="709"/>
        <w:jc w:val="both"/>
        <w:rPr>
          <w:lang w:val="ru-RU"/>
        </w:rPr>
      </w:pPr>
    </w:p>
    <w:p w:rsidR="003D3CDF" w:rsidRDefault="003D3CDF" w:rsidP="003D3CDF">
      <w:pPr>
        <w:autoSpaceDE w:val="0"/>
        <w:ind w:firstLine="709"/>
        <w:jc w:val="both"/>
        <w:rPr>
          <w:lang w:val="ru-RU"/>
        </w:rPr>
      </w:pPr>
    </w:p>
    <w:p w:rsidR="003D3CDF" w:rsidRPr="00E07459" w:rsidRDefault="003D3CDF" w:rsidP="003D3CDF">
      <w:pPr>
        <w:tabs>
          <w:tab w:val="left" w:pos="2865"/>
        </w:tabs>
        <w:autoSpaceDE w:val="0"/>
        <w:jc w:val="both"/>
        <w:rPr>
          <w:sz w:val="28"/>
          <w:szCs w:val="28"/>
          <w:lang w:val="ru-RU"/>
        </w:rPr>
      </w:pPr>
    </w:p>
    <w:p w:rsidR="003D3CDF" w:rsidRDefault="003D3CDF" w:rsidP="003D3CDF">
      <w:pPr>
        <w:jc w:val="both"/>
        <w:rPr>
          <w:sz w:val="28"/>
          <w:szCs w:val="28"/>
        </w:rPr>
      </w:pPr>
      <w:r w:rsidRPr="00E07459">
        <w:rPr>
          <w:sz w:val="28"/>
          <w:szCs w:val="28"/>
          <w:lang w:val="ru-RU"/>
        </w:rPr>
        <w:t>Председатель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Собрания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депутатов</w:t>
      </w:r>
    </w:p>
    <w:p w:rsidR="003D3CDF" w:rsidRDefault="003D3CDF" w:rsidP="003D3CDF">
      <w:pPr>
        <w:jc w:val="both"/>
      </w:pPr>
      <w:r>
        <w:rPr>
          <w:sz w:val="28"/>
          <w:szCs w:val="28"/>
        </w:rPr>
        <w:t>Карталинского</w:t>
      </w:r>
      <w:r w:rsidRPr="00E07459">
        <w:rPr>
          <w:sz w:val="28"/>
          <w:szCs w:val="28"/>
          <w:lang w:val="ru-RU"/>
        </w:rPr>
        <w:t xml:space="preserve"> муниципального</w:t>
      </w:r>
      <w:r w:rsidR="00E07459" w:rsidRPr="00E07459">
        <w:rPr>
          <w:sz w:val="28"/>
          <w:szCs w:val="28"/>
          <w:lang w:val="ru-RU"/>
        </w:rPr>
        <w:t xml:space="preserve"> </w:t>
      </w:r>
      <w:r w:rsidRPr="00E07459">
        <w:rPr>
          <w:sz w:val="28"/>
          <w:szCs w:val="28"/>
          <w:lang w:val="ru-RU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В.К. Демедюк</w:t>
      </w:r>
    </w:p>
    <w:p w:rsidR="003D3CDF" w:rsidRDefault="003D3CDF" w:rsidP="003D3CDF">
      <w:pPr>
        <w:jc w:val="both"/>
        <w:rPr>
          <w:sz w:val="28"/>
          <w:szCs w:val="28"/>
        </w:rPr>
      </w:pPr>
    </w:p>
    <w:p w:rsidR="003D3CDF" w:rsidRDefault="003D3CDF" w:rsidP="003D3CDF">
      <w:pPr>
        <w:tabs>
          <w:tab w:val="left" w:pos="2865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0D5E3A" w:rsidRDefault="000D5E3A">
      <w:bookmarkStart w:id="1" w:name="_GoBack"/>
      <w:bookmarkEnd w:id="1"/>
    </w:p>
    <w:sectPr w:rsidR="000D5E3A" w:rsidSect="007915C2">
      <w:pgSz w:w="11905" w:h="16837"/>
      <w:pgMar w:top="426" w:right="84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122"/>
    <w:rsid w:val="000D5E3A"/>
    <w:rsid w:val="003D3CDF"/>
    <w:rsid w:val="007915C2"/>
    <w:rsid w:val="00E07459"/>
    <w:rsid w:val="00F8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7FC2494F4E7D9D36B1F37F9DDA9C217A748C96A6C3A5DE3B4260F33E8979EE76A406085BC0F6CX40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37FC2494F4E7D9D36B1F37F9DDA9C217A748C96A6C3A5DE3B4260F33E8979EE76A406085BC0F6CX40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7FC2494F4E7D9D36B1F37F9DDA9C217A748C96A6C3A5DE3B4260F33E8979EE76A406085BC0F6CX405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F37FC2494F4E7D9D36B1F37F9DDA9C217A748C96A6C3A5DE3B4260F33E8979EE76A406085BC0F6CX405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2016-10-05T04:42:00Z</dcterms:created>
  <dcterms:modified xsi:type="dcterms:W3CDTF">2016-10-05T08:39:00Z</dcterms:modified>
</cp:coreProperties>
</file>