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1F" w:rsidRDefault="004C6C1F" w:rsidP="004C6C1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4C6C1F" w:rsidRDefault="004C6C1F" w:rsidP="004C6C1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C6C1F" w:rsidRDefault="004C6C1F" w:rsidP="004C6C1F">
      <w:pPr>
        <w:autoSpaceDN w:val="0"/>
        <w:jc w:val="both"/>
        <w:rPr>
          <w:rFonts w:eastAsia="Calibri"/>
          <w:sz w:val="28"/>
          <w:szCs w:val="28"/>
        </w:rPr>
      </w:pPr>
    </w:p>
    <w:p w:rsidR="004C6C1F" w:rsidRDefault="004C6C1F" w:rsidP="004C6C1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13.07.2021 года № 481-р</w:t>
      </w:r>
    </w:p>
    <w:p w:rsidR="009726D1" w:rsidRDefault="009726D1"/>
    <w:p w:rsidR="009726D1" w:rsidRDefault="009726D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9726D1" w:rsidTr="009726D1">
        <w:tc>
          <w:tcPr>
            <w:tcW w:w="4361" w:type="dxa"/>
          </w:tcPr>
          <w:p w:rsidR="009726D1" w:rsidRDefault="009726D1" w:rsidP="009726D1">
            <w:pPr>
              <w:jc w:val="both"/>
              <w:rPr>
                <w:sz w:val="28"/>
                <w:szCs w:val="28"/>
              </w:rPr>
            </w:pPr>
            <w:r w:rsidRPr="0038299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</w:t>
            </w:r>
            <w:r w:rsidRPr="00F5177A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 xml:space="preserve">а </w:t>
            </w:r>
            <w:r w:rsidRPr="00DE3304">
              <w:rPr>
                <w:sz w:val="28"/>
                <w:szCs w:val="28"/>
              </w:rPr>
              <w:t>снижения</w:t>
            </w:r>
            <w:r w:rsidR="0021750F">
              <w:rPr>
                <w:sz w:val="28"/>
                <w:szCs w:val="28"/>
              </w:rPr>
              <w:t xml:space="preserve"> </w:t>
            </w:r>
            <w:r w:rsidRPr="00DE3304">
              <w:rPr>
                <w:sz w:val="28"/>
                <w:szCs w:val="28"/>
              </w:rPr>
              <w:t>объемов и количества объектов</w:t>
            </w:r>
            <w:r>
              <w:rPr>
                <w:sz w:val="28"/>
                <w:szCs w:val="28"/>
              </w:rPr>
              <w:t xml:space="preserve"> </w:t>
            </w:r>
            <w:r w:rsidRPr="00DE3304">
              <w:rPr>
                <w:sz w:val="28"/>
                <w:szCs w:val="28"/>
              </w:rPr>
              <w:t>незавершенного строительства по</w:t>
            </w:r>
            <w:r w:rsidR="00AF46B7">
              <w:rPr>
                <w:sz w:val="28"/>
                <w:szCs w:val="28"/>
              </w:rPr>
              <w:t xml:space="preserve"> </w:t>
            </w:r>
            <w:r w:rsidRPr="00DE3304">
              <w:rPr>
                <w:sz w:val="28"/>
                <w:szCs w:val="28"/>
              </w:rPr>
              <w:t>Карталинскому муниципальному району</w:t>
            </w:r>
          </w:p>
        </w:tc>
      </w:tr>
    </w:tbl>
    <w:p w:rsidR="003B6800" w:rsidRDefault="003B6800" w:rsidP="003B6800">
      <w:pPr>
        <w:rPr>
          <w:sz w:val="28"/>
          <w:szCs w:val="28"/>
        </w:rPr>
      </w:pPr>
    </w:p>
    <w:p w:rsidR="009726D1" w:rsidRDefault="009726D1" w:rsidP="003B6800">
      <w:pPr>
        <w:ind w:firstLine="708"/>
        <w:jc w:val="both"/>
        <w:rPr>
          <w:sz w:val="28"/>
          <w:szCs w:val="28"/>
        </w:rPr>
      </w:pPr>
    </w:p>
    <w:p w:rsidR="003B6800" w:rsidRDefault="003B6800" w:rsidP="003B6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поручений Президента Российской Федерации, в целях реализации мероприятий, направленных на сокращение объёмов незавершенного строительства,</w:t>
      </w:r>
      <w:r w:rsidR="009726D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82994">
        <w:rPr>
          <w:sz w:val="28"/>
          <w:szCs w:val="28"/>
        </w:rPr>
        <w:t xml:space="preserve"> соот</w:t>
      </w:r>
      <w:r w:rsidR="009726D1">
        <w:rPr>
          <w:sz w:val="28"/>
          <w:szCs w:val="28"/>
        </w:rPr>
        <w:t>ветствии с пунктом 1 раздела 1 П</w:t>
      </w:r>
      <w:r w:rsidRPr="00382994">
        <w:rPr>
          <w:sz w:val="28"/>
          <w:szCs w:val="28"/>
        </w:rPr>
        <w:t xml:space="preserve">оэтапного плана снижения объемов и количества объектов незавершенного строительства, утвержденного Первым заместителем председателя Правительства Российской Федерации Шуваловым И.И. </w:t>
      </w:r>
      <w:r w:rsidR="009726D1">
        <w:rPr>
          <w:sz w:val="28"/>
          <w:szCs w:val="28"/>
        </w:rPr>
        <w:t xml:space="preserve">                                                   </w:t>
      </w:r>
      <w:r w:rsidRPr="00382994">
        <w:rPr>
          <w:sz w:val="28"/>
          <w:szCs w:val="28"/>
        </w:rPr>
        <w:t>от 31 января 2017 г</w:t>
      </w:r>
      <w:r w:rsidR="009726D1">
        <w:rPr>
          <w:sz w:val="28"/>
          <w:szCs w:val="28"/>
        </w:rPr>
        <w:t>ода</w:t>
      </w:r>
      <w:r w:rsidRPr="00382994">
        <w:rPr>
          <w:sz w:val="28"/>
          <w:szCs w:val="28"/>
        </w:rPr>
        <w:t xml:space="preserve"> № 727п-П13, руководствуясь Федеральным законом от 06.10.2003 г</w:t>
      </w:r>
      <w:r w:rsidR="009726D1">
        <w:rPr>
          <w:sz w:val="28"/>
          <w:szCs w:val="28"/>
        </w:rPr>
        <w:t>ода</w:t>
      </w:r>
      <w:r w:rsidRPr="00382994">
        <w:rPr>
          <w:sz w:val="28"/>
          <w:szCs w:val="28"/>
        </w:rPr>
        <w:t xml:space="preserve"> №</w:t>
      </w:r>
      <w:r w:rsidR="009726D1">
        <w:rPr>
          <w:sz w:val="28"/>
          <w:szCs w:val="28"/>
        </w:rPr>
        <w:t xml:space="preserve"> </w:t>
      </w:r>
      <w:r w:rsidRPr="00382994">
        <w:rPr>
          <w:sz w:val="28"/>
          <w:szCs w:val="28"/>
        </w:rPr>
        <w:t>131-ФЗ «Об общих принципах организации местного</w:t>
      </w:r>
      <w:r w:rsidR="009726D1">
        <w:rPr>
          <w:sz w:val="28"/>
          <w:szCs w:val="28"/>
        </w:rPr>
        <w:t xml:space="preserve"> </w:t>
      </w:r>
      <w:r w:rsidRPr="00382994">
        <w:rPr>
          <w:sz w:val="28"/>
          <w:szCs w:val="28"/>
        </w:rPr>
        <w:t xml:space="preserve">самоуправления в Российской Федерации», Уставом </w:t>
      </w:r>
      <w:r>
        <w:rPr>
          <w:sz w:val="28"/>
          <w:szCs w:val="28"/>
        </w:rPr>
        <w:t>Карталинского</w:t>
      </w:r>
      <w:r w:rsidRPr="00382994">
        <w:rPr>
          <w:sz w:val="28"/>
          <w:szCs w:val="28"/>
        </w:rPr>
        <w:t xml:space="preserve"> муниципального района,</w:t>
      </w:r>
    </w:p>
    <w:p w:rsidR="003B6800" w:rsidRDefault="003B6800" w:rsidP="003B6800">
      <w:pPr>
        <w:ind w:firstLine="709"/>
        <w:jc w:val="both"/>
        <w:rPr>
          <w:sz w:val="28"/>
          <w:szCs w:val="28"/>
        </w:rPr>
      </w:pPr>
      <w:bookmarkStart w:id="0" w:name="_Hlk72936311"/>
      <w:r>
        <w:rPr>
          <w:sz w:val="28"/>
          <w:szCs w:val="28"/>
        </w:rPr>
        <w:t xml:space="preserve">1. </w:t>
      </w:r>
      <w:r w:rsidRPr="005D48F3">
        <w:rPr>
          <w:sz w:val="28"/>
          <w:szCs w:val="28"/>
        </w:rPr>
        <w:t xml:space="preserve">Назначить ответственным лицом </w:t>
      </w:r>
      <w:r>
        <w:rPr>
          <w:sz w:val="28"/>
          <w:szCs w:val="28"/>
        </w:rPr>
        <w:t xml:space="preserve">по исполнению поручения Президента Российской Федерации в части сокращения объёмов незавершенного строительства на территории </w:t>
      </w:r>
      <w:r w:rsidRPr="005D48F3">
        <w:rPr>
          <w:sz w:val="28"/>
          <w:szCs w:val="28"/>
        </w:rPr>
        <w:t xml:space="preserve"> Карталинского мун</w:t>
      </w:r>
      <w:r>
        <w:rPr>
          <w:sz w:val="28"/>
          <w:szCs w:val="28"/>
        </w:rPr>
        <w:t xml:space="preserve">иципального района Аскерова Александра Аскеровича – заместителя главы </w:t>
      </w:r>
      <w:r w:rsidRPr="005D48F3">
        <w:rPr>
          <w:sz w:val="28"/>
          <w:szCs w:val="28"/>
        </w:rPr>
        <w:t>Карталинского мун</w:t>
      </w:r>
      <w:r>
        <w:rPr>
          <w:sz w:val="28"/>
          <w:szCs w:val="28"/>
        </w:rPr>
        <w:t>иципального района по строит</w:t>
      </w:r>
      <w:r w:rsidR="00491618">
        <w:rPr>
          <w:sz w:val="28"/>
          <w:szCs w:val="28"/>
        </w:rPr>
        <w:t>ельству, жилищно – коммунальному</w:t>
      </w:r>
      <w:r>
        <w:rPr>
          <w:sz w:val="28"/>
          <w:szCs w:val="28"/>
        </w:rPr>
        <w:t xml:space="preserve"> хозяйств</w:t>
      </w:r>
      <w:r w:rsidR="00491618">
        <w:rPr>
          <w:sz w:val="28"/>
          <w:szCs w:val="28"/>
        </w:rPr>
        <w:t>у</w:t>
      </w:r>
      <w:r>
        <w:rPr>
          <w:sz w:val="28"/>
          <w:szCs w:val="28"/>
        </w:rPr>
        <w:t>, транспорту и связи, а именно за:</w:t>
      </w:r>
    </w:p>
    <w:p w:rsidR="003B6800" w:rsidRPr="0004336D" w:rsidRDefault="003B6800" w:rsidP="003B6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Pr="0004336D">
        <w:rPr>
          <w:sz w:val="28"/>
          <w:szCs w:val="28"/>
        </w:rPr>
        <w:t xml:space="preserve"> размещение информации о</w:t>
      </w:r>
      <w:r>
        <w:rPr>
          <w:sz w:val="28"/>
          <w:szCs w:val="28"/>
        </w:rPr>
        <w:t>б объектах незавершенного строительства в  автоматизированной системе «Единая проектная среда»</w:t>
      </w:r>
      <w:r w:rsidRPr="0004336D">
        <w:rPr>
          <w:sz w:val="28"/>
          <w:szCs w:val="28"/>
        </w:rPr>
        <w:t>;</w:t>
      </w:r>
    </w:p>
    <w:p w:rsidR="003B6800" w:rsidRPr="0004336D" w:rsidRDefault="003B6800" w:rsidP="003B6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4336D">
        <w:rPr>
          <w:sz w:val="28"/>
          <w:szCs w:val="28"/>
        </w:rPr>
        <w:t xml:space="preserve"> достоверность, полноту и своевременность её размещения;</w:t>
      </w:r>
    </w:p>
    <w:p w:rsidR="003B6800" w:rsidRDefault="003B6800" w:rsidP="003B6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726D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сроков и исполнение мероприятий согласно плану мероприятий по сокращению объёмов незавершенного строительства на территории Карталинского муниципального района</w:t>
      </w:r>
      <w:r w:rsidRPr="0004336D">
        <w:rPr>
          <w:sz w:val="28"/>
          <w:szCs w:val="28"/>
        </w:rPr>
        <w:t>.</w:t>
      </w:r>
    </w:p>
    <w:p w:rsidR="003B6800" w:rsidRDefault="003B6800" w:rsidP="003B6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ответственным лицом за непосредственное исполнение плана </w:t>
      </w:r>
      <w:r w:rsidRPr="00DE3304">
        <w:rPr>
          <w:sz w:val="28"/>
          <w:szCs w:val="28"/>
        </w:rPr>
        <w:t xml:space="preserve">снижения объемов и количества объектов незавершенного строительства по Карталинскому муниципальному району </w:t>
      </w:r>
      <w:r>
        <w:rPr>
          <w:sz w:val="28"/>
          <w:szCs w:val="28"/>
        </w:rPr>
        <w:t xml:space="preserve">начальника Управления строительства, инфраструктуры и жилищно-коммунального хозяйства Карталинского муниципального района </w:t>
      </w:r>
      <w:r w:rsidR="009726D1">
        <w:rPr>
          <w:sz w:val="28"/>
          <w:szCs w:val="28"/>
        </w:rPr>
        <w:t>Ломовцева С.В.</w:t>
      </w:r>
    </w:p>
    <w:p w:rsidR="003B6800" w:rsidRDefault="003B6800" w:rsidP="003B6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специалистами</w:t>
      </w:r>
      <w:r w:rsidR="00491618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ответственными за непосредственное внесение</w:t>
      </w:r>
      <w:r w:rsidR="009726D1">
        <w:rPr>
          <w:sz w:val="28"/>
          <w:szCs w:val="28"/>
        </w:rPr>
        <w:t xml:space="preserve"> </w:t>
      </w:r>
      <w:r w:rsidRPr="0004336D">
        <w:rPr>
          <w:sz w:val="28"/>
          <w:szCs w:val="28"/>
        </w:rPr>
        <w:t>информации о</w:t>
      </w:r>
      <w:r>
        <w:rPr>
          <w:sz w:val="28"/>
          <w:szCs w:val="28"/>
        </w:rPr>
        <w:t>б объектах незавершенного строительства в автоматизированной системе «Единая проектная среда»:</w:t>
      </w:r>
    </w:p>
    <w:p w:rsidR="003B6800" w:rsidRDefault="003B6800" w:rsidP="003B6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начальника отдела архитектуры и градостроительства Управления строительства, инфраструктуры и жилищно-коммунального хозяйства Карталинского муниципального района Ильину О.А.;</w:t>
      </w:r>
    </w:p>
    <w:p w:rsidR="003B6800" w:rsidRDefault="003B6800" w:rsidP="003B6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начальника отдела инфраструктуры и  жилищно-коммунального хозяйства Управления строительства, инфраструктуры и жилищно- коммунального хозяйства Карталинского муницип</w:t>
      </w:r>
      <w:r w:rsidR="00491618">
        <w:rPr>
          <w:sz w:val="28"/>
          <w:szCs w:val="28"/>
        </w:rPr>
        <w:t>ального района                Стафееву Н.П</w:t>
      </w:r>
      <w:r>
        <w:rPr>
          <w:sz w:val="28"/>
          <w:szCs w:val="28"/>
        </w:rPr>
        <w:t xml:space="preserve">.  </w:t>
      </w:r>
    </w:p>
    <w:bookmarkEnd w:id="0"/>
    <w:p w:rsidR="003B6800" w:rsidRDefault="003B6800" w:rsidP="003B6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177A">
        <w:rPr>
          <w:sz w:val="28"/>
          <w:szCs w:val="28"/>
        </w:rPr>
        <w:t xml:space="preserve">. Утвердить прилагаемый план </w:t>
      </w:r>
      <w:r w:rsidRPr="00DE3304">
        <w:rPr>
          <w:sz w:val="28"/>
          <w:szCs w:val="28"/>
        </w:rPr>
        <w:t>снижения объемов и количества объектов незавершенного строительства по Карталинскому муниципальному району</w:t>
      </w:r>
      <w:r w:rsidR="009726D1">
        <w:rPr>
          <w:sz w:val="28"/>
          <w:szCs w:val="28"/>
        </w:rPr>
        <w:t>.</w:t>
      </w:r>
    </w:p>
    <w:p w:rsidR="003B6800" w:rsidRDefault="003B6800" w:rsidP="003B6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82994">
        <w:rPr>
          <w:sz w:val="28"/>
          <w:szCs w:val="28"/>
        </w:rPr>
        <w:tab/>
      </w:r>
      <w:r>
        <w:rPr>
          <w:sz w:val="28"/>
          <w:szCs w:val="28"/>
        </w:rPr>
        <w:t>Распоряжение</w:t>
      </w:r>
      <w:r w:rsidR="009726D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Карталинского</w:t>
      </w:r>
      <w:r w:rsidR="00972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от </w:t>
      </w:r>
      <w:r>
        <w:rPr>
          <w:bCs/>
          <w:sz w:val="28"/>
          <w:szCs w:val="28"/>
        </w:rPr>
        <w:t>30.12.2020 года № 919-р «</w:t>
      </w:r>
      <w:r w:rsidRPr="005D48F3">
        <w:rPr>
          <w:sz w:val="28"/>
          <w:szCs w:val="28"/>
        </w:rPr>
        <w:t xml:space="preserve">О назначении </w:t>
      </w:r>
      <w:r>
        <w:rPr>
          <w:sz w:val="28"/>
          <w:szCs w:val="28"/>
        </w:rPr>
        <w:t>ответственного лица» считать утратившим силу.</w:t>
      </w:r>
    </w:p>
    <w:p w:rsidR="003B6800" w:rsidRDefault="003B6800" w:rsidP="003B6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Разместить настоящее распоряжение на официальном сайте администрации </w:t>
      </w:r>
      <w:r w:rsidRPr="005D48F3">
        <w:rPr>
          <w:sz w:val="28"/>
          <w:szCs w:val="28"/>
        </w:rPr>
        <w:t>Карталинского мун</w:t>
      </w:r>
      <w:r>
        <w:rPr>
          <w:sz w:val="28"/>
          <w:szCs w:val="28"/>
        </w:rPr>
        <w:t>иципального района.</w:t>
      </w:r>
    </w:p>
    <w:p w:rsidR="003B6800" w:rsidRPr="005D48F3" w:rsidRDefault="003B6800" w:rsidP="003B6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D48F3">
        <w:rPr>
          <w:sz w:val="28"/>
          <w:szCs w:val="28"/>
        </w:rPr>
        <w:t xml:space="preserve">. Контроль за выполнением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3B6800" w:rsidRDefault="003B6800" w:rsidP="003B6800">
      <w:pPr>
        <w:ind w:firstLine="709"/>
        <w:jc w:val="both"/>
        <w:rPr>
          <w:sz w:val="28"/>
          <w:szCs w:val="28"/>
        </w:rPr>
      </w:pPr>
    </w:p>
    <w:p w:rsidR="009726D1" w:rsidRPr="004C12A6" w:rsidRDefault="009726D1" w:rsidP="003B6800">
      <w:pPr>
        <w:ind w:firstLine="709"/>
        <w:jc w:val="both"/>
        <w:rPr>
          <w:sz w:val="28"/>
          <w:szCs w:val="28"/>
        </w:rPr>
      </w:pPr>
    </w:p>
    <w:p w:rsidR="009726D1" w:rsidRDefault="003B6800" w:rsidP="003B6800">
      <w:pPr>
        <w:rPr>
          <w:sz w:val="28"/>
          <w:szCs w:val="28"/>
        </w:rPr>
      </w:pPr>
      <w:r w:rsidRPr="00382994">
        <w:rPr>
          <w:sz w:val="28"/>
          <w:szCs w:val="28"/>
        </w:rPr>
        <w:t xml:space="preserve">Глава Карталинского </w:t>
      </w:r>
    </w:p>
    <w:p w:rsidR="003B6800" w:rsidRPr="00382994" w:rsidRDefault="009726D1" w:rsidP="009726D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</w:t>
      </w:r>
      <w:r w:rsidR="003B6800" w:rsidRPr="00382994">
        <w:rPr>
          <w:sz w:val="28"/>
          <w:szCs w:val="28"/>
        </w:rPr>
        <w:t>Г. Вдовин</w:t>
      </w:r>
    </w:p>
    <w:p w:rsidR="004F0C17" w:rsidRPr="009E4EA3" w:rsidRDefault="004F0C17" w:rsidP="0031458D">
      <w:pPr>
        <w:rPr>
          <w:sz w:val="28"/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9726D1" w:rsidRDefault="009726D1" w:rsidP="009726D1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  <w:sectPr w:rsidR="009726D1" w:rsidSect="002657B7">
          <w:headerReference w:type="default" r:id="rId8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p w:rsidR="009726D1" w:rsidRPr="009726D1" w:rsidRDefault="009726D1" w:rsidP="009726D1">
      <w:pPr>
        <w:ind w:left="9921" w:firstLine="2"/>
        <w:jc w:val="center"/>
        <w:rPr>
          <w:color w:val="000000"/>
          <w:sz w:val="28"/>
          <w:szCs w:val="28"/>
        </w:rPr>
      </w:pPr>
      <w:r w:rsidRPr="009726D1">
        <w:rPr>
          <w:color w:val="000000"/>
          <w:sz w:val="28"/>
          <w:szCs w:val="28"/>
        </w:rPr>
        <w:t>УТВЕРЖДЕН</w:t>
      </w:r>
    </w:p>
    <w:p w:rsidR="009726D1" w:rsidRPr="009726D1" w:rsidRDefault="009726D1" w:rsidP="009726D1">
      <w:pPr>
        <w:ind w:left="9204" w:firstLine="708"/>
        <w:jc w:val="center"/>
        <w:rPr>
          <w:color w:val="000000"/>
          <w:sz w:val="28"/>
          <w:szCs w:val="28"/>
        </w:rPr>
      </w:pPr>
      <w:r w:rsidRPr="009726D1">
        <w:rPr>
          <w:color w:val="000000"/>
          <w:sz w:val="28"/>
          <w:szCs w:val="28"/>
        </w:rPr>
        <w:t>распоряжением администрации</w:t>
      </w:r>
    </w:p>
    <w:p w:rsidR="009726D1" w:rsidRPr="009726D1" w:rsidRDefault="009726D1" w:rsidP="009726D1">
      <w:pPr>
        <w:ind w:left="9358" w:firstLine="554"/>
        <w:jc w:val="center"/>
        <w:rPr>
          <w:color w:val="000000"/>
          <w:sz w:val="28"/>
          <w:szCs w:val="28"/>
        </w:rPr>
      </w:pPr>
      <w:r w:rsidRPr="009726D1">
        <w:rPr>
          <w:color w:val="000000"/>
          <w:sz w:val="28"/>
          <w:szCs w:val="28"/>
        </w:rPr>
        <w:t>Карталинского муниципального района</w:t>
      </w:r>
    </w:p>
    <w:p w:rsidR="009726D1" w:rsidRPr="009726D1" w:rsidRDefault="009726D1" w:rsidP="009726D1">
      <w:pPr>
        <w:ind w:left="9223" w:firstLine="689"/>
        <w:jc w:val="center"/>
        <w:rPr>
          <w:color w:val="000000"/>
          <w:sz w:val="28"/>
          <w:szCs w:val="28"/>
        </w:rPr>
      </w:pPr>
      <w:r w:rsidRPr="009726D1">
        <w:rPr>
          <w:color w:val="000000"/>
          <w:sz w:val="28"/>
          <w:szCs w:val="28"/>
        </w:rPr>
        <w:t xml:space="preserve">от </w:t>
      </w:r>
      <w:r w:rsidR="00666407">
        <w:rPr>
          <w:color w:val="000000"/>
          <w:sz w:val="28"/>
          <w:szCs w:val="28"/>
        </w:rPr>
        <w:t>13.07.2021 года № 481-р</w:t>
      </w:r>
    </w:p>
    <w:p w:rsidR="009726D1" w:rsidRDefault="009726D1" w:rsidP="009726D1">
      <w:pPr>
        <w:suppressAutoHyphens/>
        <w:spacing w:line="276" w:lineRule="auto"/>
        <w:jc w:val="center"/>
        <w:rPr>
          <w:color w:val="000000"/>
        </w:rPr>
      </w:pPr>
    </w:p>
    <w:p w:rsidR="009726D1" w:rsidRDefault="009726D1" w:rsidP="009726D1">
      <w:pPr>
        <w:suppressAutoHyphens/>
        <w:spacing w:line="276" w:lineRule="auto"/>
        <w:jc w:val="center"/>
        <w:rPr>
          <w:color w:val="000000"/>
        </w:rPr>
      </w:pPr>
    </w:p>
    <w:p w:rsidR="009726D1" w:rsidRDefault="009726D1" w:rsidP="009726D1">
      <w:pPr>
        <w:suppressAutoHyphens/>
        <w:spacing w:line="276" w:lineRule="auto"/>
        <w:jc w:val="center"/>
        <w:rPr>
          <w:color w:val="000000"/>
        </w:rPr>
      </w:pPr>
    </w:p>
    <w:p w:rsidR="009726D1" w:rsidRDefault="009726D1" w:rsidP="009726D1">
      <w:pPr>
        <w:suppressAutoHyphens/>
        <w:spacing w:line="276" w:lineRule="auto"/>
        <w:jc w:val="center"/>
        <w:rPr>
          <w:sz w:val="28"/>
          <w:szCs w:val="28"/>
        </w:rPr>
      </w:pPr>
      <w:r w:rsidRPr="003112B5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 </w:t>
      </w:r>
      <w:r w:rsidRPr="003112B5">
        <w:rPr>
          <w:sz w:val="28"/>
          <w:szCs w:val="28"/>
        </w:rPr>
        <w:t xml:space="preserve">снижения объемов и количества объектов незавершенного </w:t>
      </w:r>
    </w:p>
    <w:p w:rsidR="009726D1" w:rsidRPr="003112B5" w:rsidRDefault="009726D1" w:rsidP="009726D1">
      <w:pPr>
        <w:suppressAutoHyphens/>
        <w:spacing w:line="276" w:lineRule="auto"/>
        <w:jc w:val="center"/>
        <w:rPr>
          <w:sz w:val="28"/>
          <w:szCs w:val="28"/>
        </w:rPr>
      </w:pPr>
      <w:r w:rsidRPr="003112B5">
        <w:rPr>
          <w:sz w:val="28"/>
          <w:szCs w:val="28"/>
        </w:rPr>
        <w:t>строительства по Карталинскому муниципальному району</w:t>
      </w:r>
    </w:p>
    <w:p w:rsidR="009726D1" w:rsidRDefault="009726D1" w:rsidP="009726D1">
      <w:pPr>
        <w:suppressAutoHyphens/>
        <w:spacing w:line="276" w:lineRule="auto"/>
        <w:jc w:val="center"/>
      </w:pPr>
    </w:p>
    <w:p w:rsidR="009726D1" w:rsidRPr="009726D1" w:rsidRDefault="009726D1" w:rsidP="009726D1">
      <w:pPr>
        <w:suppressAutoHyphens/>
        <w:spacing w:line="276" w:lineRule="auto"/>
        <w:jc w:val="center"/>
        <w:rPr>
          <w:sz w:val="28"/>
          <w:szCs w:val="28"/>
        </w:rPr>
      </w:pPr>
      <w:r w:rsidRPr="009726D1">
        <w:rPr>
          <w:sz w:val="28"/>
          <w:szCs w:val="28"/>
        </w:rPr>
        <w:t>Объекты незавершенного строительства, в отношении которых предлагается завершение строительства</w:t>
      </w:r>
    </w:p>
    <w:tbl>
      <w:tblPr>
        <w:tblStyle w:val="a7"/>
        <w:tblW w:w="15417" w:type="dxa"/>
        <w:tblLayout w:type="fixed"/>
        <w:tblLook w:val="04A0"/>
      </w:tblPr>
      <w:tblGrid>
        <w:gridCol w:w="392"/>
        <w:gridCol w:w="1984"/>
        <w:gridCol w:w="993"/>
        <w:gridCol w:w="1701"/>
        <w:gridCol w:w="708"/>
        <w:gridCol w:w="1843"/>
        <w:gridCol w:w="1276"/>
        <w:gridCol w:w="1276"/>
        <w:gridCol w:w="1134"/>
        <w:gridCol w:w="1275"/>
        <w:gridCol w:w="1134"/>
        <w:gridCol w:w="1701"/>
      </w:tblGrid>
      <w:tr w:rsidR="009726D1" w:rsidRPr="009726D1" w:rsidTr="0021750F">
        <w:trPr>
          <w:cantSplit/>
          <w:trHeight w:val="1015"/>
        </w:trPr>
        <w:tc>
          <w:tcPr>
            <w:tcW w:w="392" w:type="dxa"/>
            <w:vMerge w:val="restart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726D1" w:rsidRPr="009726D1" w:rsidRDefault="009726D1" w:rsidP="009726D1">
            <w:pPr>
              <w:suppressAutoHyphens/>
              <w:ind w:left="-142" w:right="-108"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№</w:t>
            </w:r>
          </w:p>
          <w:p w:rsidR="009726D1" w:rsidRPr="009726D1" w:rsidRDefault="009726D1" w:rsidP="009726D1">
            <w:pPr>
              <w:suppressAutoHyphens/>
              <w:ind w:left="-142" w:right="-108"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 xml:space="preserve"> п/п</w:t>
            </w:r>
          </w:p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extDirection w:val="btLr"/>
          </w:tcPr>
          <w:p w:rsidR="009726D1" w:rsidRPr="009726D1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993" w:type="dxa"/>
            <w:vMerge w:val="restart"/>
            <w:textDirection w:val="btLr"/>
          </w:tcPr>
          <w:p w:rsidR="009726D1" w:rsidRPr="009726D1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Мощность объекта, сметная стоимость, тыс. руб.</w:t>
            </w:r>
          </w:p>
        </w:tc>
        <w:tc>
          <w:tcPr>
            <w:tcW w:w="1701" w:type="dxa"/>
            <w:vMerge w:val="restart"/>
            <w:textDirection w:val="btLr"/>
          </w:tcPr>
          <w:p w:rsidR="009726D1" w:rsidRPr="009726D1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708" w:type="dxa"/>
            <w:vMerge w:val="restart"/>
            <w:textDirection w:val="btLr"/>
          </w:tcPr>
          <w:p w:rsidR="009726D1" w:rsidRPr="009726D1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Реестровый номер имущества</w:t>
            </w:r>
          </w:p>
        </w:tc>
        <w:tc>
          <w:tcPr>
            <w:tcW w:w="1843" w:type="dxa"/>
            <w:vMerge w:val="restart"/>
            <w:textDirection w:val="btLr"/>
          </w:tcPr>
          <w:p w:rsidR="009726D1" w:rsidRPr="009726D1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Документ-основание для выделения средств из бюджетов (начало строительства)</w:t>
            </w:r>
          </w:p>
        </w:tc>
        <w:tc>
          <w:tcPr>
            <w:tcW w:w="1276" w:type="dxa"/>
            <w:vMerge w:val="restart"/>
            <w:textDirection w:val="btLr"/>
          </w:tcPr>
          <w:p w:rsidR="009726D1" w:rsidRPr="009726D1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Фактические расходы на реализацию инвестиционного проекта, тыс. руб., всего, в т.ч. из федерального бюджета</w:t>
            </w:r>
          </w:p>
        </w:tc>
        <w:tc>
          <w:tcPr>
            <w:tcW w:w="1276" w:type="dxa"/>
            <w:vMerge w:val="restart"/>
            <w:textDirection w:val="btLr"/>
          </w:tcPr>
          <w:p w:rsidR="009726D1" w:rsidRPr="009726D1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Остаток сметной стоимости, тыс. руб., по состоянию на 01.01.2021г.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 xml:space="preserve">Источники и </w:t>
            </w:r>
          </w:p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 xml:space="preserve">объемы </w:t>
            </w:r>
          </w:p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 xml:space="preserve">финансирования, необходимого </w:t>
            </w:r>
          </w:p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 xml:space="preserve">для завершения </w:t>
            </w:r>
          </w:p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строительств</w:t>
            </w:r>
          </w:p>
        </w:tc>
        <w:tc>
          <w:tcPr>
            <w:tcW w:w="1134" w:type="dxa"/>
            <w:vMerge w:val="restart"/>
            <w:textDirection w:val="btLr"/>
          </w:tcPr>
          <w:p w:rsidR="009726D1" w:rsidRPr="009726D1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Предлагаемые решения</w:t>
            </w:r>
          </w:p>
        </w:tc>
        <w:tc>
          <w:tcPr>
            <w:tcW w:w="1701" w:type="dxa"/>
            <w:vMerge w:val="restart"/>
            <w:textDirection w:val="btLr"/>
          </w:tcPr>
          <w:p w:rsidR="009726D1" w:rsidRPr="009726D1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Срок завершения мероприятий по строительству, регистрации объекта</w:t>
            </w:r>
          </w:p>
        </w:tc>
      </w:tr>
      <w:tr w:rsidR="009726D1" w:rsidRPr="009726D1" w:rsidTr="0021750F">
        <w:trPr>
          <w:cantSplit/>
          <w:trHeight w:val="2190"/>
        </w:trPr>
        <w:tc>
          <w:tcPr>
            <w:tcW w:w="392" w:type="dxa"/>
            <w:vMerge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extDirection w:val="btLr"/>
          </w:tcPr>
          <w:p w:rsidR="009726D1" w:rsidRPr="009726D1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:rsidR="009726D1" w:rsidRPr="009726D1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9726D1" w:rsidRPr="009726D1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9726D1" w:rsidRPr="009726D1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</w:tcPr>
          <w:p w:rsidR="009726D1" w:rsidRPr="009726D1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9726D1" w:rsidRPr="009726D1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9726D1" w:rsidRPr="009726D1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9726D1" w:rsidRPr="009726D1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Всего в тыс. руб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</w:tcPr>
          <w:p w:rsidR="009726D1" w:rsidRPr="009726D1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 xml:space="preserve">В т.ч. за счет </w:t>
            </w:r>
          </w:p>
          <w:p w:rsidR="009726D1" w:rsidRPr="009726D1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 xml:space="preserve">средств </w:t>
            </w:r>
          </w:p>
          <w:p w:rsidR="009726D1" w:rsidRPr="009726D1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 xml:space="preserve">федерального </w:t>
            </w:r>
          </w:p>
          <w:p w:rsidR="009726D1" w:rsidRPr="009726D1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 xml:space="preserve">бюджета, тыс. руб. </w:t>
            </w:r>
          </w:p>
        </w:tc>
        <w:tc>
          <w:tcPr>
            <w:tcW w:w="1134" w:type="dxa"/>
            <w:vMerge/>
            <w:textDirection w:val="btLr"/>
          </w:tcPr>
          <w:p w:rsidR="009726D1" w:rsidRPr="009726D1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9726D1" w:rsidRPr="009726D1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726D1" w:rsidRPr="009726D1" w:rsidTr="0021750F">
        <w:tc>
          <w:tcPr>
            <w:tcW w:w="392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12</w:t>
            </w:r>
          </w:p>
        </w:tc>
      </w:tr>
      <w:tr w:rsidR="009726D1" w:rsidRPr="009726D1" w:rsidTr="0021750F">
        <w:tc>
          <w:tcPr>
            <w:tcW w:w="2376" w:type="dxa"/>
            <w:gridSpan w:val="2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993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9726D1" w:rsidRPr="009726D1" w:rsidTr="0021750F">
        <w:trPr>
          <w:cantSplit/>
          <w:trHeight w:val="1349"/>
        </w:trPr>
        <w:tc>
          <w:tcPr>
            <w:tcW w:w="392" w:type="dxa"/>
          </w:tcPr>
          <w:p w:rsidR="009726D1" w:rsidRPr="009726D1" w:rsidRDefault="009726D1" w:rsidP="0021750F">
            <w:pPr>
              <w:suppressAutoHyphens/>
              <w:ind w:left="-142" w:right="-108"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1</w:t>
            </w:r>
            <w:r w:rsidR="0021750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Газоснабжение жилых домов в с. Анненское Карталинского муниципального района Челябинской области (II, III очереди)/</w:t>
            </w:r>
          </w:p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инженерно-коммунальная инфраструктура</w:t>
            </w:r>
          </w:p>
        </w:tc>
        <w:tc>
          <w:tcPr>
            <w:tcW w:w="993" w:type="dxa"/>
          </w:tcPr>
          <w:p w:rsidR="009726D1" w:rsidRPr="009726D1" w:rsidRDefault="009726D1" w:rsidP="009726D1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61459,58</w:t>
            </w:r>
          </w:p>
        </w:tc>
        <w:tc>
          <w:tcPr>
            <w:tcW w:w="1701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2018-2026</w:t>
            </w:r>
          </w:p>
        </w:tc>
        <w:tc>
          <w:tcPr>
            <w:tcW w:w="708" w:type="dxa"/>
            <w:textDirection w:val="btLr"/>
          </w:tcPr>
          <w:p w:rsidR="009726D1" w:rsidRPr="009726D1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6540000000007411302311620181</w:t>
            </w:r>
          </w:p>
        </w:tc>
        <w:tc>
          <w:tcPr>
            <w:tcW w:w="1843" w:type="dxa"/>
          </w:tcPr>
          <w:p w:rsidR="009726D1" w:rsidRPr="009726D1" w:rsidRDefault="009726D1" w:rsidP="009726D1">
            <w:pPr>
              <w:suppressAutoHyphens/>
              <w:ind w:left="-108" w:right="-62"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Закон Челябинской области</w:t>
            </w:r>
            <w:r>
              <w:rPr>
                <w:sz w:val="24"/>
                <w:szCs w:val="24"/>
              </w:rPr>
              <w:t xml:space="preserve"> </w:t>
            </w:r>
            <w:r w:rsidR="0021750F">
              <w:rPr>
                <w:sz w:val="24"/>
                <w:szCs w:val="24"/>
              </w:rPr>
              <w:t xml:space="preserve">                      </w:t>
            </w:r>
            <w:r w:rsidRPr="009726D1">
              <w:rPr>
                <w:sz w:val="24"/>
                <w:szCs w:val="24"/>
              </w:rPr>
              <w:t xml:space="preserve"> от 26.12.2017 г. </w:t>
            </w:r>
            <w:r w:rsidR="0021750F">
              <w:rPr>
                <w:sz w:val="24"/>
                <w:szCs w:val="24"/>
              </w:rPr>
              <w:t xml:space="preserve">               </w:t>
            </w:r>
            <w:r w:rsidRPr="009726D1">
              <w:rPr>
                <w:sz w:val="24"/>
                <w:szCs w:val="24"/>
              </w:rPr>
              <w:t>№ 636-ЗО «Об областном бюджете на 2018 год и на плановый период 2019 и 2020 годов».</w:t>
            </w:r>
          </w:p>
        </w:tc>
        <w:tc>
          <w:tcPr>
            <w:tcW w:w="1276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1413,782</w:t>
            </w:r>
          </w:p>
        </w:tc>
        <w:tc>
          <w:tcPr>
            <w:tcW w:w="1276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60045,798</w:t>
            </w:r>
          </w:p>
        </w:tc>
        <w:tc>
          <w:tcPr>
            <w:tcW w:w="1134" w:type="dxa"/>
          </w:tcPr>
          <w:p w:rsidR="009726D1" w:rsidRPr="009726D1" w:rsidRDefault="009726D1" w:rsidP="0021750F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60045,798</w:t>
            </w:r>
          </w:p>
        </w:tc>
        <w:tc>
          <w:tcPr>
            <w:tcW w:w="1275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9726D1" w:rsidRPr="009726D1" w:rsidRDefault="009726D1" w:rsidP="0021750F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поэтапное строительство</w:t>
            </w:r>
          </w:p>
        </w:tc>
        <w:tc>
          <w:tcPr>
            <w:tcW w:w="1701" w:type="dxa"/>
          </w:tcPr>
          <w:p w:rsidR="009726D1" w:rsidRPr="009726D1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9726D1">
              <w:rPr>
                <w:sz w:val="24"/>
                <w:szCs w:val="24"/>
              </w:rPr>
              <w:t>2026 г.</w:t>
            </w:r>
          </w:p>
        </w:tc>
      </w:tr>
    </w:tbl>
    <w:p w:rsidR="009726D1" w:rsidRPr="0021750F" w:rsidRDefault="009726D1" w:rsidP="0021750F">
      <w:pPr>
        <w:suppressAutoHyphens/>
        <w:jc w:val="center"/>
        <w:rPr>
          <w:sz w:val="28"/>
          <w:szCs w:val="28"/>
        </w:rPr>
      </w:pPr>
      <w:r w:rsidRPr="0021750F">
        <w:rPr>
          <w:sz w:val="28"/>
          <w:szCs w:val="28"/>
        </w:rPr>
        <w:t>Объекты незавершенного строительства, в отношении которых предлагается передача другим субъектам хозяйственной деятельности, либо в собственность Российской Федерации, Субъектов Российской Федерации или муниципальную собственность</w:t>
      </w:r>
    </w:p>
    <w:tbl>
      <w:tblPr>
        <w:tblStyle w:val="a7"/>
        <w:tblW w:w="15417" w:type="dxa"/>
        <w:tblLayout w:type="fixed"/>
        <w:tblLook w:val="04A0"/>
      </w:tblPr>
      <w:tblGrid>
        <w:gridCol w:w="316"/>
        <w:gridCol w:w="1934"/>
        <w:gridCol w:w="1119"/>
        <w:gridCol w:w="1559"/>
        <w:gridCol w:w="1559"/>
        <w:gridCol w:w="2126"/>
        <w:gridCol w:w="1843"/>
        <w:gridCol w:w="1559"/>
        <w:gridCol w:w="1843"/>
        <w:gridCol w:w="1559"/>
      </w:tblGrid>
      <w:tr w:rsidR="0021750F" w:rsidRPr="0021750F" w:rsidTr="0021750F">
        <w:trPr>
          <w:cantSplit/>
          <w:trHeight w:val="2923"/>
        </w:trPr>
        <w:tc>
          <w:tcPr>
            <w:tcW w:w="316" w:type="dxa"/>
          </w:tcPr>
          <w:p w:rsidR="009726D1" w:rsidRPr="0021750F" w:rsidRDefault="009726D1" w:rsidP="0021750F">
            <w:pPr>
              <w:suppressAutoHyphens/>
              <w:ind w:left="-142" w:right="-134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№ п/п</w:t>
            </w:r>
          </w:p>
          <w:p w:rsidR="009726D1" w:rsidRPr="0021750F" w:rsidRDefault="009726D1" w:rsidP="0021750F">
            <w:pPr>
              <w:suppressAutoHyphens/>
              <w:ind w:left="-142" w:right="-134"/>
              <w:jc w:val="center"/>
              <w:rPr>
                <w:sz w:val="24"/>
                <w:szCs w:val="24"/>
              </w:rPr>
            </w:pPr>
          </w:p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9726D1" w:rsidRPr="0021750F" w:rsidRDefault="009726D1" w:rsidP="009A32A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Заказчик, застройщик. Наименование объекта. Адрес местонахождения объекта. Назначение объекта</w:t>
            </w:r>
          </w:p>
        </w:tc>
        <w:tc>
          <w:tcPr>
            <w:tcW w:w="1119" w:type="dxa"/>
          </w:tcPr>
          <w:p w:rsidR="009726D1" w:rsidRPr="0021750F" w:rsidRDefault="009726D1" w:rsidP="0021750F">
            <w:pPr>
              <w:suppressAutoHyphens/>
              <w:ind w:left="-100" w:right="-109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 xml:space="preserve">Мощность объекта/ </w:t>
            </w:r>
          </w:p>
          <w:p w:rsidR="009726D1" w:rsidRPr="0021750F" w:rsidRDefault="009726D1" w:rsidP="0021750F">
            <w:pPr>
              <w:suppressAutoHyphens/>
              <w:ind w:left="-100" w:right="-175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1559" w:type="dxa"/>
          </w:tcPr>
          <w:p w:rsidR="009726D1" w:rsidRPr="0021750F" w:rsidRDefault="009726D1" w:rsidP="0021750F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Планируемый период строительства, 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1559" w:type="dxa"/>
          </w:tcPr>
          <w:p w:rsidR="009726D1" w:rsidRPr="0021750F" w:rsidRDefault="009726D1" w:rsidP="0021750F">
            <w:pPr>
              <w:suppressAutoHyphens/>
              <w:ind w:left="-108" w:right="-53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Реестровый номер имущества</w:t>
            </w:r>
          </w:p>
        </w:tc>
        <w:tc>
          <w:tcPr>
            <w:tcW w:w="2126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Документ-основание для выделения средств из бюджетов (начало строительства)</w:t>
            </w:r>
          </w:p>
        </w:tc>
        <w:tc>
          <w:tcPr>
            <w:tcW w:w="1843" w:type="dxa"/>
          </w:tcPr>
          <w:p w:rsidR="009726D1" w:rsidRPr="0021750F" w:rsidRDefault="009726D1" w:rsidP="0021750F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Фактические расходы на реализацию инвестиционного проекта, тыс. руб., всего, в т.ч. из федерального бюджета</w:t>
            </w:r>
          </w:p>
        </w:tc>
        <w:tc>
          <w:tcPr>
            <w:tcW w:w="1559" w:type="dxa"/>
          </w:tcPr>
          <w:p w:rsidR="009726D1" w:rsidRPr="0021750F" w:rsidRDefault="009726D1" w:rsidP="0021750F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Предлагаемые решения</w:t>
            </w:r>
          </w:p>
        </w:tc>
        <w:tc>
          <w:tcPr>
            <w:tcW w:w="1843" w:type="dxa"/>
          </w:tcPr>
          <w:p w:rsidR="009726D1" w:rsidRPr="0021750F" w:rsidRDefault="009726D1" w:rsidP="0021750F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 xml:space="preserve">Предлагаемый получатель </w:t>
            </w:r>
          </w:p>
          <w:p w:rsidR="009726D1" w:rsidRPr="0021750F" w:rsidRDefault="009726D1" w:rsidP="0021750F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 xml:space="preserve">объекта незавершенного </w:t>
            </w:r>
          </w:p>
          <w:p w:rsidR="009726D1" w:rsidRPr="0021750F" w:rsidRDefault="009726D1" w:rsidP="0021750F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559" w:type="dxa"/>
          </w:tcPr>
          <w:p w:rsidR="009726D1" w:rsidRPr="0021750F" w:rsidRDefault="009726D1" w:rsidP="0021750F">
            <w:pPr>
              <w:suppressAutoHyphens/>
              <w:ind w:left="-108" w:right="-173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 xml:space="preserve">Срок передачи объекта </w:t>
            </w:r>
          </w:p>
          <w:p w:rsidR="009726D1" w:rsidRPr="0021750F" w:rsidRDefault="009726D1" w:rsidP="0021750F">
            <w:pPr>
              <w:suppressAutoHyphens/>
              <w:ind w:left="-108" w:right="-173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незавершенно</w:t>
            </w:r>
            <w:r w:rsidR="0021750F">
              <w:rPr>
                <w:sz w:val="24"/>
                <w:szCs w:val="24"/>
              </w:rPr>
              <w:t xml:space="preserve"> </w:t>
            </w:r>
            <w:r w:rsidRPr="0021750F">
              <w:rPr>
                <w:sz w:val="24"/>
                <w:szCs w:val="24"/>
              </w:rPr>
              <w:t xml:space="preserve">го </w:t>
            </w:r>
          </w:p>
          <w:p w:rsidR="009726D1" w:rsidRPr="0021750F" w:rsidRDefault="009726D1" w:rsidP="0021750F">
            <w:pPr>
              <w:suppressAutoHyphens/>
              <w:ind w:left="-108" w:right="-173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строительств</w:t>
            </w:r>
          </w:p>
        </w:tc>
      </w:tr>
      <w:tr w:rsidR="0021750F" w:rsidRPr="0021750F" w:rsidTr="0021750F">
        <w:tc>
          <w:tcPr>
            <w:tcW w:w="316" w:type="dxa"/>
          </w:tcPr>
          <w:p w:rsidR="009726D1" w:rsidRPr="0021750F" w:rsidRDefault="009726D1" w:rsidP="0021750F">
            <w:pPr>
              <w:suppressAutoHyphens/>
              <w:ind w:left="-142" w:right="-183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9</w:t>
            </w:r>
          </w:p>
        </w:tc>
      </w:tr>
      <w:tr w:rsidR="0021750F" w:rsidRPr="0021750F" w:rsidTr="0021750F">
        <w:tc>
          <w:tcPr>
            <w:tcW w:w="2250" w:type="dxa"/>
            <w:gridSpan w:val="2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111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21750F" w:rsidRPr="0021750F" w:rsidTr="0021750F">
        <w:trPr>
          <w:cantSplit/>
          <w:trHeight w:val="1134"/>
        </w:trPr>
        <w:tc>
          <w:tcPr>
            <w:tcW w:w="316" w:type="dxa"/>
          </w:tcPr>
          <w:p w:rsidR="009726D1" w:rsidRPr="0021750F" w:rsidRDefault="009726D1" w:rsidP="0021750F">
            <w:pPr>
              <w:suppressAutoHyphens/>
              <w:ind w:left="-142" w:right="-42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1</w:t>
            </w:r>
            <w:r w:rsidR="0021750F"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п. Некрасово, Карталинский муниципальный район Челябинской области - Распределительный газопровод</w:t>
            </w:r>
          </w:p>
        </w:tc>
        <w:tc>
          <w:tcPr>
            <w:tcW w:w="1119" w:type="dxa"/>
          </w:tcPr>
          <w:p w:rsidR="009726D1" w:rsidRPr="0021750F" w:rsidRDefault="009726D1" w:rsidP="0021750F">
            <w:pPr>
              <w:suppressAutoHyphens/>
              <w:ind w:left="-123" w:right="-108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2916 п.м./</w:t>
            </w:r>
          </w:p>
          <w:p w:rsidR="009726D1" w:rsidRPr="0021750F" w:rsidRDefault="009726D1" w:rsidP="0021750F">
            <w:pPr>
              <w:suppressAutoHyphens/>
              <w:ind w:left="-123" w:right="-108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5024,21</w:t>
            </w:r>
          </w:p>
        </w:tc>
        <w:tc>
          <w:tcPr>
            <w:tcW w:w="155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2018-2019</w:t>
            </w:r>
          </w:p>
        </w:tc>
        <w:tc>
          <w:tcPr>
            <w:tcW w:w="1559" w:type="dxa"/>
            <w:textDirection w:val="btLr"/>
          </w:tcPr>
          <w:p w:rsidR="009726D1" w:rsidRPr="0021750F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6540000000007415000714201841</w:t>
            </w:r>
          </w:p>
        </w:tc>
        <w:tc>
          <w:tcPr>
            <w:tcW w:w="2126" w:type="dxa"/>
            <w:vMerge w:val="restart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Закон Челябинской области от 26.12.2017 г.</w:t>
            </w:r>
            <w:r w:rsidR="0021750F">
              <w:rPr>
                <w:sz w:val="24"/>
                <w:szCs w:val="24"/>
              </w:rPr>
              <w:t xml:space="preserve">                        </w:t>
            </w:r>
            <w:r w:rsidRPr="0021750F">
              <w:rPr>
                <w:sz w:val="24"/>
                <w:szCs w:val="24"/>
              </w:rPr>
              <w:t xml:space="preserve"> № 636-ЗО </w:t>
            </w:r>
          </w:p>
        </w:tc>
        <w:tc>
          <w:tcPr>
            <w:tcW w:w="1843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4 753,1176</w:t>
            </w:r>
          </w:p>
        </w:tc>
        <w:tc>
          <w:tcPr>
            <w:tcW w:w="1559" w:type="dxa"/>
          </w:tcPr>
          <w:p w:rsidR="009726D1" w:rsidRPr="0021750F" w:rsidRDefault="009726D1" w:rsidP="0021750F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Подготовка технического плана объекта, внесение сведений в ЕГРН</w:t>
            </w:r>
          </w:p>
        </w:tc>
        <w:tc>
          <w:tcPr>
            <w:tcW w:w="1843" w:type="dxa"/>
          </w:tcPr>
          <w:p w:rsidR="009726D1" w:rsidRPr="0021750F" w:rsidRDefault="009726D1" w:rsidP="0021750F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Администрация Варшавского сельского поселения</w:t>
            </w:r>
          </w:p>
        </w:tc>
        <w:tc>
          <w:tcPr>
            <w:tcW w:w="155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3-ий квартал 2022 г.</w:t>
            </w:r>
          </w:p>
        </w:tc>
      </w:tr>
      <w:tr w:rsidR="0021750F" w:rsidRPr="0021750F" w:rsidTr="0021750F">
        <w:trPr>
          <w:cantSplit/>
          <w:trHeight w:val="1134"/>
        </w:trPr>
        <w:tc>
          <w:tcPr>
            <w:tcW w:w="316" w:type="dxa"/>
          </w:tcPr>
          <w:p w:rsidR="009726D1" w:rsidRPr="0021750F" w:rsidRDefault="009726D1" w:rsidP="0021750F">
            <w:pPr>
              <w:suppressAutoHyphens/>
              <w:ind w:left="-142" w:right="-42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2</w:t>
            </w:r>
            <w:r w:rsidR="0021750F"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Газопровод высокого давления, ГРПБ, распределительный газопровод низкого давления  в п. Варшавка Карталинского района Челябинской области</w:t>
            </w:r>
          </w:p>
        </w:tc>
        <w:tc>
          <w:tcPr>
            <w:tcW w:w="1119" w:type="dxa"/>
          </w:tcPr>
          <w:p w:rsidR="009726D1" w:rsidRPr="0021750F" w:rsidRDefault="009726D1" w:rsidP="0021750F">
            <w:pPr>
              <w:suppressAutoHyphens/>
              <w:ind w:left="-123" w:right="-108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6568,9/</w:t>
            </w:r>
          </w:p>
          <w:p w:rsidR="009726D1" w:rsidRPr="0021750F" w:rsidRDefault="009726D1" w:rsidP="0021750F">
            <w:pPr>
              <w:suppressAutoHyphens/>
              <w:ind w:left="-123" w:right="-108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16507,68</w:t>
            </w:r>
          </w:p>
          <w:p w:rsidR="009726D1" w:rsidRPr="0021750F" w:rsidRDefault="009726D1" w:rsidP="0021750F">
            <w:pPr>
              <w:suppressAutoHyphens/>
              <w:ind w:left="-12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2017-2018</w:t>
            </w:r>
          </w:p>
        </w:tc>
        <w:tc>
          <w:tcPr>
            <w:tcW w:w="1559" w:type="dxa"/>
            <w:textDirection w:val="btLr"/>
          </w:tcPr>
          <w:p w:rsidR="009726D1" w:rsidRPr="0021750F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6540000000007450930000201741</w:t>
            </w:r>
          </w:p>
        </w:tc>
        <w:tc>
          <w:tcPr>
            <w:tcW w:w="2126" w:type="dxa"/>
            <w:vMerge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18 860,37627</w:t>
            </w:r>
          </w:p>
        </w:tc>
        <w:tc>
          <w:tcPr>
            <w:tcW w:w="1559" w:type="dxa"/>
          </w:tcPr>
          <w:p w:rsidR="009726D1" w:rsidRPr="0021750F" w:rsidRDefault="009726D1" w:rsidP="0021750F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Подготовка технического плана объекта, внесение сведений в ЕГРН</w:t>
            </w:r>
          </w:p>
        </w:tc>
        <w:tc>
          <w:tcPr>
            <w:tcW w:w="1843" w:type="dxa"/>
          </w:tcPr>
          <w:p w:rsidR="009726D1" w:rsidRPr="0021750F" w:rsidRDefault="009726D1" w:rsidP="0021750F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Администрация Варшавского сельского поселения</w:t>
            </w:r>
          </w:p>
        </w:tc>
        <w:tc>
          <w:tcPr>
            <w:tcW w:w="155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3-ий квартал 2022 г.</w:t>
            </w:r>
          </w:p>
        </w:tc>
      </w:tr>
      <w:tr w:rsidR="0021750F" w:rsidRPr="0021750F" w:rsidTr="0021750F">
        <w:trPr>
          <w:cantSplit/>
          <w:trHeight w:val="1134"/>
        </w:trPr>
        <w:tc>
          <w:tcPr>
            <w:tcW w:w="316" w:type="dxa"/>
          </w:tcPr>
          <w:p w:rsidR="009726D1" w:rsidRPr="0021750F" w:rsidRDefault="009726D1" w:rsidP="0021750F">
            <w:pPr>
              <w:suppressAutoHyphens/>
              <w:ind w:left="-142" w:right="-42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3</w:t>
            </w:r>
            <w:r w:rsidR="0021750F"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</w:tcPr>
          <w:p w:rsidR="009726D1" w:rsidRPr="0021750F" w:rsidRDefault="009726D1" w:rsidP="00AF46B7">
            <w:pPr>
              <w:suppressAutoHyphens/>
              <w:ind w:left="-174" w:right="-93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Газоснабжение жилых домов</w:t>
            </w:r>
            <w:r w:rsidR="00AF46B7">
              <w:rPr>
                <w:sz w:val="24"/>
                <w:szCs w:val="24"/>
              </w:rPr>
              <w:t xml:space="preserve">                 </w:t>
            </w:r>
            <w:r w:rsidRPr="0021750F">
              <w:rPr>
                <w:sz w:val="24"/>
                <w:szCs w:val="24"/>
              </w:rPr>
              <w:t xml:space="preserve"> (II очередь) в поселке Еленинка Карталинского района Челябинской области/</w:t>
            </w:r>
          </w:p>
          <w:p w:rsidR="009726D1" w:rsidRPr="0021750F" w:rsidRDefault="009726D1" w:rsidP="00AF46B7">
            <w:pPr>
              <w:suppressAutoHyphens/>
              <w:ind w:left="-174" w:right="-93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инженерно-коммунальная инфраструктура</w:t>
            </w:r>
          </w:p>
        </w:tc>
        <w:tc>
          <w:tcPr>
            <w:tcW w:w="1119" w:type="dxa"/>
          </w:tcPr>
          <w:p w:rsidR="009726D1" w:rsidRPr="0021750F" w:rsidRDefault="009726D1" w:rsidP="0021750F">
            <w:pPr>
              <w:suppressAutoHyphens/>
              <w:ind w:left="-123" w:right="-108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6222/</w:t>
            </w:r>
          </w:p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7451,35</w:t>
            </w:r>
          </w:p>
        </w:tc>
        <w:tc>
          <w:tcPr>
            <w:tcW w:w="155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 xml:space="preserve">2016-2019 </w:t>
            </w:r>
          </w:p>
          <w:p w:rsidR="009726D1" w:rsidRPr="0021750F" w:rsidRDefault="009726D1" w:rsidP="009A32A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9726D1" w:rsidRPr="0021750F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6540000000007450930461201621</w:t>
            </w:r>
          </w:p>
        </w:tc>
        <w:tc>
          <w:tcPr>
            <w:tcW w:w="2126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 xml:space="preserve">Постановление Правительства Челябинской области от 07.04.2016 г. </w:t>
            </w:r>
            <w:r w:rsidR="0021750F">
              <w:rPr>
                <w:sz w:val="24"/>
                <w:szCs w:val="24"/>
              </w:rPr>
              <w:t xml:space="preserve">                      </w:t>
            </w:r>
            <w:r w:rsidRPr="0021750F">
              <w:rPr>
                <w:sz w:val="24"/>
                <w:szCs w:val="24"/>
              </w:rPr>
              <w:t xml:space="preserve">№ 165-П </w:t>
            </w:r>
          </w:p>
        </w:tc>
        <w:tc>
          <w:tcPr>
            <w:tcW w:w="1843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4750,91643/</w:t>
            </w:r>
          </w:p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4 163,58968</w:t>
            </w:r>
          </w:p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26D1" w:rsidRPr="0021750F" w:rsidRDefault="009726D1" w:rsidP="0021750F">
            <w:pPr>
              <w:suppressAutoHyphens/>
              <w:ind w:left="-108" w:right="-108" w:firstLine="108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Подготовка технического плана объекта, внесение сведений в ЕГРН</w:t>
            </w:r>
          </w:p>
        </w:tc>
        <w:tc>
          <w:tcPr>
            <w:tcW w:w="1843" w:type="dxa"/>
          </w:tcPr>
          <w:p w:rsidR="009726D1" w:rsidRPr="0021750F" w:rsidRDefault="009726D1" w:rsidP="0021750F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Администрация Еленинского сельского поселения</w:t>
            </w:r>
          </w:p>
        </w:tc>
        <w:tc>
          <w:tcPr>
            <w:tcW w:w="155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4-ый квартал 2021 г.</w:t>
            </w:r>
          </w:p>
        </w:tc>
      </w:tr>
      <w:tr w:rsidR="0021750F" w:rsidRPr="0021750F" w:rsidTr="0021750F">
        <w:tc>
          <w:tcPr>
            <w:tcW w:w="316" w:type="dxa"/>
          </w:tcPr>
          <w:p w:rsidR="009726D1" w:rsidRPr="0021750F" w:rsidRDefault="009726D1" w:rsidP="0021750F">
            <w:pPr>
              <w:suppressAutoHyphens/>
              <w:ind w:left="-142" w:right="-42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4</w:t>
            </w:r>
            <w:r w:rsidR="0021750F"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</w:tcPr>
          <w:p w:rsidR="009726D1" w:rsidRPr="0021750F" w:rsidRDefault="009726D1" w:rsidP="0021750F">
            <w:pPr>
              <w:suppressAutoHyphens/>
              <w:ind w:left="-32" w:right="-93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 xml:space="preserve">Газификация жилых домов в </w:t>
            </w:r>
            <w:r w:rsidR="0021750F">
              <w:rPr>
                <w:sz w:val="24"/>
                <w:szCs w:val="24"/>
              </w:rPr>
              <w:t xml:space="preserve">     с.</w:t>
            </w:r>
            <w:r w:rsidRPr="0021750F">
              <w:rPr>
                <w:sz w:val="24"/>
                <w:szCs w:val="24"/>
              </w:rPr>
              <w:t>Новониколаевка Карталинского района Челябинской области/</w:t>
            </w:r>
          </w:p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инженерно-коммунальная инфраструктура</w:t>
            </w:r>
          </w:p>
        </w:tc>
        <w:tc>
          <w:tcPr>
            <w:tcW w:w="111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6825/</w:t>
            </w:r>
          </w:p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12 067,631</w:t>
            </w:r>
          </w:p>
        </w:tc>
        <w:tc>
          <w:tcPr>
            <w:tcW w:w="155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2015-2016</w:t>
            </w:r>
          </w:p>
        </w:tc>
        <w:tc>
          <w:tcPr>
            <w:tcW w:w="155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 xml:space="preserve">ПостановленияПравительства Челябинской области </w:t>
            </w:r>
            <w:r w:rsidR="0021750F">
              <w:rPr>
                <w:sz w:val="24"/>
                <w:szCs w:val="24"/>
              </w:rPr>
              <w:t xml:space="preserve">                          </w:t>
            </w:r>
            <w:r w:rsidRPr="0021750F">
              <w:rPr>
                <w:sz w:val="24"/>
                <w:szCs w:val="24"/>
              </w:rPr>
              <w:t xml:space="preserve">от 18.03.2015 г. </w:t>
            </w:r>
            <w:r w:rsidR="0021750F">
              <w:rPr>
                <w:sz w:val="24"/>
                <w:szCs w:val="24"/>
              </w:rPr>
              <w:t xml:space="preserve">                 </w:t>
            </w:r>
            <w:r w:rsidRPr="0021750F">
              <w:rPr>
                <w:sz w:val="24"/>
                <w:szCs w:val="24"/>
              </w:rPr>
              <w:t>№ 105-П ,</w:t>
            </w:r>
          </w:p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 xml:space="preserve"> от 16.07.2015 г. № 365-П),</w:t>
            </w:r>
          </w:p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 xml:space="preserve">от 23.03.2016 г. </w:t>
            </w:r>
            <w:r w:rsidR="0021750F">
              <w:rPr>
                <w:sz w:val="24"/>
                <w:szCs w:val="24"/>
              </w:rPr>
              <w:t xml:space="preserve">             </w:t>
            </w:r>
            <w:r w:rsidRPr="0021750F">
              <w:rPr>
                <w:sz w:val="24"/>
                <w:szCs w:val="24"/>
              </w:rPr>
              <w:t>№ 137-П ,</w:t>
            </w:r>
          </w:p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 xml:space="preserve">от 06.03.2017 г. </w:t>
            </w:r>
            <w:r w:rsidR="0021750F">
              <w:rPr>
                <w:sz w:val="24"/>
                <w:szCs w:val="24"/>
              </w:rPr>
              <w:t xml:space="preserve"> </w:t>
            </w:r>
            <w:r w:rsidRPr="0021750F">
              <w:rPr>
                <w:sz w:val="24"/>
                <w:szCs w:val="24"/>
              </w:rPr>
              <w:t xml:space="preserve">№ 100-П </w:t>
            </w:r>
          </w:p>
        </w:tc>
        <w:tc>
          <w:tcPr>
            <w:tcW w:w="1843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13 584,96506</w:t>
            </w:r>
          </w:p>
        </w:tc>
        <w:tc>
          <w:tcPr>
            <w:tcW w:w="1559" w:type="dxa"/>
          </w:tcPr>
          <w:p w:rsidR="009726D1" w:rsidRPr="0021750F" w:rsidRDefault="009726D1" w:rsidP="0021750F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Подготовка технического плана объекта, внесение сведений в ЕГРН</w:t>
            </w:r>
          </w:p>
        </w:tc>
        <w:tc>
          <w:tcPr>
            <w:tcW w:w="1843" w:type="dxa"/>
          </w:tcPr>
          <w:p w:rsidR="009726D1" w:rsidRPr="0021750F" w:rsidRDefault="009726D1" w:rsidP="0021750F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Администрация Мичуринского сельского поселения</w:t>
            </w:r>
          </w:p>
        </w:tc>
        <w:tc>
          <w:tcPr>
            <w:tcW w:w="155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4-ый квартал 2021 г.</w:t>
            </w:r>
          </w:p>
        </w:tc>
      </w:tr>
      <w:tr w:rsidR="0021750F" w:rsidRPr="0021750F" w:rsidTr="0021750F">
        <w:trPr>
          <w:cantSplit/>
          <w:trHeight w:val="1134"/>
        </w:trPr>
        <w:tc>
          <w:tcPr>
            <w:tcW w:w="316" w:type="dxa"/>
          </w:tcPr>
          <w:p w:rsidR="009726D1" w:rsidRPr="0021750F" w:rsidRDefault="009726D1" w:rsidP="0021750F">
            <w:pPr>
              <w:suppressAutoHyphens/>
              <w:ind w:left="-142" w:right="-42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5</w:t>
            </w:r>
            <w:r w:rsidR="0021750F"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</w:tcPr>
          <w:p w:rsidR="009726D1" w:rsidRPr="0021750F" w:rsidRDefault="009726D1" w:rsidP="0021750F">
            <w:pPr>
              <w:suppressAutoHyphens/>
              <w:ind w:left="-174" w:right="-93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Распределитель</w:t>
            </w:r>
            <w:r w:rsidR="0021750F">
              <w:rPr>
                <w:sz w:val="24"/>
                <w:szCs w:val="24"/>
              </w:rPr>
              <w:t xml:space="preserve"> </w:t>
            </w:r>
            <w:r w:rsidRPr="0021750F">
              <w:rPr>
                <w:sz w:val="24"/>
                <w:szCs w:val="24"/>
              </w:rPr>
              <w:t>ный газопровод среднего и внутриквартальные газопроводы низкого давления п. Джабык Карталинского муниципального района Челябинской области</w:t>
            </w:r>
          </w:p>
        </w:tc>
        <w:tc>
          <w:tcPr>
            <w:tcW w:w="111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21750F">
              <w:rPr>
                <w:sz w:val="24"/>
                <w:szCs w:val="24"/>
                <w:lang w:val="en-US"/>
              </w:rPr>
              <w:t>22434.4/</w:t>
            </w:r>
          </w:p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21750F">
              <w:rPr>
                <w:sz w:val="24"/>
                <w:szCs w:val="24"/>
              </w:rPr>
              <w:t>73429,90</w:t>
            </w:r>
          </w:p>
        </w:tc>
        <w:tc>
          <w:tcPr>
            <w:tcW w:w="155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2019-2020</w:t>
            </w:r>
          </w:p>
        </w:tc>
        <w:tc>
          <w:tcPr>
            <w:tcW w:w="1559" w:type="dxa"/>
            <w:textDirection w:val="btLr"/>
          </w:tcPr>
          <w:p w:rsidR="009726D1" w:rsidRPr="0021750F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6560000000000000000000000021</w:t>
            </w:r>
          </w:p>
        </w:tc>
        <w:tc>
          <w:tcPr>
            <w:tcW w:w="2126" w:type="dxa"/>
            <w:vMerge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40487,7388</w:t>
            </w:r>
          </w:p>
        </w:tc>
        <w:tc>
          <w:tcPr>
            <w:tcW w:w="1559" w:type="dxa"/>
          </w:tcPr>
          <w:p w:rsidR="009726D1" w:rsidRPr="0021750F" w:rsidRDefault="009726D1" w:rsidP="0021750F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Подготовка технического плана объекта, внесение сведений в ЕГРН</w:t>
            </w:r>
          </w:p>
        </w:tc>
        <w:tc>
          <w:tcPr>
            <w:tcW w:w="1843" w:type="dxa"/>
          </w:tcPr>
          <w:p w:rsidR="009726D1" w:rsidRPr="0021750F" w:rsidRDefault="009726D1" w:rsidP="0021750F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Администрация Еленинского сельского поселения</w:t>
            </w:r>
          </w:p>
        </w:tc>
        <w:tc>
          <w:tcPr>
            <w:tcW w:w="155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1-ый квартал 2022 г.</w:t>
            </w:r>
          </w:p>
        </w:tc>
      </w:tr>
      <w:tr w:rsidR="0021750F" w:rsidRPr="0021750F" w:rsidTr="0021750F">
        <w:trPr>
          <w:cantSplit/>
          <w:trHeight w:val="1134"/>
        </w:trPr>
        <w:tc>
          <w:tcPr>
            <w:tcW w:w="316" w:type="dxa"/>
          </w:tcPr>
          <w:p w:rsidR="009726D1" w:rsidRPr="0021750F" w:rsidRDefault="009726D1" w:rsidP="0021750F">
            <w:pPr>
              <w:suppressAutoHyphens/>
              <w:ind w:left="-142" w:right="-42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6</w:t>
            </w:r>
            <w:r w:rsidR="0021750F"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Разводящие газовые сети в п. Снежный Карталинского района Челябинской области</w:t>
            </w:r>
          </w:p>
        </w:tc>
        <w:tc>
          <w:tcPr>
            <w:tcW w:w="1119" w:type="dxa"/>
          </w:tcPr>
          <w:p w:rsidR="009726D1" w:rsidRPr="0021750F" w:rsidRDefault="009726D1" w:rsidP="0021750F">
            <w:pPr>
              <w:suppressAutoHyphens/>
              <w:ind w:left="-123" w:right="-108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6724 п.м./</w:t>
            </w:r>
          </w:p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11040,04</w:t>
            </w:r>
          </w:p>
        </w:tc>
        <w:tc>
          <w:tcPr>
            <w:tcW w:w="155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2015-2019</w:t>
            </w:r>
          </w:p>
        </w:tc>
        <w:tc>
          <w:tcPr>
            <w:tcW w:w="1559" w:type="dxa"/>
            <w:textDirection w:val="btLr"/>
          </w:tcPr>
          <w:p w:rsidR="009726D1" w:rsidRPr="0021750F" w:rsidRDefault="009726D1" w:rsidP="009A32A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6540000000007450931073201711</w:t>
            </w:r>
          </w:p>
        </w:tc>
        <w:tc>
          <w:tcPr>
            <w:tcW w:w="2126" w:type="dxa"/>
            <w:vMerge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10 954,40</w:t>
            </w:r>
          </w:p>
        </w:tc>
        <w:tc>
          <w:tcPr>
            <w:tcW w:w="1559" w:type="dxa"/>
          </w:tcPr>
          <w:p w:rsidR="009726D1" w:rsidRPr="0021750F" w:rsidRDefault="009726D1" w:rsidP="0021750F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Подготовка технического плана объекта, внесение сведений в ЕГРН</w:t>
            </w:r>
          </w:p>
        </w:tc>
        <w:tc>
          <w:tcPr>
            <w:tcW w:w="1843" w:type="dxa"/>
          </w:tcPr>
          <w:p w:rsidR="009726D1" w:rsidRPr="0021750F" w:rsidRDefault="009726D1" w:rsidP="0021750F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Администрация Снежненского сельского поселения</w:t>
            </w:r>
          </w:p>
        </w:tc>
        <w:tc>
          <w:tcPr>
            <w:tcW w:w="1559" w:type="dxa"/>
          </w:tcPr>
          <w:p w:rsidR="009726D1" w:rsidRPr="0021750F" w:rsidRDefault="009726D1" w:rsidP="009A32A7">
            <w:pPr>
              <w:suppressAutoHyphens/>
              <w:jc w:val="center"/>
              <w:rPr>
                <w:sz w:val="24"/>
                <w:szCs w:val="24"/>
              </w:rPr>
            </w:pPr>
            <w:r w:rsidRPr="0021750F">
              <w:rPr>
                <w:sz w:val="24"/>
                <w:szCs w:val="24"/>
              </w:rPr>
              <w:t>1-ый квартал 2022 г.</w:t>
            </w:r>
          </w:p>
        </w:tc>
      </w:tr>
    </w:tbl>
    <w:p w:rsidR="009726D1" w:rsidRPr="006C419A" w:rsidRDefault="009726D1" w:rsidP="009726D1">
      <w:pPr>
        <w:suppressAutoHyphens/>
        <w:spacing w:line="276" w:lineRule="auto"/>
        <w:jc w:val="center"/>
        <w:rPr>
          <w:rFonts w:eastAsia="Calibri" w:cstheme="minorBidi"/>
          <w:sz w:val="18"/>
          <w:szCs w:val="18"/>
          <w:lang w:eastAsia="en-US"/>
        </w:rPr>
      </w:pPr>
    </w:p>
    <w:p w:rsidR="009726D1" w:rsidRPr="009726D1" w:rsidRDefault="009726D1" w:rsidP="009726D1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9726D1" w:rsidRPr="009726D1" w:rsidSect="0021750F">
      <w:pgSz w:w="16838" w:h="11906" w:orient="landscape"/>
      <w:pgMar w:top="1701" w:right="709" w:bottom="709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A5C" w:rsidRDefault="00ED6A5C" w:rsidP="00997407">
      <w:r>
        <w:separator/>
      </w:r>
    </w:p>
  </w:endnote>
  <w:endnote w:type="continuationSeparator" w:id="1">
    <w:p w:rsidR="00ED6A5C" w:rsidRDefault="00ED6A5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A5C" w:rsidRDefault="00ED6A5C" w:rsidP="00997407">
      <w:r>
        <w:separator/>
      </w:r>
    </w:p>
  </w:footnote>
  <w:footnote w:type="continuationSeparator" w:id="1">
    <w:p w:rsidR="00ED6A5C" w:rsidRDefault="00ED6A5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BC7B9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77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3792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4A5E"/>
    <w:rsid w:val="000258D2"/>
    <w:rsid w:val="00026146"/>
    <w:rsid w:val="00026CDC"/>
    <w:rsid w:val="0003723F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29E0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1167A"/>
    <w:rsid w:val="0021750F"/>
    <w:rsid w:val="00223BAD"/>
    <w:rsid w:val="00235AE3"/>
    <w:rsid w:val="0024580E"/>
    <w:rsid w:val="0025299E"/>
    <w:rsid w:val="00254602"/>
    <w:rsid w:val="00261536"/>
    <w:rsid w:val="00261B28"/>
    <w:rsid w:val="002657B7"/>
    <w:rsid w:val="002754B1"/>
    <w:rsid w:val="002807E2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6800"/>
    <w:rsid w:val="003B7A25"/>
    <w:rsid w:val="003C64C6"/>
    <w:rsid w:val="003D08EE"/>
    <w:rsid w:val="003D3F54"/>
    <w:rsid w:val="003D5C8C"/>
    <w:rsid w:val="003D7718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1618"/>
    <w:rsid w:val="00497395"/>
    <w:rsid w:val="004A5CD7"/>
    <w:rsid w:val="004B6AA9"/>
    <w:rsid w:val="004B76E9"/>
    <w:rsid w:val="004C2951"/>
    <w:rsid w:val="004C6C1F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244F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66407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AE8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0FA5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726D1"/>
    <w:rsid w:val="00986844"/>
    <w:rsid w:val="0099379C"/>
    <w:rsid w:val="00995040"/>
    <w:rsid w:val="00995992"/>
    <w:rsid w:val="00997407"/>
    <w:rsid w:val="009A5AA2"/>
    <w:rsid w:val="009B000C"/>
    <w:rsid w:val="009B34D3"/>
    <w:rsid w:val="009B3F24"/>
    <w:rsid w:val="009C5681"/>
    <w:rsid w:val="009D115C"/>
    <w:rsid w:val="009D508A"/>
    <w:rsid w:val="009D72A7"/>
    <w:rsid w:val="009E123F"/>
    <w:rsid w:val="009E4EA3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A68E5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D703F"/>
    <w:rsid w:val="00AE4862"/>
    <w:rsid w:val="00AE654F"/>
    <w:rsid w:val="00AF4552"/>
    <w:rsid w:val="00AF46B7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B94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DF54FE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C3101"/>
    <w:rsid w:val="00ED65D0"/>
    <w:rsid w:val="00ED6A5C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2021-07-16T04:29:00Z</cp:lastPrinted>
  <dcterms:created xsi:type="dcterms:W3CDTF">2021-07-12T10:26:00Z</dcterms:created>
  <dcterms:modified xsi:type="dcterms:W3CDTF">2021-10-04T10:25:00Z</dcterms:modified>
</cp:coreProperties>
</file>