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45" w:rsidRDefault="006A7145" w:rsidP="006A7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F0">
        <w:rPr>
          <w:rFonts w:ascii="Times New Roman" w:hAnsi="Times New Roman" w:cs="Times New Roman"/>
          <w:sz w:val="28"/>
          <w:szCs w:val="28"/>
        </w:rPr>
        <w:t xml:space="preserve">Потребителям услуги по </w:t>
      </w:r>
      <w:r>
        <w:rPr>
          <w:rFonts w:ascii="Times New Roman" w:hAnsi="Times New Roman" w:cs="Times New Roman"/>
          <w:sz w:val="28"/>
          <w:szCs w:val="28"/>
        </w:rPr>
        <w:t xml:space="preserve">обращению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45" w:rsidRPr="006511F0" w:rsidRDefault="006A7145" w:rsidP="006A7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</w:p>
    <w:p w:rsidR="00603ABE" w:rsidRDefault="00603ABE" w:rsidP="00651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ABE" w:rsidRDefault="00603ABE" w:rsidP="00651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ED4" w:rsidRDefault="00603ABE" w:rsidP="001C3ED4">
      <w:pPr>
        <w:pStyle w:val="a3"/>
        <w:tabs>
          <w:tab w:val="left" w:pos="567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A7145">
        <w:rPr>
          <w:sz w:val="28"/>
          <w:szCs w:val="28"/>
        </w:rPr>
        <w:t>В связи с изменениями, в</w:t>
      </w:r>
      <w:r w:rsidR="001C3ED4">
        <w:rPr>
          <w:sz w:val="28"/>
          <w:szCs w:val="28"/>
        </w:rPr>
        <w:t>н</w:t>
      </w:r>
      <w:r w:rsidRPr="006A7145">
        <w:rPr>
          <w:sz w:val="28"/>
          <w:szCs w:val="28"/>
        </w:rPr>
        <w:t>есенными в Федеральный закон от 24.06.1998 N 89-ФЗ</w:t>
      </w:r>
      <w:r w:rsidR="0025280B" w:rsidRPr="006A7145">
        <w:rPr>
          <w:sz w:val="28"/>
          <w:szCs w:val="28"/>
        </w:rPr>
        <w:t xml:space="preserve"> </w:t>
      </w:r>
      <w:r w:rsidRPr="006A7145">
        <w:rPr>
          <w:sz w:val="28"/>
          <w:szCs w:val="28"/>
        </w:rPr>
        <w:t>"Об отходах производства и потребления"</w:t>
      </w:r>
      <w:r w:rsidR="00BF756A" w:rsidRPr="006A7145">
        <w:rPr>
          <w:sz w:val="28"/>
          <w:szCs w:val="28"/>
        </w:rPr>
        <w:t>,</w:t>
      </w:r>
      <w:r w:rsidRPr="006A7145">
        <w:rPr>
          <w:sz w:val="28"/>
          <w:szCs w:val="28"/>
        </w:rPr>
        <w:t xml:space="preserve"> </w:t>
      </w:r>
      <w:r w:rsidR="00855A5A" w:rsidRPr="006A7145">
        <w:rPr>
          <w:sz w:val="28"/>
          <w:szCs w:val="28"/>
        </w:rPr>
        <w:t xml:space="preserve">на основании проведенного конкурсного отбора между Министерством экологии Челябинской области </w:t>
      </w:r>
      <w:r w:rsidR="0025280B" w:rsidRPr="006A7145">
        <w:rPr>
          <w:sz w:val="28"/>
          <w:szCs w:val="28"/>
        </w:rPr>
        <w:t xml:space="preserve"> </w:t>
      </w:r>
      <w:r w:rsidR="00855A5A" w:rsidRPr="006A7145">
        <w:rPr>
          <w:sz w:val="28"/>
          <w:szCs w:val="28"/>
        </w:rPr>
        <w:t xml:space="preserve">и </w:t>
      </w:r>
      <w:r w:rsidR="0025280B" w:rsidRPr="006A7145">
        <w:rPr>
          <w:sz w:val="28"/>
          <w:szCs w:val="28"/>
        </w:rPr>
        <w:t xml:space="preserve"> </w:t>
      </w:r>
      <w:r w:rsidR="00855A5A" w:rsidRPr="006A7145">
        <w:rPr>
          <w:sz w:val="28"/>
          <w:szCs w:val="28"/>
        </w:rPr>
        <w:t xml:space="preserve">ООО «Центр коммунального сервиса» </w:t>
      </w:r>
      <w:r w:rsidR="0025280B" w:rsidRPr="006A7145">
        <w:rPr>
          <w:sz w:val="28"/>
          <w:szCs w:val="28"/>
        </w:rPr>
        <w:t xml:space="preserve"> 17 мая 2017 года </w:t>
      </w:r>
      <w:r w:rsidR="00855A5A" w:rsidRPr="006A7145">
        <w:rPr>
          <w:sz w:val="28"/>
          <w:szCs w:val="28"/>
        </w:rPr>
        <w:t>заключено соглашение об организации деятельности</w:t>
      </w:r>
      <w:r w:rsidR="0025280B" w:rsidRPr="006A7145">
        <w:rPr>
          <w:sz w:val="28"/>
          <w:szCs w:val="28"/>
        </w:rPr>
        <w:t xml:space="preserve"> по обращению с твердыми коммунальными отходами на территории Магнитогорского кластера Челябинской области.</w:t>
      </w:r>
      <w:proofErr w:type="gramEnd"/>
      <w:r w:rsidR="001C3ED4" w:rsidRPr="001C3ED4">
        <w:rPr>
          <w:sz w:val="28"/>
          <w:szCs w:val="28"/>
        </w:rPr>
        <w:t xml:space="preserve"> </w:t>
      </w:r>
      <w:r w:rsidR="001C3ED4" w:rsidRPr="006A7145">
        <w:rPr>
          <w:sz w:val="28"/>
          <w:szCs w:val="28"/>
        </w:rPr>
        <w:t>Территориально в  зону деятельности регионального оператора входят группа муниципальных образований Челябинской области, включающая в себя и муниципальное образование «</w:t>
      </w:r>
      <w:proofErr w:type="spellStart"/>
      <w:r w:rsidR="001C3ED4" w:rsidRPr="006A7145">
        <w:rPr>
          <w:sz w:val="28"/>
          <w:szCs w:val="28"/>
        </w:rPr>
        <w:t>Карталинский</w:t>
      </w:r>
      <w:proofErr w:type="spellEnd"/>
      <w:r w:rsidR="001C3ED4" w:rsidRPr="006A7145">
        <w:rPr>
          <w:sz w:val="28"/>
          <w:szCs w:val="28"/>
        </w:rPr>
        <w:t xml:space="preserve"> муниципальный район».</w:t>
      </w:r>
    </w:p>
    <w:p w:rsidR="00DD1BE3" w:rsidRPr="006A7145" w:rsidRDefault="00DD1BE3" w:rsidP="001C3ED4">
      <w:pPr>
        <w:pStyle w:val="a3"/>
        <w:tabs>
          <w:tab w:val="left" w:pos="567"/>
        </w:tabs>
        <w:ind w:left="0" w:firstLine="709"/>
        <w:contextualSpacing w:val="0"/>
        <w:jc w:val="both"/>
        <w:rPr>
          <w:sz w:val="28"/>
          <w:szCs w:val="28"/>
        </w:rPr>
      </w:pPr>
    </w:p>
    <w:p w:rsidR="00763ACE" w:rsidRDefault="00763ACE" w:rsidP="001C3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45">
        <w:rPr>
          <w:rFonts w:ascii="Times New Roman" w:hAnsi="Times New Roman" w:cs="Times New Roman"/>
          <w:sz w:val="28"/>
          <w:szCs w:val="28"/>
        </w:rPr>
        <w:t xml:space="preserve">Региональный оператор по обращению с твердыми коммунальными отходами </w:t>
      </w:r>
      <w:r w:rsidR="001C3ED4">
        <w:rPr>
          <w:rFonts w:ascii="Times New Roman" w:hAnsi="Times New Roman" w:cs="Times New Roman"/>
          <w:sz w:val="28"/>
          <w:szCs w:val="28"/>
        </w:rPr>
        <w:t>–</w:t>
      </w:r>
      <w:r w:rsidRPr="006A7145">
        <w:rPr>
          <w:rFonts w:ascii="Times New Roman" w:hAnsi="Times New Roman" w:cs="Times New Roman"/>
          <w:sz w:val="28"/>
          <w:szCs w:val="28"/>
        </w:rPr>
        <w:t xml:space="preserve">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</w:t>
      </w:r>
      <w:r w:rsidR="001C3ED4">
        <w:rPr>
          <w:rFonts w:ascii="Times New Roman" w:hAnsi="Times New Roman" w:cs="Times New Roman"/>
          <w:sz w:val="28"/>
          <w:szCs w:val="28"/>
        </w:rPr>
        <w:t>льности регионального оператора.</w:t>
      </w:r>
      <w:proofErr w:type="gramEnd"/>
    </w:p>
    <w:p w:rsidR="000E748B" w:rsidRDefault="00DD1BE3" w:rsidP="00DD1BE3">
      <w:pPr>
        <w:pStyle w:val="a3"/>
        <w:tabs>
          <w:tab w:val="left" w:pos="567"/>
        </w:tabs>
        <w:ind w:left="0"/>
        <w:contextualSpacing w:val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0E748B" w:rsidRPr="006A7145">
        <w:rPr>
          <w:sz w:val="28"/>
          <w:szCs w:val="28"/>
        </w:rPr>
        <w:t xml:space="preserve">В настоящее время ООО «Центр коммунального сервиса» начата работа по </w:t>
      </w:r>
      <w:r w:rsidR="001C3ED4">
        <w:rPr>
          <w:sz w:val="28"/>
          <w:szCs w:val="28"/>
        </w:rPr>
        <w:t xml:space="preserve">информированию и </w:t>
      </w:r>
      <w:r w:rsidR="000E748B" w:rsidRPr="006A7145">
        <w:rPr>
          <w:sz w:val="28"/>
          <w:szCs w:val="28"/>
        </w:rPr>
        <w:t>заключению договоров с потребителями на услугу по обращению с твердыми коммунальными отходами.</w:t>
      </w:r>
    </w:p>
    <w:p w:rsidR="00DD1BE3" w:rsidRPr="006A7145" w:rsidRDefault="00DD1BE3" w:rsidP="006A7145">
      <w:pPr>
        <w:pStyle w:val="a3"/>
        <w:tabs>
          <w:tab w:val="left" w:pos="567"/>
        </w:tabs>
        <w:ind w:left="0" w:firstLine="709"/>
        <w:contextualSpacing w:val="0"/>
        <w:jc w:val="both"/>
        <w:rPr>
          <w:sz w:val="28"/>
          <w:szCs w:val="28"/>
        </w:rPr>
      </w:pPr>
    </w:p>
    <w:p w:rsidR="000E748B" w:rsidRDefault="000E748B" w:rsidP="006A71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7145">
        <w:rPr>
          <w:rFonts w:ascii="Times New Roman" w:hAnsi="Times New Roman" w:cs="Times New Roman"/>
          <w:sz w:val="28"/>
          <w:szCs w:val="28"/>
        </w:rPr>
        <w:t xml:space="preserve">В соответствии со ст.24.7. указанного </w:t>
      </w:r>
      <w:r w:rsidR="00BF756A" w:rsidRPr="006A7145">
        <w:rPr>
          <w:rFonts w:ascii="Times New Roman" w:hAnsi="Times New Roman" w:cs="Times New Roman"/>
          <w:sz w:val="28"/>
          <w:szCs w:val="28"/>
        </w:rPr>
        <w:t>закона р</w:t>
      </w:r>
      <w:r w:rsidRPr="006A7145">
        <w:rPr>
          <w:rFonts w:ascii="Times New Roman" w:hAnsi="Times New Roman" w:cs="Times New Roman"/>
          <w:sz w:val="28"/>
          <w:szCs w:val="28"/>
        </w:rPr>
        <w:t>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</w:t>
      </w:r>
      <w:proofErr w:type="gramStart"/>
      <w:r w:rsidRPr="006A71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7145">
        <w:rPr>
          <w:rFonts w:ascii="Times New Roman" w:hAnsi="Times New Roman" w:cs="Times New Roman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  <w:r w:rsidR="00BF756A" w:rsidRPr="006A7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E3" w:rsidRPr="006A7145" w:rsidRDefault="00DD1BE3" w:rsidP="006A71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748B" w:rsidRDefault="000E748B" w:rsidP="006A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145">
        <w:rPr>
          <w:rFonts w:ascii="Times New Roman" w:hAnsi="Times New Roman" w:cs="Times New Roman"/>
          <w:sz w:val="28"/>
          <w:szCs w:val="28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</w:t>
      </w:r>
      <w:r w:rsidRPr="006A7145">
        <w:rPr>
          <w:rFonts w:ascii="Times New Roman" w:hAnsi="Times New Roman" w:cs="Times New Roman"/>
          <w:sz w:val="28"/>
          <w:szCs w:val="28"/>
        </w:rPr>
        <w:lastRenderedPageBreak/>
        <w:t>в пределах утвержденного в установленном</w:t>
      </w:r>
      <w:proofErr w:type="gramEnd"/>
      <w:r w:rsidRPr="006A7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14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A7145">
        <w:rPr>
          <w:rFonts w:ascii="Times New Roman" w:hAnsi="Times New Roman" w:cs="Times New Roman"/>
          <w:sz w:val="28"/>
          <w:szCs w:val="28"/>
        </w:rPr>
        <w:t xml:space="preserve"> единого тарифа на услугу регионального оператора.</w:t>
      </w:r>
    </w:p>
    <w:p w:rsidR="00DD1BE3" w:rsidRPr="006A7145" w:rsidRDefault="00DD1BE3" w:rsidP="006A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48B" w:rsidRDefault="000E748B" w:rsidP="006A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45">
        <w:rPr>
          <w:rFonts w:ascii="Times New Roman" w:hAnsi="Times New Roman" w:cs="Times New Roman"/>
          <w:sz w:val="28"/>
          <w:szCs w:val="28"/>
        </w:rPr>
        <w:t>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сбора.</w:t>
      </w:r>
    </w:p>
    <w:p w:rsidR="00DD1BE3" w:rsidRPr="006A7145" w:rsidRDefault="00DD1BE3" w:rsidP="006A71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48B" w:rsidRPr="000958F5" w:rsidRDefault="000E748B" w:rsidP="0009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145">
        <w:rPr>
          <w:rFonts w:ascii="Times New Roman" w:hAnsi="Times New Roman" w:cs="Times New Roman"/>
          <w:sz w:val="28"/>
          <w:szCs w:val="28"/>
        </w:rPr>
        <w:t xml:space="preserve">Договор на оказание услуг по обращению с твердыми коммунальными </w:t>
      </w:r>
      <w:r w:rsidRPr="000958F5">
        <w:rPr>
          <w:rFonts w:ascii="Times New Roman" w:hAnsi="Times New Roman" w:cs="Times New Roman"/>
          <w:sz w:val="28"/>
          <w:szCs w:val="28"/>
        </w:rPr>
        <w:t>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603ABE" w:rsidRPr="000958F5" w:rsidRDefault="00603ABE" w:rsidP="0009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ED4" w:rsidRDefault="001C3ED4" w:rsidP="0009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F5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F756A" w:rsidRPr="000958F5">
        <w:rPr>
          <w:rFonts w:ascii="Times New Roman" w:hAnsi="Times New Roman" w:cs="Times New Roman"/>
          <w:sz w:val="28"/>
          <w:szCs w:val="28"/>
        </w:rPr>
        <w:t xml:space="preserve">24.11. </w:t>
      </w:r>
      <w:r w:rsidRPr="000958F5">
        <w:rPr>
          <w:rFonts w:ascii="Times New Roman" w:hAnsi="Times New Roman" w:cs="Times New Roman"/>
          <w:sz w:val="28"/>
          <w:szCs w:val="28"/>
        </w:rPr>
        <w:t>информация в области обращения с твердыми коммунальными отходами является общедоступной, за исключением информации, составляющей государственную, коммерческую и иную охраняемую законом тайну. Доступ к указанной информации обеспечивается уполномоченным органом субъекта Российской Федерации,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информационно-телекоммуникационной сети "Интернет".</w:t>
      </w:r>
    </w:p>
    <w:p w:rsidR="00DD1BE3" w:rsidRPr="000958F5" w:rsidRDefault="00DD1BE3" w:rsidP="0009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ED4" w:rsidRPr="000958F5" w:rsidRDefault="001C3ED4" w:rsidP="0009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F5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поселений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E748B" w:rsidRPr="000958F5" w:rsidRDefault="000E748B" w:rsidP="0009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56A" w:rsidRPr="00DD1BE3" w:rsidRDefault="00BF756A" w:rsidP="00DD1B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8F5">
        <w:rPr>
          <w:rFonts w:ascii="Times New Roman" w:hAnsi="Times New Roman" w:cs="Times New Roman"/>
          <w:sz w:val="28"/>
          <w:szCs w:val="28"/>
        </w:rPr>
        <w:t>Согласно заключенного Соглашения региональный оператор по обращению с твердыми коммунальными отходами осуществляет свою деятельность в соответствии с территориальной схемой обращения с отходами, в том числе с твердыми коммунальными отходами, Челябинской области, утвержденной приказом Министерства экологии Челябинской области от 22.09.2017 № 844 и региональной программой обращения с отходами, в том числе с твердыми коммунальными отходами.</w:t>
      </w:r>
      <w:proofErr w:type="gramEnd"/>
      <w:r w:rsidR="001C3ED4" w:rsidRPr="000958F5">
        <w:rPr>
          <w:rFonts w:ascii="Times New Roman" w:hAnsi="Times New Roman" w:cs="Times New Roman"/>
          <w:sz w:val="28"/>
          <w:szCs w:val="28"/>
        </w:rPr>
        <w:t xml:space="preserve"> </w:t>
      </w:r>
      <w:r w:rsidRPr="00DD1BE3">
        <w:rPr>
          <w:rFonts w:ascii="Times New Roman" w:hAnsi="Times New Roman" w:cs="Times New Roman"/>
          <w:sz w:val="28"/>
          <w:szCs w:val="28"/>
        </w:rPr>
        <w:t xml:space="preserve">Территориальная схема в полном объеме, в </w:t>
      </w:r>
      <w:proofErr w:type="gramStart"/>
      <w:r w:rsidRPr="00DD1BE3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D1BE3">
        <w:rPr>
          <w:rFonts w:ascii="Times New Roman" w:hAnsi="Times New Roman" w:cs="Times New Roman"/>
          <w:sz w:val="28"/>
          <w:szCs w:val="28"/>
        </w:rPr>
        <w:t xml:space="preserve"> и бесплатном доступе размещена на сайте Министерства экологии Челябинской области в сети Интернет:</w:t>
      </w:r>
    </w:p>
    <w:p w:rsidR="00BF756A" w:rsidRDefault="009A7127" w:rsidP="00DD1BE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F756A" w:rsidRPr="00DD1BE3">
          <w:rPr>
            <w:rStyle w:val="a5"/>
            <w:rFonts w:ascii="Times New Roman" w:hAnsi="Times New Roman"/>
            <w:sz w:val="28"/>
            <w:szCs w:val="28"/>
          </w:rPr>
          <w:t>http://mineco174.eps74.ru/htmlpages/Show/OxranaokruzhayushhejsredyCHely/Obrashheniesotxodami/Territorialnayasxemaobrashheni</w:t>
        </w:r>
      </w:hyperlink>
    </w:p>
    <w:p w:rsidR="00DD1BE3" w:rsidRPr="00DD1BE3" w:rsidRDefault="00DD1BE3" w:rsidP="00DD1BE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56A" w:rsidRPr="00DD1BE3" w:rsidRDefault="00DD1BE3" w:rsidP="00DD1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B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756A" w:rsidRPr="00DD1BE3">
        <w:rPr>
          <w:rFonts w:ascii="Times New Roman" w:hAnsi="Times New Roman" w:cs="Times New Roman"/>
          <w:sz w:val="28"/>
          <w:szCs w:val="28"/>
        </w:rPr>
        <w:t>Региональная программа обращения с отходами, в том числе с твердыми коммунальными отходами</w:t>
      </w:r>
      <w:r w:rsidR="001C3ED4" w:rsidRPr="00DD1BE3">
        <w:rPr>
          <w:rFonts w:ascii="Times New Roman" w:hAnsi="Times New Roman" w:cs="Times New Roman"/>
          <w:sz w:val="28"/>
          <w:szCs w:val="28"/>
        </w:rPr>
        <w:t xml:space="preserve"> размещена в разделе:</w:t>
      </w:r>
      <w:r w:rsidR="00BF756A" w:rsidRPr="00DD1BE3">
        <w:rPr>
          <w:rFonts w:ascii="Times New Roman" w:hAnsi="Times New Roman" w:cs="Times New Roman"/>
          <w:sz w:val="28"/>
          <w:szCs w:val="28"/>
        </w:rPr>
        <w:t xml:space="preserve"> подпрограмма «Развитие системы обращения с отходами производства и потребления на территории Челябинской области на 2014 - 2016 годы» Государственной программы Челябинской области «Охрана окружающей среды Челябинской области» на 2014 - 2017 годы</w:t>
      </w:r>
      <w:r w:rsidR="001C3ED4" w:rsidRPr="00DD1BE3">
        <w:rPr>
          <w:rFonts w:ascii="Times New Roman" w:hAnsi="Times New Roman" w:cs="Times New Roman"/>
          <w:sz w:val="28"/>
          <w:szCs w:val="28"/>
        </w:rPr>
        <w:t xml:space="preserve">, </w:t>
      </w:r>
      <w:r w:rsidR="00BF756A" w:rsidRPr="00DD1BE3">
        <w:rPr>
          <w:rFonts w:ascii="Times New Roman" w:hAnsi="Times New Roman" w:cs="Times New Roman"/>
          <w:sz w:val="28"/>
          <w:szCs w:val="28"/>
        </w:rPr>
        <w:t xml:space="preserve"> </w:t>
      </w:r>
      <w:r w:rsidR="001C3ED4" w:rsidRPr="00DD1BE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BF756A" w:rsidRPr="00DD1BE3">
        <w:rPr>
          <w:rFonts w:ascii="Times New Roman" w:hAnsi="Times New Roman" w:cs="Times New Roman"/>
          <w:sz w:val="28"/>
          <w:szCs w:val="28"/>
        </w:rPr>
        <w:t>постановлением Правительства Челябинской области от 22.10.2013 № 357-П.</w:t>
      </w:r>
      <w:proofErr w:type="gramEnd"/>
    </w:p>
    <w:p w:rsidR="00BF756A" w:rsidRPr="00DD1BE3" w:rsidRDefault="00BF756A" w:rsidP="00DD1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ED4" w:rsidRDefault="001C3ED4" w:rsidP="00DD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E3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D1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1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BE3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DD1BE3">
        <w:rPr>
          <w:rFonts w:ascii="Times New Roman" w:hAnsi="Times New Roman" w:cs="Times New Roman"/>
          <w:sz w:val="28"/>
          <w:szCs w:val="28"/>
        </w:rPr>
        <w:t>, каждому потребителю услуги по обращению  с твердыми коммунальными отходами необходимо будет заключить договор на оказание такого вида услуги.</w:t>
      </w:r>
    </w:p>
    <w:p w:rsidR="00B0449D" w:rsidRPr="00DD1BE3" w:rsidRDefault="00B0449D" w:rsidP="00DD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D4" w:rsidRPr="00DD1BE3" w:rsidRDefault="001C3ED4" w:rsidP="00DD1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E3">
        <w:rPr>
          <w:rFonts w:ascii="Times New Roman" w:hAnsi="Times New Roman" w:cs="Times New Roman"/>
          <w:sz w:val="28"/>
          <w:szCs w:val="28"/>
        </w:rPr>
        <w:t>Информация предоставлена Министерством экологии Челябинской области.</w:t>
      </w:r>
    </w:p>
    <w:p w:rsidR="001C3ED4" w:rsidRDefault="001C3ED4" w:rsidP="00BF7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3ED4" w:rsidSect="008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E36"/>
    <w:multiLevelType w:val="multilevel"/>
    <w:tmpl w:val="A1EC56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EE0527"/>
    <w:multiLevelType w:val="multilevel"/>
    <w:tmpl w:val="B24ED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1F0"/>
    <w:rsid w:val="000958F5"/>
    <w:rsid w:val="000E748B"/>
    <w:rsid w:val="00163597"/>
    <w:rsid w:val="001C3ED4"/>
    <w:rsid w:val="0025280B"/>
    <w:rsid w:val="00603ABE"/>
    <w:rsid w:val="006511F0"/>
    <w:rsid w:val="006A7145"/>
    <w:rsid w:val="00706A40"/>
    <w:rsid w:val="00763ACE"/>
    <w:rsid w:val="00811217"/>
    <w:rsid w:val="00855A5A"/>
    <w:rsid w:val="008C409B"/>
    <w:rsid w:val="009A7127"/>
    <w:rsid w:val="00A30E51"/>
    <w:rsid w:val="00B0449D"/>
    <w:rsid w:val="00BF756A"/>
    <w:rsid w:val="00C76814"/>
    <w:rsid w:val="00D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Ненумерованный список"/>
    <w:basedOn w:val="a"/>
    <w:link w:val="a4"/>
    <w:uiPriority w:val="34"/>
    <w:qFormat/>
    <w:rsid w:val="00706A4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1 Знак,Ненумерованный список Знак"/>
    <w:link w:val="a3"/>
    <w:uiPriority w:val="34"/>
    <w:locked/>
    <w:rsid w:val="00706A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06A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0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eco174.eps74.ru/htmlpages/Show/OxranaokruzhayushhejsredyCHely/Obrashheniesotxodami/Territorialnayasxemaobrashh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2017-06-22T08:28:00Z</dcterms:created>
  <dcterms:modified xsi:type="dcterms:W3CDTF">2017-07-06T08:36:00Z</dcterms:modified>
</cp:coreProperties>
</file>