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54" w:rsidRPr="00422954" w:rsidRDefault="00422954" w:rsidP="00422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Ведомственных целевых программ, 2014 год.</w:t>
      </w:r>
    </w:p>
    <w:p w:rsidR="00422954" w:rsidRDefault="00422954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8E9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1. Функционирование Управления сельского хозяйства и продовольствия Карталинского муниципального района за 2014 год</w:t>
      </w:r>
      <w:r w:rsidR="006B1949">
        <w:rPr>
          <w:rFonts w:ascii="Times New Roman" w:hAnsi="Times New Roman" w:cs="Times New Roman"/>
          <w:sz w:val="24"/>
          <w:szCs w:val="24"/>
        </w:rPr>
        <w:t xml:space="preserve"> (Управление сельского хозяйства КМР)</w:t>
      </w:r>
      <w:r w:rsidR="007A6734"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66C7">
        <w:rPr>
          <w:rFonts w:ascii="Times New Roman" w:hAnsi="Times New Roman" w:cs="Times New Roman"/>
          <w:sz w:val="24"/>
          <w:szCs w:val="24"/>
        </w:rPr>
        <w:t>Исполнение полномочий по социальной защите в соответствии с федеральным, областным и местным законодательством на 2014 и пла</w:t>
      </w:r>
      <w:r>
        <w:rPr>
          <w:rFonts w:ascii="Times New Roman" w:hAnsi="Times New Roman" w:cs="Times New Roman"/>
          <w:sz w:val="24"/>
          <w:szCs w:val="24"/>
        </w:rPr>
        <w:t xml:space="preserve">новый период 2015 и 2016 годов </w:t>
      </w:r>
      <w:r w:rsidRPr="00D866C7">
        <w:rPr>
          <w:rFonts w:ascii="Times New Roman" w:hAnsi="Times New Roman" w:cs="Times New Roman"/>
          <w:sz w:val="24"/>
          <w:szCs w:val="24"/>
        </w:rPr>
        <w:t>(У</w:t>
      </w:r>
      <w:r w:rsidR="006B1949">
        <w:rPr>
          <w:rFonts w:ascii="Times New Roman" w:hAnsi="Times New Roman" w:cs="Times New Roman"/>
          <w:sz w:val="24"/>
          <w:szCs w:val="24"/>
        </w:rPr>
        <w:t>правление социальной защиты населения КМР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3. Обеспечение деятельности Управления социальной защиты населения Карталинского муниципального района на 2014 год и плановый период 2015 и 2016 годов (У</w:t>
      </w:r>
      <w:r w:rsidR="006B1949">
        <w:rPr>
          <w:rFonts w:ascii="Times New Roman" w:hAnsi="Times New Roman" w:cs="Times New Roman"/>
          <w:sz w:val="24"/>
          <w:szCs w:val="24"/>
        </w:rPr>
        <w:t>правление социальной защиты населения КМР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4. Ор</w:t>
      </w:r>
      <w:r>
        <w:rPr>
          <w:rFonts w:ascii="Times New Roman" w:hAnsi="Times New Roman" w:cs="Times New Roman"/>
          <w:sz w:val="24"/>
          <w:szCs w:val="24"/>
        </w:rPr>
        <w:t>ганиза</w:t>
      </w:r>
      <w:r w:rsidRPr="00D866C7">
        <w:rPr>
          <w:rFonts w:ascii="Times New Roman" w:hAnsi="Times New Roman" w:cs="Times New Roman"/>
          <w:sz w:val="24"/>
          <w:szCs w:val="24"/>
        </w:rPr>
        <w:t xml:space="preserve">ция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муниципальных функций</w:t>
      </w:r>
      <w:r w:rsidRPr="00D866C7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6B1949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Pr="00D866C7">
        <w:rPr>
          <w:rFonts w:ascii="Times New Roman" w:hAnsi="Times New Roman" w:cs="Times New Roman"/>
          <w:sz w:val="24"/>
          <w:szCs w:val="24"/>
        </w:rPr>
        <w:t xml:space="preserve"> на 2014 год </w:t>
      </w:r>
      <w:r>
        <w:rPr>
          <w:rFonts w:ascii="Times New Roman" w:hAnsi="Times New Roman" w:cs="Times New Roman"/>
          <w:sz w:val="24"/>
          <w:szCs w:val="24"/>
        </w:rPr>
        <w:t>и плановый период 2015–2016 г</w:t>
      </w:r>
      <w:r w:rsidR="006B1949">
        <w:rPr>
          <w:rFonts w:ascii="Times New Roman" w:hAnsi="Times New Roman" w:cs="Times New Roman"/>
          <w:sz w:val="24"/>
          <w:szCs w:val="24"/>
        </w:rPr>
        <w:t xml:space="preserve"> (Собрание депутатов КМР)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5. Физическая культура и массовый спорт в К</w:t>
      </w:r>
      <w:r w:rsidR="00301A71">
        <w:rPr>
          <w:rFonts w:ascii="Times New Roman" w:hAnsi="Times New Roman" w:cs="Times New Roman"/>
          <w:sz w:val="24"/>
          <w:szCs w:val="24"/>
        </w:rPr>
        <w:t>арталинском муниципальном районе</w:t>
      </w:r>
      <w:r w:rsidRPr="00D866C7">
        <w:rPr>
          <w:rFonts w:ascii="Times New Roman" w:hAnsi="Times New Roman" w:cs="Times New Roman"/>
          <w:sz w:val="24"/>
          <w:szCs w:val="24"/>
        </w:rPr>
        <w:t xml:space="preserve"> на 2014 год и на плановый период 2015 и 2016 годов (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D866C7">
        <w:rPr>
          <w:rFonts w:ascii="Times New Roman" w:hAnsi="Times New Roman" w:cs="Times New Roman"/>
          <w:sz w:val="24"/>
          <w:szCs w:val="24"/>
        </w:rPr>
        <w:t xml:space="preserve"> по делам культуры</w:t>
      </w:r>
      <w:r w:rsidR="006B1949">
        <w:rPr>
          <w:rFonts w:ascii="Times New Roman" w:hAnsi="Times New Roman" w:cs="Times New Roman"/>
          <w:sz w:val="24"/>
          <w:szCs w:val="24"/>
        </w:rPr>
        <w:t xml:space="preserve"> КМР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6. Основные направления развития культуры Карталинского муниципального района на 2014 год и на плановый период 2015 и 2016 годов (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D866C7">
        <w:rPr>
          <w:rFonts w:ascii="Times New Roman" w:hAnsi="Times New Roman" w:cs="Times New Roman"/>
          <w:sz w:val="24"/>
          <w:szCs w:val="24"/>
        </w:rPr>
        <w:t xml:space="preserve"> по делам культуры</w:t>
      </w:r>
      <w:r w:rsidR="006B1949">
        <w:rPr>
          <w:rFonts w:ascii="Times New Roman" w:hAnsi="Times New Roman" w:cs="Times New Roman"/>
          <w:sz w:val="24"/>
          <w:szCs w:val="24"/>
        </w:rPr>
        <w:t xml:space="preserve"> КМР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 w:rsidR="006B1949"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866C7">
        <w:rPr>
          <w:rFonts w:ascii="Times New Roman" w:hAnsi="Times New Roman" w:cs="Times New Roman"/>
          <w:sz w:val="24"/>
          <w:szCs w:val="24"/>
        </w:rPr>
        <w:t>Основные направления реализаций полномочий органов местного самоуправления в сфере образования в Карталинском муниципальном районе на 2014 год и плановый период 2015 и 2016 годов (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D866C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B1949">
        <w:rPr>
          <w:rFonts w:ascii="Times New Roman" w:hAnsi="Times New Roman" w:cs="Times New Roman"/>
          <w:sz w:val="24"/>
          <w:szCs w:val="24"/>
        </w:rPr>
        <w:t xml:space="preserve"> КМР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866C7">
        <w:rPr>
          <w:rFonts w:ascii="Times New Roman" w:hAnsi="Times New Roman" w:cs="Times New Roman"/>
          <w:sz w:val="24"/>
          <w:szCs w:val="24"/>
        </w:rPr>
        <w:t>Организация исполнения муниципальных функций Контрольно–сч</w:t>
      </w:r>
      <w:r w:rsidR="007A6734">
        <w:rPr>
          <w:rFonts w:ascii="Times New Roman" w:hAnsi="Times New Roman" w:cs="Times New Roman"/>
          <w:sz w:val="24"/>
          <w:szCs w:val="24"/>
        </w:rPr>
        <w:t>ё</w:t>
      </w:r>
      <w:r w:rsidRPr="00D866C7">
        <w:rPr>
          <w:rFonts w:ascii="Times New Roman" w:hAnsi="Times New Roman" w:cs="Times New Roman"/>
          <w:sz w:val="24"/>
          <w:szCs w:val="24"/>
        </w:rPr>
        <w:t>тной палаты Карталинского муниципального района на 2014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2015 и 2016 годов</w:t>
      </w:r>
      <w:r w:rsidR="006B1949">
        <w:rPr>
          <w:rFonts w:ascii="Times New Roman" w:hAnsi="Times New Roman" w:cs="Times New Roman"/>
          <w:sz w:val="24"/>
          <w:szCs w:val="24"/>
        </w:rPr>
        <w:t xml:space="preserve"> (Контрольно–счётная палата КМР)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9. Социальное обслуживание населения Карталинского муниципального района на 2014 год и плановый период 2015 и 2016 годов (</w:t>
      </w:r>
      <w:r w:rsidR="006B1949">
        <w:rPr>
          <w:rFonts w:ascii="Times New Roman" w:hAnsi="Times New Roman" w:cs="Times New Roman"/>
          <w:sz w:val="24"/>
          <w:szCs w:val="24"/>
        </w:rPr>
        <w:t xml:space="preserve">МУ </w:t>
      </w:r>
      <w:r w:rsidRPr="00D866C7">
        <w:rPr>
          <w:rFonts w:ascii="Times New Roman" w:hAnsi="Times New Roman" w:cs="Times New Roman"/>
          <w:sz w:val="24"/>
          <w:szCs w:val="24"/>
        </w:rPr>
        <w:t>К</w:t>
      </w:r>
      <w:r w:rsidR="006B1949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 xml:space="preserve">10. Улучшение экологической обстановки и состояния окружающей среды в Карталинском муниципальном районе на 2014 год и плановый период 2015–2016 годы. Функционирование МУ </w:t>
      </w:r>
      <w:r w:rsidR="007A6734">
        <w:rPr>
          <w:rFonts w:ascii="Times New Roman" w:hAnsi="Times New Roman" w:cs="Times New Roman"/>
          <w:sz w:val="24"/>
          <w:szCs w:val="24"/>
        </w:rPr>
        <w:t>«</w:t>
      </w:r>
      <w:r w:rsidRPr="00D866C7">
        <w:rPr>
          <w:rFonts w:ascii="Times New Roman" w:hAnsi="Times New Roman" w:cs="Times New Roman"/>
          <w:sz w:val="24"/>
          <w:szCs w:val="24"/>
        </w:rPr>
        <w:t>Комитет по экологии</w:t>
      </w:r>
      <w:r w:rsidR="007A6734">
        <w:rPr>
          <w:rFonts w:ascii="Times New Roman" w:hAnsi="Times New Roman" w:cs="Times New Roman"/>
          <w:sz w:val="24"/>
          <w:szCs w:val="24"/>
        </w:rPr>
        <w:t>»</w:t>
      </w:r>
      <w:r w:rsidRPr="00D866C7">
        <w:rPr>
          <w:rFonts w:ascii="Times New Roman" w:hAnsi="Times New Roman" w:cs="Times New Roman"/>
          <w:sz w:val="24"/>
          <w:szCs w:val="24"/>
        </w:rPr>
        <w:t xml:space="preserve"> Карталинского муниципального района</w:t>
      </w:r>
      <w:r w:rsidR="007A6734">
        <w:rPr>
          <w:rFonts w:ascii="Times New Roman" w:hAnsi="Times New Roman" w:cs="Times New Roman"/>
          <w:sz w:val="24"/>
          <w:szCs w:val="24"/>
        </w:rPr>
        <w:t>»</w:t>
      </w:r>
      <w:r w:rsidR="006B1949">
        <w:rPr>
          <w:rFonts w:ascii="Times New Roman" w:hAnsi="Times New Roman" w:cs="Times New Roman"/>
          <w:sz w:val="24"/>
          <w:szCs w:val="24"/>
        </w:rPr>
        <w:t xml:space="preserve"> (Комитет по экологии КМР).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11. Обеспечение функционирования администрации Карталинского муниципального района на 2014 год и на плановый период 2015 и 2016 годов (администрация Карталинского муниципального района)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 xml:space="preserve">12. Обеспечение функционирования Управления строительства, инфраструктуры и </w:t>
      </w:r>
      <w:proofErr w:type="spellStart"/>
      <w:r w:rsidRPr="00D866C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866C7">
        <w:rPr>
          <w:rFonts w:ascii="Times New Roman" w:hAnsi="Times New Roman" w:cs="Times New Roman"/>
          <w:sz w:val="24"/>
          <w:szCs w:val="24"/>
        </w:rPr>
        <w:t>–коммунального хозяйства Карталинского муниципального района на 2014 год и п</w:t>
      </w:r>
      <w:r w:rsidR="006B1949">
        <w:rPr>
          <w:rFonts w:ascii="Times New Roman" w:hAnsi="Times New Roman" w:cs="Times New Roman"/>
          <w:sz w:val="24"/>
          <w:szCs w:val="24"/>
        </w:rPr>
        <w:t>лановый период 2015 и 2016 годы (Управление строительства КМР).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 xml:space="preserve">13. </w:t>
      </w:r>
      <w:r w:rsidR="008C1C41" w:rsidRPr="00897AD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детей-сирот и детей, оставшихся без попечения родителей, лиц из их числа, детей, находящихся под опекой (попечительством) жилой площадью на 201</w:t>
      </w:r>
      <w:r w:rsidR="008C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год </w:t>
      </w:r>
      <w:r w:rsidR="008C1C41" w:rsidRPr="00897AD3">
        <w:rPr>
          <w:rFonts w:ascii="Times New Roman" w:hAnsi="Times New Roman" w:cs="Times New Roman"/>
          <w:color w:val="000000" w:themeColor="text1"/>
          <w:sz w:val="24"/>
          <w:szCs w:val="24"/>
        </w:rPr>
        <w:t>и на плановый период 201</w:t>
      </w:r>
      <w:r w:rsidR="008C1C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1C41" w:rsidRPr="0089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201</w:t>
      </w:r>
      <w:r w:rsidR="008C1C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C1C41" w:rsidRPr="0089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</w:t>
      </w:r>
      <w:r w:rsidR="006B1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(Комитет по управлению муниципальным имуществом КМР).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866C7">
        <w:rPr>
          <w:rFonts w:ascii="Times New Roman" w:hAnsi="Times New Roman" w:cs="Times New Roman"/>
          <w:sz w:val="24"/>
          <w:szCs w:val="24"/>
        </w:rPr>
        <w:t>Совершенствование управления муниципальными финансами Карталинского муниципального района в условиях модернизации бюджетного процесса на 2014 год и пл</w:t>
      </w:r>
      <w:r>
        <w:rPr>
          <w:rFonts w:ascii="Times New Roman" w:hAnsi="Times New Roman" w:cs="Times New Roman"/>
          <w:sz w:val="24"/>
          <w:szCs w:val="24"/>
        </w:rPr>
        <w:t>ановый период 2015 и 2016 годов</w:t>
      </w:r>
      <w:r w:rsidRPr="00D866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6B1949">
        <w:rPr>
          <w:rFonts w:ascii="Times New Roman" w:hAnsi="Times New Roman" w:cs="Times New Roman"/>
          <w:sz w:val="24"/>
          <w:szCs w:val="24"/>
        </w:rPr>
        <w:t xml:space="preserve"> КМР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lastRenderedPageBreak/>
        <w:t>15. Функционирование управления по имущественной политике и координации деятельности в сфере государственных и муниципальных услуг Карталинского муниципального района</w:t>
      </w:r>
      <w:r w:rsidR="006B1949">
        <w:rPr>
          <w:rFonts w:ascii="Times New Roman" w:hAnsi="Times New Roman" w:cs="Times New Roman"/>
          <w:sz w:val="24"/>
          <w:szCs w:val="24"/>
        </w:rPr>
        <w:t xml:space="preserve"> </w:t>
      </w:r>
      <w:r w:rsidR="006B1949">
        <w:rPr>
          <w:rFonts w:ascii="Times New Roman" w:hAnsi="Times New Roman" w:cs="Times New Roman"/>
          <w:color w:val="000000" w:themeColor="text1"/>
          <w:sz w:val="24"/>
          <w:szCs w:val="24"/>
        </w:rPr>
        <w:t>(Комитет по управлению муниципальным имуществом КМР).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16. Поддержка усилий органов местного сам</w:t>
      </w:r>
      <w:r w:rsidR="00A33376">
        <w:rPr>
          <w:rFonts w:ascii="Times New Roman" w:hAnsi="Times New Roman" w:cs="Times New Roman"/>
          <w:sz w:val="24"/>
          <w:szCs w:val="24"/>
        </w:rPr>
        <w:t>оуправления по обеспечению сбал</w:t>
      </w:r>
      <w:r w:rsidRPr="00D866C7">
        <w:rPr>
          <w:rFonts w:ascii="Times New Roman" w:hAnsi="Times New Roman" w:cs="Times New Roman"/>
          <w:sz w:val="24"/>
          <w:szCs w:val="24"/>
        </w:rPr>
        <w:t>ансированности бюджетов К</w:t>
      </w:r>
      <w:r w:rsidR="00301A71">
        <w:rPr>
          <w:rFonts w:ascii="Times New Roman" w:hAnsi="Times New Roman" w:cs="Times New Roman"/>
          <w:sz w:val="24"/>
          <w:szCs w:val="24"/>
        </w:rPr>
        <w:t>арталинского муниципального района</w:t>
      </w:r>
      <w:r w:rsidRPr="00D866C7">
        <w:rPr>
          <w:rFonts w:ascii="Times New Roman" w:hAnsi="Times New Roman" w:cs="Times New Roman"/>
          <w:sz w:val="24"/>
          <w:szCs w:val="24"/>
        </w:rPr>
        <w:t xml:space="preserve"> на 2014 год (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6B1949">
        <w:rPr>
          <w:rFonts w:ascii="Times New Roman" w:hAnsi="Times New Roman" w:cs="Times New Roman"/>
          <w:sz w:val="24"/>
          <w:szCs w:val="24"/>
        </w:rPr>
        <w:t xml:space="preserve"> КМР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17. Выравнивание бюджетной обеспеченности поселений К</w:t>
      </w:r>
      <w:r w:rsidR="00301A71">
        <w:rPr>
          <w:rFonts w:ascii="Times New Roman" w:hAnsi="Times New Roman" w:cs="Times New Roman"/>
          <w:sz w:val="24"/>
          <w:szCs w:val="24"/>
        </w:rPr>
        <w:t>арталинского муниципального района</w:t>
      </w:r>
      <w:r w:rsidRPr="00D866C7">
        <w:rPr>
          <w:rFonts w:ascii="Times New Roman" w:hAnsi="Times New Roman" w:cs="Times New Roman"/>
          <w:sz w:val="24"/>
          <w:szCs w:val="24"/>
        </w:rPr>
        <w:t xml:space="preserve"> на 2014 год и плановый период 2015 и 2016 годов (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6B1949">
        <w:rPr>
          <w:rFonts w:ascii="Times New Roman" w:hAnsi="Times New Roman" w:cs="Times New Roman"/>
          <w:sz w:val="24"/>
          <w:szCs w:val="24"/>
        </w:rPr>
        <w:t xml:space="preserve"> КМР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6C7" w:rsidRPr="00D866C7" w:rsidRDefault="00D866C7" w:rsidP="007A6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7">
        <w:rPr>
          <w:rFonts w:ascii="Times New Roman" w:hAnsi="Times New Roman" w:cs="Times New Roman"/>
          <w:sz w:val="24"/>
          <w:szCs w:val="24"/>
        </w:rPr>
        <w:t>18. Социальное пособие гражданам, оказавшимся в трудной жизненной ситуации К</w:t>
      </w:r>
      <w:r w:rsidR="00301A71">
        <w:rPr>
          <w:rFonts w:ascii="Times New Roman" w:hAnsi="Times New Roman" w:cs="Times New Roman"/>
          <w:sz w:val="24"/>
          <w:szCs w:val="24"/>
        </w:rPr>
        <w:t>арталинского муниципального района</w:t>
      </w:r>
      <w:r w:rsidRPr="00D866C7">
        <w:rPr>
          <w:rFonts w:ascii="Times New Roman" w:hAnsi="Times New Roman" w:cs="Times New Roman"/>
          <w:sz w:val="24"/>
          <w:szCs w:val="24"/>
        </w:rPr>
        <w:t xml:space="preserve"> на 2014 год и плановый период 2015 и 2016 годов (</w:t>
      </w:r>
      <w:r w:rsidR="006B1949">
        <w:rPr>
          <w:rFonts w:ascii="Times New Roman" w:hAnsi="Times New Roman" w:cs="Times New Roman"/>
          <w:sz w:val="24"/>
          <w:szCs w:val="24"/>
        </w:rPr>
        <w:t xml:space="preserve">МУ </w:t>
      </w:r>
      <w:r w:rsidRPr="00D866C7">
        <w:rPr>
          <w:rFonts w:ascii="Times New Roman" w:hAnsi="Times New Roman" w:cs="Times New Roman"/>
          <w:sz w:val="24"/>
          <w:szCs w:val="24"/>
        </w:rPr>
        <w:t>К</w:t>
      </w:r>
      <w:r w:rsidR="006B1949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</w:t>
      </w:r>
      <w:r w:rsidRPr="00D86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866C7" w:rsidRPr="00D866C7" w:rsidSect="0091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6C7"/>
    <w:rsid w:val="00301A71"/>
    <w:rsid w:val="00323FB1"/>
    <w:rsid w:val="00422954"/>
    <w:rsid w:val="006B1949"/>
    <w:rsid w:val="007A6734"/>
    <w:rsid w:val="008C1C41"/>
    <w:rsid w:val="009178E9"/>
    <w:rsid w:val="00A33376"/>
    <w:rsid w:val="00D8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2015-04-13T03:40:00Z</cp:lastPrinted>
  <dcterms:created xsi:type="dcterms:W3CDTF">2015-04-07T07:15:00Z</dcterms:created>
  <dcterms:modified xsi:type="dcterms:W3CDTF">2015-04-13T03:41:00Z</dcterms:modified>
</cp:coreProperties>
</file>