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11" w:rsidRDefault="00E61711" w:rsidP="00E61711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E61711" w:rsidRDefault="00E61711" w:rsidP="00E61711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ведения личного подсобного хозяйства,  расположенного по адресу: Челябинская область, Карталинский район, село </w:t>
      </w:r>
      <w:proofErr w:type="spellStart"/>
      <w:r>
        <w:rPr>
          <w:b/>
          <w:i/>
          <w:sz w:val="28"/>
          <w:szCs w:val="28"/>
        </w:rPr>
        <w:t>Еленинка</w:t>
      </w:r>
      <w:proofErr w:type="spellEnd"/>
      <w:r>
        <w:rPr>
          <w:b/>
          <w:i/>
          <w:sz w:val="28"/>
          <w:szCs w:val="28"/>
        </w:rPr>
        <w:t>, улица Бердниковой, 17а, площадью 1188 кв.м., с кадастровым номером 74:08:1101001:867, в категории земель – земли населенных пунктов.</w:t>
      </w:r>
    </w:p>
    <w:p w:rsidR="00E61711" w:rsidRPr="00466092" w:rsidRDefault="00E61711" w:rsidP="00E61711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Граждане, заинтересованные в предоставлении земельного участка для</w:t>
      </w:r>
      <w:r>
        <w:rPr>
          <w:sz w:val="28"/>
          <w:szCs w:val="28"/>
        </w:rPr>
        <w:t xml:space="preserve"> </w:t>
      </w:r>
      <w:r w:rsidRPr="00CC6C9D">
        <w:rPr>
          <w:b/>
          <w:i/>
          <w:sz w:val="28"/>
          <w:szCs w:val="28"/>
        </w:rPr>
        <w:t>ведения личного подсобного хозяйства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proofErr w:type="gramStart"/>
      <w:r w:rsidRPr="00466092">
        <w:rPr>
          <w:sz w:val="28"/>
          <w:szCs w:val="28"/>
        </w:rPr>
        <w:t>и</w:t>
      </w:r>
      <w:proofErr w:type="gramEnd"/>
      <w:r w:rsidRPr="00466092">
        <w:rPr>
          <w:sz w:val="28"/>
          <w:szCs w:val="28"/>
        </w:rPr>
        <w:t xml:space="preserve"> тридцати дней со дня опубликования и размещения  извещения подавать заявлени</w:t>
      </w:r>
      <w:r>
        <w:rPr>
          <w:sz w:val="28"/>
          <w:szCs w:val="28"/>
        </w:rPr>
        <w:t>я</w:t>
      </w:r>
      <w:r w:rsidRPr="00466092">
        <w:rPr>
          <w:sz w:val="28"/>
          <w:szCs w:val="28"/>
        </w:rPr>
        <w:t xml:space="preserve"> о намерении участвовать в аукционе по  продаже земельного участка в Управление по имущественной и земельной политике Карталинского муниципального района.</w:t>
      </w:r>
    </w:p>
    <w:p w:rsidR="00E61711" w:rsidRPr="00F37329" w:rsidRDefault="00E61711" w:rsidP="00E61711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Адрес и способ подачи заявлений:</w:t>
      </w:r>
      <w:r>
        <w:rPr>
          <w:sz w:val="28"/>
          <w:szCs w:val="28"/>
        </w:rPr>
        <w:t xml:space="preserve"> </w:t>
      </w:r>
      <w:r w:rsidRPr="00C45192">
        <w:rPr>
          <w:sz w:val="28"/>
          <w:szCs w:val="28"/>
        </w:rPr>
        <w:t>Челябинская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г. Карталы,        ул. Калмыкова, 6, правое крыло, 2 этаж, кабинет 23,(график работы пн.-пт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 8-00 до 17-00, обеденный перерыв с 12-00 до 13-00). </w:t>
      </w:r>
    </w:p>
    <w:p w:rsidR="00E61711" w:rsidRDefault="00E61711" w:rsidP="00E61711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E61711" w:rsidRDefault="00E61711" w:rsidP="00E61711">
      <w:pPr>
        <w:tabs>
          <w:tab w:val="left" w:pos="3640"/>
        </w:tabs>
        <w:jc w:val="both"/>
        <w:rPr>
          <w:sz w:val="28"/>
          <w:szCs w:val="28"/>
        </w:rPr>
      </w:pPr>
    </w:p>
    <w:p w:rsidR="00FB3429" w:rsidRPr="00E61711" w:rsidRDefault="00FB3429"/>
    <w:sectPr w:rsidR="00FB3429" w:rsidRPr="00E61711" w:rsidSect="00FB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711"/>
    <w:rsid w:val="00E61711"/>
    <w:rsid w:val="00FB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805</Characters>
  <Application>Microsoft Office Word</Application>
  <DocSecurity>0</DocSecurity>
  <Lines>6</Lines>
  <Paragraphs>1</Paragraphs>
  <ScaleCrop>false</ScaleCrop>
  <Company>Grizli777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2020-06-19T03:01:00Z</dcterms:created>
  <dcterms:modified xsi:type="dcterms:W3CDTF">2020-06-19T03:04:00Z</dcterms:modified>
</cp:coreProperties>
</file>