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59" w:rsidRDefault="00C91D59" w:rsidP="00C91D59">
      <w:pPr>
        <w:ind w:firstLine="709"/>
        <w:jc w:val="both"/>
        <w:rPr>
          <w:color w:val="000000"/>
          <w:sz w:val="28"/>
          <w:szCs w:val="28"/>
          <w:shd w:val="clear" w:color="auto" w:fill="FBFBFB"/>
        </w:rPr>
      </w:pPr>
      <w:r>
        <w:rPr>
          <w:sz w:val="28"/>
          <w:szCs w:val="28"/>
        </w:rPr>
        <w:t>С 12 февраля</w:t>
      </w:r>
      <w:r w:rsidRPr="0064064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4064D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 02</w:t>
      </w:r>
      <w:r w:rsidRPr="0064064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2018года</w:t>
      </w:r>
      <w:r>
        <w:rPr>
          <w:color w:val="000000"/>
          <w:sz w:val="28"/>
          <w:szCs w:val="28"/>
          <w:shd w:val="clear" w:color="auto" w:fill="FBFBFB"/>
        </w:rPr>
        <w:t xml:space="preserve"> Контрольно-счетной палатой Карталинского муниципального района в соответствии с годовым планом работы проводится контрольное мероприятие:</w:t>
      </w:r>
    </w:p>
    <w:p w:rsidR="00C91D59" w:rsidRDefault="00C91D59" w:rsidP="00C91D59">
      <w:pPr>
        <w:ind w:firstLine="709"/>
        <w:jc w:val="both"/>
      </w:pPr>
      <w:r>
        <w:rPr>
          <w:sz w:val="28"/>
          <w:szCs w:val="28"/>
        </w:rPr>
        <w:t xml:space="preserve">- </w:t>
      </w:r>
      <w:r w:rsidRPr="000E4CED">
        <w:rPr>
          <w:sz w:val="28"/>
          <w:szCs w:val="28"/>
        </w:rPr>
        <w:t xml:space="preserve">«Проверка </w:t>
      </w:r>
      <w:r>
        <w:rPr>
          <w:sz w:val="28"/>
          <w:szCs w:val="28"/>
        </w:rPr>
        <w:t>использования бюджетных средств на оплату труда</w:t>
      </w:r>
      <w:r w:rsidRPr="000E4CED">
        <w:rPr>
          <w:sz w:val="28"/>
          <w:szCs w:val="28"/>
        </w:rPr>
        <w:t>»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D062D" w:rsidRDefault="000D062D"/>
    <w:sectPr w:rsidR="000D062D" w:rsidSect="0019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D59"/>
    <w:rsid w:val="000D062D"/>
    <w:rsid w:val="00C9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Контрольная счетная палата Карталы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2018-02-09T05:55:00Z</dcterms:created>
  <dcterms:modified xsi:type="dcterms:W3CDTF">2018-02-09T05:56:00Z</dcterms:modified>
</cp:coreProperties>
</file>