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F1" w:rsidRPr="00B142F1" w:rsidRDefault="00B142F1" w:rsidP="00B142F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142F1">
        <w:rPr>
          <w:rFonts w:ascii="Times New Roman" w:eastAsia="Times New Roman" w:hAnsi="Times New Roman"/>
          <w:sz w:val="28"/>
        </w:rPr>
        <w:t>ПОСТАНОВЛЕНИЕ</w:t>
      </w:r>
    </w:p>
    <w:p w:rsidR="00B142F1" w:rsidRPr="00B142F1" w:rsidRDefault="00B142F1" w:rsidP="00B142F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142F1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142F1" w:rsidRPr="00B142F1" w:rsidRDefault="00B142F1" w:rsidP="00B142F1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142F1" w:rsidRPr="00B142F1" w:rsidRDefault="00B142F1" w:rsidP="00B142F1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51E1E" w:rsidRDefault="00B142F1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2F1">
        <w:rPr>
          <w:rFonts w:ascii="Times New Roman" w:eastAsia="Times New Roman" w:hAnsi="Times New Roman"/>
          <w:sz w:val="28"/>
          <w:szCs w:val="28"/>
          <w:lang w:eastAsia="ru-RU"/>
        </w:rPr>
        <w:t>30.08.2016 года № 523</w:t>
      </w:r>
    </w:p>
    <w:p w:rsidR="00B142F1" w:rsidRDefault="00B142F1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E1E" w:rsidRDefault="00051E1E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06" w:rsidRPr="00D16C74" w:rsidRDefault="007B5306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7B5306" w:rsidRPr="00D16C74" w:rsidRDefault="007B5306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</w:p>
    <w:p w:rsidR="007B5306" w:rsidRPr="00D16C74" w:rsidRDefault="007B5306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7B5306" w:rsidRDefault="007B5306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района от 19.11.2015 года  № 923</w:t>
      </w:r>
    </w:p>
    <w:p w:rsidR="00E45E49" w:rsidRPr="00D16C74" w:rsidRDefault="00E45E49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06" w:rsidRPr="00D16C74" w:rsidRDefault="007B5306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06" w:rsidRPr="00D16C74" w:rsidRDefault="007B5306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Карталинского муниципального района ПОСТАНОВЛЯЕТ:</w:t>
      </w:r>
    </w:p>
    <w:p w:rsidR="007B5306" w:rsidRDefault="007B5306" w:rsidP="00D16C7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Программу «Профилактика преступлений и иных правонарушений в Карталинском муниципальном районе </w:t>
      </w:r>
      <w:r w:rsid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2016-2018 годы», утвержденную постановлением администрации Карталинского муниципального района от 19.11.2015 года № 923 </w:t>
      </w:r>
      <w:r w:rsid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«О муниципальной Программе «Профилактика преступлений и иных правонарушений в Карталинском муниципальном районе на 2016-2018 </w:t>
      </w:r>
      <w:r w:rsidR="00E45E49">
        <w:rPr>
          <w:rFonts w:ascii="Times New Roman" w:eastAsia="Times New Roman" w:hAnsi="Times New Roman"/>
          <w:sz w:val="28"/>
          <w:szCs w:val="28"/>
          <w:lang w:eastAsia="ru-RU"/>
        </w:rPr>
        <w:t>годы», следующие изменения:</w:t>
      </w:r>
    </w:p>
    <w:p w:rsidR="007B5306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5306" w:rsidRPr="00D16C74">
        <w:rPr>
          <w:rFonts w:ascii="Times New Roman" w:eastAsia="Times New Roman" w:hAnsi="Times New Roman"/>
          <w:sz w:val="28"/>
          <w:szCs w:val="28"/>
          <w:lang w:eastAsia="ru-RU"/>
        </w:rPr>
        <w:t>)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аспорте муниципальной Программы</w:t>
      </w:r>
      <w:r w:rsidR="007B5306"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«Объем и источники финансирования Программы» изложить в новой редакции:</w:t>
      </w:r>
    </w:p>
    <w:tbl>
      <w:tblPr>
        <w:tblStyle w:val="1"/>
        <w:tblW w:w="0" w:type="auto"/>
        <w:tblInd w:w="108" w:type="dxa"/>
        <w:tblLook w:val="01E0"/>
      </w:tblPr>
      <w:tblGrid>
        <w:gridCol w:w="2340"/>
        <w:gridCol w:w="7016"/>
      </w:tblGrid>
      <w:tr w:rsidR="00D16C74" w:rsidRPr="00D16C74" w:rsidTr="00D16C74">
        <w:tc>
          <w:tcPr>
            <w:tcW w:w="2340" w:type="dxa"/>
          </w:tcPr>
          <w:p w:rsidR="00D16C74" w:rsidRPr="00D16C74" w:rsidRDefault="00D16C74" w:rsidP="00D16C7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D16C74">
              <w:rPr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016" w:type="dxa"/>
          </w:tcPr>
          <w:p w:rsidR="00D16C74" w:rsidRPr="00D16C74" w:rsidRDefault="00D16C74" w:rsidP="00D16C7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16C74">
              <w:rPr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16C74">
              <w:rPr>
                <w:sz w:val="28"/>
                <w:szCs w:val="28"/>
                <w:lang w:eastAsia="ru-RU"/>
              </w:rPr>
              <w:t>Общий объем финансирования Программы в 2016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D16C74">
              <w:rPr>
                <w:sz w:val="28"/>
                <w:szCs w:val="28"/>
                <w:lang w:eastAsia="ru-RU"/>
              </w:rPr>
              <w:t xml:space="preserve">2018 годах составит </w:t>
            </w:r>
            <w:r w:rsidRPr="00D16C74">
              <w:rPr>
                <w:color w:val="000000"/>
                <w:sz w:val="28"/>
                <w:szCs w:val="28"/>
                <w:lang w:eastAsia="ru-RU"/>
              </w:rPr>
              <w:t>340,5 тыс. рублей, в том числе по годам: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2016 год –</w:t>
            </w:r>
            <w:r w:rsidRPr="00D16C74">
              <w:rPr>
                <w:color w:val="000000"/>
                <w:sz w:val="28"/>
                <w:szCs w:val="28"/>
                <w:lang w:eastAsia="ru-RU"/>
              </w:rPr>
              <w:t xml:space="preserve"> 82,5  тыс. рублей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16C74">
              <w:rPr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16C74">
              <w:rPr>
                <w:color w:val="000000"/>
                <w:sz w:val="28"/>
                <w:szCs w:val="28"/>
                <w:lang w:eastAsia="ru-RU"/>
              </w:rPr>
              <w:t>бюджет района – 32,5 тыс. руб</w:t>
            </w:r>
            <w:r>
              <w:rPr>
                <w:color w:val="000000"/>
                <w:sz w:val="28"/>
                <w:szCs w:val="28"/>
                <w:lang w:eastAsia="ru-RU"/>
              </w:rPr>
              <w:t>лей;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16C74">
              <w:rPr>
                <w:color w:val="000000"/>
                <w:sz w:val="28"/>
                <w:szCs w:val="28"/>
                <w:lang w:eastAsia="ru-RU"/>
              </w:rPr>
              <w:t>внебюджетные средства – 50,0 тыс. руб</w:t>
            </w:r>
            <w:r>
              <w:rPr>
                <w:color w:val="000000"/>
                <w:sz w:val="28"/>
                <w:szCs w:val="28"/>
                <w:lang w:eastAsia="ru-RU"/>
              </w:rPr>
              <w:t>лей;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2017 год –</w:t>
            </w:r>
            <w:r w:rsidRPr="00D16C74">
              <w:rPr>
                <w:color w:val="000000"/>
                <w:sz w:val="28"/>
                <w:szCs w:val="28"/>
                <w:lang w:eastAsia="ru-RU"/>
              </w:rPr>
              <w:t xml:space="preserve"> 114,0 тыс. рублей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D16C74">
              <w:rPr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бюджет района – 74,0 тыс. рублей;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16C74">
              <w:rPr>
                <w:color w:val="000000"/>
                <w:sz w:val="28"/>
                <w:szCs w:val="28"/>
                <w:lang w:eastAsia="ru-RU"/>
              </w:rPr>
              <w:t>внебюджетные средства – 40,0 тыс. руб</w:t>
            </w:r>
            <w:r>
              <w:rPr>
                <w:color w:val="000000"/>
                <w:sz w:val="28"/>
                <w:szCs w:val="28"/>
                <w:lang w:eastAsia="ru-RU"/>
              </w:rPr>
              <w:t>лей;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2018 год –</w:t>
            </w:r>
            <w:r w:rsidRPr="00D16C74">
              <w:rPr>
                <w:color w:val="000000"/>
                <w:sz w:val="28"/>
                <w:szCs w:val="28"/>
                <w:lang w:eastAsia="ru-RU"/>
              </w:rPr>
              <w:t xml:space="preserve"> 144,0 тыс. рублей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16C74">
              <w:rPr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16C74">
              <w:rPr>
                <w:color w:val="000000"/>
                <w:sz w:val="28"/>
                <w:szCs w:val="28"/>
                <w:lang w:eastAsia="ru-RU"/>
              </w:rPr>
              <w:t>бюджет района  – 64,0 тыс. руб</w:t>
            </w:r>
            <w:r>
              <w:rPr>
                <w:color w:val="000000"/>
                <w:sz w:val="28"/>
                <w:szCs w:val="28"/>
                <w:lang w:eastAsia="ru-RU"/>
              </w:rPr>
              <w:t>лей;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16C74">
              <w:rPr>
                <w:color w:val="000000"/>
                <w:sz w:val="28"/>
                <w:szCs w:val="28"/>
                <w:lang w:eastAsia="ru-RU"/>
              </w:rPr>
              <w:t>внебюджетные средства – 70,0 тыс. руб</w:t>
            </w:r>
            <w:r>
              <w:rPr>
                <w:color w:val="000000"/>
                <w:sz w:val="28"/>
                <w:szCs w:val="28"/>
                <w:lang w:eastAsia="ru-RU"/>
              </w:rPr>
              <w:t>лей;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16C74">
              <w:rPr>
                <w:color w:val="000000"/>
                <w:sz w:val="28"/>
                <w:szCs w:val="28"/>
                <w:lang w:eastAsia="ru-RU"/>
              </w:rPr>
              <w:t>бюджет  Снежненского сельского поселения – 10,0 тыс. руб</w:t>
            </w:r>
            <w:r>
              <w:rPr>
                <w:color w:val="000000"/>
                <w:sz w:val="28"/>
                <w:szCs w:val="28"/>
                <w:lang w:eastAsia="ru-RU"/>
              </w:rPr>
              <w:t>лей.</w:t>
            </w:r>
          </w:p>
          <w:p w:rsidR="00D16C74" w:rsidRPr="00D16C74" w:rsidRDefault="00D16C74" w:rsidP="00D16C7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16C74">
              <w:rPr>
                <w:sz w:val="28"/>
                <w:szCs w:val="28"/>
                <w:lang w:eastAsia="ru-RU"/>
              </w:rPr>
              <w:t>Стоимость мероприятий,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16C74">
              <w:rPr>
                <w:sz w:val="28"/>
                <w:szCs w:val="28"/>
                <w:lang w:eastAsia="ru-RU"/>
              </w:rPr>
              <w:t>предусмотренных Программой, подлежит ежегодному уточнению и корректировке при разработке бюджета на соответствующий год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D16C74" w:rsidRPr="00D16C74" w:rsidRDefault="00E453E7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D16C74"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12  </w:t>
      </w:r>
      <w:r w:rsidR="00D16C74">
        <w:rPr>
          <w:rFonts w:ascii="Times New Roman" w:eastAsia="Times New Roman" w:hAnsi="Times New Roman"/>
          <w:sz w:val="28"/>
          <w:szCs w:val="28"/>
          <w:lang w:eastAsia="ru-RU"/>
        </w:rPr>
        <w:t>главы V муниципальной Программы</w:t>
      </w:r>
      <w:r w:rsidR="00D16C74"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новой редакции: 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453E7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объём финансирования Программы в 2016-2018 годах составит 340,5 тысяч рублей, в том числе по годам: 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1) 2016 год – 82,5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 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района – 32,5 тыс. рублей;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внебюдж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етные средства – 50,0 тыс. рублей;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2) 2017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114,0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 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района – 74,0 тыс. рублей;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внебюджетные средства – 40,0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лей;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3) 2018 год – 144,0 тыс. рублей</w:t>
      </w:r>
      <w:r w:rsidR="004E56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 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бюджет района – 64,0 тыс. руб</w:t>
      </w:r>
      <w:r w:rsidR="004E5666">
        <w:rPr>
          <w:rFonts w:ascii="Times New Roman" w:eastAsia="Times New Roman" w:hAnsi="Times New Roman"/>
          <w:sz w:val="28"/>
          <w:szCs w:val="28"/>
          <w:lang w:eastAsia="ru-RU"/>
        </w:rPr>
        <w:t>лей;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внебюджетные средства – 70,0 тыс. руб</w:t>
      </w:r>
      <w:r w:rsidR="004E5666">
        <w:rPr>
          <w:rFonts w:ascii="Times New Roman" w:eastAsia="Times New Roman" w:hAnsi="Times New Roman"/>
          <w:sz w:val="28"/>
          <w:szCs w:val="28"/>
          <w:lang w:eastAsia="ru-RU"/>
        </w:rPr>
        <w:t>лей;</w:t>
      </w:r>
    </w:p>
    <w:p w:rsid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бюджет Снежненского сельского поселения – 10,0 тыс. руб</w:t>
      </w:r>
      <w:r w:rsidR="004E5666">
        <w:rPr>
          <w:rFonts w:ascii="Times New Roman" w:eastAsia="Times New Roman" w:hAnsi="Times New Roman"/>
          <w:sz w:val="28"/>
          <w:szCs w:val="28"/>
          <w:lang w:eastAsia="ru-RU"/>
        </w:rPr>
        <w:t>лей.»;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) приложение 1 к муниципальной Программе изложить в новой редакции (прилагается);</w:t>
      </w:r>
    </w:p>
    <w:p w:rsidR="00D16C74" w:rsidRPr="00D16C74" w:rsidRDefault="00D16C7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приложение 2 к муниципальной </w:t>
      </w:r>
      <w:r w:rsidR="004E5666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 w:rsidR="004E566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(прилагается).</w:t>
      </w:r>
    </w:p>
    <w:p w:rsidR="00D16C74" w:rsidRPr="00D16C74" w:rsidRDefault="00CC0C4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C74" w:rsidRPr="00D16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5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C74" w:rsidRPr="00D16C74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 администрации  Карталинского муниципального района.</w:t>
      </w:r>
    </w:p>
    <w:p w:rsidR="00D16C74" w:rsidRPr="00D16C74" w:rsidRDefault="00CC0C44" w:rsidP="00D16C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C74" w:rsidRPr="00D16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5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C74" w:rsidRPr="00D16C7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D16C74" w:rsidRDefault="00D16C74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666" w:rsidRDefault="004E5666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666" w:rsidRPr="00D16C74" w:rsidRDefault="004E5666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C74" w:rsidRPr="00D16C74" w:rsidRDefault="00D16C74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7B5306" w:rsidRDefault="00D16C74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</w:t>
      </w:r>
      <w:r w:rsidR="004E5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C74">
        <w:rPr>
          <w:rFonts w:ascii="Times New Roman" w:eastAsia="Times New Roman" w:hAnsi="Times New Roman"/>
          <w:sz w:val="28"/>
          <w:szCs w:val="28"/>
          <w:lang w:eastAsia="ru-RU"/>
        </w:rPr>
        <w:t>С.Н. Шулаев</w:t>
      </w:r>
    </w:p>
    <w:p w:rsidR="004E5666" w:rsidRDefault="004E5666" w:rsidP="00D16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666" w:rsidRDefault="004E5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77E18" w:rsidRDefault="00877E18" w:rsidP="00021FBF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  <w:sectPr w:rsidR="00877E18" w:rsidSect="00695FC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1FBF" w:rsidRPr="00021FBF" w:rsidRDefault="00021FBF" w:rsidP="00877E18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021FBF" w:rsidRPr="00021FBF" w:rsidRDefault="00021FBF" w:rsidP="00877E18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</w:p>
    <w:p w:rsidR="00021FBF" w:rsidRPr="00021FBF" w:rsidRDefault="00021FBF" w:rsidP="00877E18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>«Профилактика преступлений</w:t>
      </w:r>
    </w:p>
    <w:p w:rsidR="00021FBF" w:rsidRPr="00021FBF" w:rsidRDefault="00021FBF" w:rsidP="00877E18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>и иных правонарушений в Карталинском</w:t>
      </w:r>
    </w:p>
    <w:p w:rsidR="00021FBF" w:rsidRDefault="00021FBF" w:rsidP="00877E18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>муниципальном районе на 2016-2018 годы»</w:t>
      </w:r>
    </w:p>
    <w:p w:rsidR="00021FBF" w:rsidRPr="00021FBF" w:rsidRDefault="00021FBF" w:rsidP="00877E18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(в редакции</w:t>
      </w:r>
      <w:r w:rsidRPr="00021FBF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021FBF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</w:p>
    <w:p w:rsidR="00021FBF" w:rsidRPr="00021FBF" w:rsidRDefault="00021FBF" w:rsidP="00877E18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>Карталинского муниципального района</w:t>
      </w:r>
    </w:p>
    <w:p w:rsidR="00021FBF" w:rsidRDefault="00021FBF" w:rsidP="00877E18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C0A31">
        <w:rPr>
          <w:rFonts w:ascii="Times New Roman" w:hAnsi="Times New Roman"/>
          <w:sz w:val="28"/>
          <w:szCs w:val="28"/>
          <w:lang w:eastAsia="ar-SA"/>
        </w:rPr>
        <w:t>30.08.</w:t>
      </w:r>
      <w:r w:rsidRPr="00021FBF">
        <w:rPr>
          <w:rFonts w:ascii="Times New Roman" w:hAnsi="Times New Roman"/>
          <w:sz w:val="28"/>
          <w:szCs w:val="28"/>
          <w:lang w:eastAsia="ar-SA"/>
        </w:rPr>
        <w:t xml:space="preserve">2016 года № </w:t>
      </w:r>
      <w:r w:rsidR="009C0A31">
        <w:rPr>
          <w:rFonts w:ascii="Times New Roman" w:hAnsi="Times New Roman"/>
          <w:sz w:val="28"/>
          <w:szCs w:val="28"/>
          <w:lang w:eastAsia="ar-SA"/>
        </w:rPr>
        <w:t>523</w:t>
      </w:r>
      <w:r>
        <w:rPr>
          <w:rFonts w:ascii="Times New Roman" w:hAnsi="Times New Roman"/>
          <w:sz w:val="28"/>
          <w:szCs w:val="28"/>
          <w:lang w:eastAsia="ar-SA"/>
        </w:rPr>
        <w:t>)</w:t>
      </w:r>
    </w:p>
    <w:p w:rsidR="00021FBF" w:rsidRDefault="00021FBF" w:rsidP="00021FBF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695FC6" w:rsidRPr="00695FC6" w:rsidRDefault="00695FC6" w:rsidP="00695FC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95FC6">
        <w:rPr>
          <w:rFonts w:ascii="Times New Roman" w:hAnsi="Times New Roman"/>
          <w:sz w:val="28"/>
          <w:szCs w:val="28"/>
          <w:lang w:eastAsia="ar-SA"/>
        </w:rPr>
        <w:t>Основные мероприятия</w:t>
      </w:r>
    </w:p>
    <w:p w:rsidR="00695FC6" w:rsidRPr="00695FC6" w:rsidRDefault="00695FC6" w:rsidP="00695FC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95FC6">
        <w:rPr>
          <w:rFonts w:ascii="Times New Roman" w:hAnsi="Times New Roman"/>
          <w:sz w:val="28"/>
          <w:szCs w:val="28"/>
          <w:lang w:eastAsia="ar-SA"/>
        </w:rPr>
        <w:t>муниципальной Программы «Профилактика преступлений и</w:t>
      </w:r>
    </w:p>
    <w:p w:rsidR="00695FC6" w:rsidRPr="00695FC6" w:rsidRDefault="00695FC6" w:rsidP="00695FC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95FC6">
        <w:rPr>
          <w:rFonts w:ascii="Times New Roman" w:hAnsi="Times New Roman"/>
          <w:sz w:val="28"/>
          <w:szCs w:val="28"/>
          <w:lang w:eastAsia="ar-SA"/>
        </w:rPr>
        <w:t xml:space="preserve">иных правонарушений в Карталинском муниципальном районе </w:t>
      </w:r>
    </w:p>
    <w:p w:rsidR="00695FC6" w:rsidRDefault="00695FC6" w:rsidP="00695FC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95FC6">
        <w:rPr>
          <w:rFonts w:ascii="Times New Roman" w:hAnsi="Times New Roman"/>
          <w:sz w:val="28"/>
          <w:szCs w:val="28"/>
          <w:lang w:eastAsia="ar-SA"/>
        </w:rPr>
        <w:t>на 2016-2018 годы»</w:t>
      </w:r>
    </w:p>
    <w:p w:rsidR="00695FC6" w:rsidRPr="00695FC6" w:rsidRDefault="00695FC6" w:rsidP="00695FC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1"/>
        <w:gridCol w:w="663"/>
        <w:gridCol w:w="3589"/>
        <w:gridCol w:w="1985"/>
        <w:gridCol w:w="122"/>
        <w:gridCol w:w="728"/>
        <w:gridCol w:w="208"/>
        <w:gridCol w:w="724"/>
        <w:gridCol w:w="101"/>
        <w:gridCol w:w="182"/>
        <w:gridCol w:w="426"/>
        <w:gridCol w:w="22"/>
        <w:gridCol w:w="75"/>
        <w:gridCol w:w="44"/>
        <w:gridCol w:w="142"/>
        <w:gridCol w:w="203"/>
        <w:gridCol w:w="708"/>
      </w:tblGrid>
      <w:tr w:rsidR="00695FC6" w:rsidRPr="00695FC6" w:rsidTr="003750FC">
        <w:trPr>
          <w:trHeight w:val="510"/>
        </w:trPr>
        <w:tc>
          <w:tcPr>
            <w:tcW w:w="425" w:type="dxa"/>
            <w:vMerge w:val="restart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3685" w:type="dxa"/>
            <w:gridSpan w:val="13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Финансовые затраты, всего тыс. рублей</w:t>
            </w:r>
          </w:p>
        </w:tc>
      </w:tr>
      <w:tr w:rsidR="00695FC6" w:rsidRPr="00695FC6" w:rsidTr="003750FC">
        <w:trPr>
          <w:trHeight w:val="303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2016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9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2017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2018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од</w:t>
            </w:r>
          </w:p>
        </w:tc>
      </w:tr>
      <w:tr w:rsidR="00695FC6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695FC6" w:rsidRPr="00695FC6" w:rsidRDefault="00695FC6" w:rsidP="0069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Ι. Общие организационные мероприятия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анализа действующей на территории Карталинского муниципального района нормативной правовой базы по профилактике преступлений и правонарушений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Карталинского муниципального района,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Карталинская городская прокуратура                                    (по согласованию),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           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Разработка и внесение изменений в действующую на территории Карталинского муниципального района нормативную правовую базу по профилактике преступлений и правонарушений в целях дальнейшего совершенствования обеспечения правопорядка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Карталинского муниципального района,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Карталинская городская прокуратура                                    (по согласованию),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           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Совершенствование деятельности межведомственной комиссии по профилактике правонарушений в Карталинском муниципальном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районе, внесение изменений в состав действующих субъектов профилактики преступлений и правонарушений и состав межведомственной комиссии по профилактике правонарушений в целях повышения результативности проводимой работы по обеспечению правопорядка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Администрация Карталинского муниципального района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404339" w:rsidRPr="00695FC6" w:rsidTr="003750FC">
        <w:trPr>
          <w:trHeight w:val="375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  <w:p w:rsidR="00404339" w:rsidRPr="00695FC6" w:rsidRDefault="00404339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  <w:p w:rsidR="00404339" w:rsidRPr="00695FC6" w:rsidRDefault="00404339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5FC6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695FC6" w:rsidRPr="00695FC6" w:rsidRDefault="00695FC6" w:rsidP="0069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ΙΙ. Предупреждение беспризорности, профилактика правонарушений несовершеннолетних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совместных совещаний, семинаров с участием специалистов управления образования Карталинского  муниципального района, педагогических работников, инспекторов по делам несовершеннолетних по профилактике правонарушений в среде несовершеннолетних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Управление образования КМР, МО МВД России «Карталинский»  (по согласованию), </w:t>
            </w: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конференций, семинаров, лекций в образовательных учреждениях, детском доме по профилактике безнадзорности и правонарушений в среде несовершеннолетних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МО МВД России «Карталинский» 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учета несовершеннолетних, систематически пропускающих учебные занятия, в образовательных учреждениях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342A2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и проведение межведомственных акций</w:t>
            </w:r>
            <w:r w:rsidR="00342A2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«Образование – всем детям», «Дети улиц»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летнего отдыха и временного трудоустройства несовершеннолетних в свободное от учебных занятий время.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Управление образования КМР,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Центр занятости населения 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Бюджет района в рамках программы летнего отдыха        «Об организации отдыха и оздоровление детей в Карталинском муниципальном районе»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Проведение мероприятий по выявлению лиц, злоупотребляющих спиртными напитками и ставящих семьи в тяжелое материальное положение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342A21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социальной защиты населения КМР, Управление образования КМР, МО МВД России «Карталинский» 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целенаправленных комплексных оперативно-профилактических мероприятий: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по выявлению и пресечению в среде несовершеннолетних пьянства и алкоголизма;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по профилактике безнадзорности и правонарушений;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по соблюдению запрета продажи алкоголя и табачных изделий несовершеннолетним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МО МВД России «Карталинский» 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и  проведение совместных рейдов во исполнение законов Челябинской области «Об охране и защите прав детей в Челябинской области» и                                    «Об административных правонарушениях в Челябинской области» в ночное время, а также в местах, запрещенных для пребывания несовершеннолетних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Управление образования КМР, МО МВД России «Карталинский»  (по согласованию),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Карталинская городская прокуратура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(по согласованию)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оперативно-профилактических мероприятий, направленных на осуществление контроля за поведением в быту и в общественных местах несовершеннолетних осужденных, их занятостью в свободное время и нахождением в позднее вечернее и ночное время вне дома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342A21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МО МВД России «Карталинский»  (по согласованию), УИИ  ГУ ФСИН РФ по Челябинской области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несовершеннолетних, состоящих на учете в МО МВД России «Карталинский», системой дополнительного образования детей в свободное от учебных занятий время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летнего отдыха и временного трудоустройства несовершеннолетних в свободное от учебных занятий время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 Управление образования КМР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Бюджет района 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04339" w:rsidRPr="00695FC6" w:rsidTr="003750FC">
        <w:trPr>
          <w:trHeight w:val="375"/>
        </w:trPr>
        <w:tc>
          <w:tcPr>
            <w:tcW w:w="10348" w:type="dxa"/>
            <w:gridSpan w:val="4"/>
            <w:shd w:val="clear" w:color="auto" w:fill="auto"/>
          </w:tcPr>
          <w:p w:rsidR="00404339" w:rsidRPr="00695FC6" w:rsidRDefault="00404339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04339" w:rsidRPr="00695FC6" w:rsidRDefault="00404339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302C41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302C41" w:rsidRPr="00695FC6" w:rsidRDefault="00302C41" w:rsidP="00046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ΙΙΙ. Предупреждение рецидивной преступности, профилактика правонарушений сред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и лиц с нарушенными социальными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связями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Оказание содействия в совершенствовании системы обмена информацией о лицах, освобождаемых из мест лишения свободы и следующих к месту назначения или проживания, осуществление за ними последующего контроля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40433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УИИ  ГУ ФСИН РФ по Челябинской области  (по согласованию),                            МО МВД России «Карталинский»  (по согласованию),</w:t>
            </w:r>
            <w:r w:rsidR="0040433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социальной защиты населения КМР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мероприятий по профилактике пьянства и алкоголизма, асоциального образа жизни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9E2340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МУЗ Карталинская городская больница,</w:t>
            </w:r>
            <w:r w:rsidR="009E234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взаимодействия в организации информационных мероприятий по вопросам правопорядка, проведении выступлений в СМИ по: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профилактике преступлений и правонарушений;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предупреждению пьянства и алкоголизма;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применению правомерных способов и средств защиты граждан от преступных и иных противоправных посягательств;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повышению юридической грамотности населения;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освещению деятельности органов внутренних дел по обеспечению правопорядка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Принятие мер по созданию клубных формирований, спортивных секций, интернет-залов, кружков, в том числе работающих на бесплатной основе, для малообеспеченных и социально не защищенных категорий граждан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 Управление образования КМР, Управление культуры, спорта и молодежной политики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комплексных, социальных и физкультурно-оздоровительных мероприятий и акций, направленных на про</w:t>
            </w:r>
            <w:r w:rsidR="0040433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паганду здорового образа жизни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Администрация КМР, Управление образования КМР, Управление культуры, спорта и молодежной политики 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404339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113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Привлечение подростков и молодежи, оказавшихся в трудной жизненной ситуации, к волонтерской деятельности на территории Карталинского муниципального района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Управление культуры, спорта и молодежной политики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404339" w:rsidRDefault="00695FC6" w:rsidP="0040433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671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Организация профессиональной подготовки и переподготовки граждан, освобожденных из учреждений, исполняющих наказание, зарегистрированных в службе занятости населения в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качестве безработных и нуждающихся в профессиональном обучении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95FC6" w:rsidRPr="00404339" w:rsidRDefault="00695FC6" w:rsidP="00404339">
            <w:pPr>
              <w:tabs>
                <w:tab w:val="left" w:pos="816"/>
              </w:tabs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ab/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УИИ  ГУФСИН РФ по Челябинской области (по согласованию)</w:t>
            </w: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ОКУ ЦЗН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Областной бюджет  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(в рамках госзадания)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4339" w:rsidRPr="00695FC6" w:rsidTr="003750FC">
        <w:trPr>
          <w:trHeight w:val="375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0,0    </w:t>
            </w:r>
          </w:p>
        </w:tc>
        <w:tc>
          <w:tcPr>
            <w:tcW w:w="9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04339" w:rsidRPr="00695FC6" w:rsidRDefault="00404339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695FC6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695FC6" w:rsidRPr="00695FC6" w:rsidRDefault="00695FC6" w:rsidP="00046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ΙV. Предупреждение преступлений и других правонарушений в общественных местах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Оказание содействия в инициировании участия населения Карталинского муниципального района в деятельности добровольных народных формирований правоохранительной направленности</w:t>
            </w:r>
          </w:p>
        </w:tc>
        <w:tc>
          <w:tcPr>
            <w:tcW w:w="3589" w:type="dxa"/>
            <w:shd w:val="clear" w:color="auto" w:fill="auto"/>
          </w:tcPr>
          <w:p w:rsidR="00695FC6" w:rsidRPr="009E2340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комплекса мер по социальной защищенности членов добровольных народных формирований, осуществляющих деятельность по охране общественного порядка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Бюджет района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целях реализации требований Федерального закона от </w:t>
            </w:r>
            <w:r w:rsidRPr="00695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02.04.2014 года </w:t>
            </w:r>
            <w:r w:rsidRPr="00695FC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ar-SA"/>
              </w:rPr>
              <w:t>№44-ФЗ «Об участии граждан в охране общественного порядка» и Закона Челябинской области от 31.03.2015 года № 148-ЗО «О некоторых вопросах правового регулирования участия граждан в охране общественного порядка на территории Челябинской области»</w:t>
            </w: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осуществить мероприятия по выделению помещений для размещения добровольных народных дружин</w:t>
            </w:r>
          </w:p>
        </w:tc>
        <w:tc>
          <w:tcPr>
            <w:tcW w:w="3589" w:type="dxa"/>
            <w:shd w:val="clear" w:color="auto" w:fill="auto"/>
          </w:tcPr>
          <w:p w:rsidR="00695FC6" w:rsidRPr="009E2340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  <w:r w:rsidR="009E234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Осуществление мероприятий по привлечению частных охранных организаций к обеспечению охраны общественного порядка и осуществлению охраны объектов культурного наследия на территории г. Карталы и Карталинского муниципального  района</w:t>
            </w:r>
          </w:p>
        </w:tc>
        <w:tc>
          <w:tcPr>
            <w:tcW w:w="3589" w:type="dxa"/>
            <w:shd w:val="clear" w:color="auto" w:fill="auto"/>
          </w:tcPr>
          <w:p w:rsidR="00695FC6" w:rsidRPr="009E2340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  <w:r w:rsidR="009E234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МО </w:t>
            </w:r>
            <w:r w:rsidR="009E234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МВД России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2381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  <w:p w:rsidR="00695FC6" w:rsidRPr="00695FC6" w:rsidRDefault="00695FC6" w:rsidP="00046928">
            <w:pPr>
              <w:widowControl w:val="0"/>
              <w:suppressAutoHyphens/>
              <w:spacing w:after="0" w:line="100" w:lineRule="atLeast"/>
              <w:ind w:left="-108" w:right="-108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Повышение оперативности реагирования на сообщения и заявления граждан о преступных посягательствах, за счет: </w:t>
            </w: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внедрения дополнительных автоматизированных рабочих мест для участковых уполномоченных полиции, инспекторов по делам несовершеннолетних, подразделений по контролю за исполнением административного законодательства, строевых подразделений полиции, с доступом к базам данных ЕИТКС МВД России</w:t>
            </w:r>
          </w:p>
        </w:tc>
        <w:tc>
          <w:tcPr>
            <w:tcW w:w="3589" w:type="dxa"/>
            <w:shd w:val="clear" w:color="auto" w:fill="auto"/>
          </w:tcPr>
          <w:p w:rsidR="00695FC6" w:rsidRPr="009E2340" w:rsidRDefault="00695FC6" w:rsidP="009E23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  <w:r w:rsidR="009E234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  <w:r w:rsidR="009E234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Внебюджетные средства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Освещение в СМИ деятельности органов внутренних дел по предупреждению преступлений и </w:t>
            </w:r>
            <w:r w:rsidR="00433FF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административных правонарушений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695FC6" w:rsidRDefault="00F07C1D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МО МВД России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Изготовление информационных листов и освещение в СМИ о проводимой операции «Оружие» по добровольной сдаче гражданами незаконно хранящегося оружия, боеприпасов, ВВ и ВУ в порядке установленном Правительством Челябинской области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Бюджет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695FC6" w:rsidRPr="00695FC6" w:rsidTr="003750FC">
        <w:trPr>
          <w:trHeight w:val="109"/>
        </w:trPr>
        <w:tc>
          <w:tcPr>
            <w:tcW w:w="425" w:type="dxa"/>
            <w:vMerge w:val="restart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334" w:type="dxa"/>
            <w:gridSpan w:val="2"/>
            <w:vMerge w:val="restart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Осуществление текущего ремонта служебных помещений опорных пунктов участковых уполномоченных органов внутренних дел в: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2017г: г. Карталы, ул. Юбилейная, 7а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2018г: п. Снежный, пер. Школьный, 12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МО МВД России «Карталинский» (по согласованию),                     Администрация Снежненского сельского  поселения 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433FF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Бюджет района</w:t>
            </w:r>
          </w:p>
          <w:p w:rsidR="00695FC6" w:rsidRPr="00695FC6" w:rsidRDefault="00695FC6" w:rsidP="00433FF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433FF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433FF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433FF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433FFB" w:rsidRDefault="00695FC6" w:rsidP="00433FF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878"/>
        </w:trPr>
        <w:tc>
          <w:tcPr>
            <w:tcW w:w="425" w:type="dxa"/>
            <w:vMerge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34" w:type="dxa"/>
            <w:gridSpan w:val="2"/>
            <w:vMerge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433FFB" w:rsidP="00433FF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Бюджет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Снежненского сельского поселения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43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43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43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695FC6" w:rsidRDefault="00695FC6" w:rsidP="00433FF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целях предупреждения нарушений общественного порядка, пресечения преступлений и административных правонарушений, совершаемых в состоянии алкогольного опьянения, а также обеспечения безопасности граждан, в период проведения спортивных и культурно-массовых мероприятий на территории муниципального образования, осуществить мероприятия по приобретению мета</w:t>
            </w:r>
            <w:r w:rsidR="00433F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ллических ограждений (барьеров)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695FC6" w:rsidRDefault="00F07C1D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МО МВД России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Бюджет </w:t>
            </w: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района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FC6" w:rsidRPr="00695FC6" w:rsidRDefault="00695FC6" w:rsidP="00695F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FC6" w:rsidRPr="00695FC6" w:rsidRDefault="00695FC6" w:rsidP="00695F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Провести комплекс мероприятий направленный на создание специализированных учреждений для оказания помощи лицам, находящимся в состоянии опьянения (приобретение либо выделение дополнительных помещений для размещения данной категории граждан, финансиро</w:t>
            </w:r>
            <w:r w:rsidR="00433F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вание обслуживающего персонала)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МУЗ Карталинская городская больница,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Внебюджетные средства.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A6435" w:rsidRPr="00695FC6" w:rsidTr="003750FC">
        <w:trPr>
          <w:trHeight w:val="375"/>
        </w:trPr>
        <w:tc>
          <w:tcPr>
            <w:tcW w:w="10348" w:type="dxa"/>
            <w:gridSpan w:val="4"/>
            <w:vMerge w:val="restart"/>
            <w:shd w:val="clear" w:color="auto" w:fill="auto"/>
          </w:tcPr>
          <w:p w:rsidR="006A6435" w:rsidRPr="00695FC6" w:rsidRDefault="006A6435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222,5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A6435" w:rsidRPr="00244632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6A6435" w:rsidRPr="00695FC6" w:rsidTr="003750FC">
        <w:trPr>
          <w:trHeight w:val="135"/>
        </w:trPr>
        <w:tc>
          <w:tcPr>
            <w:tcW w:w="10348" w:type="dxa"/>
            <w:gridSpan w:val="4"/>
            <w:vMerge/>
            <w:shd w:val="clear" w:color="auto" w:fill="auto"/>
          </w:tcPr>
          <w:p w:rsidR="006A6435" w:rsidRPr="00695FC6" w:rsidRDefault="006A6435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563" w:type="dxa"/>
            <w:gridSpan w:val="1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A6435" w:rsidRPr="00695FC6" w:rsidTr="003750FC">
        <w:trPr>
          <w:trHeight w:val="295"/>
        </w:trPr>
        <w:tc>
          <w:tcPr>
            <w:tcW w:w="10348" w:type="dxa"/>
            <w:gridSpan w:val="4"/>
            <w:vMerge/>
            <w:shd w:val="clear" w:color="auto" w:fill="auto"/>
          </w:tcPr>
          <w:p w:rsidR="006A6435" w:rsidRPr="00695FC6" w:rsidRDefault="006A6435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Бюджет района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152,5 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55,0</w:t>
            </w:r>
          </w:p>
        </w:tc>
      </w:tr>
      <w:tr w:rsidR="006A6435" w:rsidRPr="00695FC6" w:rsidTr="003750FC">
        <w:trPr>
          <w:trHeight w:val="109"/>
        </w:trPr>
        <w:tc>
          <w:tcPr>
            <w:tcW w:w="10348" w:type="dxa"/>
            <w:gridSpan w:val="4"/>
            <w:vMerge/>
            <w:shd w:val="clear" w:color="auto" w:fill="auto"/>
          </w:tcPr>
          <w:p w:rsidR="006A6435" w:rsidRPr="00695FC6" w:rsidRDefault="006A6435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Бюджет Снежненского сельского </w:t>
            </w: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10,0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6A6435" w:rsidRPr="00695FC6" w:rsidTr="003750FC">
        <w:trPr>
          <w:trHeight w:val="375"/>
        </w:trPr>
        <w:tc>
          <w:tcPr>
            <w:tcW w:w="10348" w:type="dxa"/>
            <w:gridSpan w:val="4"/>
            <w:vMerge/>
            <w:shd w:val="clear" w:color="auto" w:fill="auto"/>
          </w:tcPr>
          <w:p w:rsidR="006A6435" w:rsidRPr="00695FC6" w:rsidRDefault="006A6435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Внебюджетные средства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91" w:type="dxa"/>
            <w:gridSpan w:val="6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A6435" w:rsidRPr="00695FC6" w:rsidRDefault="006A6435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695FC6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695FC6" w:rsidRPr="00695FC6" w:rsidRDefault="00695FC6" w:rsidP="00046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V. Предупреждение преступлений в сфере экономики, коррупции, взяточничества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и проведение совещаний, рабочих встреч заинтересованных организаций, предпринимателей по вопросам соблюдения законодательства в сфере экономической, предпринимательской деятельности, а также по вопросам правонарушений в сфере потребительского рынка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ИФНС России (по согласованию),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Обмен информацией между заинтересованными государственными органами в отношении физических и юридических лиц, совершивших правонарушения в сфере экономической деятельности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0F02D4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ИФНС России (по согласованию),</w:t>
            </w:r>
            <w:r w:rsidR="000F02D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мероприятий по предупреждению и пресечению преступлений и иных правонарушений юридическими и физическими лицами, осуществляющими розничную торговлю и оказание услуг по перевозке пассажиров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0F02D4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УФНС России (по согласованию),</w:t>
            </w:r>
            <w:r w:rsidR="000F02D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проверок юридических лиц и ИП с целью выявления их участия в схемах уклонения от налогообложения</w:t>
            </w:r>
          </w:p>
        </w:tc>
        <w:tc>
          <w:tcPr>
            <w:tcW w:w="3589" w:type="dxa"/>
            <w:shd w:val="clear" w:color="auto" w:fill="auto"/>
          </w:tcPr>
          <w:p w:rsidR="00695FC6" w:rsidRPr="000F02D4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  <w:r w:rsidR="00E21D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УФНС России (по согласованию),</w:t>
            </w:r>
            <w:r w:rsidR="000F02D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мероприятий при осуществлении функций уполномоченного органа в делах о банкротстве и в процедурах банкротства по предупреждению и пресечению преступлений, связанных с криминальным банкротством</w:t>
            </w:r>
          </w:p>
        </w:tc>
        <w:tc>
          <w:tcPr>
            <w:tcW w:w="3589" w:type="dxa"/>
            <w:shd w:val="clear" w:color="auto" w:fill="auto"/>
          </w:tcPr>
          <w:p w:rsidR="00695FC6" w:rsidRPr="00E21D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  <w:r w:rsidR="00E21D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ИФНС России (по согласованию),</w:t>
            </w:r>
            <w:r w:rsidR="00E21D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мероприятий по предупреждению и пресечению преступлений и иных правонарушений юридических и физических лиц, занимающихся внешнеэкономической деятельностью и предъявивших значительные суммы налога на добавленную стоимость к возмещению (вычету) из бюджета</w:t>
            </w:r>
          </w:p>
        </w:tc>
        <w:tc>
          <w:tcPr>
            <w:tcW w:w="3589" w:type="dxa"/>
            <w:shd w:val="clear" w:color="auto" w:fill="auto"/>
          </w:tcPr>
          <w:p w:rsidR="00695FC6" w:rsidRPr="00E21D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  <w:r w:rsidR="00E21D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ИФНС России (по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согласованию),</w:t>
            </w:r>
            <w:r w:rsidR="00E21D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Осуществлении контроля за реализацией на территории Карталинского муниципального района приоритетных национальных проектов «Здоровье», «Образование», «Доступное и комфо</w:t>
            </w:r>
            <w:r w:rsidR="00E12B3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ртное жилье – гражданам России»</w:t>
            </w:r>
          </w:p>
        </w:tc>
        <w:tc>
          <w:tcPr>
            <w:tcW w:w="3589" w:type="dxa"/>
            <w:shd w:val="clear" w:color="auto" w:fill="auto"/>
          </w:tcPr>
          <w:p w:rsidR="00695FC6" w:rsidRPr="00E21D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  <w:r w:rsidR="00E21D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E12B36" w:rsidRPr="00695FC6" w:rsidTr="003750FC">
        <w:trPr>
          <w:trHeight w:val="375"/>
        </w:trPr>
        <w:tc>
          <w:tcPr>
            <w:tcW w:w="10348" w:type="dxa"/>
            <w:gridSpan w:val="4"/>
            <w:shd w:val="clear" w:color="auto" w:fill="auto"/>
          </w:tcPr>
          <w:p w:rsidR="00E12B36" w:rsidRPr="00695FC6" w:rsidRDefault="00E12B3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gridSpan w:val="5"/>
            <w:shd w:val="clear" w:color="auto" w:fill="auto"/>
          </w:tcPr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  <w:p w:rsidR="00E12B36" w:rsidRPr="00695FC6" w:rsidRDefault="00E12B3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5FC6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695FC6" w:rsidRPr="00695FC6" w:rsidRDefault="00695FC6" w:rsidP="00046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VΙ. Профилактика нарушений миграционного законодательства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мероприятий, направленных на выявление фактов незаконного пребывания иностранных граждан и лиц без гражданства на территории России</w:t>
            </w:r>
          </w:p>
        </w:tc>
        <w:tc>
          <w:tcPr>
            <w:tcW w:w="3589" w:type="dxa"/>
            <w:shd w:val="clear" w:color="auto" w:fill="auto"/>
          </w:tcPr>
          <w:p w:rsidR="00695FC6" w:rsidRPr="00E21DC6" w:rsidRDefault="00E21D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ОУФМС России (по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согласованию),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мероприятий, направленных на выявление юридических и физических лиц, незаконно привлекающих иностранную рабочую силу</w:t>
            </w:r>
          </w:p>
        </w:tc>
        <w:tc>
          <w:tcPr>
            <w:tcW w:w="3589" w:type="dxa"/>
            <w:shd w:val="clear" w:color="auto" w:fill="auto"/>
          </w:tcPr>
          <w:p w:rsidR="00695FC6" w:rsidRPr="00E21D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ОУФМС России (по согласованию), </w:t>
            </w:r>
            <w:r w:rsidR="00E21D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gridSpan w:val="4"/>
            <w:shd w:val="clear" w:color="auto" w:fill="auto"/>
          </w:tcPr>
          <w:p w:rsidR="00E21DC6" w:rsidRDefault="00E21D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E12B36" w:rsidRPr="00695FC6" w:rsidTr="003750FC">
        <w:trPr>
          <w:trHeight w:val="375"/>
        </w:trPr>
        <w:tc>
          <w:tcPr>
            <w:tcW w:w="10348" w:type="dxa"/>
            <w:gridSpan w:val="4"/>
            <w:shd w:val="clear" w:color="auto" w:fill="auto"/>
          </w:tcPr>
          <w:p w:rsidR="00E12B36" w:rsidRPr="00695FC6" w:rsidRDefault="00E12B3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gridSpan w:val="4"/>
            <w:shd w:val="clear" w:color="auto" w:fill="auto"/>
          </w:tcPr>
          <w:p w:rsidR="00E12B36" w:rsidRPr="00695FC6" w:rsidRDefault="00E12B3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  <w:p w:rsidR="00E12B36" w:rsidRPr="00695FC6" w:rsidRDefault="00E12B3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5FC6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695FC6" w:rsidRPr="00695FC6" w:rsidRDefault="00695FC6" w:rsidP="00046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VΙΙ.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Размещение в средствах массовой информации передач, видео - и радио сюжетов, направленных  на популяризацию службы в ОВД, пропаганде положительного образа сотрудника полиции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МО МВД России «Карталинский»  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семинаров, лекций в образовательных и учебных заведениях, направленных на создание положител</w:t>
            </w:r>
            <w:r w:rsidR="009C72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ьного образа сотрудника полиции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</w:t>
            </w:r>
            <w:r w:rsidR="00E21D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образования КМР, МО МВД России «Карталинский»  (по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проведения отчетов должностны</w:t>
            </w:r>
            <w:r w:rsidR="009C72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 лиц полиции перед населением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E21D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МО МВД России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784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Проведение конкурсов (стихов, рисунков, рассказов), фестивалей самодеятельного художественного творчества среди учащихся детских образовательных учреждений, направленных на создание правового общества. </w:t>
            </w:r>
          </w:p>
        </w:tc>
        <w:tc>
          <w:tcPr>
            <w:tcW w:w="3589" w:type="dxa"/>
            <w:shd w:val="clear" w:color="auto" w:fill="auto"/>
          </w:tcPr>
          <w:p w:rsidR="00695FC6" w:rsidRPr="00E21DC6" w:rsidRDefault="00E21D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МО МВД России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«Карталинский»  (по согласованию),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  <w:r w:rsidR="00695FC6" w:rsidRPr="00695FC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Бюджет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района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</w:tr>
      <w:tr w:rsidR="00695FC6" w:rsidRPr="00695FC6" w:rsidTr="003750FC">
        <w:trPr>
          <w:trHeight w:val="1084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участия сотрудников ОВД в культурно-массовых мероприятиях, смотрах, конкурсах, фестивалях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9C721F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721F" w:rsidRPr="00695FC6" w:rsidTr="003750FC">
        <w:trPr>
          <w:trHeight w:val="253"/>
        </w:trPr>
        <w:tc>
          <w:tcPr>
            <w:tcW w:w="10348" w:type="dxa"/>
            <w:gridSpan w:val="4"/>
            <w:vMerge w:val="restart"/>
            <w:shd w:val="clear" w:color="auto" w:fill="auto"/>
          </w:tcPr>
          <w:p w:rsidR="009C721F" w:rsidRPr="00695FC6" w:rsidRDefault="009C721F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9C721F" w:rsidRPr="00695FC6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9C721F" w:rsidRPr="00695FC6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9C721F" w:rsidRPr="00695FC6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9C721F" w:rsidRPr="009C721F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9C721F" w:rsidRPr="009C721F" w:rsidRDefault="009C721F" w:rsidP="009C721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</w:tr>
      <w:tr w:rsidR="009C721F" w:rsidRPr="00695FC6" w:rsidTr="003750FC">
        <w:trPr>
          <w:trHeight w:val="116"/>
        </w:trPr>
        <w:tc>
          <w:tcPr>
            <w:tcW w:w="10348" w:type="dxa"/>
            <w:gridSpan w:val="4"/>
            <w:vMerge/>
            <w:shd w:val="clear" w:color="auto" w:fill="auto"/>
          </w:tcPr>
          <w:p w:rsidR="009C721F" w:rsidRPr="00695FC6" w:rsidRDefault="009C721F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9C721F" w:rsidRPr="00695FC6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3563" w:type="dxa"/>
            <w:gridSpan w:val="12"/>
            <w:shd w:val="clear" w:color="auto" w:fill="auto"/>
          </w:tcPr>
          <w:p w:rsidR="009C721F" w:rsidRPr="00695FC6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C721F" w:rsidRPr="00695FC6" w:rsidTr="003750FC">
        <w:trPr>
          <w:trHeight w:val="163"/>
        </w:trPr>
        <w:tc>
          <w:tcPr>
            <w:tcW w:w="10348" w:type="dxa"/>
            <w:gridSpan w:val="4"/>
            <w:vMerge/>
            <w:shd w:val="clear" w:color="auto" w:fill="auto"/>
          </w:tcPr>
          <w:p w:rsidR="009C721F" w:rsidRPr="00695FC6" w:rsidRDefault="009C721F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9C721F" w:rsidRPr="00695FC6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Бюджет района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9C721F" w:rsidRPr="00695FC6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9C721F" w:rsidRPr="00695FC6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9C721F" w:rsidRPr="00695FC6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9C721F" w:rsidRPr="00695FC6" w:rsidRDefault="009C721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</w:tr>
      <w:tr w:rsidR="00695FC6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695FC6" w:rsidRPr="00695FC6" w:rsidRDefault="00695FC6" w:rsidP="00046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VΙΙΙ. Проведение мероприятий по формированию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Направление в органы прокуратуры материалов для вынесения предостережений руководителям общественных объединений, а также другим лицам о недопустимости осуществления экстремистс</w:t>
            </w:r>
            <w:r w:rsidR="00573D2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кой деятельности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C67557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МО МВД России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«Карталинский»  (по согласованию), ОУФСБ России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среди учащихся образовательных учреждений разъяснительной работы об ответственности за совершение правонарушений и преступлений</w:t>
            </w:r>
            <w:r w:rsidR="00573D2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экстремистской направленности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и проведение бесед в образовательных учреждениях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</w:t>
            </w:r>
            <w:r w:rsidR="00C6755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образования КМР, МО МВД России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практических занятий, семинаров в образовательных учреждениях для детей-сирот и детей, оставшихся без попечения родителей, специализированных учреждениях для несовершеннолетних, нуждающихся в социальной реабилитации, по проблемам профилактики экстремистских направлений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социальной защиты населения КМР, Управление образования КМР, МО МВД России «Карталинский»  (по согласованию), Карталинская городская прокуратура                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Размещение информационных материалов в СМИ по недопущению распространения экстремистских идей и взглядов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Проведение встреч с представителями общественных и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религиозных организаций, национальных меньшинств в целях предотвращения проникновения идеологии экстремизма в общество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Администрация КМР, ОУФСБ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России (по согласованию), МО МВД России «Карталинский»       (по согласованию), </w:t>
            </w:r>
          </w:p>
          <w:p w:rsidR="00695FC6" w:rsidRPr="00695FC6" w:rsidRDefault="00695FC6" w:rsidP="00573D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Карталинская городская прокуратура</w:t>
            </w:r>
            <w:r w:rsidR="00573D2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Без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просветительских мероприятий на темы воспитания толерантности, недопущения межнациональной вражды и экстремизма в образовательных учреждениях (профилактические беседы, лекции, семинары, «круглые столы»)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Формирование среды межэтнического взаимодействия, в том числе в рамках летней оздоровительной компании для учащихся и воспитанников образовательных учреждений, путем проведения тематических акций, фестивалей, конкурсов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рамках программы         «Профилактика экстремизма, терроризма на территории Карталинского муниципального района                         2014-2016 годы»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Организация и проведение учебных занятий и семинаров со специалистами учреждений образования и социальной защиты населения с привлечением сотрудников прокуратуры и ОВД по проблемам профилактики проявлений экстремизма, формирования толерантности и межэтнической культуры. 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Управление социальной защиты населения КМР, ОУФСБ России (по согласованию), МО МВД России «Карталинский»  (по согласованию), Карталинская городская прокуратура                     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739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и проведение культурно-массовых мероприятий для детей и молодежи совместно с нац</w:t>
            </w:r>
            <w:r w:rsidR="00573D2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иональными культурными центрами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Управление культуры, спорта и молодежной политики 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Бюджет района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3,0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3,0</w:t>
            </w: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3D24" w:rsidRPr="00695FC6" w:rsidTr="003750FC">
        <w:trPr>
          <w:trHeight w:val="183"/>
        </w:trPr>
        <w:tc>
          <w:tcPr>
            <w:tcW w:w="10348" w:type="dxa"/>
            <w:gridSpan w:val="4"/>
            <w:vMerge w:val="restart"/>
            <w:shd w:val="clear" w:color="auto" w:fill="auto"/>
          </w:tcPr>
          <w:p w:rsidR="00573D24" w:rsidRPr="00695FC6" w:rsidRDefault="00573D24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573D24" w:rsidRPr="00695FC6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573D24" w:rsidRPr="00695FC6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573D24" w:rsidRPr="00695FC6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573D24" w:rsidRPr="005500A4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573D24" w:rsidRPr="005500A4" w:rsidRDefault="00573D24" w:rsidP="005500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3,0</w:t>
            </w:r>
          </w:p>
        </w:tc>
      </w:tr>
      <w:tr w:rsidR="00573D24" w:rsidRPr="00695FC6" w:rsidTr="003750FC">
        <w:trPr>
          <w:trHeight w:val="375"/>
        </w:trPr>
        <w:tc>
          <w:tcPr>
            <w:tcW w:w="10348" w:type="dxa"/>
            <w:gridSpan w:val="4"/>
            <w:vMerge/>
            <w:shd w:val="clear" w:color="auto" w:fill="auto"/>
          </w:tcPr>
          <w:p w:rsidR="00573D24" w:rsidRPr="00695FC6" w:rsidRDefault="00573D24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573D24" w:rsidRPr="00695FC6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3563" w:type="dxa"/>
            <w:gridSpan w:val="12"/>
            <w:shd w:val="clear" w:color="auto" w:fill="auto"/>
          </w:tcPr>
          <w:p w:rsidR="00573D24" w:rsidRPr="00695FC6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73D24" w:rsidRPr="00695FC6" w:rsidTr="003750FC">
        <w:trPr>
          <w:trHeight w:val="375"/>
        </w:trPr>
        <w:tc>
          <w:tcPr>
            <w:tcW w:w="10348" w:type="dxa"/>
            <w:gridSpan w:val="4"/>
            <w:vMerge/>
            <w:shd w:val="clear" w:color="auto" w:fill="auto"/>
          </w:tcPr>
          <w:p w:rsidR="00573D24" w:rsidRPr="00695FC6" w:rsidRDefault="00573D24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573D24" w:rsidRPr="00695FC6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Бюджет района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573D24" w:rsidRPr="00695FC6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573D24" w:rsidRPr="00695FC6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573D24" w:rsidRPr="00695FC6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573D24" w:rsidRPr="00695FC6" w:rsidRDefault="00573D24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3,0</w:t>
            </w:r>
          </w:p>
        </w:tc>
      </w:tr>
      <w:tr w:rsidR="00695FC6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695FC6" w:rsidRPr="00695FC6" w:rsidRDefault="00695FC6" w:rsidP="00046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ΙX. Мероприятия по профилактике терроризма, повышению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Организация и проведение проверок культурно-массовых и спортивных объектов, образовательных учреждений, а также объектов транспорта с целью обеспечения общественной </w:t>
            </w:r>
            <w:r w:rsidR="00721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безопасности и профилактики ЧП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 ОУФСБ России (по согласованию), МО МВД России «Карталинский»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на регулярной основе работы с руководителями управляющих компаний, товариществ, собственников жилья и жилищно-строительных кооперативов по размещению в помещениях организаций и в подъездах жилых домов стендов с материалами наглядной агитации и инструкциями населен</w:t>
            </w:r>
            <w:r w:rsidR="00721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ию по действию в случаях угрозы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Управление строительства, инфраструктуры и жилищно-коммунального хозяйства КМР 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Реализация комплекса мер по обеспечению безопасности и антитеррористической защищенности образовательных учреждений, летних оздоровительных учреждений, а также иных м</w:t>
            </w:r>
            <w:r w:rsidR="00721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 массового пребывания детей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МО МВД России «Карталинский»  (по согласованию), Карталинская городская прокуратура               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комиссионных обследований на предмет антитеррористической защищенности объектов особой важности, повышенн</w:t>
            </w:r>
            <w:r w:rsidR="00721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ой опасности и жизнеобеспечения</w:t>
            </w:r>
          </w:p>
        </w:tc>
        <w:tc>
          <w:tcPr>
            <w:tcW w:w="3589" w:type="dxa"/>
            <w:shd w:val="clear" w:color="auto" w:fill="auto"/>
          </w:tcPr>
          <w:p w:rsidR="00695FC6" w:rsidRPr="00D623C1" w:rsidRDefault="00695FC6" w:rsidP="00D623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Антитеррористическая комиссия,</w:t>
            </w:r>
            <w:r w:rsidR="00D623C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дминистрация КМР, ОУФСБ Росси</w:t>
            </w:r>
            <w:r w:rsidR="00721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 (по согласованию),</w:t>
            </w:r>
            <w:r w:rsidR="00D623C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</w:t>
            </w:r>
            <w:r w:rsidR="00721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МВД России «Карталинский»  (по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согласованию)    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2" w:type="dxa"/>
            <w:gridSpan w:val="5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7218BF" w:rsidRPr="00695FC6" w:rsidTr="003750FC">
        <w:trPr>
          <w:trHeight w:val="375"/>
        </w:trPr>
        <w:tc>
          <w:tcPr>
            <w:tcW w:w="10348" w:type="dxa"/>
            <w:gridSpan w:val="4"/>
            <w:shd w:val="clear" w:color="auto" w:fill="auto"/>
          </w:tcPr>
          <w:p w:rsidR="007218BF" w:rsidRPr="00695FC6" w:rsidRDefault="007218BF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7218BF" w:rsidRPr="00695FC6" w:rsidRDefault="007218B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218BF" w:rsidRPr="00695FC6" w:rsidRDefault="007218B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7218BF" w:rsidRPr="00695FC6" w:rsidRDefault="007218B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7218BF" w:rsidRPr="00695FC6" w:rsidRDefault="007218B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4" w:type="dxa"/>
            <w:gridSpan w:val="6"/>
            <w:shd w:val="clear" w:color="auto" w:fill="auto"/>
          </w:tcPr>
          <w:p w:rsidR="007218BF" w:rsidRPr="00695FC6" w:rsidRDefault="007218BF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302C41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302C41" w:rsidRPr="00695FC6" w:rsidRDefault="00302C41" w:rsidP="00046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X. Обеспечение охраны жизни и здоровья граждан, их законных прав на безопасные условия движения на дорогах Карталинского района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Создание единого алгоритма взаимодействия служб, участвующих в ликвидации последствий ДТП с наличием пострадавших, и оперативного мониторинга в ходе оказания пострадавшим медицинской помощи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МУЗ Карталинская городская больница, МО МВД России «Карталинский»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Подготовка и проведение специальных учений по оказанию медицинской помощи лицам, пострадавшим в результате ДТП на автомобильных дорогах Карталинского муниципального района 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МУЗ Карталинская городская больница, </w:t>
            </w:r>
            <w:r w:rsidR="00575C0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(по согласованию)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Проведение муниципального этапа областного фестиваля детского художественного творчества «Дорога и дети» 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Бюджет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района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A92CF8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Проведение муниципального этапа областного фестиваля художественного творчества по изучению правил дорожного движения «Зелёная волна», в порядке установленном </w:t>
            </w:r>
            <w:r w:rsidR="00A92C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дминистрацией Карталинского муниципального района 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Бюджет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района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2,0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A92CF8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Проведение этапа областных соревнований юных инспекторов движения Челябинской области «Безопасное колесо», в порядке установленном </w:t>
            </w:r>
            <w:r w:rsidR="00A92C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дминистрацией Карталинского муниципального района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рамках программы         «Лето»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A92CF8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Дооборудование кабинетов и стендов безопасности дорожного движения в образовательных учреждениях Карталинского муниципального района 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20,0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Приобретение и распространение световозвращающих приспособлений среди дошкольников и учащихся младших классов образовательных учреждений Карталинского муниципального района 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20,0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медицинского освидетельствования, предрейсовых и послерейсовых медицинских осмотров водителей транспортных сред</w:t>
            </w:r>
            <w:r w:rsidR="00575C0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ств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МУП КМР «Автовокзал»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МУЗ Карталинская городская больница, </w:t>
            </w:r>
            <w:r w:rsidR="008D71D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 МВД России «Карталинский» (по согласованию)</w:t>
            </w:r>
            <w:r w:rsidRPr="00695F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5C00" w:rsidRPr="00695FC6" w:rsidTr="003750FC">
        <w:trPr>
          <w:trHeight w:val="375"/>
        </w:trPr>
        <w:tc>
          <w:tcPr>
            <w:tcW w:w="6759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575C00" w:rsidRPr="00695FC6" w:rsidRDefault="00575C00" w:rsidP="00046928">
            <w:pPr>
              <w:suppressAutoHyphens/>
              <w:spacing w:after="0" w:line="100" w:lineRule="atLeast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vMerge w:val="restart"/>
            <w:tcBorders>
              <w:left w:val="nil"/>
            </w:tcBorders>
            <w:shd w:val="clear" w:color="auto" w:fill="auto"/>
          </w:tcPr>
          <w:p w:rsidR="00575C00" w:rsidRPr="00695FC6" w:rsidRDefault="00575C00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575C00" w:rsidRPr="00695FC6" w:rsidRDefault="00575C00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575C00" w:rsidRPr="00695FC6" w:rsidRDefault="00575C00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108,0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575C00" w:rsidRPr="00695FC6" w:rsidRDefault="00575C00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575C00" w:rsidRPr="00575C00" w:rsidRDefault="00575C00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5C00" w:rsidRPr="00695FC6" w:rsidRDefault="00575C00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44,0</w:t>
            </w:r>
          </w:p>
        </w:tc>
      </w:tr>
      <w:tr w:rsidR="00575C00" w:rsidRPr="00695FC6" w:rsidTr="003750FC">
        <w:trPr>
          <w:trHeight w:val="375"/>
        </w:trPr>
        <w:tc>
          <w:tcPr>
            <w:tcW w:w="6759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575C00" w:rsidRPr="00695FC6" w:rsidRDefault="00575C00" w:rsidP="00046928">
            <w:pPr>
              <w:suppressAutoHyphens/>
              <w:spacing w:after="0" w:line="100" w:lineRule="atLeast"/>
              <w:ind w:left="-108"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vMerge/>
            <w:tcBorders>
              <w:left w:val="nil"/>
              <w:bottom w:val="nil"/>
            </w:tcBorders>
            <w:shd w:val="clear" w:color="auto" w:fill="auto"/>
          </w:tcPr>
          <w:p w:rsidR="00575C00" w:rsidRPr="00695FC6" w:rsidRDefault="00575C00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575C00" w:rsidRPr="00695FC6" w:rsidRDefault="00575C00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3563" w:type="dxa"/>
            <w:gridSpan w:val="12"/>
            <w:shd w:val="clear" w:color="auto" w:fill="auto"/>
          </w:tcPr>
          <w:p w:rsidR="00575C00" w:rsidRPr="00695FC6" w:rsidRDefault="00575C00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FC6" w:rsidRPr="00695FC6" w:rsidTr="003750FC">
        <w:trPr>
          <w:trHeight w:val="375"/>
        </w:trPr>
        <w:tc>
          <w:tcPr>
            <w:tcW w:w="10348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Бюджет района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4,0</w:t>
            </w:r>
          </w:p>
        </w:tc>
      </w:tr>
      <w:tr w:rsidR="00695FC6" w:rsidRPr="00695FC6" w:rsidTr="003750FC">
        <w:trPr>
          <w:trHeight w:val="375"/>
        </w:trPr>
        <w:tc>
          <w:tcPr>
            <w:tcW w:w="10348" w:type="dxa"/>
            <w:gridSpan w:val="4"/>
            <w:vMerge/>
            <w:tcBorders>
              <w:top w:val="nil"/>
            </w:tcBorders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Внебюджетные средства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40,0</w:t>
            </w:r>
          </w:p>
        </w:tc>
      </w:tr>
      <w:tr w:rsidR="00695FC6" w:rsidRPr="00695FC6" w:rsidTr="003750F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6018" w:type="dxa"/>
            <w:gridSpan w:val="18"/>
            <w:shd w:val="clear" w:color="auto" w:fill="auto"/>
          </w:tcPr>
          <w:p w:rsidR="00695FC6" w:rsidRPr="00695FC6" w:rsidRDefault="00695FC6" w:rsidP="00046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XΙ. Мероприятия по снижению уровня незаконного потребления наркотиков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и проведение обучающих семинаров для сотрудников образовательных учреждений, правоохранительных органов по вопросам раннего выявления лиц, злоупотребл</w:t>
            </w:r>
            <w:r w:rsidR="005447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яющих психоактивными веществами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МУЗ Карталинская городская больница,</w:t>
            </w:r>
            <w:r w:rsidR="005447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МРО УФСКН г.</w:t>
            </w:r>
            <w:r w:rsidR="005447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Карталы (по согласованию),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</w:t>
            </w:r>
          </w:p>
          <w:p w:rsidR="00695FC6" w:rsidRPr="00695FC6" w:rsidRDefault="005447D8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МО МВД России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«Карталинский»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95FC6"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Без финансирования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семинаров, тренингов, направленных на совершенствование превентивных технологий, с целью создания единого</w:t>
            </w:r>
            <w:r w:rsidR="005447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профилактического пространства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постоянного мониторинга в социальных сетях в целях выявления пропаганды и распростра</w:t>
            </w:r>
            <w:r w:rsidR="005447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нения наркотиков среди молодежи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КМР, МРО УФСКН г.Карталы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областного конкурса учреждений высшего и среднего профессионального образования на лучшую программу (свод мероприятий) в сфере профилактики</w:t>
            </w:r>
            <w:r w:rsidR="005447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наркомании и наркопреступлений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МРО УФСКН г.Карталы (по согласованию)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447D8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Бюджет образовательных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и проведение конкурса среди образовательных учреждений на лучшую образовательную и просветительскую программу по профилактике социальных явлений в детско</w:t>
            </w:r>
            <w:r w:rsidR="005447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подростковой и молодежной сфере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МРО УФСКН г.Карталы (по согласованию)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Бюджет образовательных организаций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и проведение в общеобразовательных учреждениях профилактических антинаркотических акций.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МРО УФСКН г.Карталы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общего родительского собрания по проблемам участия родителей в формировании здорового образа жизни учащ</w:t>
            </w:r>
            <w:r w:rsidR="009C1F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ихся образовательных учреждений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МРО УФСКН г.</w:t>
            </w:r>
            <w:r w:rsidR="0039149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Карталы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391493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конкурса детских творческих работ по профилактике наркомании среди несовершеннолетних, нуждающихся в социальной реабилитации, и образовательных учреждений для детей-с</w:t>
            </w:r>
            <w:r w:rsidR="0039149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рот и детей, ост</w:t>
            </w:r>
            <w:r w:rsidR="009C1F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авшихся без попечения родителей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Управление образования КМР, МРО УФСКН г.</w:t>
            </w:r>
            <w:r w:rsidR="0039149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Карталы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рамках программы  «Противодействия употребления наркотическими средствами и их незаконному обороту 2014-2016</w:t>
            </w:r>
            <w:r w:rsidR="009C1F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5FC6" w:rsidRPr="00695FC6" w:rsidTr="003750FC">
        <w:trPr>
          <w:trHeight w:val="1497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постоянного контроля за деятельностью лечебных учреждений Карталинского района и организаций, занимающихся производством, использованием и оборотом прекурсоров, проведение проверок уч</w:t>
            </w:r>
            <w:r w:rsidR="009C1F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ета и использования прекурсоров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Администрация КМР, МУЗ Карталинская городская больница, </w:t>
            </w: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МРО УФСКН г.</w:t>
            </w:r>
            <w:r w:rsidR="009C1F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Карталы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в соответствии с действующим законодательством проверок организаций, осуществляющих деятельность, связанную с оборотом наркосодер</w:t>
            </w:r>
            <w:r w:rsidR="009C1F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жащих лекарственных препаратов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МУЗ Карталинская городская больница, МРО УФСКН                         г. Карталы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425" w:type="dxa"/>
            <w:shd w:val="clear" w:color="auto" w:fill="auto"/>
          </w:tcPr>
          <w:p w:rsidR="00695FC6" w:rsidRPr="00695FC6" w:rsidRDefault="00695FC6" w:rsidP="00046928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комплекса совместных оперативно-розыскных мероприятий, направленных на противодействие контрабанде и сбыту наркотических средств, группо</w:t>
            </w:r>
            <w:r w:rsidR="009C1F5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вой организованной преступности</w:t>
            </w:r>
          </w:p>
        </w:tc>
        <w:tc>
          <w:tcPr>
            <w:tcW w:w="3589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МУЗ Карталинская городская  больница, МРО УФСКН               г. Карталы (по согласованию), ОУФСБ России г. Карталы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5FC6" w:rsidRPr="00695FC6" w:rsidRDefault="00695FC6" w:rsidP="00695FC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95FC6" w:rsidRPr="00695FC6" w:rsidTr="003750FC">
        <w:trPr>
          <w:trHeight w:val="375"/>
        </w:trPr>
        <w:tc>
          <w:tcPr>
            <w:tcW w:w="12333" w:type="dxa"/>
            <w:gridSpan w:val="5"/>
            <w:shd w:val="clear" w:color="auto" w:fill="auto"/>
          </w:tcPr>
          <w:p w:rsidR="00695FC6" w:rsidRPr="00695FC6" w:rsidRDefault="00695FC6" w:rsidP="002E5CC7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разделу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695FC6" w:rsidRPr="00695FC6" w:rsidTr="003750FC">
        <w:trPr>
          <w:trHeight w:val="375"/>
        </w:trPr>
        <w:tc>
          <w:tcPr>
            <w:tcW w:w="12333" w:type="dxa"/>
            <w:gridSpan w:val="5"/>
            <w:shd w:val="clear" w:color="auto" w:fill="auto"/>
          </w:tcPr>
          <w:p w:rsidR="00695FC6" w:rsidRPr="00695FC6" w:rsidRDefault="00695FC6" w:rsidP="002E5CC7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340,5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82,5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114,0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144,0</w:t>
            </w:r>
          </w:p>
        </w:tc>
      </w:tr>
      <w:tr w:rsidR="00695FC6" w:rsidRPr="00695FC6" w:rsidTr="003750FC">
        <w:trPr>
          <w:trHeight w:val="375"/>
        </w:trPr>
        <w:tc>
          <w:tcPr>
            <w:tcW w:w="12333" w:type="dxa"/>
            <w:gridSpan w:val="5"/>
            <w:shd w:val="clear" w:color="auto" w:fill="auto"/>
          </w:tcPr>
          <w:p w:rsidR="00695FC6" w:rsidRPr="00695FC6" w:rsidRDefault="00695FC6" w:rsidP="002E5CC7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Итого средства местного бюджета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170,5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64,0</w:t>
            </w:r>
          </w:p>
        </w:tc>
      </w:tr>
      <w:tr w:rsidR="00695FC6" w:rsidRPr="00695FC6" w:rsidTr="003750FC">
        <w:trPr>
          <w:trHeight w:val="375"/>
        </w:trPr>
        <w:tc>
          <w:tcPr>
            <w:tcW w:w="12333" w:type="dxa"/>
            <w:gridSpan w:val="5"/>
            <w:shd w:val="clear" w:color="auto" w:fill="auto"/>
          </w:tcPr>
          <w:p w:rsidR="00695FC6" w:rsidRPr="00695FC6" w:rsidRDefault="00695FC6" w:rsidP="002E5CC7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Итого средств Снежненского сельского поселения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695FC6" w:rsidRPr="00695FC6" w:rsidTr="003750FC">
        <w:trPr>
          <w:trHeight w:val="375"/>
        </w:trPr>
        <w:tc>
          <w:tcPr>
            <w:tcW w:w="12333" w:type="dxa"/>
            <w:gridSpan w:val="5"/>
            <w:shd w:val="clear" w:color="auto" w:fill="auto"/>
          </w:tcPr>
          <w:p w:rsidR="00695FC6" w:rsidRPr="00695FC6" w:rsidRDefault="00695FC6" w:rsidP="002E5CC7">
            <w:pPr>
              <w:suppressAutoHyphens/>
              <w:spacing w:after="0" w:line="100" w:lineRule="atLeas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Итого внебюджетных средств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695FC6" w:rsidRPr="00695FC6" w:rsidRDefault="00695FC6" w:rsidP="00695F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F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70,0</w:t>
            </w:r>
          </w:p>
        </w:tc>
      </w:tr>
    </w:tbl>
    <w:p w:rsidR="005173BC" w:rsidRDefault="005173BC" w:rsidP="00000176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73BC" w:rsidRDefault="005173BC" w:rsidP="00000176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73BC" w:rsidRDefault="005173B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000176" w:rsidRPr="00021FBF" w:rsidRDefault="00000176" w:rsidP="00000176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000176" w:rsidRPr="00021FBF" w:rsidRDefault="00000176" w:rsidP="00000176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</w:p>
    <w:p w:rsidR="00000176" w:rsidRPr="00021FBF" w:rsidRDefault="00000176" w:rsidP="00000176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>«Профилактика преступлений</w:t>
      </w:r>
    </w:p>
    <w:p w:rsidR="00000176" w:rsidRPr="00021FBF" w:rsidRDefault="00000176" w:rsidP="00000176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>и иных правонарушений в Карталинском</w:t>
      </w:r>
    </w:p>
    <w:p w:rsidR="00000176" w:rsidRDefault="00000176" w:rsidP="00000176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>муниципальном районе на 2016-2018 годы»</w:t>
      </w:r>
    </w:p>
    <w:p w:rsidR="00000176" w:rsidRPr="00021FBF" w:rsidRDefault="00000176" w:rsidP="00000176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(в редакции</w:t>
      </w:r>
      <w:r w:rsidRPr="00021FBF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021FBF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</w:p>
    <w:p w:rsidR="006F14D0" w:rsidRDefault="006F14D0" w:rsidP="006F14D0">
      <w:pPr>
        <w:suppressAutoHyphens/>
        <w:spacing w:after="0" w:line="100" w:lineRule="atLeast"/>
        <w:ind w:left="864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21FBF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30.08.</w:t>
      </w:r>
      <w:r w:rsidRPr="00021FBF">
        <w:rPr>
          <w:rFonts w:ascii="Times New Roman" w:hAnsi="Times New Roman"/>
          <w:sz w:val="28"/>
          <w:szCs w:val="28"/>
          <w:lang w:eastAsia="ar-SA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ar-SA"/>
        </w:rPr>
        <w:t>523)</w:t>
      </w:r>
    </w:p>
    <w:p w:rsidR="00000176" w:rsidRDefault="00000176" w:rsidP="0000017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0176" w:rsidRPr="00000176" w:rsidRDefault="00000176" w:rsidP="0000017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0176">
        <w:rPr>
          <w:rFonts w:ascii="Times New Roman" w:hAnsi="Times New Roman"/>
          <w:sz w:val="28"/>
          <w:szCs w:val="28"/>
          <w:lang w:eastAsia="ar-SA"/>
        </w:rPr>
        <w:t>Финансово-экономическое обоснование</w:t>
      </w:r>
    </w:p>
    <w:p w:rsidR="00000176" w:rsidRPr="00000176" w:rsidRDefault="00000176" w:rsidP="0000017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0176">
        <w:rPr>
          <w:rFonts w:ascii="Times New Roman" w:hAnsi="Times New Roman"/>
          <w:sz w:val="28"/>
          <w:szCs w:val="28"/>
          <w:lang w:eastAsia="ar-SA"/>
        </w:rPr>
        <w:t>муниципальной Программы «Профилактика преступлений и иных правонарушений</w:t>
      </w:r>
    </w:p>
    <w:p w:rsidR="00000176" w:rsidRPr="00000176" w:rsidRDefault="00000176" w:rsidP="00000176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0176">
        <w:rPr>
          <w:rFonts w:ascii="Times New Roman" w:hAnsi="Times New Roman"/>
          <w:sz w:val="28"/>
          <w:szCs w:val="28"/>
          <w:lang w:eastAsia="ar-SA"/>
        </w:rPr>
        <w:t>в Карталинском муниципальном районе на 2016-2018 годы»</w:t>
      </w:r>
    </w:p>
    <w:p w:rsidR="000410B5" w:rsidRDefault="000410B5" w:rsidP="00021FBF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274" w:type="pct"/>
        <w:tblInd w:w="-318" w:type="dxa"/>
        <w:tblLook w:val="0000"/>
      </w:tblPr>
      <w:tblGrid>
        <w:gridCol w:w="568"/>
        <w:gridCol w:w="5527"/>
        <w:gridCol w:w="477"/>
        <w:gridCol w:w="9024"/>
      </w:tblGrid>
      <w:tr w:rsidR="00466D00" w:rsidRPr="00466D00" w:rsidTr="00C86FCA">
        <w:trPr>
          <w:trHeight w:val="18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Направление и сумма расходов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66D00" w:rsidRPr="00466D00" w:rsidTr="00C86FCA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Ι. Предупреждение преступлений и других правонарушений в общественных местах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Обеспечение комплекса мер по социальной защищенности членов добровольных народных формирований, осуществляющих деятельность по охране общественного порядка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труда за обеспечение правопорядка, изготовление отличительной символики, удостоверений, приобретение орг. техники, помещений, канцелярских принадлежностей, мебели: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–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30,0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2F1D31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50,0 тыс. рублей;</w:t>
            </w:r>
          </w:p>
          <w:p w:rsidR="00466D00" w:rsidRPr="00466D00" w:rsidRDefault="00466D00" w:rsidP="00466D00">
            <w:pPr>
              <w:numPr>
                <w:ilvl w:val="0"/>
                <w:numId w:val="20"/>
              </w:numPr>
              <w:tabs>
                <w:tab w:val="num" w:pos="693"/>
              </w:tabs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</w:t>
            </w:r>
            <w:r w:rsidR="002F1D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F1D31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50,0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  <w:r w:rsidR="002F1D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бюджет района –</w:t>
            </w:r>
            <w:r w:rsidR="002F1D31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F1D31">
              <w:rPr>
                <w:rFonts w:ascii="Times New Roman" w:hAnsi="Times New Roman"/>
                <w:sz w:val="24"/>
                <w:szCs w:val="24"/>
                <w:lang w:eastAsia="ar-SA"/>
              </w:rPr>
              <w:t>50,0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130,0 тыс. рублей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Внедрение дополнительных автоматизированных рабочих мест для участковых уполномоченных полиции, инспекторов по делам несовершеннолетних, подразделений по контролю за исполнением административного законодательства, строевых </w:t>
            </w: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подразделений полиции, с доступом к базам данных ЕИТКС МВД России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Приобретение и установка компьютеров, орг. техники, мебели для создания автоматизированных рабочих мест, подключение к сети интернет и ведомственной связи: 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  <w:r w:rsidR="008611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86113E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30,0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внебюдж</w:t>
            </w:r>
            <w:r w:rsidR="0086113E">
              <w:rPr>
                <w:rFonts w:ascii="Times New Roman" w:hAnsi="Times New Roman"/>
                <w:sz w:val="24"/>
                <w:szCs w:val="24"/>
                <w:lang w:eastAsia="ar-SA"/>
              </w:rPr>
              <w:t>етные средства – 30,0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 w:rsidR="008611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86113E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</w:t>
            </w:r>
            <w:r w:rsidR="0086113E">
              <w:rPr>
                <w:rFonts w:ascii="Times New Roman" w:hAnsi="Times New Roman"/>
                <w:sz w:val="24"/>
                <w:szCs w:val="24"/>
                <w:lang w:eastAsia="ar-SA"/>
              </w:rPr>
              <w:t>год –</w:t>
            </w:r>
            <w:r w:rsidR="0086113E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30,0  тыс. </w:t>
            </w:r>
            <w:r w:rsidR="0086113E">
              <w:rPr>
                <w:rFonts w:ascii="Times New Roman" w:hAnsi="Times New Roman"/>
                <w:sz w:val="24"/>
                <w:szCs w:val="24"/>
                <w:lang w:eastAsia="ar-SA"/>
              </w:rPr>
              <w:t>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внебюдж</w:t>
            </w:r>
            <w:r w:rsidR="0086113E">
              <w:rPr>
                <w:rFonts w:ascii="Times New Roman" w:hAnsi="Times New Roman"/>
                <w:sz w:val="24"/>
                <w:szCs w:val="24"/>
                <w:lang w:eastAsia="ar-SA"/>
              </w:rPr>
              <w:t>етные средства – 30,0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60,0 тыс. рублей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Изготовление информационных листов и освещение в СМИ о проводимой операции «Оружие» по добровольной сдаче гражданами незаконно хранящегося оружия, боеприпасов, ВВ и ВУ в порядке установленном Правительством Челябинской области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Изготовление и распространение информационных материалов о проводимой операции «Оружие»: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4E41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4E41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4E4124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2,5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</w:t>
            </w:r>
            <w:r w:rsidR="004E41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4E4124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  <w:r w:rsidR="004E41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 w:rsidR="004E41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4E4124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5,0 тыс. руб</w:t>
            </w:r>
            <w:r w:rsidR="004E4124">
              <w:rPr>
                <w:rFonts w:ascii="Times New Roman" w:hAnsi="Times New Roman"/>
                <w:sz w:val="24"/>
                <w:szCs w:val="24"/>
                <w:lang w:eastAsia="ar-SA"/>
              </w:rPr>
              <w:t>лей;</w:t>
            </w:r>
          </w:p>
          <w:p w:rsidR="00466D00" w:rsidRPr="00466D00" w:rsidRDefault="00466D00" w:rsidP="00466D00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4E41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4E4124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5,0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5</w:t>
            </w:r>
            <w:r w:rsidR="004E4124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12,5 тыс. рублей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Осуществление текущего ремонта служебных помещений органов внутренних дел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отделочных работ, замена обоев, покраска, установка окон, дверей, оплата труда рабочим: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  <w:r w:rsidR="009057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9057EF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 w:rsidR="009057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9057EF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10,0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466D00" w:rsidRPr="00466D00" w:rsidRDefault="009057EF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10,0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  <w:r w:rsidR="009057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9057EF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10,0 тыс.</w:t>
            </w:r>
            <w:r w:rsidR="009057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сельского поселения -10,0 тыс. руб</w:t>
            </w:r>
            <w:r w:rsidR="009057EF">
              <w:rPr>
                <w:rFonts w:ascii="Times New Roman" w:hAnsi="Times New Roman"/>
                <w:sz w:val="24"/>
                <w:szCs w:val="24"/>
                <w:lang w:eastAsia="ar-SA"/>
              </w:rPr>
              <w:t>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20,0 тыс. рублей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целях предупреждения нарушений общественного порядка, пресечения преступлений и административных правонарушений, совершаемых в состоянии алкогольного опьянения, а также обеспечения безопасности граждан, в период проведения спортивных и культурно-массовых мероприятий на территории муниципального образования, осуществить мероприятия по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приобретению металлических ограждений (барьеров)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Приобретение материала для изготовления металлических ограждений (барьеров), покупка готовых ограждений: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7817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–</w:t>
            </w:r>
            <w:r w:rsidR="00781709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района – </w:t>
            </w:r>
            <w:r w:rsidR="00781709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 w:rsidR="007817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781709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7817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7817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781709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0,0 тыс. рублей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B950F4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того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разделу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7570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7570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7570A7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62,5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 w:rsidR="007570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7570A7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65,0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7570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–</w:t>
            </w:r>
            <w:r w:rsidR="007570A7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95,0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222,5 тыс. рублей</w:t>
            </w:r>
          </w:p>
        </w:tc>
      </w:tr>
      <w:tr w:rsidR="00466D00" w:rsidRPr="00466D00" w:rsidTr="00C86FCA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7570A7" w:rsidRDefault="00466D00" w:rsidP="007570A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ΙΙ.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C56DE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Проведение конкурсов (стихов, рисунков, рассказов),</w:t>
            </w:r>
            <w:r w:rsidR="00C56D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фестивалей самодеятельного художественного творчества среди учащихся детских образовательных учреждений, направленных на создание правового общества. 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Закупка поощрительных призов, подарков, выдача денежного вознаграждения: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C56D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C56D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C56DE0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0</w:t>
            </w:r>
            <w:r w:rsidR="00C56DE0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 w:rsidR="00C56D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C56DE0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C56DE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2,0 тыс. рублей;</w:t>
            </w:r>
          </w:p>
          <w:p w:rsidR="00466D00" w:rsidRPr="00466D00" w:rsidRDefault="00466D00" w:rsidP="00466D00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</w:t>
            </w:r>
            <w:r w:rsidR="00C56DE0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="00C56DE0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2,0 тыс.</w:t>
            </w:r>
            <w:r w:rsidR="00C56D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2,0 тыс. руб</w:t>
            </w:r>
            <w:r w:rsidR="00C56DE0">
              <w:rPr>
                <w:rFonts w:ascii="Times New Roman" w:hAnsi="Times New Roman"/>
                <w:sz w:val="24"/>
                <w:szCs w:val="24"/>
                <w:lang w:eastAsia="ar-SA"/>
              </w:rPr>
              <w:t>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4,0 тыс. рублей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B950F4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того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разделу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9752F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9752F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9752FB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9752FB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 –</w:t>
            </w:r>
            <w:r w:rsidR="00466D00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9752F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</w:t>
            </w:r>
            <w:r w:rsidR="009752FB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="009752FB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2,0 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4,0 тыс. рублей</w:t>
            </w:r>
          </w:p>
        </w:tc>
      </w:tr>
      <w:tr w:rsidR="00466D00" w:rsidRPr="00466D00" w:rsidTr="00C86FCA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9752FB" w:rsidRDefault="00466D00" w:rsidP="009752FB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ΙΙΙ.</w:t>
            </w:r>
            <w:r w:rsidR="009752F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Проведение мероприятий по формированию толерантного общества на основе</w:t>
            </w:r>
            <w:r w:rsidR="009752F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Организация и проведение культурно-массовых мероприятий для детей и молодежи совместно с национальными культурными центрами (организациями).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Пр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>оведение флэш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мобов, патриотических акций, экскурсий, походов, сплавов: 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E91458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E91458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E91458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3,0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E91458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>3,0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E91458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3,0 тыс. рублей</w:t>
            </w:r>
            <w:r w:rsidR="00E9145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E91458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3,0 тыс. рублей.</w:t>
            </w:r>
          </w:p>
          <w:p w:rsidR="00466D00" w:rsidRPr="00466D00" w:rsidRDefault="00466D00" w:rsidP="00E91458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Итого: 6,0 тыс. рублей </w:t>
            </w:r>
          </w:p>
        </w:tc>
      </w:tr>
      <w:tr w:rsidR="00466D00" w:rsidRPr="00466D00" w:rsidTr="00C86FCA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913955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того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по разделу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9139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9139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913955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2017 год </w:t>
            </w:r>
            <w:r w:rsidR="009139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913955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3,0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9139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</w:t>
            </w:r>
            <w:r w:rsidR="00913955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="00913955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3,0 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6,0 тыс. рублей</w:t>
            </w:r>
          </w:p>
        </w:tc>
      </w:tr>
      <w:tr w:rsidR="00466D00" w:rsidRPr="00466D00" w:rsidTr="00C86FCA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955" w:rsidRDefault="00466D00" w:rsidP="0091395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ΙV.</w:t>
            </w:r>
            <w:r w:rsidR="0091395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Обеспечение охраны жизни и здоровья граждан, их законных прав на безопасные условия движения на дорогах </w:t>
            </w:r>
          </w:p>
          <w:p w:rsidR="00466D00" w:rsidRPr="00466D00" w:rsidRDefault="00466D00" w:rsidP="0091395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Карталинского муниципального района</w:t>
            </w:r>
          </w:p>
        </w:tc>
      </w:tr>
      <w:tr w:rsidR="00E725F3" w:rsidRPr="00466D00" w:rsidTr="00E725F3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Проведение муниципального этапа областного фестиваля детского художественного творчества «Дорога и дети» в порядке, установленном Губернатором Челябинской области</w:t>
            </w:r>
          </w:p>
        </w:tc>
        <w:tc>
          <w:tcPr>
            <w:tcW w:w="3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Закупка поощрительных призов, подарков, выдача денежного вознаграждения: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0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2,0 тыс. руб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лей;</w:t>
            </w:r>
          </w:p>
          <w:p w:rsidR="00466D00" w:rsidRPr="00466D00" w:rsidRDefault="00466D00" w:rsidP="00466D00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а – 2,0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4,0 тыс. рублей</w:t>
            </w:r>
          </w:p>
        </w:tc>
      </w:tr>
      <w:tr w:rsidR="00E725F3" w:rsidRPr="00466D00" w:rsidTr="00E725F3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Проведение муниципального этапа областного фестиваля художественного творчества по изучению правил дорожного движения «Зелёная волна» в порядке, установленном Губернатором Челябинской области.</w:t>
            </w:r>
          </w:p>
        </w:tc>
        <w:tc>
          <w:tcPr>
            <w:tcW w:w="3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книг по правилам дорожного движения, изготовление и приобретение одежды, плакатов, макетов: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0,0 тыс. руб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2,0 тыс. руб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лей;</w:t>
            </w:r>
          </w:p>
          <w:p w:rsidR="00466D00" w:rsidRPr="00466D00" w:rsidRDefault="00466D00" w:rsidP="00466D00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280162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бюджет района – 2,0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4,0 тыс. рублей</w:t>
            </w:r>
          </w:p>
        </w:tc>
      </w:tr>
      <w:tr w:rsidR="00E725F3" w:rsidRPr="00466D00" w:rsidTr="00E725F3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Дооборудование кабинетов и стендов безопасности дорожного движения в образовательные учреждения муниципальных образований Челябинской области.</w:t>
            </w:r>
          </w:p>
        </w:tc>
        <w:tc>
          <w:tcPr>
            <w:tcW w:w="3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установка наглядной информации (стендов, макетов, плакатов, стен газет):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 - 20,0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средства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20,0 тыс. рублей;</w:t>
            </w:r>
          </w:p>
          <w:p w:rsidR="00466D00" w:rsidRPr="00466D00" w:rsidRDefault="00466D00" w:rsidP="00466D00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внебюджетные средства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20,0 тыс. руб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40,0 тыс. рублей</w:t>
            </w:r>
          </w:p>
        </w:tc>
      </w:tr>
      <w:tr w:rsidR="00E725F3" w:rsidRPr="00466D00" w:rsidTr="00E725F3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11</w:t>
            </w:r>
            <w:r w:rsidR="00EE5E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Приобретение и распространение световозвращающих приспособлений среди дошкольников и учащихся младших классов образовательных учреждений Карталинского муниципального района</w:t>
            </w:r>
          </w:p>
        </w:tc>
        <w:tc>
          <w:tcPr>
            <w:tcW w:w="3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светоотражающих фликеров: 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средства – 20,0 тыс. руб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средства – 20,0 тыс. руб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лей;</w:t>
            </w:r>
          </w:p>
          <w:p w:rsidR="00466D00" w:rsidRPr="00466D00" w:rsidRDefault="00466D00" w:rsidP="00466D00">
            <w:pPr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внебюдж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>етные средства – 20,0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60,0 тыс. рублей</w:t>
            </w:r>
          </w:p>
        </w:tc>
      </w:tr>
      <w:tr w:rsidR="00E725F3" w:rsidRPr="00466D00" w:rsidTr="00E725F3">
        <w:trPr>
          <w:trHeight w:val="33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B950F4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того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разделу</w:t>
            </w:r>
          </w:p>
        </w:tc>
        <w:tc>
          <w:tcPr>
            <w:tcW w:w="3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44,0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44,0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108,0 тыс. рублей</w:t>
            </w:r>
          </w:p>
        </w:tc>
      </w:tr>
      <w:tr w:rsidR="00E725F3" w:rsidRPr="00466D00" w:rsidTr="00E725F3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B950F4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того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Программе</w:t>
            </w:r>
          </w:p>
        </w:tc>
        <w:tc>
          <w:tcPr>
            <w:tcW w:w="3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82,5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114 ,0 тыс. рублей;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 </w:t>
            </w:r>
            <w:r w:rsidR="00280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 w:rsidR="00280162"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144,0 тыс. рублей.</w:t>
            </w:r>
          </w:p>
          <w:p w:rsidR="00466D00" w:rsidRPr="00466D00" w:rsidRDefault="00466D00" w:rsidP="00466D0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D00">
              <w:rPr>
                <w:rFonts w:ascii="Times New Roman" w:hAnsi="Times New Roman"/>
                <w:sz w:val="24"/>
                <w:szCs w:val="24"/>
                <w:lang w:eastAsia="ar-SA"/>
              </w:rPr>
              <w:t>Итого: 340,5 тыс. рублей</w:t>
            </w:r>
          </w:p>
        </w:tc>
      </w:tr>
    </w:tbl>
    <w:p w:rsidR="00000176" w:rsidRPr="00D16C74" w:rsidRDefault="00000176" w:rsidP="00021FBF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sectPr w:rsidR="00000176" w:rsidRPr="00D16C74" w:rsidSect="00877E18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43" w:rsidRDefault="00A17843" w:rsidP="003B2DBC">
      <w:pPr>
        <w:spacing w:after="0" w:line="240" w:lineRule="auto"/>
      </w:pPr>
      <w:r>
        <w:separator/>
      </w:r>
    </w:p>
  </w:endnote>
  <w:endnote w:type="continuationSeparator" w:id="0">
    <w:p w:rsidR="00A17843" w:rsidRDefault="00A17843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43" w:rsidRDefault="00A17843" w:rsidP="003B2DBC">
      <w:pPr>
        <w:spacing w:after="0" w:line="240" w:lineRule="auto"/>
      </w:pPr>
      <w:r>
        <w:separator/>
      </w:r>
    </w:p>
  </w:footnote>
  <w:footnote w:type="continuationSeparator" w:id="0">
    <w:p w:rsidR="00A17843" w:rsidRDefault="00A17843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0079036"/>
      <w:docPartObj>
        <w:docPartGallery w:val="Page Numbers (Top of Page)"/>
        <w:docPartUnique/>
      </w:docPartObj>
    </w:sdtPr>
    <w:sdtContent>
      <w:p w:rsidR="00695FC6" w:rsidRPr="009743F7" w:rsidRDefault="00E666F2" w:rsidP="00695FC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743F7">
          <w:rPr>
            <w:rFonts w:ascii="Times New Roman" w:hAnsi="Times New Roman"/>
            <w:sz w:val="28"/>
            <w:szCs w:val="28"/>
          </w:rPr>
          <w:fldChar w:fldCharType="begin"/>
        </w:r>
        <w:r w:rsidR="009743F7" w:rsidRPr="009743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743F7">
          <w:rPr>
            <w:rFonts w:ascii="Times New Roman" w:hAnsi="Times New Roman"/>
            <w:sz w:val="28"/>
            <w:szCs w:val="28"/>
          </w:rPr>
          <w:fldChar w:fldCharType="separate"/>
        </w:r>
        <w:r w:rsidR="00B142F1">
          <w:rPr>
            <w:rFonts w:ascii="Times New Roman" w:hAnsi="Times New Roman"/>
            <w:noProof/>
            <w:sz w:val="28"/>
            <w:szCs w:val="28"/>
          </w:rPr>
          <w:t>2</w:t>
        </w:r>
        <w:r w:rsidRPr="009743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3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0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4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13"/>
  </w:num>
  <w:num w:numId="15">
    <w:abstractNumId w:val="14"/>
  </w:num>
  <w:num w:numId="16">
    <w:abstractNumId w:val="21"/>
  </w:num>
  <w:num w:numId="17">
    <w:abstractNumId w:val="17"/>
  </w:num>
  <w:num w:numId="18">
    <w:abstractNumId w:val="24"/>
  </w:num>
  <w:num w:numId="19">
    <w:abstractNumId w:val="18"/>
  </w:num>
  <w:num w:numId="20">
    <w:abstractNumId w:val="15"/>
  </w:num>
  <w:num w:numId="21">
    <w:abstractNumId w:val="12"/>
  </w:num>
  <w:num w:numId="22">
    <w:abstractNumId w:val="23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0176"/>
    <w:rsid w:val="00021FBF"/>
    <w:rsid w:val="00036D90"/>
    <w:rsid w:val="000410B5"/>
    <w:rsid w:val="00046928"/>
    <w:rsid w:val="00051E1E"/>
    <w:rsid w:val="000543D2"/>
    <w:rsid w:val="000F02D4"/>
    <w:rsid w:val="000F5DCE"/>
    <w:rsid w:val="00104509"/>
    <w:rsid w:val="00120ED1"/>
    <w:rsid w:val="001225BB"/>
    <w:rsid w:val="00160B8B"/>
    <w:rsid w:val="001740BC"/>
    <w:rsid w:val="00194E4E"/>
    <w:rsid w:val="00195A6C"/>
    <w:rsid w:val="001B1DA1"/>
    <w:rsid w:val="001B43EC"/>
    <w:rsid w:val="001B4DEC"/>
    <w:rsid w:val="001B5751"/>
    <w:rsid w:val="001C1801"/>
    <w:rsid w:val="001C7EB1"/>
    <w:rsid w:val="001E0FD4"/>
    <w:rsid w:val="001F2C8A"/>
    <w:rsid w:val="00236B43"/>
    <w:rsid w:val="00244632"/>
    <w:rsid w:val="00251083"/>
    <w:rsid w:val="00280162"/>
    <w:rsid w:val="0028018E"/>
    <w:rsid w:val="002A7887"/>
    <w:rsid w:val="002B69DF"/>
    <w:rsid w:val="002E5CC7"/>
    <w:rsid w:val="002F1D31"/>
    <w:rsid w:val="00302C41"/>
    <w:rsid w:val="00335D0A"/>
    <w:rsid w:val="003405FF"/>
    <w:rsid w:val="00342A21"/>
    <w:rsid w:val="003553C1"/>
    <w:rsid w:val="003750FC"/>
    <w:rsid w:val="00384720"/>
    <w:rsid w:val="00391493"/>
    <w:rsid w:val="003B2DBC"/>
    <w:rsid w:val="003D3E35"/>
    <w:rsid w:val="003F62CB"/>
    <w:rsid w:val="004040E1"/>
    <w:rsid w:val="00404339"/>
    <w:rsid w:val="00433FFB"/>
    <w:rsid w:val="00466D00"/>
    <w:rsid w:val="00472042"/>
    <w:rsid w:val="004E4124"/>
    <w:rsid w:val="004E5666"/>
    <w:rsid w:val="005173BC"/>
    <w:rsid w:val="00522855"/>
    <w:rsid w:val="00540457"/>
    <w:rsid w:val="005447D8"/>
    <w:rsid w:val="005500A4"/>
    <w:rsid w:val="00573D24"/>
    <w:rsid w:val="00575517"/>
    <w:rsid w:val="00575C00"/>
    <w:rsid w:val="005C45D5"/>
    <w:rsid w:val="005E2509"/>
    <w:rsid w:val="005E305A"/>
    <w:rsid w:val="005E6FD7"/>
    <w:rsid w:val="006164A5"/>
    <w:rsid w:val="0064727D"/>
    <w:rsid w:val="006958FF"/>
    <w:rsid w:val="00695FC6"/>
    <w:rsid w:val="006A6435"/>
    <w:rsid w:val="006F14D0"/>
    <w:rsid w:val="007218BF"/>
    <w:rsid w:val="00737658"/>
    <w:rsid w:val="00754DBE"/>
    <w:rsid w:val="007570A7"/>
    <w:rsid w:val="00781709"/>
    <w:rsid w:val="007941D0"/>
    <w:rsid w:val="00797656"/>
    <w:rsid w:val="007B5306"/>
    <w:rsid w:val="007E6E33"/>
    <w:rsid w:val="0086113E"/>
    <w:rsid w:val="0086212F"/>
    <w:rsid w:val="00870EB3"/>
    <w:rsid w:val="00872A19"/>
    <w:rsid w:val="00877B89"/>
    <w:rsid w:val="00877E18"/>
    <w:rsid w:val="00895544"/>
    <w:rsid w:val="008A5943"/>
    <w:rsid w:val="008D71D0"/>
    <w:rsid w:val="009057EF"/>
    <w:rsid w:val="00913955"/>
    <w:rsid w:val="00973754"/>
    <w:rsid w:val="009743F7"/>
    <w:rsid w:val="009752FB"/>
    <w:rsid w:val="00980F72"/>
    <w:rsid w:val="009B7B98"/>
    <w:rsid w:val="009C0A31"/>
    <w:rsid w:val="009C1F55"/>
    <w:rsid w:val="009C721F"/>
    <w:rsid w:val="009E2340"/>
    <w:rsid w:val="00A17843"/>
    <w:rsid w:val="00A47174"/>
    <w:rsid w:val="00A92CF8"/>
    <w:rsid w:val="00AE158A"/>
    <w:rsid w:val="00B03753"/>
    <w:rsid w:val="00B0424D"/>
    <w:rsid w:val="00B04EB8"/>
    <w:rsid w:val="00B0753B"/>
    <w:rsid w:val="00B142F1"/>
    <w:rsid w:val="00B7084E"/>
    <w:rsid w:val="00B950F4"/>
    <w:rsid w:val="00BA18EF"/>
    <w:rsid w:val="00BD3F86"/>
    <w:rsid w:val="00C32BE8"/>
    <w:rsid w:val="00C56DE0"/>
    <w:rsid w:val="00C67557"/>
    <w:rsid w:val="00C71226"/>
    <w:rsid w:val="00C86FCA"/>
    <w:rsid w:val="00CC0C44"/>
    <w:rsid w:val="00CD5876"/>
    <w:rsid w:val="00CD7FA3"/>
    <w:rsid w:val="00D16C74"/>
    <w:rsid w:val="00D5152A"/>
    <w:rsid w:val="00D623C1"/>
    <w:rsid w:val="00DC7D97"/>
    <w:rsid w:val="00DD73FB"/>
    <w:rsid w:val="00E12B36"/>
    <w:rsid w:val="00E21DC6"/>
    <w:rsid w:val="00E453E7"/>
    <w:rsid w:val="00E45E49"/>
    <w:rsid w:val="00E54A74"/>
    <w:rsid w:val="00E666F2"/>
    <w:rsid w:val="00E725F3"/>
    <w:rsid w:val="00E8471E"/>
    <w:rsid w:val="00E91458"/>
    <w:rsid w:val="00E9397B"/>
    <w:rsid w:val="00EA56C5"/>
    <w:rsid w:val="00EE5E82"/>
    <w:rsid w:val="00EF26F6"/>
    <w:rsid w:val="00F07C1D"/>
    <w:rsid w:val="00F52C15"/>
    <w:rsid w:val="00F57268"/>
    <w:rsid w:val="00F936AD"/>
    <w:rsid w:val="00FE4646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rsid w:val="007B5306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D16C74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695FC6"/>
  </w:style>
  <w:style w:type="character" w:customStyle="1" w:styleId="FontStyle31">
    <w:name w:val="Font Style31"/>
    <w:basedOn w:val="a0"/>
    <w:rsid w:val="00695FC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95FC6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695FC6"/>
  </w:style>
  <w:style w:type="character" w:customStyle="1" w:styleId="FontStyle30">
    <w:name w:val="Font Style30"/>
    <w:basedOn w:val="11"/>
    <w:rsid w:val="00695FC6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Нижний колонтитул Знак"/>
    <w:basedOn w:val="11"/>
    <w:rsid w:val="00695FC6"/>
  </w:style>
  <w:style w:type="character" w:customStyle="1" w:styleId="a9">
    <w:name w:val="Текст выноски Знак"/>
    <w:basedOn w:val="11"/>
    <w:rsid w:val="00695FC6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695FC6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695FC6"/>
    <w:rPr>
      <w:rFonts w:cs="Times New Roman"/>
    </w:rPr>
  </w:style>
  <w:style w:type="character" w:customStyle="1" w:styleId="ListLabel2">
    <w:name w:val="ListLabel 2"/>
    <w:rsid w:val="00695FC6"/>
    <w:rPr>
      <w:rFonts w:cs="Times New Roman"/>
      <w:b w:val="0"/>
    </w:rPr>
  </w:style>
  <w:style w:type="character" w:styleId="aa">
    <w:name w:val="Hyperlink"/>
    <w:rsid w:val="00695FC6"/>
    <w:rPr>
      <w:color w:val="000080"/>
      <w:u w:val="single"/>
    </w:rPr>
  </w:style>
  <w:style w:type="character" w:customStyle="1" w:styleId="ab">
    <w:name w:val="Символ нумерации"/>
    <w:rsid w:val="00695FC6"/>
  </w:style>
  <w:style w:type="paragraph" w:customStyle="1" w:styleId="ac">
    <w:name w:val="Заголовок"/>
    <w:basedOn w:val="a"/>
    <w:next w:val="ad"/>
    <w:rsid w:val="00695FC6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695FC6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e">
    <w:name w:val="Основной текст Знак"/>
    <w:basedOn w:val="a0"/>
    <w:link w:val="ad"/>
    <w:rsid w:val="00695FC6"/>
    <w:rPr>
      <w:rFonts w:eastAsia="Arial Unicode MS" w:cs="Tahoma"/>
      <w:sz w:val="22"/>
      <w:szCs w:val="22"/>
      <w:lang w:eastAsia="ar-SA"/>
    </w:rPr>
  </w:style>
  <w:style w:type="paragraph" w:styleId="af">
    <w:name w:val="List"/>
    <w:basedOn w:val="ad"/>
    <w:rsid w:val="00695FC6"/>
    <w:rPr>
      <w:rFonts w:cs="Mangal"/>
    </w:rPr>
  </w:style>
  <w:style w:type="paragraph" w:customStyle="1" w:styleId="12">
    <w:name w:val="Название1"/>
    <w:basedOn w:val="a"/>
    <w:rsid w:val="00695FC6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95FC6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695FC6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14"/>
    <w:rsid w:val="00695FC6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left"/>
    </w:pPr>
    <w:rPr>
      <w:rFonts w:eastAsia="Arial Unicode MS" w:cs="Tahoma"/>
      <w:lang w:eastAsia="ar-SA"/>
    </w:rPr>
  </w:style>
  <w:style w:type="character" w:customStyle="1" w:styleId="14">
    <w:name w:val="Нижний колонтитул Знак1"/>
    <w:basedOn w:val="a0"/>
    <w:link w:val="af0"/>
    <w:rsid w:val="00695FC6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695FC6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695FC6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695FC6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695FC6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95FC6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95FC6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695FC6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695FC6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d"/>
    <w:rsid w:val="00695FC6"/>
  </w:style>
  <w:style w:type="paragraph" w:customStyle="1" w:styleId="af2">
    <w:name w:val="Содержимое таблицы"/>
    <w:basedOn w:val="a"/>
    <w:rsid w:val="00695FC6"/>
    <w:pPr>
      <w:suppressLineNumbers/>
      <w:suppressAutoHyphens/>
      <w:jc w:val="left"/>
    </w:pPr>
    <w:rPr>
      <w:rFonts w:eastAsia="Arial Unicode MS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2016-08-25T07:27:00Z</cp:lastPrinted>
  <dcterms:created xsi:type="dcterms:W3CDTF">2016-08-23T12:47:00Z</dcterms:created>
  <dcterms:modified xsi:type="dcterms:W3CDTF">2016-08-31T12:33:00Z</dcterms:modified>
</cp:coreProperties>
</file>