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89E" w:rsidRDefault="0010589E" w:rsidP="00105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0589E" w:rsidRDefault="0010589E" w:rsidP="00105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0589E" w:rsidRDefault="0010589E" w:rsidP="00105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25.04.2018 года № 389</w:t>
      </w:r>
    </w:p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0589E" w:rsidRPr="00382B33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09.09.2016 года №  535</w:t>
      </w:r>
      <w:r w:rsidRPr="00382B33">
        <w:rPr>
          <w:rFonts w:ascii="Times New Roman" w:hAnsi="Times New Roman"/>
          <w:sz w:val="28"/>
          <w:szCs w:val="28"/>
        </w:rPr>
        <w:t xml:space="preserve"> </w:t>
      </w:r>
    </w:p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89E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89E" w:rsidRPr="00382B33" w:rsidRDefault="0010589E" w:rsidP="001058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82B33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10589E" w:rsidRDefault="0010589E" w:rsidP="001058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382B3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377A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377A7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«Предупреждение и борьба               с социально значимыми заболеваниями. Профилактика заболеваний                      и формирование здорового образа жизни. Развитие первичной медико-санитарной помощи на 2016-2020 годы»,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09.09.2016 года                № 535 «Об утверждении муниципальной программы «Предупреждение                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изменениями от </w:t>
      </w:r>
      <w:r w:rsidRPr="00530A8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30A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530A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30A8C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, от 28.07.2017 года № 618, от 23.10.2017 года № 89, от 28.12.2017 года  № 1240, от 22.02.2018 года</w:t>
      </w:r>
      <w:r w:rsidRPr="001A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179) (далее именуется – Программа) следующие изменения:</w:t>
      </w:r>
    </w:p>
    <w:p w:rsidR="0010589E" w:rsidRDefault="0010589E" w:rsidP="001058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 в следующей редакции:</w:t>
      </w:r>
    </w:p>
    <w:tbl>
      <w:tblPr>
        <w:tblW w:w="9733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522"/>
      </w:tblGrid>
      <w:tr w:rsidR="0010589E" w:rsidRPr="0013184A" w:rsidTr="0051090E">
        <w:trPr>
          <w:jc w:val="center"/>
        </w:trPr>
        <w:tc>
          <w:tcPr>
            <w:tcW w:w="2211" w:type="dxa"/>
          </w:tcPr>
          <w:p w:rsidR="0010589E" w:rsidRPr="0013184A" w:rsidRDefault="0010589E" w:rsidP="005109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22" w:type="dxa"/>
          </w:tcPr>
          <w:p w:rsidR="0010589E" w:rsidRPr="007E5544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84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 2016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2020 годах составит </w:t>
            </w:r>
            <w:r>
              <w:rPr>
                <w:rFonts w:ascii="Times New Roman" w:hAnsi="Times New Roman"/>
                <w:sz w:val="28"/>
                <w:szCs w:val="28"/>
              </w:rPr>
              <w:t>5578,6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  тыс. рублей, из них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>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5578,6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589E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 составит:</w:t>
            </w:r>
          </w:p>
          <w:p w:rsidR="0010589E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10589E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3801,5  тыс. рублей;</w:t>
            </w:r>
          </w:p>
          <w:p w:rsidR="0010589E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582,7 тыс. рублей;</w:t>
            </w:r>
          </w:p>
          <w:p w:rsidR="0010589E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570,3 тыс. рублей;</w:t>
            </w:r>
          </w:p>
          <w:p w:rsidR="0010589E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624,1 тыс. рублей.</w:t>
            </w:r>
          </w:p>
          <w:p w:rsidR="0010589E" w:rsidRPr="0013184A" w:rsidRDefault="0010589E" w:rsidP="0051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бюджета»</w:t>
            </w:r>
          </w:p>
        </w:tc>
      </w:tr>
    </w:tbl>
    <w:p w:rsidR="0010589E" w:rsidRDefault="0010589E" w:rsidP="001058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40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указанной Программы читать в следующей редакции:</w:t>
      </w:r>
    </w:p>
    <w:p w:rsidR="0010589E" w:rsidRPr="007E5544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«40. </w:t>
      </w:r>
      <w:r w:rsidRPr="00235C62">
        <w:rPr>
          <w:rFonts w:ascii="Times New Roman" w:hAnsi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hAnsi="Times New Roman"/>
          <w:sz w:val="28"/>
          <w:szCs w:val="28"/>
          <w:lang w:eastAsia="ru-RU"/>
        </w:rPr>
        <w:t>финансирования Программы в 2016-2020 годах составляет 5578,6</w:t>
      </w:r>
      <w:r w:rsidRPr="00235C62">
        <w:rPr>
          <w:rFonts w:ascii="Times New Roman" w:hAnsi="Times New Roman"/>
          <w:sz w:val="28"/>
          <w:szCs w:val="28"/>
          <w:lang w:eastAsia="ru-RU"/>
        </w:rPr>
        <w:t xml:space="preserve"> тыс. рублей, из них за 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C62">
        <w:rPr>
          <w:rFonts w:ascii="Times New Roman" w:hAnsi="Times New Roman"/>
          <w:sz w:val="28"/>
          <w:szCs w:val="28"/>
          <w:lang w:eastAsia="ru-RU"/>
        </w:rPr>
        <w:t>средств местно</w:t>
      </w:r>
      <w:r>
        <w:rPr>
          <w:rFonts w:ascii="Times New Roman" w:hAnsi="Times New Roman"/>
          <w:sz w:val="28"/>
          <w:szCs w:val="28"/>
          <w:lang w:eastAsia="ru-RU"/>
        </w:rPr>
        <w:t>го бюджета – 5578,6 тыс. рублей.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Программы по годам составит: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2016 год – 0,0 тыс. рублей;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год – 3801,5 тыс. рублей;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 год – 582,7 тыс. рублей;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 год – 570,3 тыс. рублей;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– 624,1 тыс.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приложении 1  к указанной Программе: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пунктом 17  следующего содержания:</w:t>
      </w:r>
    </w:p>
    <w:tbl>
      <w:tblPr>
        <w:tblW w:w="93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650"/>
        <w:gridCol w:w="1760"/>
        <w:gridCol w:w="1430"/>
        <w:gridCol w:w="690"/>
        <w:gridCol w:w="708"/>
        <w:gridCol w:w="709"/>
        <w:gridCol w:w="567"/>
        <w:gridCol w:w="567"/>
        <w:gridCol w:w="728"/>
      </w:tblGrid>
      <w:tr w:rsidR="0010589E" w:rsidRPr="009211C2" w:rsidTr="0051090E">
        <w:tc>
          <w:tcPr>
            <w:tcW w:w="566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«17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1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стиральной машины и кресла-коляски</w:t>
            </w:r>
          </w:p>
        </w:tc>
        <w:tc>
          <w:tcPr>
            <w:tcW w:w="1760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90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0589E" w:rsidRPr="009211C2" w:rsidRDefault="0010589E" w:rsidP="0051090E">
            <w:pPr>
              <w:widowControl w:val="0"/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709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</w:tcPr>
          <w:p w:rsidR="0010589E" w:rsidRPr="009211C2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30,0»</w:t>
            </w:r>
          </w:p>
        </w:tc>
      </w:tr>
    </w:tbl>
    <w:p w:rsidR="0010589E" w:rsidRDefault="0010589E" w:rsidP="0010589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«Всего», «Итого по Программе» изложить в новой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420"/>
        <w:gridCol w:w="711"/>
        <w:gridCol w:w="851"/>
        <w:gridCol w:w="852"/>
        <w:gridCol w:w="851"/>
        <w:gridCol w:w="710"/>
        <w:gridCol w:w="984"/>
      </w:tblGrid>
      <w:tr w:rsidR="0010589E" w:rsidRPr="009211C2" w:rsidTr="0051090E">
        <w:tc>
          <w:tcPr>
            <w:tcW w:w="2977" w:type="dxa"/>
            <w:tcBorders>
              <w:top w:val="single" w:sz="4" w:space="0" w:color="auto"/>
            </w:tcBorders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0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1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3251,8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3311,8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89E" w:rsidRPr="009211C2" w:rsidTr="0051090E">
        <w:tc>
          <w:tcPr>
            <w:tcW w:w="2977" w:type="dxa"/>
            <w:tcBorders>
              <w:top w:val="nil"/>
            </w:tcBorders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20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1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3801,5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582,7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570,3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624,1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5578,6»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 в приложении 2 к указанной Программе: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пунктом 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следующего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содержания:</w:t>
      </w:r>
    </w:p>
    <w:tbl>
      <w:tblPr>
        <w:tblW w:w="9366" w:type="dxa"/>
        <w:jc w:val="center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3925"/>
        <w:gridCol w:w="921"/>
        <w:gridCol w:w="987"/>
        <w:gridCol w:w="807"/>
        <w:gridCol w:w="689"/>
        <w:gridCol w:w="723"/>
        <w:gridCol w:w="787"/>
      </w:tblGrid>
      <w:tr w:rsidR="0010589E" w:rsidTr="0051090E">
        <w:trPr>
          <w:trHeight w:val="508"/>
          <w:jc w:val="center"/>
        </w:trPr>
        <w:tc>
          <w:tcPr>
            <w:tcW w:w="527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5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стиральной машины и кресла-коляски</w:t>
            </w:r>
          </w:p>
        </w:tc>
        <w:tc>
          <w:tcPr>
            <w:tcW w:w="921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9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0589E" w:rsidRDefault="0010589E" w:rsidP="0010589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«Итого» изложить в новой редакции:</w:t>
      </w:r>
    </w:p>
    <w:tbl>
      <w:tblPr>
        <w:tblW w:w="9328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3"/>
        <w:gridCol w:w="714"/>
        <w:gridCol w:w="987"/>
        <w:gridCol w:w="1016"/>
        <w:gridCol w:w="960"/>
        <w:gridCol w:w="842"/>
        <w:gridCol w:w="1056"/>
      </w:tblGrid>
      <w:tr w:rsidR="0010589E" w:rsidRPr="009211C2" w:rsidTr="0051090E">
        <w:trPr>
          <w:trHeight w:val="222"/>
          <w:jc w:val="center"/>
        </w:trPr>
        <w:tc>
          <w:tcPr>
            <w:tcW w:w="3753" w:type="dxa"/>
            <w:vAlign w:val="center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3801,5</w:t>
            </w:r>
          </w:p>
        </w:tc>
        <w:tc>
          <w:tcPr>
            <w:tcW w:w="1016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960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842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056" w:type="dxa"/>
          </w:tcPr>
          <w:p w:rsidR="0010589E" w:rsidRPr="001A02CE" w:rsidRDefault="0010589E" w:rsidP="0051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hAnsi="Times New Roman"/>
                <w:sz w:val="24"/>
                <w:szCs w:val="24"/>
                <w:lang w:eastAsia="ru-RU"/>
              </w:rPr>
              <w:t>5578,6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0589E" w:rsidRPr="00382B33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2B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82B33">
        <w:rPr>
          <w:rFonts w:ascii="Times New Roman" w:hAnsi="Times New Roman"/>
          <w:sz w:val="28"/>
          <w:szCs w:val="28"/>
        </w:rPr>
        <w:t xml:space="preserve"> настоящее постановление на  официальном сайте администрации Карталинского муниципального района.</w:t>
      </w:r>
    </w:p>
    <w:p w:rsidR="0010589E" w:rsidRDefault="0010589E" w:rsidP="001058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2B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B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2B3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82B33">
        <w:rPr>
          <w:rFonts w:ascii="Times New Roman" w:hAnsi="Times New Roman"/>
          <w:sz w:val="28"/>
          <w:szCs w:val="28"/>
        </w:rPr>
        <w:t xml:space="preserve">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382B33">
        <w:rPr>
          <w:rFonts w:ascii="Times New Roman" w:hAnsi="Times New Roman"/>
          <w:sz w:val="28"/>
          <w:szCs w:val="28"/>
        </w:rPr>
        <w:t>Клюшину Г.А</w:t>
      </w:r>
      <w:r>
        <w:rPr>
          <w:rFonts w:ascii="Times New Roman" w:hAnsi="Times New Roman"/>
          <w:sz w:val="28"/>
          <w:szCs w:val="28"/>
        </w:rPr>
        <w:t>.</w:t>
      </w:r>
    </w:p>
    <w:p w:rsidR="0010589E" w:rsidRPr="00382B33" w:rsidRDefault="0010589E" w:rsidP="001058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589E" w:rsidRDefault="0010589E" w:rsidP="0010589E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</w:p>
    <w:p w:rsidR="0010589E" w:rsidRDefault="0010589E" w:rsidP="0010589E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Pr="00382B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82B33">
        <w:rPr>
          <w:rFonts w:ascii="Times New Roman" w:hAnsi="Times New Roman"/>
          <w:sz w:val="28"/>
          <w:szCs w:val="28"/>
        </w:rPr>
        <w:t xml:space="preserve"> </w:t>
      </w:r>
    </w:p>
    <w:p w:rsidR="0010589E" w:rsidRPr="00382B33" w:rsidRDefault="0010589E" w:rsidP="0010589E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82B33">
        <w:rPr>
          <w:rFonts w:ascii="Times New Roman" w:hAnsi="Times New Roman"/>
          <w:sz w:val="28"/>
          <w:szCs w:val="28"/>
        </w:rPr>
        <w:tab/>
        <w:t xml:space="preserve">       С.</w:t>
      </w:r>
      <w:r>
        <w:rPr>
          <w:rFonts w:ascii="Times New Roman" w:hAnsi="Times New Roman"/>
          <w:sz w:val="28"/>
          <w:szCs w:val="28"/>
        </w:rPr>
        <w:t>В</w:t>
      </w:r>
      <w:r w:rsidRPr="00382B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Ломовцев</w:t>
      </w:r>
      <w:r w:rsidRPr="00382B33">
        <w:rPr>
          <w:rFonts w:ascii="Times New Roman" w:hAnsi="Times New Roman"/>
          <w:sz w:val="28"/>
          <w:szCs w:val="28"/>
        </w:rPr>
        <w:t xml:space="preserve"> </w:t>
      </w:r>
    </w:p>
    <w:p w:rsidR="003F62CB" w:rsidRDefault="003F62CB"/>
    <w:sectPr w:rsidR="003F62C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10589E"/>
    <w:rsid w:val="000202C1"/>
    <w:rsid w:val="00033F22"/>
    <w:rsid w:val="00036D90"/>
    <w:rsid w:val="000673D1"/>
    <w:rsid w:val="000F5DCE"/>
    <w:rsid w:val="0010589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156D3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10589E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10589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058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2018-04-25T11:49:00Z</dcterms:created>
  <dcterms:modified xsi:type="dcterms:W3CDTF">2018-04-25T11:50:00Z</dcterms:modified>
</cp:coreProperties>
</file>