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FD" w:rsidRPr="000946FD" w:rsidRDefault="000946FD" w:rsidP="000946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6F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946FD" w:rsidRPr="000946FD" w:rsidRDefault="000946FD" w:rsidP="000946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6FD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0946FD" w:rsidRPr="000946FD" w:rsidRDefault="000946FD" w:rsidP="0009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6FD" w:rsidRPr="000946FD" w:rsidRDefault="000946FD" w:rsidP="0009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5D" w:rsidRPr="0011685D" w:rsidRDefault="000946FD" w:rsidP="0011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27.10.2017 года № 944</w:t>
      </w:r>
    </w:p>
    <w:p w:rsidR="0011685D" w:rsidRPr="0011685D" w:rsidRDefault="0011685D" w:rsidP="0011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85D" w:rsidRPr="0011685D" w:rsidRDefault="0011685D" w:rsidP="0011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85D" w:rsidRPr="0011685D" w:rsidRDefault="0011685D" w:rsidP="0011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9EB" w:rsidRPr="0011685D" w:rsidRDefault="00C01A23" w:rsidP="0011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85D">
        <w:rPr>
          <w:rFonts w:ascii="Times New Roman" w:hAnsi="Times New Roman" w:cs="Times New Roman"/>
          <w:sz w:val="28"/>
          <w:szCs w:val="28"/>
        </w:rPr>
        <w:t xml:space="preserve">О </w:t>
      </w:r>
      <w:r w:rsidR="001979EB" w:rsidRPr="0011685D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</w:p>
    <w:p w:rsidR="001979EB" w:rsidRPr="0011685D" w:rsidRDefault="001979EB" w:rsidP="0011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85D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170C8E" w:rsidRPr="0011685D" w:rsidRDefault="001979EB" w:rsidP="0011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85D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FF7286" w:rsidRPr="0011685D" w:rsidRDefault="001979EB" w:rsidP="0011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85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70C8E" w:rsidRPr="0011685D">
        <w:rPr>
          <w:rFonts w:ascii="Times New Roman" w:hAnsi="Times New Roman" w:cs="Times New Roman"/>
          <w:sz w:val="28"/>
          <w:szCs w:val="28"/>
        </w:rPr>
        <w:t xml:space="preserve"> </w:t>
      </w:r>
      <w:r w:rsidRPr="0011685D">
        <w:rPr>
          <w:rFonts w:ascii="Times New Roman" w:hAnsi="Times New Roman" w:cs="Times New Roman"/>
          <w:sz w:val="28"/>
          <w:szCs w:val="28"/>
        </w:rPr>
        <w:t>от 31.12.201</w:t>
      </w:r>
      <w:r w:rsidR="00F825C9">
        <w:rPr>
          <w:rFonts w:ascii="Times New Roman" w:hAnsi="Times New Roman" w:cs="Times New Roman"/>
          <w:sz w:val="28"/>
          <w:szCs w:val="28"/>
        </w:rPr>
        <w:t>5</w:t>
      </w:r>
      <w:r w:rsidR="00170C8E" w:rsidRPr="0011685D">
        <w:rPr>
          <w:rFonts w:ascii="Times New Roman" w:hAnsi="Times New Roman" w:cs="Times New Roman"/>
          <w:sz w:val="28"/>
          <w:szCs w:val="28"/>
        </w:rPr>
        <w:t xml:space="preserve"> </w:t>
      </w:r>
      <w:r w:rsidRPr="0011685D">
        <w:rPr>
          <w:rFonts w:ascii="Times New Roman" w:hAnsi="Times New Roman" w:cs="Times New Roman"/>
          <w:sz w:val="28"/>
          <w:szCs w:val="28"/>
        </w:rPr>
        <w:t>г</w:t>
      </w:r>
      <w:r w:rsidR="00170C8E" w:rsidRPr="0011685D">
        <w:rPr>
          <w:rFonts w:ascii="Times New Roman" w:hAnsi="Times New Roman" w:cs="Times New Roman"/>
          <w:sz w:val="28"/>
          <w:szCs w:val="28"/>
        </w:rPr>
        <w:t xml:space="preserve">ода </w:t>
      </w:r>
      <w:r w:rsidRPr="0011685D">
        <w:rPr>
          <w:rFonts w:ascii="Times New Roman" w:hAnsi="Times New Roman" w:cs="Times New Roman"/>
          <w:sz w:val="28"/>
          <w:szCs w:val="28"/>
        </w:rPr>
        <w:t>№ 1053</w:t>
      </w:r>
    </w:p>
    <w:p w:rsidR="0011685D" w:rsidRPr="0011685D" w:rsidRDefault="0011685D" w:rsidP="00116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85D" w:rsidRPr="0011685D" w:rsidRDefault="0011685D" w:rsidP="00116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85D" w:rsidRPr="0011685D" w:rsidRDefault="0011685D" w:rsidP="00116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286" w:rsidRPr="0011685D" w:rsidRDefault="001979EB" w:rsidP="00116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685D">
        <w:rPr>
          <w:rFonts w:ascii="Times New Roman" w:hAnsi="Times New Roman" w:cs="Times New Roman"/>
          <w:sz w:val="28"/>
          <w:szCs w:val="28"/>
        </w:rPr>
        <w:t>А</w:t>
      </w:r>
      <w:r w:rsidR="00C01A23" w:rsidRPr="0011685D">
        <w:rPr>
          <w:rFonts w:ascii="Times New Roman" w:hAnsi="Times New Roman" w:cs="Times New Roman"/>
          <w:sz w:val="28"/>
          <w:szCs w:val="28"/>
        </w:rPr>
        <w:t>дминистрация Карт</w:t>
      </w:r>
      <w:r w:rsidR="007351CF" w:rsidRPr="0011685D">
        <w:rPr>
          <w:rFonts w:ascii="Times New Roman" w:hAnsi="Times New Roman" w:cs="Times New Roman"/>
          <w:sz w:val="28"/>
          <w:szCs w:val="28"/>
        </w:rPr>
        <w:t>алинского муниципального района</w:t>
      </w:r>
      <w:r w:rsidR="00C01A23" w:rsidRPr="0011685D">
        <w:rPr>
          <w:rFonts w:ascii="Times New Roman" w:hAnsi="Times New Roman" w:cs="Times New Roman"/>
          <w:sz w:val="28"/>
          <w:szCs w:val="28"/>
        </w:rPr>
        <w:t xml:space="preserve"> </w:t>
      </w:r>
      <w:r w:rsidR="00FF7286" w:rsidRPr="0011685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A2DA5" w:rsidRPr="0011685D" w:rsidRDefault="00FF7286" w:rsidP="0011685D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1685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979EB" w:rsidRPr="0011685D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11685D" w:rsidRPr="0011685D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1979EB" w:rsidRPr="0011685D">
        <w:rPr>
          <w:rFonts w:ascii="Times New Roman" w:hAnsi="Times New Roman" w:cs="Times New Roman"/>
          <w:b w:val="0"/>
          <w:sz w:val="28"/>
          <w:szCs w:val="28"/>
        </w:rPr>
        <w:t>разработки и утверждения бюджетного прогноза Карталинского муниципального района на долгосрочный период, утвержденный постановление</w:t>
      </w:r>
      <w:r w:rsidR="0011685D">
        <w:rPr>
          <w:rFonts w:ascii="Times New Roman" w:hAnsi="Times New Roman" w:cs="Times New Roman"/>
          <w:b w:val="0"/>
          <w:sz w:val="28"/>
          <w:szCs w:val="28"/>
        </w:rPr>
        <w:t>м</w:t>
      </w:r>
      <w:r w:rsidR="001979EB" w:rsidRPr="0011685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Карталинского муниципального района от 31.12.2015</w:t>
      </w:r>
      <w:r w:rsidR="001168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79EB" w:rsidRPr="0011685D">
        <w:rPr>
          <w:rFonts w:ascii="Times New Roman" w:hAnsi="Times New Roman" w:cs="Times New Roman"/>
          <w:b w:val="0"/>
          <w:sz w:val="28"/>
          <w:szCs w:val="28"/>
        </w:rPr>
        <w:t>г</w:t>
      </w:r>
      <w:r w:rsidR="0011685D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1979EB" w:rsidRPr="0011685D">
        <w:rPr>
          <w:rFonts w:ascii="Times New Roman" w:hAnsi="Times New Roman" w:cs="Times New Roman"/>
          <w:b w:val="0"/>
          <w:sz w:val="28"/>
          <w:szCs w:val="28"/>
        </w:rPr>
        <w:t xml:space="preserve"> № 1053</w:t>
      </w:r>
      <w:r w:rsidR="003262BE" w:rsidRPr="001168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79EB" w:rsidRPr="0011685D">
        <w:rPr>
          <w:rFonts w:ascii="Times New Roman" w:hAnsi="Times New Roman" w:cs="Times New Roman"/>
          <w:b w:val="0"/>
          <w:sz w:val="28"/>
          <w:szCs w:val="28"/>
        </w:rPr>
        <w:t>«О</w:t>
      </w:r>
      <w:r w:rsidR="00CD6FAB" w:rsidRPr="0011685D">
        <w:rPr>
          <w:rFonts w:ascii="Times New Roman" w:hAnsi="Times New Roman" w:cs="Times New Roman"/>
          <w:b w:val="0"/>
          <w:sz w:val="28"/>
          <w:szCs w:val="28"/>
        </w:rPr>
        <w:t xml:space="preserve"> Поряд</w:t>
      </w:r>
      <w:r w:rsidR="001979EB" w:rsidRPr="0011685D">
        <w:rPr>
          <w:rFonts w:ascii="Times New Roman" w:hAnsi="Times New Roman" w:cs="Times New Roman"/>
          <w:b w:val="0"/>
          <w:sz w:val="28"/>
          <w:szCs w:val="28"/>
        </w:rPr>
        <w:t>ке разработки и утверждения бюджетного прогноза Карталинского муниципального района на долгосрочный период»,</w:t>
      </w:r>
      <w:r w:rsidR="0011685D">
        <w:rPr>
          <w:rFonts w:ascii="Times New Roman" w:hAnsi="Times New Roman" w:cs="Times New Roman"/>
          <w:b w:val="0"/>
          <w:sz w:val="28"/>
          <w:szCs w:val="28"/>
        </w:rPr>
        <w:t xml:space="preserve"> (далее именуется – Порядок)</w:t>
      </w:r>
      <w:r w:rsidR="001979EB" w:rsidRPr="0011685D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A861B5" w:rsidRPr="0011685D" w:rsidRDefault="00A861B5" w:rsidP="0011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5D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6" w:history="1">
        <w:r w:rsidRPr="0011685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11685D">
        <w:rPr>
          <w:rFonts w:ascii="Times New Roman" w:hAnsi="Times New Roman" w:cs="Times New Roman"/>
          <w:sz w:val="28"/>
          <w:szCs w:val="28"/>
        </w:rPr>
        <w:t xml:space="preserve"> указанного Порядка</w:t>
      </w:r>
      <w:r w:rsidRPr="0011685D">
        <w:rPr>
          <w:rFonts w:ascii="Times New Roman" w:hAnsi="Times New Roman" w:cs="Times New Roman"/>
          <w:sz w:val="28"/>
          <w:szCs w:val="28"/>
        </w:rPr>
        <w:t>:</w:t>
      </w:r>
    </w:p>
    <w:p w:rsidR="00A861B5" w:rsidRPr="0011685D" w:rsidRDefault="00715837" w:rsidP="0011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861B5" w:rsidRPr="0011685D">
          <w:rPr>
            <w:rFonts w:ascii="Times New Roman" w:hAnsi="Times New Roman" w:cs="Times New Roman"/>
            <w:sz w:val="28"/>
            <w:szCs w:val="28"/>
          </w:rPr>
          <w:t>абзац второй</w:t>
        </w:r>
      </w:hyperlink>
      <w:r w:rsidR="00A861B5" w:rsidRPr="0011685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11685D">
        <w:rPr>
          <w:rFonts w:ascii="Times New Roman" w:hAnsi="Times New Roman" w:cs="Times New Roman"/>
          <w:sz w:val="28"/>
          <w:szCs w:val="28"/>
        </w:rPr>
        <w:t>«</w:t>
      </w:r>
      <w:r w:rsidR="00A861B5" w:rsidRPr="0011685D">
        <w:rPr>
          <w:rFonts w:ascii="Times New Roman" w:hAnsi="Times New Roman" w:cs="Times New Roman"/>
          <w:sz w:val="28"/>
          <w:szCs w:val="28"/>
        </w:rPr>
        <w:t>с учетом трех его вариантов (базовый, пессимистический, оптимистичный)</w:t>
      </w:r>
      <w:r w:rsidR="0011685D">
        <w:rPr>
          <w:rFonts w:ascii="Times New Roman" w:hAnsi="Times New Roman" w:cs="Times New Roman"/>
          <w:sz w:val="28"/>
          <w:szCs w:val="28"/>
        </w:rPr>
        <w:t>»</w:t>
      </w:r>
      <w:r w:rsidR="00A861B5" w:rsidRPr="0011685D">
        <w:rPr>
          <w:rFonts w:ascii="Times New Roman" w:hAnsi="Times New Roman" w:cs="Times New Roman"/>
          <w:sz w:val="28"/>
          <w:szCs w:val="28"/>
        </w:rPr>
        <w:t>;</w:t>
      </w:r>
    </w:p>
    <w:p w:rsidR="00A861B5" w:rsidRPr="0011685D" w:rsidRDefault="00715837" w:rsidP="0011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861B5" w:rsidRPr="0011685D">
          <w:rPr>
            <w:rFonts w:ascii="Times New Roman" w:hAnsi="Times New Roman" w:cs="Times New Roman"/>
            <w:sz w:val="28"/>
            <w:szCs w:val="28"/>
          </w:rPr>
          <w:t>абзац третий</w:t>
        </w:r>
      </w:hyperlink>
      <w:r w:rsidR="00A861B5" w:rsidRPr="0011685D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11685D">
        <w:rPr>
          <w:rFonts w:ascii="Times New Roman" w:hAnsi="Times New Roman" w:cs="Times New Roman"/>
          <w:sz w:val="28"/>
          <w:szCs w:val="28"/>
        </w:rPr>
        <w:t>«</w:t>
      </w:r>
      <w:r w:rsidR="00A861B5" w:rsidRPr="0011685D">
        <w:rPr>
          <w:rFonts w:ascii="Times New Roman" w:hAnsi="Times New Roman" w:cs="Times New Roman"/>
          <w:sz w:val="28"/>
          <w:szCs w:val="28"/>
        </w:rPr>
        <w:t>на соответствующий период</w:t>
      </w:r>
      <w:r w:rsidR="0011685D">
        <w:rPr>
          <w:rFonts w:ascii="Times New Roman" w:hAnsi="Times New Roman" w:cs="Times New Roman"/>
          <w:sz w:val="28"/>
          <w:szCs w:val="28"/>
        </w:rPr>
        <w:t>»</w:t>
      </w:r>
      <w:r w:rsidR="00A861B5" w:rsidRPr="0011685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11685D">
        <w:rPr>
          <w:rFonts w:ascii="Times New Roman" w:hAnsi="Times New Roman" w:cs="Times New Roman"/>
          <w:sz w:val="28"/>
          <w:szCs w:val="28"/>
        </w:rPr>
        <w:t>«</w:t>
      </w:r>
      <w:r w:rsidR="00A861B5" w:rsidRPr="0011685D">
        <w:rPr>
          <w:rFonts w:ascii="Times New Roman" w:hAnsi="Times New Roman" w:cs="Times New Roman"/>
          <w:sz w:val="28"/>
          <w:szCs w:val="28"/>
        </w:rPr>
        <w:t>и принятого Решения о местном бюджете</w:t>
      </w:r>
      <w:r w:rsidR="002C08A0" w:rsidRPr="0011685D">
        <w:rPr>
          <w:rFonts w:ascii="Times New Roman" w:hAnsi="Times New Roman" w:cs="Times New Roman"/>
          <w:sz w:val="28"/>
          <w:szCs w:val="28"/>
        </w:rPr>
        <w:t xml:space="preserve"> </w:t>
      </w:r>
      <w:r w:rsidR="00A861B5" w:rsidRPr="0011685D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</w:t>
      </w:r>
      <w:r w:rsidR="002C08A0" w:rsidRPr="0011685D">
        <w:rPr>
          <w:rFonts w:ascii="Times New Roman" w:hAnsi="Times New Roman" w:cs="Times New Roman"/>
          <w:sz w:val="28"/>
          <w:szCs w:val="28"/>
        </w:rPr>
        <w:t>плановый период</w:t>
      </w:r>
      <w:r w:rsidR="0011685D">
        <w:rPr>
          <w:rFonts w:ascii="Times New Roman" w:hAnsi="Times New Roman" w:cs="Times New Roman"/>
          <w:sz w:val="28"/>
          <w:szCs w:val="28"/>
        </w:rPr>
        <w:t>»</w:t>
      </w:r>
      <w:r w:rsidR="00A861B5" w:rsidRPr="0011685D">
        <w:rPr>
          <w:rFonts w:ascii="Times New Roman" w:hAnsi="Times New Roman" w:cs="Times New Roman"/>
          <w:sz w:val="28"/>
          <w:szCs w:val="28"/>
        </w:rPr>
        <w:t>;</w:t>
      </w:r>
    </w:p>
    <w:p w:rsidR="002C08A0" w:rsidRPr="0011685D" w:rsidRDefault="002C08A0" w:rsidP="0011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5D">
        <w:rPr>
          <w:rFonts w:ascii="Times New Roman" w:hAnsi="Times New Roman" w:cs="Times New Roman"/>
          <w:sz w:val="28"/>
          <w:szCs w:val="28"/>
        </w:rPr>
        <w:t xml:space="preserve">2) </w:t>
      </w:r>
      <w:hyperlink r:id="rId9" w:history="1">
        <w:r w:rsidRPr="0011685D">
          <w:rPr>
            <w:rFonts w:ascii="Times New Roman" w:hAnsi="Times New Roman" w:cs="Times New Roman"/>
            <w:sz w:val="28"/>
            <w:szCs w:val="28"/>
          </w:rPr>
          <w:t>пункт 4</w:t>
        </w:r>
      </w:hyperlink>
      <w:r w:rsidR="0011685D">
        <w:rPr>
          <w:rFonts w:ascii="Times New Roman" w:hAnsi="Times New Roman" w:cs="Times New Roman"/>
          <w:sz w:val="28"/>
          <w:szCs w:val="28"/>
        </w:rPr>
        <w:t xml:space="preserve"> указанного Порядка</w:t>
      </w:r>
      <w:r w:rsidRPr="0011685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C08A0" w:rsidRPr="0011685D" w:rsidRDefault="0011685D" w:rsidP="0011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08A0" w:rsidRPr="0011685D">
        <w:rPr>
          <w:rFonts w:ascii="Times New Roman" w:hAnsi="Times New Roman" w:cs="Times New Roman"/>
          <w:sz w:val="28"/>
          <w:szCs w:val="28"/>
        </w:rPr>
        <w:t>4. Бюджетный прогноз включает:</w:t>
      </w:r>
    </w:p>
    <w:p w:rsidR="002C08A0" w:rsidRPr="0011685D" w:rsidRDefault="002C08A0" w:rsidP="0011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5D">
        <w:rPr>
          <w:rFonts w:ascii="Times New Roman" w:hAnsi="Times New Roman" w:cs="Times New Roman"/>
          <w:sz w:val="28"/>
          <w:szCs w:val="28"/>
        </w:rPr>
        <w:t xml:space="preserve">1) описание текущего состояния местного бюджета, условий реализации Бюджетного прогноза, основных подходов к формированию налоговой и долговой </w:t>
      </w:r>
      <w:r w:rsidR="00370DD0" w:rsidRPr="0011685D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Pr="0011685D">
        <w:rPr>
          <w:rFonts w:ascii="Times New Roman" w:hAnsi="Times New Roman" w:cs="Times New Roman"/>
          <w:sz w:val="28"/>
          <w:szCs w:val="28"/>
        </w:rPr>
        <w:t>Карталинского муниципального района на долгосрочный период, рисков реализации Бюджетного прогноза;</w:t>
      </w:r>
    </w:p>
    <w:p w:rsidR="002C08A0" w:rsidRPr="0011685D" w:rsidRDefault="002C08A0" w:rsidP="0011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5D">
        <w:rPr>
          <w:rFonts w:ascii="Times New Roman" w:hAnsi="Times New Roman" w:cs="Times New Roman"/>
          <w:sz w:val="28"/>
          <w:szCs w:val="28"/>
        </w:rPr>
        <w:t xml:space="preserve">2) </w:t>
      </w:r>
      <w:hyperlink r:id="rId10" w:history="1">
        <w:r w:rsidRPr="0011685D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11685D">
        <w:rPr>
          <w:rFonts w:ascii="Times New Roman" w:hAnsi="Times New Roman" w:cs="Times New Roman"/>
          <w:sz w:val="28"/>
          <w:szCs w:val="28"/>
        </w:rPr>
        <w:t xml:space="preserve"> основных характеристик консолидированного бюджета Карталинского муниципального района и районного бюджета, в том числе общий объем доходов, общий объем расходов, дефицит (профицит) консолидированного бюджета Карталинского муниципального района и районного бюджета, и прогнозируемый объем муниципального долга Карталинского муниципального района по форме согласно приложению 1 к настоящему Порядку;</w:t>
      </w:r>
    </w:p>
    <w:p w:rsidR="002C08A0" w:rsidRPr="0011685D" w:rsidRDefault="002C08A0" w:rsidP="0011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5D">
        <w:rPr>
          <w:rFonts w:ascii="Times New Roman" w:hAnsi="Times New Roman" w:cs="Times New Roman"/>
          <w:sz w:val="28"/>
          <w:szCs w:val="28"/>
        </w:rPr>
        <w:t xml:space="preserve">3) показатели финансового обеспечения муниципальных программ Карталинского муниципального района на период их действия по </w:t>
      </w:r>
      <w:hyperlink r:id="rId11" w:history="1">
        <w:r w:rsidRPr="0011685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1685D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Порядку;</w:t>
      </w:r>
    </w:p>
    <w:p w:rsidR="002C08A0" w:rsidRPr="0011685D" w:rsidRDefault="002C08A0" w:rsidP="0011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5D">
        <w:rPr>
          <w:rFonts w:ascii="Times New Roman" w:hAnsi="Times New Roman" w:cs="Times New Roman"/>
          <w:sz w:val="28"/>
          <w:szCs w:val="28"/>
        </w:rPr>
        <w:lastRenderedPageBreak/>
        <w:t xml:space="preserve">4) основные подходы к формированию бюджетной политики </w:t>
      </w:r>
      <w:r w:rsidR="00E23740" w:rsidRPr="0011685D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11685D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  <w:r w:rsidR="0011685D">
        <w:rPr>
          <w:rFonts w:ascii="Times New Roman" w:hAnsi="Times New Roman" w:cs="Times New Roman"/>
          <w:sz w:val="28"/>
          <w:szCs w:val="28"/>
        </w:rPr>
        <w:t>»</w:t>
      </w:r>
      <w:r w:rsidRPr="0011685D">
        <w:rPr>
          <w:rFonts w:ascii="Times New Roman" w:hAnsi="Times New Roman" w:cs="Times New Roman"/>
          <w:sz w:val="28"/>
          <w:szCs w:val="28"/>
        </w:rPr>
        <w:t>;</w:t>
      </w:r>
    </w:p>
    <w:p w:rsidR="002C08A0" w:rsidRPr="0011685D" w:rsidRDefault="002C08A0" w:rsidP="0011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5D">
        <w:rPr>
          <w:rFonts w:ascii="Times New Roman" w:hAnsi="Times New Roman" w:cs="Times New Roman"/>
          <w:sz w:val="28"/>
          <w:szCs w:val="28"/>
        </w:rPr>
        <w:t xml:space="preserve">3) </w:t>
      </w:r>
      <w:hyperlink r:id="rId12" w:history="1">
        <w:r w:rsidRPr="0011685D">
          <w:rPr>
            <w:rFonts w:ascii="Times New Roman" w:hAnsi="Times New Roman" w:cs="Times New Roman"/>
            <w:sz w:val="28"/>
            <w:szCs w:val="28"/>
          </w:rPr>
          <w:t>пункты 5</w:t>
        </w:r>
      </w:hyperlink>
      <w:r w:rsidRPr="0011685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11685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11685D">
        <w:rPr>
          <w:rFonts w:ascii="Times New Roman" w:hAnsi="Times New Roman" w:cs="Times New Roman"/>
          <w:sz w:val="28"/>
          <w:szCs w:val="28"/>
        </w:rPr>
        <w:t xml:space="preserve"> </w:t>
      </w:r>
      <w:r w:rsidR="0011685D">
        <w:rPr>
          <w:rFonts w:ascii="Times New Roman" w:hAnsi="Times New Roman" w:cs="Times New Roman"/>
          <w:sz w:val="28"/>
          <w:szCs w:val="28"/>
        </w:rPr>
        <w:t xml:space="preserve">указанного Порядка </w:t>
      </w:r>
      <w:r w:rsidRPr="0011685D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2C08A0" w:rsidRPr="0011685D" w:rsidRDefault="002C08A0" w:rsidP="0011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5D">
        <w:rPr>
          <w:rFonts w:ascii="Times New Roman" w:hAnsi="Times New Roman" w:cs="Times New Roman"/>
          <w:sz w:val="28"/>
          <w:szCs w:val="28"/>
        </w:rPr>
        <w:t xml:space="preserve">4) </w:t>
      </w:r>
      <w:hyperlink r:id="rId14" w:history="1">
        <w:r w:rsidRPr="0011685D">
          <w:rPr>
            <w:rFonts w:ascii="Times New Roman" w:hAnsi="Times New Roman" w:cs="Times New Roman"/>
            <w:sz w:val="28"/>
            <w:szCs w:val="28"/>
          </w:rPr>
          <w:t>пункт 7</w:t>
        </w:r>
      </w:hyperlink>
      <w:r w:rsidR="0011685D" w:rsidRPr="0011685D">
        <w:rPr>
          <w:rFonts w:ascii="Times New Roman" w:hAnsi="Times New Roman" w:cs="Times New Roman"/>
          <w:sz w:val="28"/>
          <w:szCs w:val="28"/>
        </w:rPr>
        <w:t xml:space="preserve"> </w:t>
      </w:r>
      <w:r w:rsidR="0011685D">
        <w:rPr>
          <w:rFonts w:ascii="Times New Roman" w:hAnsi="Times New Roman" w:cs="Times New Roman"/>
          <w:sz w:val="28"/>
          <w:szCs w:val="28"/>
        </w:rPr>
        <w:t>указанного Порядка</w:t>
      </w:r>
      <w:r w:rsidRPr="0011685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C08A0" w:rsidRPr="0011685D" w:rsidRDefault="0011685D" w:rsidP="0011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08A0" w:rsidRPr="0011685D">
        <w:rPr>
          <w:rFonts w:ascii="Times New Roman" w:hAnsi="Times New Roman" w:cs="Times New Roman"/>
          <w:sz w:val="28"/>
          <w:szCs w:val="28"/>
        </w:rPr>
        <w:t>7. Отдел по экономике и муниципальным закупкам администрации Карталинского муниципального района в целях формирования Бюджетного прогноза (изменений Бюджетного прогноза) направляет в Финансовое управление Карталинского муниципального района:</w:t>
      </w:r>
    </w:p>
    <w:p w:rsidR="002C08A0" w:rsidRPr="0011685D" w:rsidRDefault="002C08A0" w:rsidP="0011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5D">
        <w:rPr>
          <w:rFonts w:ascii="Times New Roman" w:hAnsi="Times New Roman" w:cs="Times New Roman"/>
          <w:sz w:val="28"/>
          <w:szCs w:val="28"/>
        </w:rPr>
        <w:t xml:space="preserve">в срок до 10 </w:t>
      </w:r>
      <w:r w:rsidR="00681DAF" w:rsidRPr="0011685D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11685D">
        <w:rPr>
          <w:rFonts w:ascii="Times New Roman" w:hAnsi="Times New Roman" w:cs="Times New Roman"/>
          <w:sz w:val="28"/>
          <w:szCs w:val="28"/>
        </w:rPr>
        <w:t xml:space="preserve">текущего финансового года </w:t>
      </w:r>
      <w:r w:rsidR="0011685D">
        <w:rPr>
          <w:rFonts w:ascii="Times New Roman" w:hAnsi="Times New Roman" w:cs="Times New Roman"/>
          <w:sz w:val="28"/>
          <w:szCs w:val="28"/>
        </w:rPr>
        <w:t>–</w:t>
      </w:r>
      <w:r w:rsidRPr="0011685D">
        <w:rPr>
          <w:rFonts w:ascii="Times New Roman" w:hAnsi="Times New Roman" w:cs="Times New Roman"/>
          <w:sz w:val="28"/>
          <w:szCs w:val="28"/>
        </w:rPr>
        <w:t xml:space="preserve"> предварительные данные по основным показателям Долгосрочного прогноза (изменений Долгосрочного прогноза);</w:t>
      </w:r>
    </w:p>
    <w:p w:rsidR="002C08A0" w:rsidRPr="0011685D" w:rsidRDefault="002C08A0" w:rsidP="0011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5D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681DAF" w:rsidRPr="0011685D">
        <w:rPr>
          <w:rFonts w:ascii="Times New Roman" w:hAnsi="Times New Roman" w:cs="Times New Roman"/>
          <w:sz w:val="28"/>
          <w:szCs w:val="28"/>
        </w:rPr>
        <w:t>22</w:t>
      </w:r>
      <w:r w:rsidRPr="0011685D">
        <w:rPr>
          <w:rFonts w:ascii="Times New Roman" w:hAnsi="Times New Roman" w:cs="Times New Roman"/>
          <w:sz w:val="28"/>
          <w:szCs w:val="28"/>
        </w:rPr>
        <w:t xml:space="preserve"> </w:t>
      </w:r>
      <w:r w:rsidR="00681DAF" w:rsidRPr="0011685D">
        <w:rPr>
          <w:rFonts w:ascii="Times New Roman" w:hAnsi="Times New Roman" w:cs="Times New Roman"/>
          <w:sz w:val="28"/>
          <w:szCs w:val="28"/>
        </w:rPr>
        <w:t>августа</w:t>
      </w:r>
      <w:bookmarkStart w:id="0" w:name="_GoBack"/>
      <w:bookmarkEnd w:id="0"/>
      <w:r w:rsidRPr="0011685D">
        <w:rPr>
          <w:rFonts w:ascii="Times New Roman" w:hAnsi="Times New Roman" w:cs="Times New Roman"/>
          <w:sz w:val="28"/>
          <w:szCs w:val="28"/>
        </w:rPr>
        <w:t xml:space="preserve"> текущего финансового года </w:t>
      </w:r>
      <w:r w:rsidR="0011685D">
        <w:rPr>
          <w:rFonts w:ascii="Times New Roman" w:hAnsi="Times New Roman" w:cs="Times New Roman"/>
          <w:sz w:val="28"/>
          <w:szCs w:val="28"/>
        </w:rPr>
        <w:t>–</w:t>
      </w:r>
      <w:r w:rsidRPr="0011685D">
        <w:rPr>
          <w:rFonts w:ascii="Times New Roman" w:hAnsi="Times New Roman" w:cs="Times New Roman"/>
          <w:sz w:val="28"/>
          <w:szCs w:val="28"/>
        </w:rPr>
        <w:t xml:space="preserve"> окончательные данные по основным показателям Долгосрочного прогноза (изменений Долгосрочного прогноза) и пояснительную записку к ним.</w:t>
      </w:r>
      <w:r w:rsidR="0011685D">
        <w:rPr>
          <w:rFonts w:ascii="Times New Roman" w:hAnsi="Times New Roman" w:cs="Times New Roman"/>
          <w:sz w:val="28"/>
          <w:szCs w:val="28"/>
        </w:rPr>
        <w:t>»</w:t>
      </w:r>
      <w:r w:rsidRPr="0011685D">
        <w:rPr>
          <w:rFonts w:ascii="Times New Roman" w:hAnsi="Times New Roman" w:cs="Times New Roman"/>
          <w:sz w:val="28"/>
          <w:szCs w:val="28"/>
        </w:rPr>
        <w:t>;</w:t>
      </w:r>
    </w:p>
    <w:p w:rsidR="002C08A0" w:rsidRPr="0011685D" w:rsidRDefault="002C08A0" w:rsidP="0011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5D">
        <w:rPr>
          <w:rFonts w:ascii="Times New Roman" w:hAnsi="Times New Roman" w:cs="Times New Roman"/>
          <w:sz w:val="28"/>
          <w:szCs w:val="28"/>
        </w:rPr>
        <w:t xml:space="preserve">5) </w:t>
      </w:r>
      <w:hyperlink r:id="rId15" w:history="1">
        <w:r w:rsidRPr="0011685D">
          <w:rPr>
            <w:rFonts w:ascii="Times New Roman" w:hAnsi="Times New Roman" w:cs="Times New Roman"/>
            <w:sz w:val="28"/>
            <w:szCs w:val="28"/>
          </w:rPr>
          <w:t>пункт 8</w:t>
        </w:r>
      </w:hyperlink>
      <w:r w:rsidRPr="0011685D">
        <w:rPr>
          <w:rFonts w:ascii="Times New Roman" w:hAnsi="Times New Roman" w:cs="Times New Roman"/>
          <w:sz w:val="28"/>
          <w:szCs w:val="28"/>
        </w:rPr>
        <w:t xml:space="preserve"> </w:t>
      </w:r>
      <w:r w:rsidR="0011685D">
        <w:rPr>
          <w:rFonts w:ascii="Times New Roman" w:hAnsi="Times New Roman" w:cs="Times New Roman"/>
          <w:sz w:val="28"/>
          <w:szCs w:val="28"/>
        </w:rPr>
        <w:t xml:space="preserve">указанного Порядка </w:t>
      </w:r>
      <w:r w:rsidRPr="0011685D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2C08A0" w:rsidRPr="0011685D" w:rsidRDefault="002C08A0" w:rsidP="0011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5D">
        <w:rPr>
          <w:rFonts w:ascii="Times New Roman" w:hAnsi="Times New Roman" w:cs="Times New Roman"/>
          <w:sz w:val="28"/>
          <w:szCs w:val="28"/>
        </w:rPr>
        <w:t xml:space="preserve">6) </w:t>
      </w:r>
      <w:hyperlink r:id="rId16" w:history="1">
        <w:r w:rsidRPr="0011685D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11685D">
        <w:rPr>
          <w:rFonts w:ascii="Times New Roman" w:hAnsi="Times New Roman" w:cs="Times New Roman"/>
          <w:sz w:val="28"/>
          <w:szCs w:val="28"/>
        </w:rPr>
        <w:t xml:space="preserve"> к </w:t>
      </w:r>
      <w:r w:rsidR="0011685D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Pr="0011685D">
        <w:rPr>
          <w:rFonts w:ascii="Times New Roman" w:hAnsi="Times New Roman" w:cs="Times New Roman"/>
          <w:sz w:val="28"/>
          <w:szCs w:val="28"/>
        </w:rPr>
        <w:t xml:space="preserve">Порядку изложить в новой </w:t>
      </w:r>
      <w:hyperlink r:id="rId17" w:history="1">
        <w:r w:rsidRPr="0011685D">
          <w:rPr>
            <w:rFonts w:ascii="Times New Roman" w:hAnsi="Times New Roman" w:cs="Times New Roman"/>
            <w:sz w:val="28"/>
            <w:szCs w:val="28"/>
          </w:rPr>
          <w:t>редакции</w:t>
        </w:r>
      </w:hyperlink>
      <w:r w:rsidR="008A4823" w:rsidRPr="0011685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1685D" w:rsidRPr="00D91E3E" w:rsidRDefault="002C08A0" w:rsidP="0011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5D">
        <w:rPr>
          <w:rFonts w:ascii="Times New Roman" w:hAnsi="Times New Roman" w:cs="Times New Roman"/>
          <w:sz w:val="28"/>
          <w:szCs w:val="28"/>
        </w:rPr>
        <w:t xml:space="preserve">2. </w:t>
      </w:r>
      <w:r w:rsidR="0011685D" w:rsidRPr="00D91E3E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2C08A0" w:rsidRPr="0011685D" w:rsidRDefault="002C08A0" w:rsidP="0011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5D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 и распространяется на правоотношения, связанные с составлением проекта </w:t>
      </w:r>
      <w:r w:rsidR="008A4823" w:rsidRPr="0011685D">
        <w:rPr>
          <w:rFonts w:ascii="Times New Roman" w:hAnsi="Times New Roman" w:cs="Times New Roman"/>
          <w:sz w:val="28"/>
          <w:szCs w:val="28"/>
        </w:rPr>
        <w:t xml:space="preserve">бюджета Карталинского муниципального района </w:t>
      </w:r>
      <w:r w:rsidRPr="0011685D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годов.</w:t>
      </w:r>
    </w:p>
    <w:p w:rsidR="0097371A" w:rsidRPr="0011685D" w:rsidRDefault="0097371A" w:rsidP="00116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71A" w:rsidRDefault="0097371A" w:rsidP="00116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85D" w:rsidRPr="0011685D" w:rsidRDefault="0011685D" w:rsidP="00116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85D" w:rsidRDefault="0097371A" w:rsidP="00116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685D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97371A" w:rsidRDefault="0097371A" w:rsidP="00116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685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</w:t>
      </w:r>
      <w:r w:rsidR="0011685D">
        <w:rPr>
          <w:rFonts w:ascii="Times New Roman" w:hAnsi="Times New Roman" w:cs="Times New Roman"/>
          <w:sz w:val="28"/>
          <w:szCs w:val="28"/>
        </w:rPr>
        <w:tab/>
      </w:r>
      <w:r w:rsidR="0011685D">
        <w:rPr>
          <w:rFonts w:ascii="Times New Roman" w:hAnsi="Times New Roman" w:cs="Times New Roman"/>
          <w:sz w:val="28"/>
          <w:szCs w:val="28"/>
        </w:rPr>
        <w:tab/>
      </w:r>
      <w:r w:rsidR="0011685D">
        <w:rPr>
          <w:rFonts w:ascii="Times New Roman" w:hAnsi="Times New Roman" w:cs="Times New Roman"/>
          <w:sz w:val="28"/>
          <w:szCs w:val="28"/>
        </w:rPr>
        <w:tab/>
      </w:r>
      <w:r w:rsidR="0011685D">
        <w:rPr>
          <w:rFonts w:ascii="Times New Roman" w:hAnsi="Times New Roman" w:cs="Times New Roman"/>
          <w:sz w:val="28"/>
          <w:szCs w:val="28"/>
        </w:rPr>
        <w:tab/>
      </w:r>
      <w:r w:rsidR="0011685D">
        <w:rPr>
          <w:rFonts w:ascii="Times New Roman" w:hAnsi="Times New Roman" w:cs="Times New Roman"/>
          <w:sz w:val="28"/>
          <w:szCs w:val="28"/>
        </w:rPr>
        <w:tab/>
      </w:r>
      <w:r w:rsidRPr="0011685D">
        <w:rPr>
          <w:rFonts w:ascii="Times New Roman" w:hAnsi="Times New Roman" w:cs="Times New Roman"/>
          <w:sz w:val="28"/>
          <w:szCs w:val="28"/>
        </w:rPr>
        <w:t>С.Н.</w:t>
      </w:r>
      <w:r w:rsidR="0011685D">
        <w:rPr>
          <w:rFonts w:ascii="Times New Roman" w:hAnsi="Times New Roman" w:cs="Times New Roman"/>
          <w:sz w:val="28"/>
          <w:szCs w:val="28"/>
        </w:rPr>
        <w:t xml:space="preserve"> </w:t>
      </w:r>
      <w:r w:rsidRPr="0011685D">
        <w:rPr>
          <w:rFonts w:ascii="Times New Roman" w:hAnsi="Times New Roman" w:cs="Times New Roman"/>
          <w:sz w:val="28"/>
          <w:szCs w:val="28"/>
        </w:rPr>
        <w:t>Шулаев</w:t>
      </w:r>
    </w:p>
    <w:p w:rsidR="0011685D" w:rsidRDefault="001168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5245" w:rsidRPr="0011685D" w:rsidRDefault="004A5245" w:rsidP="00116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4A5245" w:rsidRPr="0011685D" w:rsidSect="00E505DA">
          <w:headerReference w:type="default" r:id="rId1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F00D5" w:rsidRPr="0011685D" w:rsidRDefault="0011685D" w:rsidP="0011685D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685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F00D5" w:rsidRPr="0011685D" w:rsidRDefault="004F00D5" w:rsidP="0011685D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11685D">
        <w:rPr>
          <w:rFonts w:ascii="Times New Roman" w:hAnsi="Times New Roman" w:cs="Times New Roman"/>
          <w:sz w:val="28"/>
          <w:szCs w:val="28"/>
        </w:rPr>
        <w:t>к Порядку</w:t>
      </w:r>
      <w:r w:rsidR="0011685D">
        <w:rPr>
          <w:rFonts w:ascii="Times New Roman" w:hAnsi="Times New Roman" w:cs="Times New Roman"/>
          <w:sz w:val="28"/>
          <w:szCs w:val="28"/>
        </w:rPr>
        <w:t xml:space="preserve"> </w:t>
      </w:r>
      <w:r w:rsidRPr="0011685D">
        <w:rPr>
          <w:rFonts w:ascii="Times New Roman" w:hAnsi="Times New Roman" w:cs="Times New Roman"/>
          <w:sz w:val="28"/>
          <w:szCs w:val="28"/>
        </w:rPr>
        <w:t>разработки и утверждения</w:t>
      </w:r>
    </w:p>
    <w:p w:rsidR="004F00D5" w:rsidRDefault="004F00D5" w:rsidP="0011685D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11685D">
        <w:rPr>
          <w:rFonts w:ascii="Times New Roman" w:hAnsi="Times New Roman" w:cs="Times New Roman"/>
          <w:sz w:val="28"/>
          <w:szCs w:val="28"/>
        </w:rPr>
        <w:t>бюджетного прогноза</w:t>
      </w:r>
      <w:r w:rsidR="0011685D">
        <w:rPr>
          <w:rFonts w:ascii="Times New Roman" w:hAnsi="Times New Roman" w:cs="Times New Roman"/>
          <w:sz w:val="28"/>
          <w:szCs w:val="28"/>
        </w:rPr>
        <w:t xml:space="preserve"> </w:t>
      </w:r>
      <w:r w:rsidRPr="0011685D">
        <w:rPr>
          <w:rFonts w:ascii="Times New Roman" w:hAnsi="Times New Roman" w:cs="Times New Roman"/>
          <w:sz w:val="28"/>
          <w:szCs w:val="28"/>
        </w:rPr>
        <w:t>Карталинского</w:t>
      </w:r>
      <w:r w:rsidR="0011685D">
        <w:rPr>
          <w:rFonts w:ascii="Times New Roman" w:hAnsi="Times New Roman" w:cs="Times New Roman"/>
          <w:sz w:val="28"/>
          <w:szCs w:val="28"/>
        </w:rPr>
        <w:t xml:space="preserve"> </w:t>
      </w:r>
      <w:r w:rsidRPr="0011685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1685D">
        <w:rPr>
          <w:rFonts w:ascii="Times New Roman" w:hAnsi="Times New Roman" w:cs="Times New Roman"/>
          <w:sz w:val="28"/>
          <w:szCs w:val="28"/>
        </w:rPr>
        <w:t xml:space="preserve"> </w:t>
      </w:r>
      <w:r w:rsidRPr="0011685D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11685D" w:rsidRPr="0011685D" w:rsidRDefault="0011685D" w:rsidP="0011685D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(в редакции</w:t>
      </w:r>
      <w:r w:rsidRPr="0011685D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11685D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11685D" w:rsidRPr="0011685D" w:rsidRDefault="0011685D" w:rsidP="0011685D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685D">
        <w:rPr>
          <w:rFonts w:ascii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11685D" w:rsidRPr="0011685D" w:rsidRDefault="0011685D" w:rsidP="0011685D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685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F5D26">
        <w:rPr>
          <w:rFonts w:ascii="Times New Roman" w:hAnsi="Times New Roman" w:cs="Times New Roman"/>
          <w:bCs/>
          <w:sz w:val="28"/>
          <w:szCs w:val="28"/>
        </w:rPr>
        <w:t>27.10.2017 года № 944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008CF" w:rsidRDefault="004F00D5" w:rsidP="00116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685D">
        <w:rPr>
          <w:rFonts w:ascii="Times New Roman" w:hAnsi="Times New Roman" w:cs="Times New Roman"/>
          <w:bCs/>
          <w:sz w:val="28"/>
          <w:szCs w:val="28"/>
        </w:rPr>
        <w:t>Прогноз</w:t>
      </w:r>
      <w:r w:rsidR="00B008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00D5" w:rsidRPr="0011685D" w:rsidRDefault="004F00D5" w:rsidP="00116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685D">
        <w:rPr>
          <w:rFonts w:ascii="Times New Roman" w:hAnsi="Times New Roman" w:cs="Times New Roman"/>
          <w:bCs/>
          <w:sz w:val="28"/>
          <w:szCs w:val="28"/>
        </w:rPr>
        <w:t>основных характеристик консолидированного бюджета</w:t>
      </w:r>
    </w:p>
    <w:p w:rsidR="004F00D5" w:rsidRPr="0011685D" w:rsidRDefault="004F00D5" w:rsidP="00116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685D">
        <w:rPr>
          <w:rFonts w:ascii="Times New Roman" w:hAnsi="Times New Roman" w:cs="Times New Roman"/>
          <w:bCs/>
          <w:sz w:val="28"/>
          <w:szCs w:val="28"/>
        </w:rPr>
        <w:t>Карталинского муниципального района и районного бюджета</w:t>
      </w:r>
    </w:p>
    <w:p w:rsidR="004F00D5" w:rsidRPr="0011685D" w:rsidRDefault="004F00D5" w:rsidP="00116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685D">
        <w:rPr>
          <w:rFonts w:ascii="Times New Roman" w:hAnsi="Times New Roman" w:cs="Times New Roman"/>
          <w:bCs/>
          <w:sz w:val="28"/>
          <w:szCs w:val="28"/>
        </w:rPr>
        <w:t>и прогнозируемый объем муниципального долга</w:t>
      </w:r>
    </w:p>
    <w:p w:rsidR="004F00D5" w:rsidRPr="0011685D" w:rsidRDefault="004F00D5" w:rsidP="00116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85D">
        <w:rPr>
          <w:rFonts w:ascii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4F00D5" w:rsidRPr="0011685D" w:rsidRDefault="004F00D5" w:rsidP="00116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685D">
        <w:rPr>
          <w:rFonts w:ascii="Times New Roman" w:hAnsi="Times New Roman" w:cs="Times New Roman"/>
          <w:sz w:val="28"/>
          <w:szCs w:val="28"/>
        </w:rPr>
        <w:t>млн. рублей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36"/>
        <w:gridCol w:w="2645"/>
        <w:gridCol w:w="2645"/>
        <w:gridCol w:w="2645"/>
        <w:gridCol w:w="1178"/>
        <w:gridCol w:w="2645"/>
      </w:tblGrid>
      <w:tr w:rsidR="004E35C5" w:rsidRPr="002F5D26" w:rsidTr="0011685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>Первый год периода прогнозирования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>Второй год периода прогнозирования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>Третий год периода прогнозирования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>Последний год периода прогнозирования</w:t>
            </w:r>
          </w:p>
        </w:tc>
      </w:tr>
      <w:tr w:rsidR="004F00D5" w:rsidRPr="002F5D26" w:rsidTr="00B008CF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</w:tr>
      <w:tr w:rsidR="004F00D5" w:rsidRPr="002F5D26" w:rsidTr="0011685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Карталинского муниципального района</w:t>
            </w:r>
          </w:p>
        </w:tc>
      </w:tr>
      <w:tr w:rsidR="004E35C5" w:rsidRPr="002F5D26" w:rsidTr="002F5D26">
        <w:trPr>
          <w:trHeight w:val="67"/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C5" w:rsidRPr="002F5D26" w:rsidTr="0011685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C5" w:rsidRPr="002F5D26" w:rsidTr="0011685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D5" w:rsidRPr="002F5D26" w:rsidTr="00B008CF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4E35C5" w:rsidRPr="002F5D26" w:rsidTr="0011685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C5" w:rsidRPr="002F5D26" w:rsidTr="0011685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C5" w:rsidRPr="002F5D26" w:rsidTr="0011685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C5" w:rsidRPr="002F5D26" w:rsidTr="0011685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4E35C5" w:rsidRPr="002F5D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>долга на конец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D5" w:rsidRPr="002F5D26" w:rsidTr="0011685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>Пессимистический вариант</w:t>
            </w:r>
          </w:p>
        </w:tc>
      </w:tr>
      <w:tr w:rsidR="004F00D5" w:rsidRPr="002F5D26" w:rsidTr="0011685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5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Консолидированный бюджет Карталинского муниципального района</w:t>
            </w:r>
          </w:p>
        </w:tc>
      </w:tr>
      <w:tr w:rsidR="004E35C5" w:rsidRPr="002F5D26" w:rsidTr="0011685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C5" w:rsidRPr="002F5D26" w:rsidTr="0011685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C5" w:rsidRPr="002F5D26" w:rsidTr="0011685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D5" w:rsidRPr="002F5D26" w:rsidTr="0011685D">
        <w:trPr>
          <w:trHeight w:val="9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4E35C5" w:rsidRPr="002F5D26" w:rsidTr="0011685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C5" w:rsidRPr="002F5D26" w:rsidTr="0011685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C5" w:rsidRPr="002F5D26" w:rsidTr="0011685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C5" w:rsidRPr="002F5D26" w:rsidTr="0011685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4E35C5" w:rsidRPr="002F5D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>долга на конец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D5" w:rsidRPr="002F5D26" w:rsidTr="0011685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>Оптимистичный вариант</w:t>
            </w:r>
          </w:p>
        </w:tc>
      </w:tr>
      <w:tr w:rsidR="004F00D5" w:rsidRPr="002F5D26" w:rsidTr="0011685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Карталинского муниципального района</w:t>
            </w:r>
          </w:p>
        </w:tc>
      </w:tr>
      <w:tr w:rsidR="004E35C5" w:rsidRPr="002F5D26" w:rsidTr="0011685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C5" w:rsidRPr="002F5D26" w:rsidTr="0011685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C5" w:rsidRPr="002F5D26" w:rsidTr="0011685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D5" w:rsidRPr="002F5D26" w:rsidTr="0011685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4E35C5" w:rsidRPr="002F5D26" w:rsidTr="0011685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C5" w:rsidRPr="002F5D26" w:rsidTr="0011685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C5" w:rsidRPr="002F5D26" w:rsidTr="0011685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C5" w:rsidRPr="002F5D26" w:rsidTr="00B008CF">
        <w:trPr>
          <w:trHeight w:val="20"/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4E35C5" w:rsidRPr="002F5D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>долга на конец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Pr="002F5D26" w:rsidRDefault="004F00D5" w:rsidP="001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0D5" w:rsidRPr="0011685D" w:rsidRDefault="004F00D5" w:rsidP="00116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F00D5" w:rsidRPr="0011685D" w:rsidSect="00E505DA"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9C5" w:rsidRDefault="00D969C5" w:rsidP="00E505DA">
      <w:pPr>
        <w:spacing w:after="0" w:line="240" w:lineRule="auto"/>
      </w:pPr>
      <w:r>
        <w:separator/>
      </w:r>
    </w:p>
  </w:endnote>
  <w:endnote w:type="continuationSeparator" w:id="0">
    <w:p w:rsidR="00D969C5" w:rsidRDefault="00D969C5" w:rsidP="00E5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9C5" w:rsidRDefault="00D969C5" w:rsidP="00E505DA">
      <w:pPr>
        <w:spacing w:after="0" w:line="240" w:lineRule="auto"/>
      </w:pPr>
      <w:r>
        <w:separator/>
      </w:r>
    </w:p>
  </w:footnote>
  <w:footnote w:type="continuationSeparator" w:id="0">
    <w:p w:rsidR="00D969C5" w:rsidRDefault="00D969C5" w:rsidP="00E5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0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505DA" w:rsidRPr="00E505DA" w:rsidRDefault="00715837" w:rsidP="00E505D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05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505DA" w:rsidRPr="00E505D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505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46F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05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286"/>
    <w:rsid w:val="000257C5"/>
    <w:rsid w:val="00040BF5"/>
    <w:rsid w:val="000452AC"/>
    <w:rsid w:val="000946FD"/>
    <w:rsid w:val="0011685D"/>
    <w:rsid w:val="00170C8E"/>
    <w:rsid w:val="0018014B"/>
    <w:rsid w:val="001979EB"/>
    <w:rsid w:val="001F0644"/>
    <w:rsid w:val="00271A40"/>
    <w:rsid w:val="00296F53"/>
    <w:rsid w:val="002C08A0"/>
    <w:rsid w:val="002C3D8F"/>
    <w:rsid w:val="002C422E"/>
    <w:rsid w:val="002F5D26"/>
    <w:rsid w:val="002F6BB6"/>
    <w:rsid w:val="00316623"/>
    <w:rsid w:val="003262BE"/>
    <w:rsid w:val="00370DD0"/>
    <w:rsid w:val="00375297"/>
    <w:rsid w:val="00385A36"/>
    <w:rsid w:val="003D029D"/>
    <w:rsid w:val="004A5245"/>
    <w:rsid w:val="004C759C"/>
    <w:rsid w:val="004E35C5"/>
    <w:rsid w:val="004F00D5"/>
    <w:rsid w:val="00516A23"/>
    <w:rsid w:val="00593F06"/>
    <w:rsid w:val="005B329F"/>
    <w:rsid w:val="005E7F48"/>
    <w:rsid w:val="00645E7C"/>
    <w:rsid w:val="00681DAF"/>
    <w:rsid w:val="00686803"/>
    <w:rsid w:val="00715837"/>
    <w:rsid w:val="007351CF"/>
    <w:rsid w:val="00746031"/>
    <w:rsid w:val="00776BB8"/>
    <w:rsid w:val="007A2DA5"/>
    <w:rsid w:val="007B783E"/>
    <w:rsid w:val="00802AAA"/>
    <w:rsid w:val="00837D52"/>
    <w:rsid w:val="008A4823"/>
    <w:rsid w:val="0097371A"/>
    <w:rsid w:val="00A158F1"/>
    <w:rsid w:val="00A77CA4"/>
    <w:rsid w:val="00A861B5"/>
    <w:rsid w:val="00AE7BE7"/>
    <w:rsid w:val="00B008CF"/>
    <w:rsid w:val="00B51192"/>
    <w:rsid w:val="00B52CF2"/>
    <w:rsid w:val="00C01A23"/>
    <w:rsid w:val="00C87F75"/>
    <w:rsid w:val="00CA6358"/>
    <w:rsid w:val="00CD5C5D"/>
    <w:rsid w:val="00CD6FAB"/>
    <w:rsid w:val="00D37327"/>
    <w:rsid w:val="00D750E4"/>
    <w:rsid w:val="00D969C5"/>
    <w:rsid w:val="00E23740"/>
    <w:rsid w:val="00E33037"/>
    <w:rsid w:val="00E5025C"/>
    <w:rsid w:val="00E505DA"/>
    <w:rsid w:val="00F259B2"/>
    <w:rsid w:val="00F825C9"/>
    <w:rsid w:val="00F95532"/>
    <w:rsid w:val="00FC4ECC"/>
    <w:rsid w:val="00FF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2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D8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0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5DA"/>
  </w:style>
  <w:style w:type="paragraph" w:styleId="a7">
    <w:name w:val="footer"/>
    <w:basedOn w:val="a"/>
    <w:link w:val="a8"/>
    <w:uiPriority w:val="99"/>
    <w:semiHidden/>
    <w:unhideWhenUsed/>
    <w:rsid w:val="00E50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187B004168757BF10482CE2C29E50086B8BE29C44ABD5456FDC6B5A1C4BD8A5433A60E7D78AE5D6EC13317C8d0D" TargetMode="External"/><Relationship Id="rId13" Type="http://schemas.openxmlformats.org/officeDocument/2006/relationships/hyperlink" Target="consultantplus://offline/ref=72F6F75464524E72C0316FF456DB1E0824846C58D4DD68E1B3BB3EFBB1084F3ACFF800A70754FCEC808DCA14oCkED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187B004168757BF10482CE2C29E50086B8BE29C44ABD5456FDC6B5A1C4BD8A5433A60E7D78AE5D6EC13317C8d1D" TargetMode="External"/><Relationship Id="rId12" Type="http://schemas.openxmlformats.org/officeDocument/2006/relationships/hyperlink" Target="consultantplus://offline/ref=72F6F75464524E72C0316FF456DB1E0824846C58D4DD68E1B3BB3EFBB1084F3ACFF800A70754FCEC808DCA14oCkDD" TargetMode="External"/><Relationship Id="rId17" Type="http://schemas.openxmlformats.org/officeDocument/2006/relationships/hyperlink" Target="consultantplus://offline/ref=937D07AC17A69FB8C8B4398F063FF71160CBCFF50ACB8D5B484F3DC8AB98D05CEAD66F02941C3C2A32DD1BEFx7oD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7D07AC17A69FB8C8B4398F063FF71160CBCFF50AC98158454E3DC8AB98D05CEAD66F02941C3C2A32DD1BEFx7o3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187B004168757BF10482CE2C29E50086B8BE29C44ABD5456FDC6B5A1C4BD8A5433A60E7D78AE5D6EC13317C8d6D" TargetMode="External"/><Relationship Id="rId11" Type="http://schemas.openxmlformats.org/officeDocument/2006/relationships/hyperlink" Target="consultantplus://offline/ref=5C91C68E4F651A04ABF02EC1EF6DE5651A9D0DD3E8CE4282029CF51B4A19C12B90D802B6CA1A2798B0841776m3g0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37D07AC17A69FB8C8B4398F063FF71160CBCFF50AC98158454E3DC8AB98D05CEAD66F02941C3C2A32DD1BEFx7oED" TargetMode="External"/><Relationship Id="rId10" Type="http://schemas.openxmlformats.org/officeDocument/2006/relationships/hyperlink" Target="consultantplus://offline/ref=5C91C68E4F651A04ABF02EC1EF6DE5651A9D0DD3E8CC4E810F9DF51B4A19C12B90D802B6CA1A2798B0841771m3g7D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C91C68E4F651A04ABF02EC1EF6DE5651A9D0DD3E8CE4282029CF51B4A19C12B90D802B6CA1A2798B0841772m3g7D" TargetMode="External"/><Relationship Id="rId14" Type="http://schemas.openxmlformats.org/officeDocument/2006/relationships/hyperlink" Target="consultantplus://offline/ref=72F6F75464524E72C0316FF456DB1E0824846C58D4DD68E1B3BB3EFBB1084F3ACFF800A70754FCEC808DCA14oCk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Пользователь</cp:lastModifiedBy>
  <cp:revision>9</cp:revision>
  <cp:lastPrinted>2017-01-10T05:38:00Z</cp:lastPrinted>
  <dcterms:created xsi:type="dcterms:W3CDTF">2017-10-30T05:24:00Z</dcterms:created>
  <dcterms:modified xsi:type="dcterms:W3CDTF">2017-10-31T12:34:00Z</dcterms:modified>
</cp:coreProperties>
</file>