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0" w:rsidRPr="00930520" w:rsidRDefault="00930520" w:rsidP="00930520">
      <w:pPr>
        <w:autoSpaceDN w:val="0"/>
        <w:spacing w:after="0" w:line="240" w:lineRule="auto"/>
        <w:jc w:val="center"/>
        <w:rPr>
          <w:rFonts w:ascii="Times New Roman" w:eastAsia="Times New Roman" w:hAnsi="Times New Roman" w:cs="Times New Roman"/>
          <w:sz w:val="28"/>
        </w:rPr>
      </w:pPr>
      <w:r w:rsidRPr="00930520">
        <w:rPr>
          <w:rFonts w:ascii="Times New Roman" w:eastAsia="Times New Roman" w:hAnsi="Times New Roman" w:cs="Times New Roman"/>
          <w:sz w:val="28"/>
        </w:rPr>
        <w:t>ПОСТАНОВЛЕНИЕ</w:t>
      </w:r>
    </w:p>
    <w:p w:rsidR="00930520" w:rsidRPr="00930520" w:rsidRDefault="00930520" w:rsidP="00930520">
      <w:pPr>
        <w:autoSpaceDN w:val="0"/>
        <w:spacing w:after="0" w:line="240" w:lineRule="auto"/>
        <w:jc w:val="center"/>
        <w:rPr>
          <w:rFonts w:ascii="Times New Roman" w:eastAsia="Times New Roman" w:hAnsi="Times New Roman" w:cs="Times New Roman"/>
          <w:sz w:val="28"/>
        </w:rPr>
      </w:pPr>
      <w:r w:rsidRPr="00930520">
        <w:rPr>
          <w:rFonts w:ascii="Times New Roman" w:eastAsia="Times New Roman" w:hAnsi="Times New Roman" w:cs="Times New Roman"/>
          <w:sz w:val="28"/>
        </w:rPr>
        <w:t>АДМИНИСТРАЦИИ КАРТАЛИНСКОГО МУНИЦИПАЛЬНОГО РАЙОНА</w:t>
      </w:r>
    </w:p>
    <w:p w:rsidR="00930520" w:rsidRPr="00930520" w:rsidRDefault="00930520" w:rsidP="00930520">
      <w:pPr>
        <w:suppressAutoHyphens/>
        <w:autoSpaceDN w:val="0"/>
        <w:spacing w:after="0" w:line="240" w:lineRule="auto"/>
        <w:jc w:val="both"/>
        <w:rPr>
          <w:rFonts w:ascii="Times New Roman" w:eastAsia="Times New Roman" w:hAnsi="Times New Roman" w:cs="Times New Roman"/>
          <w:sz w:val="28"/>
        </w:rPr>
      </w:pPr>
    </w:p>
    <w:p w:rsidR="00930520" w:rsidRPr="00930520" w:rsidRDefault="00930520" w:rsidP="00930520">
      <w:pPr>
        <w:suppressAutoHyphens/>
        <w:autoSpaceDN w:val="0"/>
        <w:spacing w:after="0" w:line="240" w:lineRule="auto"/>
        <w:jc w:val="both"/>
        <w:rPr>
          <w:rFonts w:ascii="Times New Roman" w:eastAsia="Times New Roman" w:hAnsi="Times New Roman" w:cs="Times New Roman"/>
          <w:sz w:val="28"/>
        </w:rPr>
      </w:pPr>
    </w:p>
    <w:p w:rsidR="00930520" w:rsidRPr="00930520" w:rsidRDefault="00930520" w:rsidP="00930520">
      <w:pPr>
        <w:suppressAutoHyphens/>
        <w:autoSpaceDN w:val="0"/>
        <w:spacing w:after="0" w:line="240" w:lineRule="auto"/>
        <w:jc w:val="both"/>
        <w:rPr>
          <w:rFonts w:ascii="Times New Roman" w:eastAsia="Times New Roman" w:hAnsi="Times New Roman" w:cs="Times New Roman"/>
          <w:sz w:val="28"/>
        </w:rPr>
      </w:pPr>
    </w:p>
    <w:p w:rsidR="00930520" w:rsidRPr="00930520" w:rsidRDefault="00930520" w:rsidP="00930520">
      <w:pPr>
        <w:suppressAutoHyphen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93052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930520">
        <w:rPr>
          <w:rFonts w:ascii="Times New Roman" w:eastAsia="Times New Roman" w:hAnsi="Times New Roman" w:cs="Times New Roman"/>
          <w:bCs/>
          <w:sz w:val="28"/>
          <w:szCs w:val="28"/>
          <w:lang w:eastAsia="ru-RU"/>
        </w:rPr>
        <w:t>.2016 года № 7</w:t>
      </w:r>
      <w:r>
        <w:rPr>
          <w:rFonts w:ascii="Times New Roman" w:eastAsia="Times New Roman" w:hAnsi="Times New Roman" w:cs="Times New Roman"/>
          <w:bCs/>
          <w:sz w:val="28"/>
          <w:szCs w:val="28"/>
          <w:lang w:eastAsia="ru-RU"/>
        </w:rPr>
        <w:t>17</w:t>
      </w: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Об утверждении Порядка расчета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нормативных затрат  на оказание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государственных и муниципальных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услуг, применяемых при расчете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объема финансового обеспечения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выполнения муниципального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задания муниципального бюджетного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учреждения «Многофункциональный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центр предоставления государственных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и муниципальных услуг» Карталинского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муниципального района на 2017 год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и плановый период 2018 и 2019 годов</w:t>
      </w: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709"/>
        <w:rPr>
          <w:rStyle w:val="FontStyle48"/>
          <w:sz w:val="28"/>
          <w:szCs w:val="28"/>
        </w:rPr>
      </w:pPr>
      <w:r w:rsidRPr="00833536">
        <w:rPr>
          <w:rStyle w:val="FontStyle48"/>
          <w:sz w:val="28"/>
          <w:szCs w:val="28"/>
        </w:rPr>
        <w:t>В соответствии с абзацем вторым пункта 4 статьи 69.2 Бюджетного кодекса Российской Федерации, руководствуясь приказом Министерства экономического развития Российской Федерации от 01.10.2015 г</w:t>
      </w:r>
      <w:r>
        <w:rPr>
          <w:rStyle w:val="FontStyle48"/>
          <w:sz w:val="28"/>
          <w:szCs w:val="28"/>
        </w:rPr>
        <w:t>ода</w:t>
      </w:r>
      <w:r w:rsidRPr="00833536">
        <w:rPr>
          <w:rStyle w:val="FontStyle48"/>
          <w:sz w:val="28"/>
          <w:szCs w:val="28"/>
        </w:rPr>
        <w:t xml:space="preserve"> </w:t>
      </w:r>
      <w:r>
        <w:rPr>
          <w:rStyle w:val="FontStyle48"/>
          <w:sz w:val="28"/>
          <w:szCs w:val="28"/>
        </w:rPr>
        <w:t>№</w:t>
      </w:r>
      <w:r w:rsidRPr="00833536">
        <w:rPr>
          <w:rStyle w:val="FontStyle48"/>
          <w:sz w:val="28"/>
          <w:szCs w:val="28"/>
        </w:rPr>
        <w:t xml:space="preserve"> 727</w:t>
      </w:r>
      <w:r>
        <w:rPr>
          <w:rStyle w:val="FontStyle48"/>
          <w:sz w:val="28"/>
          <w:szCs w:val="28"/>
        </w:rPr>
        <w:t xml:space="preserve"> «</w:t>
      </w:r>
      <w:r w:rsidRPr="00833536">
        <w:rPr>
          <w:rStyle w:val="FontStyle48"/>
          <w:sz w:val="28"/>
          <w:szCs w:val="28"/>
        </w:rPr>
        <w:t>Об утверждении Общих требований к определению нормативных затрат на оказание государственных (муниципальных) услуг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Style w:val="FontStyle48"/>
          <w:sz w:val="28"/>
          <w:szCs w:val="28"/>
        </w:rPr>
        <w:t>»</w:t>
      </w:r>
      <w:r w:rsidRPr="00833536">
        <w:rPr>
          <w:rStyle w:val="FontStyle48"/>
          <w:sz w:val="28"/>
          <w:szCs w:val="28"/>
        </w:rPr>
        <w:t>, постановлением администрации Карталинского муниципального района от 25.11.2016 № 713 «Об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w:t>
      </w:r>
    </w:p>
    <w:p w:rsidR="00592ACA"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администрация Карталинского муниципального района ПОСТАНОВЛЯЕТ:</w:t>
      </w:r>
    </w:p>
    <w:p w:rsidR="00833536" w:rsidRPr="00833536" w:rsidRDefault="00833536" w:rsidP="00833536">
      <w:pPr>
        <w:pStyle w:val="Style13"/>
        <w:tabs>
          <w:tab w:val="left" w:pos="1426"/>
        </w:tabs>
        <w:spacing w:line="240" w:lineRule="auto"/>
        <w:ind w:firstLine="709"/>
        <w:rPr>
          <w:rStyle w:val="FontStyle48"/>
          <w:sz w:val="28"/>
          <w:szCs w:val="28"/>
        </w:rPr>
      </w:pPr>
      <w:r w:rsidRPr="00833536">
        <w:rPr>
          <w:rStyle w:val="FontStyle48"/>
          <w:sz w:val="28"/>
          <w:szCs w:val="28"/>
        </w:rPr>
        <w:t>1.</w:t>
      </w:r>
      <w:r>
        <w:rPr>
          <w:rStyle w:val="FontStyle48"/>
          <w:sz w:val="28"/>
          <w:szCs w:val="28"/>
        </w:rPr>
        <w:t xml:space="preserve"> </w:t>
      </w:r>
      <w:r w:rsidRPr="00833536">
        <w:rPr>
          <w:rStyle w:val="FontStyle48"/>
          <w:sz w:val="28"/>
          <w:szCs w:val="28"/>
        </w:rPr>
        <w:t>Утвердить прилагаемый Порядок расчета нормативных затрат на оказание государственных и муниципальных услуг, применяемых при расчете объема финансового обеспечения выполнения муниципального задания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на 2017 год и плановый период 2018 и 2019 годов.</w:t>
      </w:r>
    </w:p>
    <w:p w:rsidR="00833536" w:rsidRPr="00833536" w:rsidRDefault="00833536" w:rsidP="00833536">
      <w:pPr>
        <w:pStyle w:val="Style13"/>
        <w:tabs>
          <w:tab w:val="left" w:pos="1426"/>
        </w:tabs>
        <w:spacing w:line="240" w:lineRule="auto"/>
        <w:ind w:firstLine="709"/>
        <w:rPr>
          <w:rStyle w:val="FontStyle48"/>
          <w:sz w:val="28"/>
          <w:szCs w:val="28"/>
        </w:rPr>
      </w:pPr>
      <w:r w:rsidRPr="00833536">
        <w:rPr>
          <w:rStyle w:val="FontStyle48"/>
          <w:sz w:val="28"/>
          <w:szCs w:val="28"/>
        </w:rPr>
        <w:lastRenderedPageBreak/>
        <w:t>2.</w:t>
      </w:r>
      <w:r>
        <w:rPr>
          <w:rStyle w:val="FontStyle48"/>
          <w:sz w:val="28"/>
          <w:szCs w:val="28"/>
        </w:rPr>
        <w:t xml:space="preserve"> </w:t>
      </w:r>
      <w:r w:rsidRPr="00833536">
        <w:rPr>
          <w:rStyle w:val="FontStyle48"/>
          <w:sz w:val="28"/>
          <w:szCs w:val="28"/>
        </w:rPr>
        <w:t xml:space="preserve">Постановление администрации Карталинского муниципального района от 30.09.2015 года № 830 «Об утверждении Порядка определения </w:t>
      </w:r>
      <w:r>
        <w:rPr>
          <w:rStyle w:val="FontStyle48"/>
          <w:sz w:val="28"/>
          <w:szCs w:val="28"/>
        </w:rPr>
        <w:t xml:space="preserve"> </w:t>
      </w:r>
      <w:r w:rsidRPr="00833536">
        <w:rPr>
          <w:rStyle w:val="FontStyle48"/>
          <w:sz w:val="28"/>
          <w:szCs w:val="28"/>
        </w:rPr>
        <w:t>нормативных затрат на оказание государственных и муниципальных услуг и нормативных затрат на содержание имущества муниципального бюджетного учреждения</w:t>
      </w:r>
      <w:r w:rsidR="00786C78">
        <w:rPr>
          <w:rStyle w:val="FontStyle48"/>
          <w:sz w:val="28"/>
          <w:szCs w:val="28"/>
        </w:rPr>
        <w:t xml:space="preserve"> </w:t>
      </w:r>
      <w:r w:rsidRPr="00833536">
        <w:rPr>
          <w:rStyle w:val="FontStyle48"/>
          <w:sz w:val="28"/>
          <w:szCs w:val="28"/>
        </w:rPr>
        <w:t>«Многофункциональный центр</w:t>
      </w:r>
      <w:r>
        <w:rPr>
          <w:rStyle w:val="FontStyle48"/>
          <w:sz w:val="28"/>
          <w:szCs w:val="28"/>
        </w:rPr>
        <w:t xml:space="preserve"> </w:t>
      </w:r>
      <w:r w:rsidRPr="00833536">
        <w:rPr>
          <w:rStyle w:val="FontStyle48"/>
          <w:sz w:val="28"/>
          <w:szCs w:val="28"/>
        </w:rPr>
        <w:t>предоставления государственных и муниципальных услуг» Карталинского муниципального района</w:t>
      </w:r>
      <w:r>
        <w:rPr>
          <w:rStyle w:val="FontStyle48"/>
          <w:sz w:val="28"/>
          <w:szCs w:val="28"/>
        </w:rPr>
        <w:t>»</w:t>
      </w:r>
      <w:r w:rsidRPr="00833536">
        <w:rPr>
          <w:rStyle w:val="FontStyle48"/>
          <w:sz w:val="28"/>
          <w:szCs w:val="28"/>
        </w:rPr>
        <w:t xml:space="preserve"> считать утратившим силу.</w:t>
      </w:r>
    </w:p>
    <w:p w:rsidR="00833536" w:rsidRPr="00833536" w:rsidRDefault="0067521D" w:rsidP="00833536">
      <w:pPr>
        <w:pStyle w:val="Style13"/>
        <w:tabs>
          <w:tab w:val="left" w:pos="1426"/>
        </w:tabs>
        <w:spacing w:line="240" w:lineRule="auto"/>
        <w:ind w:firstLine="709"/>
        <w:rPr>
          <w:rStyle w:val="FontStyle48"/>
          <w:sz w:val="28"/>
          <w:szCs w:val="28"/>
        </w:rPr>
      </w:pPr>
      <w:r>
        <w:rPr>
          <w:rStyle w:val="FontStyle48"/>
          <w:sz w:val="28"/>
          <w:szCs w:val="28"/>
        </w:rPr>
        <w:t>3</w:t>
      </w:r>
      <w:r w:rsidR="00833536" w:rsidRPr="00833536">
        <w:rPr>
          <w:rStyle w:val="FontStyle48"/>
          <w:sz w:val="28"/>
          <w:szCs w:val="28"/>
        </w:rPr>
        <w:t xml:space="preserve">. Разместить настоящее </w:t>
      </w:r>
      <w:r w:rsidR="001B67B5" w:rsidRPr="00833536">
        <w:rPr>
          <w:rStyle w:val="FontStyle48"/>
          <w:sz w:val="28"/>
          <w:szCs w:val="28"/>
        </w:rPr>
        <w:t>постановлени</w:t>
      </w:r>
      <w:r w:rsidR="001B67B5">
        <w:rPr>
          <w:rStyle w:val="FontStyle48"/>
          <w:sz w:val="28"/>
          <w:szCs w:val="28"/>
        </w:rPr>
        <w:t>е</w:t>
      </w:r>
      <w:r w:rsidR="00833536" w:rsidRPr="00833536">
        <w:rPr>
          <w:rStyle w:val="FontStyle48"/>
          <w:sz w:val="28"/>
          <w:szCs w:val="28"/>
        </w:rPr>
        <w:t xml:space="preserve"> на официальном сайте администрации Карталинского муниципального района.</w:t>
      </w:r>
    </w:p>
    <w:p w:rsidR="00833536" w:rsidRPr="00833536" w:rsidRDefault="0067521D" w:rsidP="00833536">
      <w:pPr>
        <w:pStyle w:val="Style13"/>
        <w:tabs>
          <w:tab w:val="left" w:pos="1426"/>
        </w:tabs>
        <w:spacing w:line="240" w:lineRule="auto"/>
        <w:ind w:firstLine="709"/>
        <w:rPr>
          <w:rStyle w:val="FontStyle48"/>
          <w:sz w:val="28"/>
          <w:szCs w:val="28"/>
        </w:rPr>
      </w:pPr>
      <w:r>
        <w:rPr>
          <w:rStyle w:val="FontStyle48"/>
          <w:sz w:val="28"/>
          <w:szCs w:val="28"/>
        </w:rPr>
        <w:t>4</w:t>
      </w:r>
      <w:r w:rsidR="00833536" w:rsidRPr="00833536">
        <w:rPr>
          <w:rStyle w:val="FontStyle48"/>
          <w:sz w:val="28"/>
          <w:szCs w:val="28"/>
        </w:rPr>
        <w:t>. Контроль за исполнением настоящего постановления возложить на первого заместителя главы Карталинского муниципального района    Бровкину С.Ю.</w:t>
      </w:r>
    </w:p>
    <w:p w:rsidR="00833536" w:rsidRDefault="00833536" w:rsidP="00833536">
      <w:pPr>
        <w:pStyle w:val="Style13"/>
        <w:tabs>
          <w:tab w:val="left" w:pos="1426"/>
        </w:tabs>
        <w:spacing w:line="240" w:lineRule="auto"/>
        <w:ind w:firstLine="0"/>
        <w:rPr>
          <w:rStyle w:val="FontStyle48"/>
          <w:sz w:val="28"/>
          <w:szCs w:val="28"/>
        </w:rPr>
      </w:pPr>
    </w:p>
    <w:p w:rsid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p>
    <w:p w:rsid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Глава Карталинского </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муниципального района </w:t>
      </w:r>
      <w:r>
        <w:rPr>
          <w:rStyle w:val="FontStyle48"/>
          <w:sz w:val="28"/>
          <w:szCs w:val="28"/>
        </w:rPr>
        <w:tab/>
      </w:r>
      <w:r>
        <w:rPr>
          <w:rStyle w:val="FontStyle48"/>
          <w:sz w:val="28"/>
          <w:szCs w:val="28"/>
        </w:rPr>
        <w:tab/>
      </w:r>
      <w:r>
        <w:rPr>
          <w:rStyle w:val="FontStyle48"/>
          <w:sz w:val="28"/>
          <w:szCs w:val="28"/>
        </w:rPr>
        <w:tab/>
      </w:r>
      <w:r>
        <w:rPr>
          <w:rStyle w:val="FontStyle48"/>
          <w:sz w:val="28"/>
          <w:szCs w:val="28"/>
        </w:rPr>
        <w:tab/>
      </w:r>
      <w:r>
        <w:rPr>
          <w:rStyle w:val="FontStyle48"/>
          <w:sz w:val="28"/>
          <w:szCs w:val="28"/>
        </w:rPr>
        <w:tab/>
      </w:r>
      <w:r>
        <w:rPr>
          <w:rStyle w:val="FontStyle48"/>
          <w:sz w:val="28"/>
          <w:szCs w:val="28"/>
        </w:rPr>
        <w:tab/>
      </w:r>
      <w:r>
        <w:rPr>
          <w:rStyle w:val="FontStyle48"/>
          <w:sz w:val="28"/>
          <w:szCs w:val="28"/>
        </w:rPr>
        <w:tab/>
      </w:r>
      <w:r w:rsidRPr="00833536">
        <w:rPr>
          <w:rStyle w:val="FontStyle48"/>
          <w:sz w:val="28"/>
          <w:szCs w:val="28"/>
        </w:rPr>
        <w:t>С.Н.</w:t>
      </w:r>
      <w:r>
        <w:rPr>
          <w:rStyle w:val="FontStyle48"/>
          <w:sz w:val="28"/>
          <w:szCs w:val="28"/>
        </w:rPr>
        <w:t xml:space="preserve"> </w:t>
      </w:r>
      <w:r w:rsidRPr="00833536">
        <w:rPr>
          <w:rStyle w:val="FontStyle48"/>
          <w:sz w:val="28"/>
          <w:szCs w:val="28"/>
        </w:rPr>
        <w:t>Шулаев</w:t>
      </w:r>
    </w:p>
    <w:p w:rsidR="00833536" w:rsidRDefault="00833536" w:rsidP="00833536">
      <w:pPr>
        <w:pStyle w:val="Style13"/>
        <w:tabs>
          <w:tab w:val="left" w:pos="1426"/>
        </w:tabs>
        <w:spacing w:line="240" w:lineRule="auto"/>
        <w:ind w:firstLine="0"/>
        <w:rPr>
          <w:rStyle w:val="FontStyle48"/>
          <w:sz w:val="28"/>
          <w:szCs w:val="28"/>
        </w:rPr>
      </w:pPr>
    </w:p>
    <w:p w:rsidR="00833536" w:rsidRDefault="00833536">
      <w:pPr>
        <w:rPr>
          <w:rStyle w:val="FontStyle48"/>
          <w:rFonts w:eastAsia="Calibri" w:cs="Times New Roman"/>
          <w:sz w:val="28"/>
          <w:szCs w:val="28"/>
          <w:lang w:eastAsia="ru-RU"/>
        </w:rPr>
      </w:pPr>
      <w:r>
        <w:rPr>
          <w:rStyle w:val="FontStyle48"/>
          <w:sz w:val="28"/>
          <w:szCs w:val="28"/>
        </w:rPr>
        <w:br w:type="page"/>
      </w:r>
    </w:p>
    <w:p w:rsidR="00833536" w:rsidRPr="00833536" w:rsidRDefault="00833536" w:rsidP="00833536">
      <w:pPr>
        <w:tabs>
          <w:tab w:val="left" w:pos="3686"/>
        </w:tabs>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w:t>
      </w:r>
    </w:p>
    <w:p w:rsidR="00833536" w:rsidRPr="00833536" w:rsidRDefault="00833536" w:rsidP="00833536">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833536">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Pr="00833536">
        <w:rPr>
          <w:rFonts w:ascii="Times New Roman" w:eastAsia="Times New Roman" w:hAnsi="Times New Roman" w:cs="Times New Roman"/>
          <w:bCs/>
          <w:sz w:val="28"/>
          <w:szCs w:val="28"/>
          <w:lang w:eastAsia="ru-RU"/>
        </w:rPr>
        <w:t xml:space="preserve"> администрации</w:t>
      </w:r>
    </w:p>
    <w:p w:rsidR="00833536" w:rsidRPr="00833536" w:rsidRDefault="00833536" w:rsidP="00833536">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833536">
        <w:rPr>
          <w:rFonts w:ascii="Times New Roman" w:eastAsia="Times New Roman" w:hAnsi="Times New Roman" w:cs="Times New Roman"/>
          <w:bCs/>
          <w:sz w:val="28"/>
          <w:szCs w:val="28"/>
          <w:lang w:eastAsia="ru-RU"/>
        </w:rPr>
        <w:t>Карталинского муниципального района</w:t>
      </w:r>
    </w:p>
    <w:p w:rsidR="00833536" w:rsidRPr="00833536" w:rsidRDefault="00833536" w:rsidP="00833536">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833536">
        <w:rPr>
          <w:rFonts w:ascii="Times New Roman" w:eastAsia="Times New Roman" w:hAnsi="Times New Roman" w:cs="Times New Roman"/>
          <w:bCs/>
          <w:sz w:val="28"/>
          <w:szCs w:val="28"/>
          <w:lang w:eastAsia="ru-RU"/>
        </w:rPr>
        <w:t xml:space="preserve">от </w:t>
      </w:r>
      <w:r w:rsidR="00884C51">
        <w:rPr>
          <w:rFonts w:ascii="Times New Roman" w:eastAsia="Times New Roman" w:hAnsi="Times New Roman" w:cs="Times New Roman"/>
          <w:bCs/>
          <w:sz w:val="28"/>
          <w:szCs w:val="28"/>
          <w:lang w:eastAsia="ru-RU"/>
        </w:rPr>
        <w:t>25.11.</w:t>
      </w:r>
      <w:r w:rsidRPr="00833536">
        <w:rPr>
          <w:rFonts w:ascii="Times New Roman" w:eastAsia="Times New Roman" w:hAnsi="Times New Roman" w:cs="Times New Roman"/>
          <w:bCs/>
          <w:sz w:val="28"/>
          <w:szCs w:val="28"/>
          <w:lang w:eastAsia="ru-RU"/>
        </w:rPr>
        <w:t xml:space="preserve">2016 года № </w:t>
      </w:r>
      <w:r w:rsidR="00884C51">
        <w:rPr>
          <w:rFonts w:ascii="Times New Roman" w:eastAsia="Times New Roman" w:hAnsi="Times New Roman" w:cs="Times New Roman"/>
          <w:bCs/>
          <w:sz w:val="28"/>
          <w:szCs w:val="28"/>
          <w:lang w:eastAsia="ru-RU"/>
        </w:rPr>
        <w:t>717</w:t>
      </w:r>
    </w:p>
    <w:p w:rsid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jc w:val="center"/>
        <w:rPr>
          <w:rStyle w:val="FontStyle48"/>
          <w:sz w:val="28"/>
          <w:szCs w:val="28"/>
        </w:rPr>
      </w:pPr>
      <w:r w:rsidRPr="00833536">
        <w:rPr>
          <w:rStyle w:val="FontStyle48"/>
          <w:sz w:val="28"/>
          <w:szCs w:val="28"/>
        </w:rPr>
        <w:t>Порядок</w:t>
      </w:r>
    </w:p>
    <w:p w:rsidR="00833536" w:rsidRDefault="00833536" w:rsidP="00833536">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расчета нормативных затрат на оказание государственных </w:t>
      </w:r>
    </w:p>
    <w:p w:rsidR="00833536" w:rsidRPr="00833536" w:rsidRDefault="00833536" w:rsidP="00833536">
      <w:pPr>
        <w:pStyle w:val="Style13"/>
        <w:tabs>
          <w:tab w:val="left" w:pos="1426"/>
        </w:tabs>
        <w:spacing w:line="240" w:lineRule="auto"/>
        <w:ind w:firstLine="0"/>
        <w:jc w:val="center"/>
        <w:rPr>
          <w:rStyle w:val="FontStyle48"/>
          <w:sz w:val="28"/>
          <w:szCs w:val="28"/>
        </w:rPr>
      </w:pPr>
      <w:r w:rsidRPr="00833536">
        <w:rPr>
          <w:rStyle w:val="FontStyle48"/>
          <w:sz w:val="28"/>
          <w:szCs w:val="28"/>
        </w:rPr>
        <w:t>и муниципальных услуг, применяемых при расчете объема финансового обеспечения выполнения муниципального задания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на 2017 год и плановый период 2018 и 2019 годов</w:t>
      </w: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rPr>
          <w:rStyle w:val="FontStyle48"/>
          <w:sz w:val="28"/>
          <w:szCs w:val="28"/>
        </w:rPr>
      </w:pPr>
    </w:p>
    <w:p w:rsidR="00833536" w:rsidRPr="00833536" w:rsidRDefault="00833536" w:rsidP="00833536">
      <w:pPr>
        <w:pStyle w:val="Style13"/>
        <w:tabs>
          <w:tab w:val="left" w:pos="1426"/>
        </w:tabs>
        <w:spacing w:line="240" w:lineRule="auto"/>
        <w:ind w:firstLine="0"/>
        <w:jc w:val="center"/>
        <w:rPr>
          <w:rStyle w:val="FontStyle48"/>
          <w:sz w:val="28"/>
          <w:szCs w:val="28"/>
        </w:rPr>
      </w:pPr>
      <w:r>
        <w:rPr>
          <w:rStyle w:val="FontStyle48"/>
          <w:sz w:val="28"/>
          <w:szCs w:val="28"/>
        </w:rPr>
        <w:t xml:space="preserve">I. </w:t>
      </w:r>
      <w:r w:rsidRPr="00833536">
        <w:rPr>
          <w:rStyle w:val="FontStyle48"/>
          <w:sz w:val="28"/>
          <w:szCs w:val="28"/>
        </w:rPr>
        <w:t>Общие положения</w:t>
      </w:r>
    </w:p>
    <w:p w:rsidR="00833536" w:rsidRPr="00833536" w:rsidRDefault="00833536" w:rsidP="00884C51">
      <w:pPr>
        <w:pStyle w:val="Style13"/>
        <w:tabs>
          <w:tab w:val="left" w:pos="1426"/>
        </w:tabs>
        <w:spacing w:line="240" w:lineRule="auto"/>
        <w:ind w:firstLine="709"/>
        <w:rPr>
          <w:rStyle w:val="FontStyle48"/>
          <w:sz w:val="28"/>
          <w:szCs w:val="28"/>
        </w:rPr>
      </w:pPr>
    </w:p>
    <w:p w:rsidR="00833536" w:rsidRPr="00833536" w:rsidRDefault="00833536" w:rsidP="00884C51">
      <w:pPr>
        <w:pStyle w:val="Style13"/>
        <w:tabs>
          <w:tab w:val="left" w:pos="1426"/>
        </w:tabs>
        <w:spacing w:line="240" w:lineRule="auto"/>
        <w:ind w:firstLine="709"/>
        <w:rPr>
          <w:rStyle w:val="FontStyle48"/>
          <w:sz w:val="28"/>
          <w:szCs w:val="28"/>
        </w:rPr>
      </w:pPr>
      <w:r>
        <w:rPr>
          <w:rStyle w:val="FontStyle48"/>
          <w:sz w:val="28"/>
          <w:szCs w:val="28"/>
        </w:rPr>
        <w:t xml:space="preserve">1. </w:t>
      </w:r>
      <w:r w:rsidRPr="00833536">
        <w:rPr>
          <w:rStyle w:val="FontStyle48"/>
          <w:sz w:val="28"/>
          <w:szCs w:val="28"/>
        </w:rPr>
        <w:t xml:space="preserve">Настоящий </w:t>
      </w:r>
      <w:r w:rsidR="00884C51" w:rsidRPr="00833536">
        <w:rPr>
          <w:rStyle w:val="FontStyle48"/>
          <w:sz w:val="28"/>
          <w:szCs w:val="28"/>
        </w:rPr>
        <w:t>Порядок расчета нормативных затрат на оказание государственных и муниципальных услуг, применяемых при расчете объема финансового обеспечения выполнения муниципального задания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на 2017 год и плановый период 2018 и 2019 годов</w:t>
      </w:r>
      <w:r w:rsidR="00884C51">
        <w:rPr>
          <w:rStyle w:val="FontStyle48"/>
          <w:sz w:val="28"/>
          <w:szCs w:val="28"/>
        </w:rPr>
        <w:t xml:space="preserve"> (далее именуется – Порядок)</w:t>
      </w:r>
      <w:r w:rsidRPr="00833536">
        <w:rPr>
          <w:rStyle w:val="FontStyle48"/>
          <w:sz w:val="28"/>
          <w:szCs w:val="28"/>
        </w:rPr>
        <w:t xml:space="preserve"> разработан в соответствии с положениями абзаца второго пункта 4 статьи 69.2 Бюджетного кодекса Российской Федерации, постановления администрации Карталинского муниципального района от 25.11.2016</w:t>
      </w:r>
      <w:r w:rsidR="00B156EC">
        <w:rPr>
          <w:rStyle w:val="FontStyle48"/>
          <w:sz w:val="28"/>
          <w:szCs w:val="28"/>
        </w:rPr>
        <w:t xml:space="preserve"> года</w:t>
      </w:r>
      <w:r w:rsidRPr="00833536">
        <w:rPr>
          <w:rStyle w:val="FontStyle48"/>
          <w:sz w:val="28"/>
          <w:szCs w:val="28"/>
        </w:rPr>
        <w:t xml:space="preserve"> № 713 «Об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 и устанавливает правила определения нормативных затрат на оказание государственной (муниципальной) услуги в сфере обеспечения предоставления государственных (муниципальных) услуг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(далее именуется </w:t>
      </w:r>
      <w:r w:rsidR="00B156EC">
        <w:rPr>
          <w:rStyle w:val="FontStyle48"/>
          <w:sz w:val="28"/>
          <w:szCs w:val="28"/>
        </w:rPr>
        <w:t>–</w:t>
      </w:r>
      <w:r w:rsidRPr="00833536">
        <w:rPr>
          <w:rStyle w:val="FontStyle48"/>
          <w:sz w:val="28"/>
          <w:szCs w:val="28"/>
        </w:rPr>
        <w:t xml:space="preserve"> МБУ «МФЦ» Карталинского муниципального района), применяемых при расчете объема финансового обеспечения выполнения муниципального задания на оказание государственных (муниципальных) услуг (выполнение работ) муниципальным учреждением (далее именуются </w:t>
      </w:r>
      <w:r w:rsidR="00D2755D">
        <w:rPr>
          <w:rStyle w:val="FontStyle48"/>
          <w:sz w:val="28"/>
          <w:szCs w:val="28"/>
        </w:rPr>
        <w:t>–</w:t>
      </w:r>
      <w:r w:rsidRPr="00833536">
        <w:rPr>
          <w:rStyle w:val="FontStyle48"/>
          <w:sz w:val="28"/>
          <w:szCs w:val="28"/>
        </w:rPr>
        <w:t xml:space="preserve"> нормативные затраты, муниципальное задание).</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w:t>
      </w:r>
      <w:r w:rsidR="00D2755D">
        <w:rPr>
          <w:rStyle w:val="FontStyle48"/>
          <w:sz w:val="28"/>
          <w:szCs w:val="28"/>
        </w:rPr>
        <w:t xml:space="preserve"> </w:t>
      </w:r>
      <w:r w:rsidRPr="00833536">
        <w:rPr>
          <w:rStyle w:val="FontStyle48"/>
          <w:sz w:val="28"/>
          <w:szCs w:val="28"/>
        </w:rPr>
        <w:t xml:space="preserve">Нормативные затраты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определяются: </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 xml:space="preserve">1) исходя из содержащейся в базовом (отраслевом) перечне государственных   и   муниципальных   услуг   и   работ,   утвержденном </w:t>
      </w:r>
      <w:r w:rsidRPr="00833536">
        <w:rPr>
          <w:rStyle w:val="FontStyle48"/>
          <w:sz w:val="28"/>
          <w:szCs w:val="28"/>
        </w:rPr>
        <w:lastRenderedPageBreak/>
        <w:t>Министерством экономического развития Российской Федерации по виду деятельности «Обеспечение предоставления государственных (муниципальных) услуг в многофункциональных центрах предоставления государственных (муниципальных) услуг» (далее</w:t>
      </w:r>
      <w:r w:rsidR="00D2755D">
        <w:rPr>
          <w:rStyle w:val="FontStyle48"/>
          <w:sz w:val="28"/>
          <w:szCs w:val="28"/>
        </w:rPr>
        <w:t xml:space="preserve"> именуется –</w:t>
      </w:r>
      <w:r w:rsidRPr="00833536">
        <w:rPr>
          <w:rStyle w:val="FontStyle48"/>
          <w:sz w:val="28"/>
          <w:szCs w:val="28"/>
        </w:rPr>
        <w:t xml:space="preserve"> базовый (отраслевой) перечень), информации о единице показателя, характеризующего объем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и   показателей,     отражающих </w:t>
      </w:r>
      <w:r w:rsidR="00D2755D">
        <w:rPr>
          <w:rStyle w:val="FontStyle48"/>
          <w:sz w:val="28"/>
          <w:szCs w:val="28"/>
        </w:rPr>
        <w:t xml:space="preserve"> </w:t>
      </w:r>
      <w:r w:rsidRPr="00833536">
        <w:rPr>
          <w:rStyle w:val="FontStyle48"/>
          <w:sz w:val="28"/>
          <w:szCs w:val="28"/>
        </w:rPr>
        <w:t xml:space="preserve">содержание и (или) условия (формы) оказания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(далее именуются </w:t>
      </w:r>
      <w:r w:rsidR="00D2755D">
        <w:rPr>
          <w:rStyle w:val="FontStyle48"/>
          <w:sz w:val="28"/>
          <w:szCs w:val="28"/>
        </w:rPr>
        <w:t>–</w:t>
      </w:r>
      <w:r w:rsidRPr="00833536">
        <w:rPr>
          <w:rStyle w:val="FontStyle48"/>
          <w:sz w:val="28"/>
          <w:szCs w:val="28"/>
        </w:rPr>
        <w:t xml:space="preserve"> показатели отраслевой специфики);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 на основе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r w:rsidR="00266340">
        <w:rPr>
          <w:rStyle w:val="FontStyle48"/>
          <w:sz w:val="28"/>
          <w:szCs w:val="28"/>
        </w:rPr>
        <w:t>,</w:t>
      </w:r>
      <w:r w:rsidRPr="00833536">
        <w:rPr>
          <w:rStyle w:val="FontStyle48"/>
          <w:sz w:val="28"/>
          <w:szCs w:val="28"/>
        </w:rPr>
        <w:t xml:space="preserve"> корректирующих коэффициентов к базовому нормативу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определяемых в соответствии с порядками, принятыми Правительством Российской Федерации, высшим исполнительным органом государственной власти субъекта Российской Федерации, администрацией Карталинского муниципального района на основании пункта 4 статьи 69.2 Бюджетного кодекса Российской Федерации (</w:t>
      </w:r>
      <w:r w:rsidR="00686B92" w:rsidRPr="00833536">
        <w:rPr>
          <w:rStyle w:val="FontStyle48"/>
          <w:sz w:val="28"/>
          <w:szCs w:val="28"/>
        </w:rPr>
        <w:t xml:space="preserve">далее именуются </w:t>
      </w:r>
      <w:r w:rsidR="00686B92">
        <w:rPr>
          <w:rStyle w:val="FontStyle48"/>
          <w:sz w:val="28"/>
          <w:szCs w:val="28"/>
        </w:rPr>
        <w:t>–</w:t>
      </w:r>
      <w:r w:rsidR="00686B92" w:rsidRPr="00833536">
        <w:rPr>
          <w:rStyle w:val="FontStyle48"/>
          <w:sz w:val="28"/>
          <w:szCs w:val="28"/>
        </w:rPr>
        <w:t xml:space="preserve"> </w:t>
      </w:r>
      <w:r w:rsidRPr="00833536">
        <w:rPr>
          <w:rStyle w:val="FontStyle48"/>
          <w:sz w:val="28"/>
          <w:szCs w:val="28"/>
        </w:rPr>
        <w:t xml:space="preserve"> порядки, принятые на основании пункта 4 статьи 69.2 Бюджетного кодекса Российской Федерации), с соблюдением настоящих Правил.</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Нормативные затраты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рассчитанные с соблюдением настоящих Правил,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государственного (муниципального) задания.</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3.</w:t>
      </w:r>
      <w:r w:rsidR="00686B92">
        <w:rPr>
          <w:rStyle w:val="FontStyle48"/>
          <w:sz w:val="28"/>
          <w:szCs w:val="28"/>
        </w:rPr>
        <w:t xml:space="preserve"> </w:t>
      </w:r>
      <w:r w:rsidRPr="00833536">
        <w:rPr>
          <w:rStyle w:val="FontStyle48"/>
          <w:sz w:val="28"/>
          <w:szCs w:val="28"/>
        </w:rPr>
        <w:t xml:space="preserve">Базовый норматив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состоит из базового норматива затрат,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и базового норматива затрат на общехозяйственные нужды на оказание государственной (муниципальной) </w:t>
      </w:r>
      <w:r w:rsidRPr="00833536">
        <w:rPr>
          <w:rStyle w:val="FontStyle48"/>
          <w:sz w:val="28"/>
          <w:szCs w:val="28"/>
        </w:rPr>
        <w:lastRenderedPageBreak/>
        <w:t>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4.</w:t>
      </w:r>
      <w:r w:rsidR="00686B92">
        <w:rPr>
          <w:rStyle w:val="FontStyle48"/>
          <w:sz w:val="28"/>
          <w:szCs w:val="28"/>
        </w:rPr>
        <w:t xml:space="preserve"> </w:t>
      </w:r>
      <w:r w:rsidRPr="00833536">
        <w:rPr>
          <w:rStyle w:val="FontStyle48"/>
          <w:sz w:val="28"/>
          <w:szCs w:val="28"/>
        </w:rPr>
        <w:t>В базовый норматив затрат,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МБУ «МФЦ»Карталинского муниципального района, включаются:</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 затраты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w:t>
      </w:r>
      <w:r w:rsidR="00686B92" w:rsidRPr="00833536">
        <w:rPr>
          <w:rStyle w:val="FontStyle48"/>
          <w:sz w:val="28"/>
          <w:szCs w:val="28"/>
        </w:rPr>
        <w:t xml:space="preserve">далее именуются </w:t>
      </w:r>
      <w:r w:rsidR="00686B92">
        <w:rPr>
          <w:rStyle w:val="FontStyle48"/>
          <w:sz w:val="28"/>
          <w:szCs w:val="28"/>
        </w:rPr>
        <w:t>–</w:t>
      </w:r>
      <w:r w:rsidR="00686B92" w:rsidRPr="00833536">
        <w:rPr>
          <w:rStyle w:val="FontStyle48"/>
          <w:sz w:val="28"/>
          <w:szCs w:val="28"/>
        </w:rPr>
        <w:t xml:space="preserve"> </w:t>
      </w:r>
      <w:r w:rsidRPr="00833536">
        <w:rPr>
          <w:rStyle w:val="FontStyle48"/>
          <w:sz w:val="28"/>
          <w:szCs w:val="28"/>
        </w:rPr>
        <w:t>начислен</w:t>
      </w:r>
      <w:r w:rsidR="00686B92">
        <w:rPr>
          <w:rStyle w:val="FontStyle48"/>
          <w:sz w:val="28"/>
          <w:szCs w:val="28"/>
        </w:rPr>
        <w:t>ия на выплаты по оплате труда);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 затраты на приобретение материальных запасов, особо ценного движимого имущества, программного обеспечения и расходных материалов потребляемых (используемых) в процессе оказания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с учетом срока полезного использования (в том числе затраты на арендные платежи);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3) иные затраты, непосредственно связанные с оказанием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5. В базовый норматив затрат на общехозяйственные нужды</w:t>
      </w:r>
      <w:r w:rsidR="00686B92">
        <w:rPr>
          <w:rStyle w:val="FontStyle48"/>
          <w:sz w:val="28"/>
          <w:szCs w:val="28"/>
        </w:rPr>
        <w:t xml:space="preserve"> </w:t>
      </w:r>
      <w:r w:rsidRPr="00833536">
        <w:rPr>
          <w:rStyle w:val="FontStyle48"/>
          <w:sz w:val="28"/>
          <w:szCs w:val="28"/>
        </w:rPr>
        <w:t>на оказание государственной (муниципальной) услуги в сфере обеспечения</w:t>
      </w:r>
      <w:r w:rsidR="00686B92">
        <w:rPr>
          <w:rStyle w:val="FontStyle48"/>
          <w:sz w:val="28"/>
          <w:szCs w:val="28"/>
        </w:rPr>
        <w:t xml:space="preserve"> </w:t>
      </w:r>
      <w:r w:rsidRPr="00833536">
        <w:rPr>
          <w:rStyle w:val="FontStyle48"/>
          <w:sz w:val="28"/>
          <w:szCs w:val="28"/>
        </w:rPr>
        <w:t>предоставления государственных (муниципальных) услуг в МБУ «МФЦ» Карталинского муниципального района включаются:</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w:t>
      </w:r>
      <w:r w:rsidR="00686B92">
        <w:rPr>
          <w:rStyle w:val="FontStyle48"/>
          <w:sz w:val="28"/>
          <w:szCs w:val="28"/>
        </w:rPr>
        <w:t xml:space="preserve"> </w:t>
      </w:r>
      <w:r w:rsidRPr="00833536">
        <w:rPr>
          <w:rStyle w:val="FontStyle48"/>
          <w:sz w:val="28"/>
          <w:szCs w:val="28"/>
        </w:rPr>
        <w:t>затраты на коммунальные услуги;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 затраты на содержание объектов недвижимого имущества, необходимых для выполнения государственного (муниципального) задания и для общехозяйственных нужд, в том числе на основании договора аренды</w:t>
      </w:r>
      <w:r w:rsidR="00686B92">
        <w:rPr>
          <w:rStyle w:val="FontStyle48"/>
          <w:sz w:val="28"/>
          <w:szCs w:val="28"/>
        </w:rPr>
        <w:t xml:space="preserve"> </w:t>
      </w:r>
      <w:r w:rsidRPr="00833536">
        <w:rPr>
          <w:rStyle w:val="FontStyle48"/>
          <w:sz w:val="28"/>
          <w:szCs w:val="28"/>
        </w:rPr>
        <w:t>(финансовой аренды) или договора безвозмездного пользования (</w:t>
      </w:r>
      <w:r w:rsidR="00686B92" w:rsidRPr="00833536">
        <w:rPr>
          <w:rStyle w:val="FontStyle48"/>
          <w:sz w:val="28"/>
          <w:szCs w:val="28"/>
        </w:rPr>
        <w:t>далее имену</w:t>
      </w:r>
      <w:r w:rsidR="00686B92">
        <w:rPr>
          <w:rStyle w:val="FontStyle48"/>
          <w:sz w:val="28"/>
          <w:szCs w:val="28"/>
        </w:rPr>
        <w:t>е</w:t>
      </w:r>
      <w:r w:rsidR="00686B92" w:rsidRPr="00833536">
        <w:rPr>
          <w:rStyle w:val="FontStyle48"/>
          <w:sz w:val="28"/>
          <w:szCs w:val="28"/>
        </w:rPr>
        <w:t xml:space="preserve">тся </w:t>
      </w:r>
      <w:r w:rsidR="00686B92">
        <w:rPr>
          <w:rStyle w:val="FontStyle48"/>
          <w:sz w:val="28"/>
          <w:szCs w:val="28"/>
        </w:rPr>
        <w:t>–</w:t>
      </w:r>
      <w:r w:rsidRPr="00833536">
        <w:rPr>
          <w:rStyle w:val="FontStyle48"/>
          <w:sz w:val="28"/>
          <w:szCs w:val="28"/>
        </w:rPr>
        <w:t xml:space="preserve"> имущество, необходимое для выполнения государственного (муниципального) задания (в том числе затраты на арендные платежи);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3) 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4) затраты на приобретение услуг связи;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lastRenderedPageBreak/>
        <w:t>5) затраты на приобретение транспортных услуг;</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7) затраты на курьерскую доставку документов;</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8) затраты на прочие общехозяйственные нужды.</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6. Корректирующие коэффициенты к базовому нормативу затрат</w:t>
      </w:r>
      <w:r w:rsidR="00712253">
        <w:rPr>
          <w:rStyle w:val="FontStyle48"/>
          <w:sz w:val="28"/>
          <w:szCs w:val="28"/>
        </w:rPr>
        <w:t xml:space="preserve"> </w:t>
      </w:r>
      <w:r w:rsidRPr="00833536">
        <w:rPr>
          <w:rStyle w:val="FontStyle48"/>
          <w:sz w:val="28"/>
          <w:szCs w:val="28"/>
        </w:rPr>
        <w:t>на оказание государственной (муниципальной) услуги в сфере обеспечения</w:t>
      </w:r>
      <w:r w:rsidR="00712253">
        <w:rPr>
          <w:rStyle w:val="FontStyle48"/>
          <w:sz w:val="28"/>
          <w:szCs w:val="28"/>
        </w:rPr>
        <w:t xml:space="preserve"> </w:t>
      </w:r>
      <w:r w:rsidRPr="00833536">
        <w:rPr>
          <w:rStyle w:val="FontStyle48"/>
          <w:sz w:val="28"/>
          <w:szCs w:val="28"/>
        </w:rPr>
        <w:t>предоставления государственных(муниципальных) услуг в МБУ «МФЦ» Карталинского муниципального района, применяемые при расчете нормативных затрат на оказание государственной (муниципальной) услуги в сфере обеспечения предоставления государственных (муниципальных) услуг</w:t>
      </w:r>
      <w:r w:rsidR="00712253">
        <w:rPr>
          <w:rStyle w:val="FontStyle48"/>
          <w:sz w:val="28"/>
          <w:szCs w:val="28"/>
        </w:rPr>
        <w:t xml:space="preserve"> </w:t>
      </w:r>
      <w:r w:rsidRPr="00833536">
        <w:rPr>
          <w:rStyle w:val="FontStyle48"/>
          <w:sz w:val="28"/>
          <w:szCs w:val="28"/>
        </w:rPr>
        <w:t>в многофункциональных центрах предоставления государственных и муниципальных услуг, состоят из:</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 отраслевого корректирующего коэффициента к базовому нормативу затрат, отражающего отраслевую специфику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7.</w:t>
      </w:r>
      <w:r w:rsidR="00712253">
        <w:rPr>
          <w:rStyle w:val="FontStyle48"/>
          <w:sz w:val="28"/>
          <w:szCs w:val="28"/>
        </w:rPr>
        <w:t xml:space="preserve"> </w:t>
      </w:r>
      <w:r w:rsidRPr="00833536">
        <w:rPr>
          <w:rStyle w:val="FontStyle48"/>
          <w:sz w:val="28"/>
          <w:szCs w:val="28"/>
        </w:rPr>
        <w:t>При определении базового норматива затрат рассчитываются затраты, необходимые для оказания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с соблюдением показателей качества оказания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а также показателей отраслевой специфики, отраслевой корректирующий коэффициент при которых принимает значение равное «1».</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8.</w:t>
      </w:r>
      <w:r w:rsidR="00712253">
        <w:rPr>
          <w:rStyle w:val="FontStyle48"/>
          <w:sz w:val="28"/>
          <w:szCs w:val="28"/>
        </w:rPr>
        <w:t xml:space="preserve"> </w:t>
      </w:r>
      <w:r w:rsidRPr="00833536">
        <w:rPr>
          <w:rStyle w:val="FontStyle48"/>
          <w:sz w:val="28"/>
          <w:szCs w:val="28"/>
        </w:rPr>
        <w:t xml:space="preserve">При определении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w:t>
      </w:r>
      <w:r w:rsidRPr="00833536">
        <w:rPr>
          <w:rStyle w:val="FontStyle48"/>
          <w:sz w:val="28"/>
          <w:szCs w:val="28"/>
        </w:rPr>
        <w:lastRenderedPageBreak/>
        <w:t>района) (</w:t>
      </w:r>
      <w:r w:rsidR="00164B9B" w:rsidRPr="00833536">
        <w:rPr>
          <w:rStyle w:val="FontStyle48"/>
          <w:sz w:val="28"/>
          <w:szCs w:val="28"/>
        </w:rPr>
        <w:t xml:space="preserve">далее именуются </w:t>
      </w:r>
      <w:r w:rsidR="00164B9B">
        <w:rPr>
          <w:rStyle w:val="FontStyle48"/>
          <w:sz w:val="28"/>
          <w:szCs w:val="28"/>
        </w:rPr>
        <w:t>–</w:t>
      </w:r>
      <w:r w:rsidR="00164B9B" w:rsidRPr="00833536">
        <w:rPr>
          <w:rStyle w:val="FontStyle48"/>
          <w:sz w:val="28"/>
          <w:szCs w:val="28"/>
        </w:rPr>
        <w:t xml:space="preserve"> </w:t>
      </w:r>
      <w:r w:rsidRPr="00833536">
        <w:rPr>
          <w:rStyle w:val="FontStyle48"/>
          <w:sz w:val="28"/>
          <w:szCs w:val="28"/>
        </w:rPr>
        <w:t>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w:t>
      </w:r>
      <w:r w:rsidR="00004A66" w:rsidRPr="00833536">
        <w:rPr>
          <w:rStyle w:val="FontStyle48"/>
          <w:sz w:val="28"/>
          <w:szCs w:val="28"/>
        </w:rPr>
        <w:t>далее имену</w:t>
      </w:r>
      <w:r w:rsidR="00004A66">
        <w:rPr>
          <w:rStyle w:val="FontStyle48"/>
          <w:sz w:val="28"/>
          <w:szCs w:val="28"/>
        </w:rPr>
        <w:t>е</w:t>
      </w:r>
      <w:r w:rsidR="00004A66" w:rsidRPr="00833536">
        <w:rPr>
          <w:rStyle w:val="FontStyle48"/>
          <w:sz w:val="28"/>
          <w:szCs w:val="28"/>
        </w:rPr>
        <w:t xml:space="preserve">тся </w:t>
      </w:r>
      <w:r w:rsidR="00004A66">
        <w:rPr>
          <w:rStyle w:val="FontStyle48"/>
          <w:sz w:val="28"/>
          <w:szCs w:val="28"/>
        </w:rPr>
        <w:t>–</w:t>
      </w:r>
      <w:r w:rsidR="00004A66" w:rsidRPr="00833536">
        <w:rPr>
          <w:rStyle w:val="FontStyle48"/>
          <w:sz w:val="28"/>
          <w:szCs w:val="28"/>
        </w:rPr>
        <w:t xml:space="preserve"> </w:t>
      </w:r>
      <w:r w:rsidRPr="00833536">
        <w:rPr>
          <w:rStyle w:val="FontStyle48"/>
          <w:sz w:val="28"/>
          <w:szCs w:val="28"/>
        </w:rPr>
        <w:t>стандарт оказания услуги).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При отсутствии норм, выраженных в натуральных показателях, установленных стандартом оказания услуги, в отношении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нормы, выраженные в натуральных показателях, определяются на основе анализа и усреднения показателей деятельности федерального государственного учреждения, которое имеет минимальный объем затрат на оказание единицы государственной услуги в сфере обеспечения предоставления государственных (муниципальных) услуг в МБУ «МФЦ» Карталинского муниципального района при выполнении требований к качеству оказания государственной услуги в сфере обеспечения предоставления государственных (муниципальных) услуг в МБУ «МФЦ» Карталинского муниципального района, отраженных в базовом (отраслевом) перечне (</w:t>
      </w:r>
      <w:r w:rsidR="004200D5" w:rsidRPr="00833536">
        <w:rPr>
          <w:rStyle w:val="FontStyle48"/>
          <w:sz w:val="28"/>
          <w:szCs w:val="28"/>
        </w:rPr>
        <w:t>далее имену</w:t>
      </w:r>
      <w:r w:rsidR="004200D5">
        <w:rPr>
          <w:rStyle w:val="FontStyle48"/>
          <w:sz w:val="28"/>
          <w:szCs w:val="28"/>
        </w:rPr>
        <w:t>е</w:t>
      </w:r>
      <w:r w:rsidR="004200D5" w:rsidRPr="00833536">
        <w:rPr>
          <w:rStyle w:val="FontStyle48"/>
          <w:sz w:val="28"/>
          <w:szCs w:val="28"/>
        </w:rPr>
        <w:t xml:space="preserve">тся </w:t>
      </w:r>
      <w:r w:rsidR="004200D5">
        <w:rPr>
          <w:rStyle w:val="FontStyle48"/>
          <w:sz w:val="28"/>
          <w:szCs w:val="28"/>
        </w:rPr>
        <w:t>–</w:t>
      </w:r>
      <w:r w:rsidRPr="00833536">
        <w:rPr>
          <w:rStyle w:val="FontStyle48"/>
          <w:sz w:val="28"/>
          <w:szCs w:val="28"/>
        </w:rPr>
        <w:t xml:space="preserve"> метод наиболее эффективного учреждения), либо на основе медианного значения по государственным учреждениям, оказывающим государственную услугу в сфере обеспечения предоставления государственных (муниципальных) услуг в МБУ «МФЦ» Карталинского муниципального района (</w:t>
      </w:r>
      <w:r w:rsidR="004A7E0F" w:rsidRPr="00833536">
        <w:rPr>
          <w:rStyle w:val="FontStyle48"/>
          <w:sz w:val="28"/>
          <w:szCs w:val="28"/>
        </w:rPr>
        <w:t>далее имену</w:t>
      </w:r>
      <w:r w:rsidR="004A7E0F">
        <w:rPr>
          <w:rStyle w:val="FontStyle48"/>
          <w:sz w:val="28"/>
          <w:szCs w:val="28"/>
        </w:rPr>
        <w:t>е</w:t>
      </w:r>
      <w:r w:rsidR="004A7E0F" w:rsidRPr="00833536">
        <w:rPr>
          <w:rStyle w:val="FontStyle48"/>
          <w:sz w:val="28"/>
          <w:szCs w:val="28"/>
        </w:rPr>
        <w:t xml:space="preserve">тся </w:t>
      </w:r>
      <w:r w:rsidR="004A7E0F">
        <w:rPr>
          <w:rStyle w:val="FontStyle48"/>
          <w:sz w:val="28"/>
          <w:szCs w:val="28"/>
        </w:rPr>
        <w:t>–</w:t>
      </w:r>
      <w:r w:rsidR="004A7E0F" w:rsidRPr="00833536">
        <w:rPr>
          <w:rStyle w:val="FontStyle48"/>
          <w:sz w:val="28"/>
          <w:szCs w:val="28"/>
        </w:rPr>
        <w:t xml:space="preserve"> </w:t>
      </w:r>
      <w:r w:rsidRPr="00833536">
        <w:rPr>
          <w:rStyle w:val="FontStyle48"/>
          <w:sz w:val="28"/>
          <w:szCs w:val="28"/>
        </w:rPr>
        <w:t>медианный метод).</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Высший исполнительный орган государственной власти субъекта Российской Федерации (местная администрация) при отсутствии норм, выраженных в натуральных показателях, установленных стандартом оказания услуги, использует методы, указанные в абзаце втором настоящего пункта, либо устанавливает правила определения норм, выраженных в натуральных показателях, отличные от метода, указанного в абзаце втором настоящего пункта, в соответствии с порядком, принятым высшим исполнительным органом государственной власти субъекта Российской Федерации (местной администрацией) (</w:t>
      </w:r>
      <w:r w:rsidR="004A7E0F" w:rsidRPr="00833536">
        <w:rPr>
          <w:rStyle w:val="FontStyle48"/>
          <w:sz w:val="28"/>
          <w:szCs w:val="28"/>
        </w:rPr>
        <w:t>далее имену</w:t>
      </w:r>
      <w:r w:rsidR="004A7E0F">
        <w:rPr>
          <w:rStyle w:val="FontStyle48"/>
          <w:sz w:val="28"/>
          <w:szCs w:val="28"/>
        </w:rPr>
        <w:t>е</w:t>
      </w:r>
      <w:r w:rsidR="004A7E0F" w:rsidRPr="00833536">
        <w:rPr>
          <w:rStyle w:val="FontStyle48"/>
          <w:sz w:val="28"/>
          <w:szCs w:val="28"/>
        </w:rPr>
        <w:t xml:space="preserve">тся </w:t>
      </w:r>
      <w:r w:rsidR="004A7E0F">
        <w:rPr>
          <w:rStyle w:val="FontStyle48"/>
          <w:sz w:val="28"/>
          <w:szCs w:val="28"/>
        </w:rPr>
        <w:t>–</w:t>
      </w:r>
      <w:r w:rsidR="004A7E0F" w:rsidRPr="00833536">
        <w:rPr>
          <w:rStyle w:val="FontStyle48"/>
          <w:sz w:val="28"/>
          <w:szCs w:val="28"/>
        </w:rPr>
        <w:t xml:space="preserve"> </w:t>
      </w:r>
      <w:r w:rsidRPr="00833536">
        <w:rPr>
          <w:rStyle w:val="FontStyle48"/>
          <w:sz w:val="28"/>
          <w:szCs w:val="28"/>
        </w:rPr>
        <w:t xml:space="preserve"> иной метод).</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именуется - натуральная норма), необходимых для определения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w:t>
      </w:r>
      <w:r w:rsidRPr="00833536">
        <w:rPr>
          <w:rStyle w:val="FontStyle48"/>
          <w:sz w:val="28"/>
          <w:szCs w:val="28"/>
        </w:rPr>
        <w:lastRenderedPageBreak/>
        <w:t>государственных и муниципальных услуг, определяются по каждой государственной (муниципальной) услуге в сфере обеспечения предоставления государственных (муниципальных) услуг в МБУ «МФЦ» Карталинского муниципального района с указанием ее наименования и уникального номера реестровой записи из базового (отраслевого) перечня.</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9.</w:t>
      </w:r>
      <w:r w:rsidR="004A7E0F">
        <w:rPr>
          <w:rStyle w:val="FontStyle48"/>
          <w:sz w:val="28"/>
          <w:szCs w:val="28"/>
        </w:rPr>
        <w:t xml:space="preserve"> </w:t>
      </w:r>
      <w:r w:rsidRPr="00833536">
        <w:rPr>
          <w:rStyle w:val="FontStyle48"/>
          <w:sz w:val="28"/>
          <w:szCs w:val="28"/>
        </w:rPr>
        <w:t xml:space="preserve">Значения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и корректирующих коэффициентов к базовому нормативу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утверждаются в соответствии с порядками, принятыми на основании пункта 4 статьи 69.2 Бюджетного кодекса Российской Федерации, с учетом положений </w:t>
      </w:r>
      <w:r w:rsidR="000B38EE">
        <w:rPr>
          <w:rStyle w:val="FontStyle48"/>
          <w:sz w:val="28"/>
          <w:szCs w:val="28"/>
        </w:rPr>
        <w:t xml:space="preserve">             </w:t>
      </w:r>
      <w:r w:rsidRPr="00833536">
        <w:rPr>
          <w:rStyle w:val="FontStyle48"/>
          <w:sz w:val="28"/>
          <w:szCs w:val="28"/>
        </w:rPr>
        <w:t>пунктов 10,</w:t>
      </w:r>
      <w:r w:rsidR="00304575">
        <w:rPr>
          <w:rStyle w:val="FontStyle48"/>
          <w:sz w:val="28"/>
          <w:szCs w:val="28"/>
        </w:rPr>
        <w:t xml:space="preserve"> </w:t>
      </w:r>
      <w:r w:rsidRPr="00833536">
        <w:rPr>
          <w:rStyle w:val="FontStyle48"/>
          <w:sz w:val="28"/>
          <w:szCs w:val="28"/>
        </w:rPr>
        <w:t>11</w:t>
      </w:r>
      <w:r w:rsidR="00304575">
        <w:rPr>
          <w:rStyle w:val="FontStyle48"/>
          <w:sz w:val="28"/>
          <w:szCs w:val="28"/>
        </w:rPr>
        <w:t xml:space="preserve"> главы </w:t>
      </w:r>
      <w:r w:rsidR="00304575">
        <w:rPr>
          <w:rStyle w:val="FontStyle48"/>
          <w:sz w:val="28"/>
          <w:szCs w:val="28"/>
          <w:lang w:val="en-US"/>
        </w:rPr>
        <w:t>I</w:t>
      </w:r>
      <w:r w:rsidRPr="00833536">
        <w:rPr>
          <w:rStyle w:val="FontStyle48"/>
          <w:sz w:val="28"/>
          <w:szCs w:val="28"/>
        </w:rPr>
        <w:t xml:space="preserve"> настоящего Порядка.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10.</w:t>
      </w:r>
      <w:r w:rsidR="004A7E0F">
        <w:rPr>
          <w:rStyle w:val="FontStyle48"/>
          <w:sz w:val="28"/>
          <w:szCs w:val="28"/>
        </w:rPr>
        <w:t xml:space="preserve"> </w:t>
      </w:r>
      <w:r w:rsidRPr="00833536">
        <w:rPr>
          <w:rStyle w:val="FontStyle48"/>
          <w:sz w:val="28"/>
          <w:szCs w:val="28"/>
        </w:rPr>
        <w:t>Значение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с указанием ее наименования и уникального номера реестровой записи из базового (отраслевого) перечня, утверждается общей суммой, в том числе в разрезе:</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 суммы затрат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2) суммы затрат на коммунальные услуги и содержание объектов недвижимого имущества, необходимого для выполнения государственного (муниципального) задания (в том числе затраты на арендные платежи).</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 xml:space="preserve">При утверждении значения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оказываемой МБУ «МФЦ» Карталинского муниципального района, указывается информация о натуральных нормах, необходимых для определения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МБУ «МФЦ» Карталинского муниципального района,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а при его отсутствии слова «Метод наиболее эффективного учреждения» либо слова «Медианный метод», либо </w:t>
      </w:r>
      <w:r w:rsidRPr="00833536">
        <w:rPr>
          <w:rStyle w:val="FontStyle48"/>
          <w:sz w:val="28"/>
          <w:szCs w:val="28"/>
        </w:rPr>
        <w:lastRenderedPageBreak/>
        <w:t>слова «Иной метод»), в соответствии с порядком, принятым администрацией Карталинского муниципального района.</w:t>
      </w:r>
    </w:p>
    <w:p w:rsidR="00833536" w:rsidRPr="00833536" w:rsidRDefault="00833536" w:rsidP="00884C51">
      <w:pPr>
        <w:pStyle w:val="Style13"/>
        <w:tabs>
          <w:tab w:val="left" w:pos="1426"/>
        </w:tabs>
        <w:spacing w:line="240" w:lineRule="auto"/>
        <w:ind w:firstLine="709"/>
        <w:rPr>
          <w:rStyle w:val="FontStyle48"/>
          <w:sz w:val="28"/>
          <w:szCs w:val="28"/>
        </w:rPr>
      </w:pPr>
      <w:r w:rsidRPr="00833536">
        <w:rPr>
          <w:rStyle w:val="FontStyle48"/>
          <w:sz w:val="28"/>
          <w:szCs w:val="28"/>
        </w:rPr>
        <w:t>11.</w:t>
      </w:r>
      <w:r w:rsidR="004A7E0F">
        <w:rPr>
          <w:rStyle w:val="FontStyle48"/>
          <w:sz w:val="28"/>
          <w:szCs w:val="28"/>
        </w:rPr>
        <w:t xml:space="preserve"> </w:t>
      </w:r>
      <w:r w:rsidRPr="00833536">
        <w:rPr>
          <w:rStyle w:val="FontStyle48"/>
          <w:sz w:val="28"/>
          <w:szCs w:val="28"/>
        </w:rPr>
        <w:t>Значение отраслевого корректирующего коэффициента утверждается по каждой государственной (муниципальной) услуге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указанием ее наименования и уникального номера реестровой записи из базового (отраслевого) перечня, а также наименования показателя отраслевой специфики.</w:t>
      </w:r>
    </w:p>
    <w:p w:rsidR="00833536" w:rsidRDefault="00833536" w:rsidP="001A6EFD">
      <w:pPr>
        <w:pStyle w:val="Style13"/>
        <w:tabs>
          <w:tab w:val="left" w:pos="1426"/>
        </w:tabs>
        <w:spacing w:line="240" w:lineRule="auto"/>
        <w:ind w:firstLine="709"/>
        <w:rPr>
          <w:rStyle w:val="FontStyle48"/>
          <w:sz w:val="28"/>
          <w:szCs w:val="28"/>
        </w:rPr>
      </w:pPr>
      <w:r w:rsidRPr="00833536">
        <w:rPr>
          <w:rStyle w:val="FontStyle48"/>
          <w:sz w:val="28"/>
          <w:szCs w:val="28"/>
        </w:rPr>
        <w:t>12.</w:t>
      </w:r>
      <w:r w:rsidR="004A7E0F">
        <w:rPr>
          <w:rStyle w:val="FontStyle48"/>
          <w:sz w:val="28"/>
          <w:szCs w:val="28"/>
        </w:rPr>
        <w:t xml:space="preserve"> </w:t>
      </w:r>
      <w:r w:rsidRPr="00833536">
        <w:rPr>
          <w:rStyle w:val="FontStyle48"/>
          <w:sz w:val="28"/>
          <w:szCs w:val="28"/>
        </w:rPr>
        <w:t>Администрация Карталинского муниципального района применяет порядок расчета нормативных затрат на оказание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государственными учреждениями, установленный в соответствии с положениями главы II настоящего Порядка, либо порядок расчета нормативных затрат на оказание государственной</w:t>
      </w:r>
      <w:r w:rsidR="001A6EFD">
        <w:rPr>
          <w:rStyle w:val="FontStyle48"/>
          <w:sz w:val="28"/>
          <w:szCs w:val="28"/>
        </w:rPr>
        <w:t xml:space="preserve"> </w:t>
      </w:r>
      <w:r w:rsidRPr="00833536">
        <w:rPr>
          <w:rStyle w:val="FontStyle48"/>
          <w:sz w:val="28"/>
          <w:szCs w:val="28"/>
        </w:rPr>
        <w:t xml:space="preserve">(муниципальной) </w:t>
      </w:r>
      <w:r w:rsidR="001A6EFD">
        <w:rPr>
          <w:rStyle w:val="FontStyle48"/>
          <w:sz w:val="28"/>
          <w:szCs w:val="28"/>
        </w:rPr>
        <w:t xml:space="preserve"> </w:t>
      </w:r>
      <w:r w:rsidRPr="00833536">
        <w:rPr>
          <w:rStyle w:val="FontStyle48"/>
          <w:sz w:val="28"/>
          <w:szCs w:val="28"/>
        </w:rPr>
        <w:t>услуги</w:t>
      </w:r>
      <w:r w:rsidR="001A6EFD">
        <w:rPr>
          <w:rStyle w:val="FontStyle48"/>
          <w:sz w:val="28"/>
          <w:szCs w:val="28"/>
        </w:rPr>
        <w:t xml:space="preserve"> в </w:t>
      </w:r>
      <w:r w:rsidRPr="00833536">
        <w:rPr>
          <w:rStyle w:val="FontStyle48"/>
          <w:sz w:val="28"/>
          <w:szCs w:val="28"/>
        </w:rPr>
        <w:t>с</w:t>
      </w:r>
      <w:r w:rsidR="001A6EFD">
        <w:rPr>
          <w:rStyle w:val="FontStyle48"/>
          <w:sz w:val="28"/>
          <w:szCs w:val="28"/>
        </w:rPr>
        <w:t xml:space="preserve">фере обеспечения предоставления </w:t>
      </w:r>
      <w:r w:rsidRPr="00833536">
        <w:rPr>
          <w:rStyle w:val="FontStyle48"/>
          <w:sz w:val="28"/>
          <w:szCs w:val="28"/>
        </w:rPr>
        <w:t>государственных</w:t>
      </w:r>
      <w:r w:rsidR="001A6EFD">
        <w:rPr>
          <w:rStyle w:val="FontStyle48"/>
          <w:sz w:val="28"/>
          <w:szCs w:val="28"/>
        </w:rPr>
        <w:t xml:space="preserve"> </w:t>
      </w:r>
      <w:r w:rsidRPr="00833536">
        <w:rPr>
          <w:rStyle w:val="FontStyle48"/>
          <w:sz w:val="28"/>
          <w:szCs w:val="28"/>
        </w:rPr>
        <w:t>(муниципальных) услуг в многофункциональных центрах предоставления государственных и муниципальных услуг муниципальными учреждениями, установленный высшим исполнительным органом государственной власти субъекта Российской Федерации</w:t>
      </w:r>
      <w:r w:rsidR="001A6EFD">
        <w:rPr>
          <w:rStyle w:val="FontStyle48"/>
          <w:sz w:val="28"/>
          <w:szCs w:val="28"/>
        </w:rPr>
        <w:t xml:space="preserve"> </w:t>
      </w:r>
      <w:r w:rsidRPr="00833536">
        <w:rPr>
          <w:rStyle w:val="FontStyle48"/>
          <w:sz w:val="28"/>
          <w:szCs w:val="28"/>
        </w:rPr>
        <w:t>на основании пункта 4 статьи 69.2 Бюджетного кодекса Российской Федерации с соблюдением положений, определенных главой I настоящего Порядка.</w:t>
      </w:r>
    </w:p>
    <w:p w:rsidR="001A6EFD" w:rsidRPr="00833536" w:rsidRDefault="001A6EFD" w:rsidP="001A6EFD">
      <w:pPr>
        <w:pStyle w:val="Style13"/>
        <w:tabs>
          <w:tab w:val="left" w:pos="1426"/>
        </w:tabs>
        <w:spacing w:line="240" w:lineRule="auto"/>
        <w:ind w:firstLine="709"/>
        <w:rPr>
          <w:rStyle w:val="FontStyle48"/>
          <w:sz w:val="28"/>
          <w:szCs w:val="28"/>
        </w:rPr>
      </w:pP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II.</w:t>
      </w:r>
      <w:r w:rsidR="001A6EFD">
        <w:rPr>
          <w:rStyle w:val="FontStyle48"/>
          <w:sz w:val="28"/>
          <w:szCs w:val="28"/>
        </w:rPr>
        <w:t xml:space="preserve"> </w:t>
      </w:r>
      <w:r w:rsidRPr="00833536">
        <w:rPr>
          <w:rStyle w:val="FontStyle48"/>
          <w:sz w:val="28"/>
          <w:szCs w:val="28"/>
        </w:rPr>
        <w:t xml:space="preserve">Порядок расчета нормативных затрат </w:t>
      </w: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на оказание государственной услуги в сфере обеспечения </w:t>
      </w: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предоставления государственных (муниципальных) </w:t>
      </w: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услуг в многофункциональных центрах предоставления </w:t>
      </w: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государственных и муниципальных услуг, применяемых</w:t>
      </w:r>
    </w:p>
    <w:p w:rsidR="001A6EFD"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 при расчете объема финансового обеспечения выполнения</w:t>
      </w:r>
    </w:p>
    <w:p w:rsidR="00833536" w:rsidRPr="00833536" w:rsidRDefault="00833536" w:rsidP="001A6EFD">
      <w:pPr>
        <w:pStyle w:val="Style13"/>
        <w:tabs>
          <w:tab w:val="left" w:pos="1426"/>
        </w:tabs>
        <w:spacing w:line="240" w:lineRule="auto"/>
        <w:ind w:firstLine="0"/>
        <w:jc w:val="center"/>
        <w:rPr>
          <w:rStyle w:val="FontStyle48"/>
          <w:sz w:val="28"/>
          <w:szCs w:val="28"/>
        </w:rPr>
      </w:pPr>
      <w:r w:rsidRPr="00833536">
        <w:rPr>
          <w:rStyle w:val="FontStyle48"/>
          <w:sz w:val="28"/>
          <w:szCs w:val="28"/>
        </w:rPr>
        <w:t xml:space="preserve"> муниципального задания</w:t>
      </w:r>
    </w:p>
    <w:p w:rsidR="00833536" w:rsidRPr="00833536" w:rsidRDefault="00833536" w:rsidP="00833536">
      <w:pPr>
        <w:pStyle w:val="Style13"/>
        <w:tabs>
          <w:tab w:val="left" w:pos="1426"/>
        </w:tabs>
        <w:spacing w:line="240" w:lineRule="auto"/>
        <w:ind w:firstLine="0"/>
        <w:rPr>
          <w:rStyle w:val="FontStyle48"/>
          <w:sz w:val="28"/>
          <w:szCs w:val="28"/>
        </w:rPr>
      </w:pPr>
      <w:r w:rsidRPr="00833536">
        <w:rPr>
          <w:rStyle w:val="FontStyle48"/>
          <w:sz w:val="28"/>
          <w:szCs w:val="28"/>
        </w:rPr>
        <w:t xml:space="preserve"> </w:t>
      </w:r>
    </w:p>
    <w:p w:rsidR="001A6EFD" w:rsidRDefault="00833536" w:rsidP="001A6EFD">
      <w:pPr>
        <w:pStyle w:val="Style13"/>
        <w:tabs>
          <w:tab w:val="left" w:pos="1426"/>
        </w:tabs>
        <w:spacing w:line="240" w:lineRule="auto"/>
        <w:ind w:firstLine="709"/>
        <w:rPr>
          <w:rStyle w:val="FontStyle48"/>
          <w:sz w:val="28"/>
          <w:szCs w:val="28"/>
        </w:rPr>
      </w:pPr>
      <w:r w:rsidRPr="00833536">
        <w:rPr>
          <w:rStyle w:val="FontStyle48"/>
          <w:sz w:val="28"/>
          <w:szCs w:val="28"/>
        </w:rPr>
        <w:t>13.</w:t>
      </w:r>
      <w:r w:rsidR="001A6EFD">
        <w:rPr>
          <w:rStyle w:val="FontStyle48"/>
          <w:sz w:val="28"/>
          <w:szCs w:val="28"/>
        </w:rPr>
        <w:t xml:space="preserve"> </w:t>
      </w:r>
      <w:r w:rsidRPr="00833536">
        <w:rPr>
          <w:rStyle w:val="FontStyle48"/>
          <w:sz w:val="28"/>
          <w:szCs w:val="28"/>
        </w:rPr>
        <w:t>Нормативные затраты на оказание i-ой государственной услуги</w:t>
      </w:r>
      <w:r w:rsidR="001A6EFD">
        <w:rPr>
          <w:rStyle w:val="FontStyle48"/>
          <w:sz w:val="28"/>
          <w:szCs w:val="28"/>
        </w:rPr>
        <w:t xml:space="preserve"> </w:t>
      </w:r>
      <w:r w:rsidRPr="00833536">
        <w:rPr>
          <w:rStyle w:val="FontStyle48"/>
          <w:sz w:val="28"/>
          <w:szCs w:val="28"/>
        </w:rPr>
        <w:t>в сфере обеспечения предоставления государственных (муниципальных) услуг в многофункциональных центрах предоставления государственных</w:t>
      </w:r>
      <w:r w:rsidR="001A6EFD">
        <w:rPr>
          <w:rStyle w:val="FontStyle48"/>
          <w:sz w:val="28"/>
          <w:szCs w:val="28"/>
        </w:rPr>
        <w:t xml:space="preserve"> </w:t>
      </w:r>
      <w:r w:rsidRPr="00833536">
        <w:rPr>
          <w:rStyle w:val="FontStyle48"/>
          <w:sz w:val="28"/>
          <w:szCs w:val="28"/>
        </w:rPr>
        <w:t>и муниципальных услуг (Ni ) (далее именуется - i-ая государственная услуга)</w:t>
      </w:r>
      <w:r w:rsidR="001A6EFD">
        <w:rPr>
          <w:rStyle w:val="FontStyle48"/>
          <w:sz w:val="28"/>
          <w:szCs w:val="28"/>
        </w:rPr>
        <w:t xml:space="preserve"> </w:t>
      </w:r>
      <w:r w:rsidRPr="00833536">
        <w:rPr>
          <w:rStyle w:val="FontStyle48"/>
          <w:sz w:val="28"/>
          <w:szCs w:val="28"/>
        </w:rPr>
        <w:t>рассчитываются по следующей формуле:</w:t>
      </w:r>
    </w:p>
    <w:p w:rsidR="001A6EFD" w:rsidRPr="00833536" w:rsidRDefault="001A6EFD" w:rsidP="001A6EFD">
      <w:pPr>
        <w:pStyle w:val="Style13"/>
        <w:tabs>
          <w:tab w:val="left" w:pos="1426"/>
        </w:tabs>
        <w:spacing w:line="240" w:lineRule="auto"/>
        <w:ind w:firstLine="709"/>
        <w:rPr>
          <w:rStyle w:val="FontStyle48"/>
          <w:sz w:val="28"/>
          <w:szCs w:val="28"/>
        </w:rPr>
      </w:pPr>
    </w:p>
    <w:p w:rsidR="007A3488" w:rsidRDefault="00E00951" w:rsidP="001A6EFD">
      <w:pPr>
        <w:pStyle w:val="Style4"/>
        <w:widowControl/>
        <w:spacing w:line="240" w:lineRule="auto"/>
        <w:jc w:val="center"/>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146685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66850" cy="19050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1A6EFD">
        <w:rPr>
          <w:noProof/>
          <w:sz w:val="28"/>
          <w:szCs w:val="28"/>
        </w:rPr>
        <w:drawing>
          <wp:inline distT="0" distB="0" distL="0" distR="0">
            <wp:extent cx="146685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66850" cy="19050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1A6EFD">
        <w:rPr>
          <w:rStyle w:val="FontStyle48"/>
          <w:sz w:val="28"/>
          <w:szCs w:val="28"/>
          <w:lang w:eastAsia="en-US"/>
        </w:rPr>
        <w:t>,</w:t>
      </w:r>
      <w:r w:rsidR="007A3488" w:rsidRPr="00FD407F">
        <w:rPr>
          <w:rStyle w:val="FontStyle48"/>
          <w:sz w:val="28"/>
          <w:szCs w:val="28"/>
          <w:lang w:eastAsia="en-US"/>
        </w:rPr>
        <w:t xml:space="preserve"> где:</w:t>
      </w:r>
    </w:p>
    <w:p w:rsidR="001A6EFD" w:rsidRPr="00FD407F" w:rsidRDefault="001A6EFD" w:rsidP="001A6EFD">
      <w:pPr>
        <w:pStyle w:val="Style4"/>
        <w:widowControl/>
        <w:spacing w:line="240" w:lineRule="auto"/>
        <w:jc w:val="center"/>
        <w:rPr>
          <w:rStyle w:val="FontStyle48"/>
          <w:sz w:val="28"/>
          <w:szCs w:val="28"/>
          <w:lang w:eastAsia="en-US"/>
        </w:rPr>
      </w:pPr>
    </w:p>
    <w:p w:rsidR="007A3488" w:rsidRPr="00FD407F" w:rsidRDefault="007A3488" w:rsidP="001A6EFD">
      <w:pPr>
        <w:pStyle w:val="Style5"/>
        <w:widowControl/>
        <w:spacing w:line="240" w:lineRule="auto"/>
        <w:ind w:firstLine="709"/>
        <w:rPr>
          <w:rStyle w:val="FontStyle48"/>
          <w:sz w:val="28"/>
          <w:szCs w:val="28"/>
          <w:lang w:eastAsia="en-US"/>
        </w:rPr>
      </w:pPr>
      <w:r w:rsidRPr="00FD407F">
        <w:rPr>
          <w:rStyle w:val="FontStyle48"/>
          <w:sz w:val="28"/>
          <w:szCs w:val="28"/>
          <w:lang w:val="en-US" w:eastAsia="en-US"/>
        </w:rPr>
        <w:t>N</w:t>
      </w:r>
      <w:r w:rsidRPr="00FD407F">
        <w:rPr>
          <w:rStyle w:val="FontStyle48"/>
          <w:sz w:val="28"/>
          <w:szCs w:val="28"/>
          <w:vertAlign w:val="subscript"/>
          <w:lang w:val="en-US" w:eastAsia="en-US"/>
        </w:rPr>
        <w:t>i</w:t>
      </w:r>
      <w:r w:rsidRPr="00FD407F">
        <w:rPr>
          <w:rStyle w:val="FontStyle48"/>
          <w:sz w:val="28"/>
          <w:szCs w:val="28"/>
          <w:vertAlign w:val="subscript"/>
          <w:lang w:eastAsia="en-US"/>
        </w:rPr>
        <w:t>баз</w:t>
      </w:r>
      <w:r w:rsidRPr="00FD407F">
        <w:rPr>
          <w:rStyle w:val="FontStyle48"/>
          <w:sz w:val="28"/>
          <w:szCs w:val="28"/>
          <w:lang w:eastAsia="en-US"/>
        </w:rPr>
        <w:t xml:space="preserve"> - базовый норматив затрат на оказание </w:t>
      </w:r>
      <w:r w:rsidRPr="00FD407F">
        <w:rPr>
          <w:rStyle w:val="FontStyle48"/>
          <w:sz w:val="28"/>
          <w:szCs w:val="28"/>
          <w:lang w:val="en-US" w:eastAsia="en-US"/>
        </w:rPr>
        <w:t>i</w:t>
      </w:r>
      <w:r w:rsidRPr="00FD407F">
        <w:rPr>
          <w:rStyle w:val="FontStyle48"/>
          <w:sz w:val="28"/>
          <w:szCs w:val="28"/>
          <w:lang w:eastAsia="en-US"/>
        </w:rPr>
        <w:t>-ой государственной услуги;</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t>К</w:t>
      </w:r>
      <w:r w:rsidRPr="00FD407F">
        <w:rPr>
          <w:rStyle w:val="FontStyle48"/>
          <w:sz w:val="28"/>
          <w:szCs w:val="28"/>
          <w:vertAlign w:val="subscript"/>
        </w:rPr>
        <w:t>отр</w:t>
      </w:r>
      <w:r w:rsidRPr="00FD407F">
        <w:rPr>
          <w:rStyle w:val="FontStyle48"/>
          <w:sz w:val="28"/>
          <w:szCs w:val="28"/>
        </w:rPr>
        <w:t xml:space="preserve"> - отраслевой корректирующий коэффициент;</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t>К</w:t>
      </w:r>
      <w:r w:rsidRPr="00FD407F">
        <w:rPr>
          <w:rStyle w:val="FontStyle48"/>
          <w:sz w:val="28"/>
          <w:szCs w:val="28"/>
          <w:vertAlign w:val="subscript"/>
        </w:rPr>
        <w:t>тер</w:t>
      </w:r>
      <w:r w:rsidRPr="00FD407F">
        <w:rPr>
          <w:rStyle w:val="FontStyle48"/>
          <w:sz w:val="28"/>
          <w:szCs w:val="28"/>
        </w:rPr>
        <w:t>- территориальный корректирующий коэффициент.</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lastRenderedPageBreak/>
        <w:t xml:space="preserve">Базовый норматив затрат на оказание </w:t>
      </w:r>
      <w:r w:rsidRPr="00FD407F">
        <w:rPr>
          <w:rStyle w:val="FontStyle48"/>
          <w:sz w:val="28"/>
          <w:szCs w:val="28"/>
          <w:lang w:val="en-US"/>
        </w:rPr>
        <w:t>i</w:t>
      </w:r>
      <w:r w:rsidRPr="00FD407F">
        <w:rPr>
          <w:rStyle w:val="FontStyle48"/>
          <w:sz w:val="28"/>
          <w:szCs w:val="28"/>
        </w:rPr>
        <w:t>-ой государственной услуги</w:t>
      </w:r>
      <w:r w:rsidR="001A6EFD">
        <w:rPr>
          <w:rStyle w:val="FontStyle48"/>
          <w:sz w:val="28"/>
          <w:szCs w:val="28"/>
        </w:rPr>
        <w:t xml:space="preserve"> </w:t>
      </w:r>
      <w:r w:rsidRPr="00FD407F">
        <w:rPr>
          <w:rStyle w:val="FontStyle48"/>
          <w:sz w:val="28"/>
          <w:szCs w:val="28"/>
        </w:rPr>
        <w:t>(</w:t>
      </w:r>
      <w:r w:rsidRPr="00FD407F">
        <w:rPr>
          <w:rStyle w:val="FontStyle48"/>
          <w:sz w:val="28"/>
          <w:szCs w:val="28"/>
          <w:lang w:val="en-US"/>
        </w:rPr>
        <w:t>N</w:t>
      </w:r>
      <w:r w:rsidRPr="00FD407F">
        <w:rPr>
          <w:rStyle w:val="FontStyle48"/>
          <w:sz w:val="28"/>
          <w:szCs w:val="28"/>
          <w:vertAlign w:val="subscript"/>
          <w:lang w:val="en-US" w:eastAsia="en-US"/>
        </w:rPr>
        <w:t>i</w:t>
      </w:r>
      <w:r w:rsidRPr="00FD407F">
        <w:rPr>
          <w:rStyle w:val="FontStyle48"/>
          <w:sz w:val="28"/>
          <w:szCs w:val="28"/>
          <w:vertAlign w:val="subscript"/>
          <w:lang w:eastAsia="en-US"/>
        </w:rPr>
        <w:t>баз</w:t>
      </w:r>
      <w:r w:rsidRPr="00FD407F">
        <w:rPr>
          <w:rStyle w:val="FontStyle48"/>
          <w:sz w:val="28"/>
          <w:szCs w:val="28"/>
        </w:rPr>
        <w:t>) рассчитывается по следующей формуле:</w:t>
      </w:r>
    </w:p>
    <w:p w:rsidR="007A3488" w:rsidRPr="00FD407F" w:rsidRDefault="007A3488" w:rsidP="00FD407F">
      <w:pPr>
        <w:pStyle w:val="Style5"/>
        <w:widowControl/>
        <w:spacing w:line="240" w:lineRule="auto"/>
        <w:ind w:firstLine="0"/>
        <w:rPr>
          <w:rStyle w:val="FontStyle48"/>
          <w:sz w:val="28"/>
          <w:szCs w:val="28"/>
        </w:rPr>
      </w:pPr>
    </w:p>
    <w:p w:rsidR="007A3488" w:rsidRPr="00FD407F" w:rsidRDefault="00E00951" w:rsidP="001A6EFD">
      <w:pPr>
        <w:pStyle w:val="11"/>
        <w:spacing w:after="0" w:line="240" w:lineRule="auto"/>
        <w:ind w:left="0"/>
        <w:jc w:val="center"/>
        <w:rPr>
          <w:rFonts w:ascii="Times New Roman" w:hAnsi="Times New Roman"/>
          <w:sz w:val="28"/>
          <w:szCs w:val="28"/>
        </w:rPr>
      </w:pPr>
      <w:r w:rsidRPr="00FD407F">
        <w:rPr>
          <w:rFonts w:ascii="Times New Roman" w:hAnsi="Times New Roman"/>
          <w:sz w:val="28"/>
          <w:szCs w:val="28"/>
        </w:rPr>
        <w:fldChar w:fldCharType="begin"/>
      </w:r>
      <w:r w:rsidR="007A3488" w:rsidRPr="00FD407F">
        <w:rPr>
          <w:rFonts w:ascii="Times New Roman" w:hAnsi="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409700"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9700" cy="219075"/>
                    </a:xfrm>
                    <a:prstGeom prst="rect">
                      <a:avLst/>
                    </a:prstGeom>
                    <a:noFill/>
                    <a:ln w="9525">
                      <a:noFill/>
                      <a:miter lim="800000"/>
                      <a:headEnd/>
                      <a:tailEnd/>
                    </a:ln>
                  </pic:spPr>
                </pic:pic>
              </a:graphicData>
            </a:graphic>
          </wp:inline>
        </w:drawing>
      </w:r>
      <w:r w:rsidR="007A3488" w:rsidRPr="00FD407F">
        <w:rPr>
          <w:rFonts w:ascii="Times New Roman" w:hAnsi="Times New Roman"/>
          <w:sz w:val="28"/>
          <w:szCs w:val="28"/>
        </w:rPr>
        <w:instrText xml:space="preserve"> </w:instrText>
      </w:r>
      <w:r w:rsidRPr="00FD407F">
        <w:rPr>
          <w:rFonts w:ascii="Times New Roman" w:hAnsi="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409700"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9700" cy="219075"/>
                    </a:xfrm>
                    <a:prstGeom prst="rect">
                      <a:avLst/>
                    </a:prstGeom>
                    <a:noFill/>
                    <a:ln w="9525">
                      <a:noFill/>
                      <a:miter lim="800000"/>
                      <a:headEnd/>
                      <a:tailEnd/>
                    </a:ln>
                  </pic:spPr>
                </pic:pic>
              </a:graphicData>
            </a:graphic>
          </wp:inline>
        </w:drawing>
      </w:r>
      <w:r w:rsidRPr="00FD407F">
        <w:rPr>
          <w:rFonts w:ascii="Times New Roman" w:hAnsi="Times New Roman"/>
          <w:sz w:val="28"/>
          <w:szCs w:val="28"/>
        </w:rPr>
        <w:fldChar w:fldCharType="end"/>
      </w:r>
      <w:r w:rsidR="007A3488" w:rsidRPr="00FD407F">
        <w:rPr>
          <w:rFonts w:ascii="Times New Roman" w:hAnsi="Times New Roman"/>
          <w:sz w:val="28"/>
          <w:szCs w:val="28"/>
        </w:rPr>
        <w:t xml:space="preserve"> , где;</w:t>
      </w:r>
    </w:p>
    <w:p w:rsidR="007A3488" w:rsidRPr="00FD407F" w:rsidRDefault="007A3488" w:rsidP="00FD407F">
      <w:pPr>
        <w:pStyle w:val="Style5"/>
        <w:widowControl/>
        <w:spacing w:line="240" w:lineRule="auto"/>
        <w:ind w:firstLine="0"/>
        <w:rPr>
          <w:sz w:val="28"/>
          <w:szCs w:val="28"/>
        </w:rPr>
      </w:pPr>
    </w:p>
    <w:p w:rsidR="007A3488" w:rsidRPr="00FD407F" w:rsidRDefault="00E00951" w:rsidP="001A6EFD">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4572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4572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базовый норматив затрат, непосредственно связанных с оказанием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E00951" w:rsidP="001A6EFD">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33375" cy="219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333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базовый норматив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t xml:space="preserve">14. Базовый норматив затрат, непосредственно связанных с оказанием </w:t>
      </w:r>
      <w:r w:rsidRPr="00FD407F">
        <w:rPr>
          <w:rStyle w:val="FontStyle48"/>
          <w:sz w:val="28"/>
          <w:szCs w:val="28"/>
          <w:lang w:val="en-US"/>
        </w:rPr>
        <w:t>i</w:t>
      </w:r>
      <w:r w:rsidRPr="00FD407F">
        <w:rPr>
          <w:rStyle w:val="FontStyle48"/>
          <w:sz w:val="28"/>
          <w:szCs w:val="28"/>
        </w:rPr>
        <w:t>-ой государственной услуги, рассчитывается по следующей формуле:</w:t>
      </w:r>
    </w:p>
    <w:p w:rsidR="007A3488" w:rsidRPr="00FD407F" w:rsidRDefault="007A3488" w:rsidP="00FD407F">
      <w:pPr>
        <w:pStyle w:val="Style16"/>
        <w:widowControl/>
        <w:spacing w:line="240" w:lineRule="auto"/>
        <w:rPr>
          <w:sz w:val="28"/>
          <w:szCs w:val="28"/>
        </w:rPr>
      </w:pPr>
    </w:p>
    <w:p w:rsidR="007A3488" w:rsidRPr="00FD407F" w:rsidRDefault="007A3488" w:rsidP="00FD407F">
      <w:pPr>
        <w:pStyle w:val="Style16"/>
        <w:widowControl/>
        <w:spacing w:line="240" w:lineRule="auto"/>
        <w:rPr>
          <w:sz w:val="28"/>
          <w:szCs w:val="28"/>
        </w:rPr>
      </w:pPr>
    </w:p>
    <w:p w:rsidR="007A3488" w:rsidRPr="00FD407F" w:rsidRDefault="00E00951" w:rsidP="001A6EFD">
      <w:pPr>
        <w:pStyle w:val="11"/>
        <w:spacing w:after="0" w:line="240" w:lineRule="auto"/>
        <w:ind w:left="0"/>
        <w:jc w:val="center"/>
        <w:rPr>
          <w:rFonts w:ascii="Times New Roman" w:hAnsi="Times New Roman"/>
          <w:sz w:val="28"/>
          <w:szCs w:val="28"/>
        </w:rPr>
      </w:pPr>
      <w:r w:rsidRPr="00FD407F">
        <w:rPr>
          <w:rFonts w:ascii="Times New Roman" w:hAnsi="Times New Roman"/>
          <w:sz w:val="28"/>
          <w:szCs w:val="28"/>
        </w:rPr>
        <w:fldChar w:fldCharType="begin"/>
      </w:r>
      <w:r w:rsidR="007A3488" w:rsidRPr="00FD407F">
        <w:rPr>
          <w:rFonts w:ascii="Times New Roman" w:hAnsi="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9431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007A3488" w:rsidRPr="00FD407F">
        <w:rPr>
          <w:rFonts w:ascii="Times New Roman" w:hAnsi="Times New Roman"/>
          <w:sz w:val="28"/>
          <w:szCs w:val="28"/>
        </w:rPr>
        <w:instrText xml:space="preserve"> </w:instrText>
      </w:r>
      <w:r w:rsidRPr="00FD407F">
        <w:rPr>
          <w:rFonts w:ascii="Times New Roman" w:hAnsi="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9431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FD407F">
        <w:rPr>
          <w:rFonts w:ascii="Times New Roman" w:hAnsi="Times New Roman"/>
          <w:sz w:val="28"/>
          <w:szCs w:val="28"/>
        </w:rPr>
        <w:fldChar w:fldCharType="end"/>
      </w:r>
      <w:r w:rsidR="007A3488" w:rsidRPr="00FD407F">
        <w:rPr>
          <w:rFonts w:ascii="Times New Roman" w:hAnsi="Times New Roman"/>
          <w:sz w:val="28"/>
          <w:szCs w:val="28"/>
        </w:rPr>
        <w:t xml:space="preserve"> , где;</w:t>
      </w:r>
    </w:p>
    <w:p w:rsidR="007A3488" w:rsidRPr="00FD407F" w:rsidRDefault="007A3488" w:rsidP="00FD407F">
      <w:pPr>
        <w:pStyle w:val="Style5"/>
        <w:widowControl/>
        <w:spacing w:line="240" w:lineRule="auto"/>
        <w:ind w:firstLine="0"/>
        <w:rPr>
          <w:sz w:val="28"/>
          <w:szCs w:val="28"/>
        </w:rPr>
      </w:pPr>
    </w:p>
    <w:p w:rsidR="007A3488" w:rsidRPr="00FD407F" w:rsidRDefault="00E00951" w:rsidP="001A6EFD">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33375" cy="180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33375" cy="1809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затраты на оплату труда с начислениями на выплаты по оплате труда работников, непосредственно связанных с оказанием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E00951" w:rsidP="001A6EFD">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14325" cy="1809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14325" cy="1809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 затраты на приобретение материальных запасов и особо ценного движимого имущества, потребляемых (используемых) в процессе оказания </w:t>
      </w:r>
      <w:r w:rsidR="001720F4">
        <w:rPr>
          <w:rStyle w:val="FontStyle48"/>
          <w:sz w:val="28"/>
          <w:szCs w:val="28"/>
          <w:lang w:eastAsia="en-US"/>
        </w:rPr>
        <w:t xml:space="preserve">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с учетом срока полезного использования (в том числе затраты на арендные платежи);</w:t>
      </w:r>
    </w:p>
    <w:p w:rsidR="007A3488" w:rsidRPr="00FD407F" w:rsidRDefault="00E00951" w:rsidP="001A6EFD">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52425" cy="1809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52425" cy="1809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иные затраты, непосредственно связанные с оказанием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t xml:space="preserve">15. Затраты на оплату труда с начислениями на выплаты по оплате труда работников, непосредственно связанных с оказанием </w:t>
      </w:r>
      <w:r w:rsidRPr="00FD407F">
        <w:rPr>
          <w:rStyle w:val="FontStyle48"/>
          <w:sz w:val="28"/>
          <w:szCs w:val="28"/>
          <w:lang w:val="en-US"/>
        </w:rPr>
        <w:t>i</w:t>
      </w:r>
      <w:r w:rsidRPr="00FD407F">
        <w:rPr>
          <w:rStyle w:val="FontStyle48"/>
          <w:sz w:val="28"/>
          <w:szCs w:val="28"/>
        </w:rPr>
        <w:t>-ой государственной услуги (</w:t>
      </w:r>
      <w:r w:rsidR="00E00951" w:rsidRPr="00FD407F">
        <w:rPr>
          <w:rStyle w:val="FontStyle48"/>
          <w:sz w:val="28"/>
          <w:szCs w:val="28"/>
        </w:rPr>
        <w:fldChar w:fldCharType="begin"/>
      </w:r>
      <w:r w:rsidRPr="00FD407F">
        <w:rPr>
          <w:rStyle w:val="FontStyle48"/>
          <w:sz w:val="28"/>
          <w:szCs w:val="28"/>
        </w:rPr>
        <w:instrText xml:space="preserve"> QUOTE </w:instrText>
      </w:r>
      <w:r w:rsidRPr="00FD407F">
        <w:rPr>
          <w:noProof/>
          <w:sz w:val="28"/>
          <w:szCs w:val="28"/>
        </w:rPr>
        <w:drawing>
          <wp:inline distT="0" distB="0" distL="0" distR="0">
            <wp:extent cx="333375" cy="1809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rPr>
        <w:instrText xml:space="preserve"> </w:instrText>
      </w:r>
      <w:r w:rsidR="00E00951" w:rsidRPr="00FD407F">
        <w:rPr>
          <w:rStyle w:val="FontStyle48"/>
          <w:sz w:val="28"/>
          <w:szCs w:val="28"/>
        </w:rPr>
        <w:fldChar w:fldCharType="separate"/>
      </w:r>
      <w:r w:rsidRPr="00FD407F">
        <w:rPr>
          <w:noProof/>
          <w:sz w:val="28"/>
          <w:szCs w:val="28"/>
        </w:rPr>
        <w:drawing>
          <wp:inline distT="0" distB="0" distL="0" distR="0">
            <wp:extent cx="333375"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E00951" w:rsidRPr="00FD407F">
        <w:rPr>
          <w:rStyle w:val="FontStyle48"/>
          <w:sz w:val="28"/>
          <w:szCs w:val="28"/>
        </w:rPr>
        <w:fldChar w:fldCharType="end"/>
      </w:r>
      <w:r w:rsidRPr="00FD407F">
        <w:rPr>
          <w:rStyle w:val="FontStyle48"/>
          <w:sz w:val="28"/>
          <w:szCs w:val="28"/>
        </w:rPr>
        <w:t>), рассчитываются по следующей формуле:</w:t>
      </w:r>
    </w:p>
    <w:p w:rsidR="007A3488" w:rsidRPr="00FD407F" w:rsidRDefault="007A3488" w:rsidP="00FD407F">
      <w:pPr>
        <w:pStyle w:val="Style8"/>
        <w:widowControl/>
        <w:jc w:val="both"/>
        <w:rPr>
          <w:sz w:val="28"/>
          <w:szCs w:val="28"/>
        </w:rPr>
      </w:pPr>
    </w:p>
    <w:p w:rsidR="007A3488" w:rsidRPr="00FD407F" w:rsidRDefault="00E00951" w:rsidP="001A6EFD">
      <w:pPr>
        <w:pStyle w:val="11"/>
        <w:spacing w:after="0" w:line="240" w:lineRule="auto"/>
        <w:ind w:left="0"/>
        <w:jc w:val="center"/>
        <w:rPr>
          <w:rFonts w:ascii="Times New Roman" w:hAnsi="Times New Roman"/>
          <w:sz w:val="28"/>
          <w:szCs w:val="28"/>
        </w:rPr>
      </w:pPr>
      <w:r w:rsidRPr="00FD407F">
        <w:rPr>
          <w:rFonts w:ascii="Times New Roman" w:hAnsi="Times New Roman"/>
          <w:sz w:val="28"/>
          <w:szCs w:val="28"/>
        </w:rPr>
        <w:fldChar w:fldCharType="begin"/>
      </w:r>
      <w:r w:rsidR="007A3488" w:rsidRPr="00FD407F">
        <w:rPr>
          <w:rFonts w:ascii="Times New Roman" w:hAnsi="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695450" cy="457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695450" cy="457200"/>
                    </a:xfrm>
                    <a:prstGeom prst="rect">
                      <a:avLst/>
                    </a:prstGeom>
                    <a:noFill/>
                    <a:ln w="9525">
                      <a:noFill/>
                      <a:miter lim="800000"/>
                      <a:headEnd/>
                      <a:tailEnd/>
                    </a:ln>
                  </pic:spPr>
                </pic:pic>
              </a:graphicData>
            </a:graphic>
          </wp:inline>
        </w:drawing>
      </w:r>
      <w:r w:rsidR="007A3488" w:rsidRPr="00FD407F">
        <w:rPr>
          <w:rFonts w:ascii="Times New Roman" w:hAnsi="Times New Roman"/>
          <w:sz w:val="28"/>
          <w:szCs w:val="28"/>
        </w:rPr>
        <w:instrText xml:space="preserve"> </w:instrText>
      </w:r>
      <w:r w:rsidRPr="00FD407F">
        <w:rPr>
          <w:rFonts w:ascii="Times New Roman" w:hAnsi="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695450" cy="4572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695450" cy="457200"/>
                    </a:xfrm>
                    <a:prstGeom prst="rect">
                      <a:avLst/>
                    </a:prstGeom>
                    <a:noFill/>
                    <a:ln w="9525">
                      <a:noFill/>
                      <a:miter lim="800000"/>
                      <a:headEnd/>
                      <a:tailEnd/>
                    </a:ln>
                  </pic:spPr>
                </pic:pic>
              </a:graphicData>
            </a:graphic>
          </wp:inline>
        </w:drawing>
      </w:r>
      <w:r w:rsidRPr="00FD407F">
        <w:rPr>
          <w:rFonts w:ascii="Times New Roman" w:hAnsi="Times New Roman"/>
          <w:sz w:val="28"/>
          <w:szCs w:val="28"/>
        </w:rPr>
        <w:fldChar w:fldCharType="end"/>
      </w:r>
      <w:r w:rsidR="007A3488" w:rsidRPr="00FD407F">
        <w:rPr>
          <w:rFonts w:ascii="Times New Roman" w:hAnsi="Times New Roman"/>
          <w:sz w:val="28"/>
          <w:szCs w:val="28"/>
        </w:rPr>
        <w:t>, где;</w:t>
      </w:r>
    </w:p>
    <w:p w:rsidR="007A3488" w:rsidRPr="00FD407F" w:rsidRDefault="007A3488" w:rsidP="001A6EFD">
      <w:pPr>
        <w:pStyle w:val="Style6"/>
        <w:widowControl/>
        <w:ind w:firstLine="709"/>
        <w:jc w:val="both"/>
        <w:rPr>
          <w:sz w:val="28"/>
          <w:szCs w:val="28"/>
        </w:rPr>
      </w:pPr>
    </w:p>
    <w:p w:rsidR="007A3488" w:rsidRPr="00FD407F" w:rsidRDefault="00E00951" w:rsidP="001A6EFD">
      <w:pPr>
        <w:pStyle w:val="Style14"/>
        <w:widowControl/>
        <w:spacing w:line="240" w:lineRule="auto"/>
        <w:ind w:firstLine="709"/>
        <w:jc w:val="both"/>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14325" cy="1809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14325" cy="180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значение натуральной нормы рабочего времени, затрачиваемого </w:t>
      </w:r>
      <w:r w:rsidR="007A3488" w:rsidRPr="00FD407F">
        <w:rPr>
          <w:rStyle w:val="FontStyle48"/>
          <w:sz w:val="28"/>
          <w:szCs w:val="28"/>
          <w:lang w:val="en-US"/>
        </w:rPr>
        <w:t>d</w:t>
      </w:r>
      <w:r w:rsidR="007A3488" w:rsidRPr="00FD407F">
        <w:rPr>
          <w:rStyle w:val="FontStyle48"/>
          <w:sz w:val="28"/>
          <w:szCs w:val="28"/>
        </w:rPr>
        <w:t xml:space="preserve">-ым работником, непосредственно связанным с оказанием </w:t>
      </w:r>
      <w:r w:rsidR="007A3488" w:rsidRPr="00FD407F">
        <w:rPr>
          <w:rStyle w:val="FontStyle48"/>
          <w:sz w:val="28"/>
          <w:szCs w:val="28"/>
          <w:lang w:val="en-US"/>
        </w:rPr>
        <w:t>i</w:t>
      </w:r>
      <w:r w:rsidR="007A3488" w:rsidRPr="00FD407F">
        <w:rPr>
          <w:rStyle w:val="FontStyle48"/>
          <w:sz w:val="28"/>
          <w:szCs w:val="28"/>
        </w:rPr>
        <w:t xml:space="preserve">-ой государственной услуги,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1A6EFD" w:rsidRDefault="00E00951" w:rsidP="001A6EFD">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42900" cy="1809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42900" cy="1809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w:t>
      </w:r>
      <w:r w:rsidR="007A3488" w:rsidRPr="00FD407F">
        <w:rPr>
          <w:rStyle w:val="FontStyle48"/>
          <w:sz w:val="28"/>
          <w:szCs w:val="28"/>
          <w:lang w:val="en-US" w:eastAsia="en-US"/>
        </w:rPr>
        <w:t>d</w:t>
      </w:r>
      <w:r w:rsidR="007A3488" w:rsidRPr="00FD407F">
        <w:rPr>
          <w:rStyle w:val="FontStyle48"/>
          <w:sz w:val="28"/>
          <w:szCs w:val="28"/>
          <w:lang w:eastAsia="en-US"/>
        </w:rPr>
        <w:t>-</w:t>
      </w:r>
      <w:r w:rsidR="007A3488" w:rsidRPr="00FD407F">
        <w:rPr>
          <w:rStyle w:val="FontStyle48"/>
          <w:sz w:val="28"/>
          <w:szCs w:val="28"/>
          <w:lang w:val="en-US" w:eastAsia="en-US"/>
        </w:rPr>
        <w:t>o</w:t>
      </w:r>
      <w:r w:rsidR="007A3488" w:rsidRPr="00FD407F">
        <w:rPr>
          <w:rStyle w:val="FontStyle48"/>
          <w:sz w:val="28"/>
          <w:szCs w:val="28"/>
          <w:lang w:eastAsia="en-US"/>
        </w:rPr>
        <w:t>г</w:t>
      </w:r>
      <w:r w:rsidR="007A3488" w:rsidRPr="00FD407F">
        <w:rPr>
          <w:rStyle w:val="FontStyle48"/>
          <w:sz w:val="28"/>
          <w:szCs w:val="28"/>
          <w:lang w:val="en-US" w:eastAsia="en-US"/>
        </w:rPr>
        <w:t>o</w:t>
      </w:r>
      <w:r w:rsidR="007A3488" w:rsidRPr="00FD407F">
        <w:rPr>
          <w:rStyle w:val="FontStyle48"/>
          <w:sz w:val="28"/>
          <w:szCs w:val="28"/>
          <w:lang w:eastAsia="en-US"/>
        </w:rPr>
        <w:t xml:space="preserve"> работника, непосредственно связанного с оказанием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7A3488" w:rsidP="001A6EFD">
      <w:pPr>
        <w:pStyle w:val="Style5"/>
        <w:widowControl/>
        <w:spacing w:line="240" w:lineRule="auto"/>
        <w:ind w:firstLine="709"/>
        <w:rPr>
          <w:rStyle w:val="FontStyle48"/>
          <w:sz w:val="28"/>
          <w:szCs w:val="28"/>
          <w:lang w:eastAsia="en-US"/>
        </w:rPr>
      </w:pPr>
      <w:r w:rsidRPr="00FD407F">
        <w:rPr>
          <w:rStyle w:val="FontStyle48"/>
          <w:sz w:val="28"/>
          <w:szCs w:val="28"/>
        </w:rPr>
        <w:t xml:space="preserve">Размер повременной (часовой, дневной, месячной, годовой) оплаты труда с начислениями на выплаты по оплате труда </w:t>
      </w:r>
      <w:r w:rsidRPr="00FD407F">
        <w:rPr>
          <w:rStyle w:val="FontStyle48"/>
          <w:sz w:val="28"/>
          <w:szCs w:val="28"/>
          <w:lang w:val="en-US"/>
        </w:rPr>
        <w:t>d</w:t>
      </w:r>
      <w:r w:rsidRPr="00FD407F">
        <w:rPr>
          <w:rStyle w:val="FontStyle48"/>
          <w:sz w:val="28"/>
          <w:szCs w:val="28"/>
        </w:rPr>
        <w:t>-</w:t>
      </w:r>
      <w:r w:rsidRPr="00FD407F">
        <w:rPr>
          <w:rStyle w:val="FontStyle48"/>
          <w:sz w:val="28"/>
          <w:szCs w:val="28"/>
          <w:lang w:val="en-US"/>
        </w:rPr>
        <w:t>o</w:t>
      </w:r>
      <w:r w:rsidRPr="00FD407F">
        <w:rPr>
          <w:rStyle w:val="FontStyle48"/>
          <w:sz w:val="28"/>
          <w:szCs w:val="28"/>
        </w:rPr>
        <w:t>г</w:t>
      </w:r>
      <w:r w:rsidRPr="00FD407F">
        <w:rPr>
          <w:rStyle w:val="FontStyle48"/>
          <w:sz w:val="28"/>
          <w:szCs w:val="28"/>
          <w:lang w:val="en-US"/>
        </w:rPr>
        <w:t>o</w:t>
      </w:r>
      <w:r w:rsidRPr="00FD407F">
        <w:rPr>
          <w:rStyle w:val="FontStyle48"/>
          <w:sz w:val="28"/>
          <w:szCs w:val="28"/>
        </w:rPr>
        <w:t xml:space="preserve"> работника, непосредственно связанного с оказанием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исходя из годового фонда оплаты труда и годового фонда </w:t>
      </w:r>
      <w:r w:rsidRPr="00FD407F">
        <w:rPr>
          <w:rStyle w:val="FontStyle48"/>
          <w:sz w:val="28"/>
          <w:szCs w:val="28"/>
        </w:rPr>
        <w:lastRenderedPageBreak/>
        <w:t>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статье 173 Бюджетного кодекса Российской Федерации.</w:t>
      </w:r>
    </w:p>
    <w:p w:rsidR="007A3488" w:rsidRPr="00FD407F" w:rsidRDefault="007A3488" w:rsidP="001A6EFD">
      <w:pPr>
        <w:pStyle w:val="Style5"/>
        <w:widowControl/>
        <w:spacing w:line="240" w:lineRule="auto"/>
        <w:ind w:firstLine="709"/>
        <w:rPr>
          <w:rStyle w:val="FontStyle48"/>
          <w:sz w:val="28"/>
          <w:szCs w:val="28"/>
        </w:rPr>
      </w:pPr>
      <w:r w:rsidRPr="00FD407F">
        <w:rPr>
          <w:rStyle w:val="FontStyle48"/>
          <w:sz w:val="28"/>
          <w:szCs w:val="28"/>
        </w:rPr>
        <w:t xml:space="preserve">Годовой фонд оплаты труда и годовой фонд рабочего времени </w:t>
      </w:r>
      <w:r w:rsidRPr="00FD407F">
        <w:rPr>
          <w:rStyle w:val="FontStyle48"/>
          <w:sz w:val="28"/>
          <w:szCs w:val="28"/>
          <w:lang w:val="en-US"/>
        </w:rPr>
        <w:t>d</w:t>
      </w:r>
      <w:r w:rsidRPr="00FD407F">
        <w:rPr>
          <w:rStyle w:val="FontStyle48"/>
          <w:sz w:val="28"/>
          <w:szCs w:val="28"/>
        </w:rPr>
        <w:t>-</w:t>
      </w:r>
      <w:r w:rsidRPr="00FD407F">
        <w:rPr>
          <w:rStyle w:val="FontStyle48"/>
          <w:sz w:val="28"/>
          <w:szCs w:val="28"/>
          <w:lang w:val="en-US"/>
        </w:rPr>
        <w:t>o</w:t>
      </w:r>
      <w:r w:rsidRPr="00FD407F">
        <w:rPr>
          <w:rStyle w:val="FontStyle48"/>
          <w:sz w:val="28"/>
          <w:szCs w:val="28"/>
        </w:rPr>
        <w:t>г</w:t>
      </w:r>
      <w:r w:rsidRPr="00FD407F">
        <w:rPr>
          <w:rStyle w:val="FontStyle48"/>
          <w:sz w:val="28"/>
          <w:szCs w:val="28"/>
          <w:lang w:val="en-US"/>
        </w:rPr>
        <w:t>o</w:t>
      </w:r>
      <w:r w:rsidRPr="00FD407F">
        <w:rPr>
          <w:rStyle w:val="FontStyle48"/>
          <w:sz w:val="28"/>
          <w:szCs w:val="28"/>
        </w:rPr>
        <w:t xml:space="preserve"> работника, непосредственно связанного с оказанием </w:t>
      </w:r>
      <w:r w:rsidRPr="00FD407F">
        <w:rPr>
          <w:rStyle w:val="FontStyle48"/>
          <w:sz w:val="28"/>
          <w:szCs w:val="28"/>
          <w:lang w:val="en-US"/>
        </w:rPr>
        <w:t>i</w:t>
      </w:r>
      <w:r w:rsidRPr="00FD407F">
        <w:rPr>
          <w:rStyle w:val="FontStyle48"/>
          <w:sz w:val="28"/>
          <w:szCs w:val="28"/>
        </w:rPr>
        <w:t>-ой государственной услуги, определяются в соответствии со значениями натуральных норм, применяемых согласно положениям пункта 8</w:t>
      </w:r>
      <w:r w:rsidR="006E3468">
        <w:rPr>
          <w:rStyle w:val="FontStyle48"/>
          <w:sz w:val="28"/>
          <w:szCs w:val="28"/>
        </w:rPr>
        <w:t xml:space="preserve"> главы </w:t>
      </w:r>
      <w:r w:rsidR="006E3468">
        <w:rPr>
          <w:rStyle w:val="FontStyle48"/>
          <w:sz w:val="28"/>
          <w:szCs w:val="28"/>
          <w:lang w:val="en-US"/>
        </w:rPr>
        <w:t>I</w:t>
      </w:r>
      <w:r w:rsidRPr="00FD407F">
        <w:rPr>
          <w:rStyle w:val="FontStyle48"/>
          <w:sz w:val="28"/>
          <w:szCs w:val="28"/>
        </w:rPr>
        <w:t xml:space="preserve"> настоящего Порядка.</w:t>
      </w:r>
    </w:p>
    <w:p w:rsidR="007A3488" w:rsidRPr="00FD407F" w:rsidRDefault="007A3488" w:rsidP="001A6EFD">
      <w:pPr>
        <w:suppressAutoHyphens/>
        <w:spacing w:after="0" w:line="240" w:lineRule="auto"/>
        <w:ind w:firstLine="709"/>
        <w:jc w:val="both"/>
        <w:rPr>
          <w:rFonts w:ascii="Times New Roman" w:hAnsi="Times New Roman" w:cs="Times New Roman"/>
          <w:sz w:val="28"/>
          <w:szCs w:val="28"/>
        </w:rPr>
      </w:pPr>
      <w:r w:rsidRPr="00FD407F">
        <w:rPr>
          <w:rStyle w:val="FontStyle48"/>
          <w:rFonts w:cs="Times New Roman"/>
          <w:sz w:val="28"/>
          <w:szCs w:val="28"/>
        </w:rPr>
        <w:t xml:space="preserve">16. Затраты на приобретение материальных запасов, особо ценного движимого имущества, программного обеспечения, расходных материалов, потребляемых (используемых) в процессе оказания </w:t>
      </w:r>
      <w:r w:rsidRPr="00FD407F">
        <w:rPr>
          <w:rStyle w:val="FontStyle48"/>
          <w:rFonts w:cs="Times New Roman"/>
          <w:sz w:val="28"/>
          <w:szCs w:val="28"/>
          <w:lang w:val="en-US"/>
        </w:rPr>
        <w:t>i</w:t>
      </w:r>
      <w:r w:rsidRPr="00FD407F">
        <w:rPr>
          <w:rStyle w:val="FontStyle48"/>
          <w:rFonts w:cs="Times New Roman"/>
          <w:sz w:val="28"/>
          <w:szCs w:val="28"/>
        </w:rPr>
        <w:t xml:space="preserve">-ой государственной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пункту 8 </w:t>
      </w:r>
      <w:r w:rsidR="006E3468">
        <w:rPr>
          <w:rStyle w:val="FontStyle48"/>
          <w:sz w:val="28"/>
          <w:szCs w:val="28"/>
        </w:rPr>
        <w:t xml:space="preserve">главы </w:t>
      </w:r>
      <w:r w:rsidR="006E3468">
        <w:rPr>
          <w:rStyle w:val="FontStyle48"/>
          <w:sz w:val="28"/>
          <w:szCs w:val="28"/>
          <w:lang w:val="en-US"/>
        </w:rPr>
        <w:t>I</w:t>
      </w:r>
      <w:r w:rsidR="006E3468" w:rsidRPr="00FD407F">
        <w:rPr>
          <w:rStyle w:val="FontStyle48"/>
          <w:sz w:val="28"/>
          <w:szCs w:val="28"/>
        </w:rPr>
        <w:t xml:space="preserve"> </w:t>
      </w:r>
      <w:r w:rsidRPr="00FD407F">
        <w:rPr>
          <w:rStyle w:val="FontStyle48"/>
          <w:rFonts w:cs="Times New Roman"/>
          <w:sz w:val="28"/>
          <w:szCs w:val="28"/>
        </w:rPr>
        <w:t>настоящего Порядка, рассчитываются по следующей формуле:</w:t>
      </w:r>
    </w:p>
    <w:p w:rsidR="007A3488" w:rsidRPr="00FD407F" w:rsidRDefault="007A3488" w:rsidP="001A6EFD">
      <w:pPr>
        <w:suppressAutoHyphens/>
        <w:spacing w:after="0" w:line="240" w:lineRule="auto"/>
        <w:ind w:firstLine="709"/>
        <w:jc w:val="both"/>
        <w:rPr>
          <w:rFonts w:ascii="Times New Roman" w:hAnsi="Times New Roman" w:cs="Times New Roman"/>
          <w:sz w:val="28"/>
          <w:szCs w:val="28"/>
        </w:rPr>
      </w:pPr>
    </w:p>
    <w:p w:rsidR="007A3488" w:rsidRDefault="00E00951" w:rsidP="001E7D6E">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533525" cy="4286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533525" cy="428625"/>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533525" cy="4286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533525" cy="428625"/>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1E7D6E" w:rsidRPr="00FD407F" w:rsidRDefault="001E7D6E" w:rsidP="001E7D6E">
      <w:pPr>
        <w:suppressAutoHyphens/>
        <w:spacing w:after="0" w:line="240" w:lineRule="auto"/>
        <w:jc w:val="center"/>
        <w:rPr>
          <w:rFonts w:ascii="Times New Roman" w:hAnsi="Times New Roman" w:cs="Times New Roman"/>
          <w:sz w:val="28"/>
          <w:szCs w:val="28"/>
        </w:rPr>
      </w:pPr>
    </w:p>
    <w:p w:rsidR="007A3488" w:rsidRPr="00FD407F" w:rsidRDefault="00E00951" w:rsidP="001E7D6E">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257175" cy="1809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257175" cy="1809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значение натуральной нормы </w:t>
      </w:r>
      <w:r w:rsidR="007A3488" w:rsidRPr="00FD407F">
        <w:rPr>
          <w:rStyle w:val="FontStyle48"/>
          <w:sz w:val="28"/>
          <w:szCs w:val="28"/>
          <w:lang w:val="en-US"/>
        </w:rPr>
        <w:t>k</w:t>
      </w:r>
      <w:r w:rsidR="007A3488" w:rsidRPr="00FD407F">
        <w:rPr>
          <w:rStyle w:val="FontStyle48"/>
          <w:sz w:val="28"/>
          <w:szCs w:val="28"/>
        </w:rPr>
        <w:t xml:space="preserve">-ого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1E7D6E">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276225" cy="1809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276225" cy="1809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стоимость </w:t>
      </w:r>
      <w:r w:rsidR="007A3488" w:rsidRPr="00FD407F">
        <w:rPr>
          <w:rStyle w:val="FontStyle48"/>
          <w:sz w:val="28"/>
          <w:szCs w:val="28"/>
          <w:lang w:val="en-US" w:eastAsia="en-US"/>
        </w:rPr>
        <w:t>k</w:t>
      </w:r>
      <w:r w:rsidR="007A3488" w:rsidRPr="00FD407F">
        <w:rPr>
          <w:rStyle w:val="FontStyle48"/>
          <w:sz w:val="28"/>
          <w:szCs w:val="28"/>
          <w:lang w:eastAsia="en-US"/>
        </w:rPr>
        <w:t xml:space="preserve">-ого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в соответствующем финансовом году;</w:t>
      </w:r>
    </w:p>
    <w:p w:rsidR="007A3488" w:rsidRPr="00FD407F" w:rsidRDefault="00E00951" w:rsidP="001E7D6E">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276225" cy="1809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276225" cy="1809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срок полезного использования </w:t>
      </w:r>
      <w:r w:rsidR="007A3488" w:rsidRPr="00FD407F">
        <w:rPr>
          <w:rStyle w:val="FontStyle48"/>
          <w:sz w:val="28"/>
          <w:szCs w:val="28"/>
          <w:lang w:val="en-US"/>
        </w:rPr>
        <w:t>k</w:t>
      </w:r>
      <w:r w:rsidR="007A3488" w:rsidRPr="00FD407F">
        <w:rPr>
          <w:rStyle w:val="FontStyle48"/>
          <w:sz w:val="28"/>
          <w:szCs w:val="28"/>
        </w:rPr>
        <w:t>-ого вида материального запаса, особо ценного движимого имущества, программного обеспечения, расходного материала.</w:t>
      </w:r>
    </w:p>
    <w:p w:rsidR="007A3488" w:rsidRPr="00FD407F" w:rsidRDefault="007A3488" w:rsidP="001E7D6E">
      <w:pPr>
        <w:pStyle w:val="Style5"/>
        <w:widowControl/>
        <w:spacing w:line="240" w:lineRule="auto"/>
        <w:ind w:firstLine="709"/>
        <w:rPr>
          <w:rStyle w:val="FontStyle48"/>
          <w:sz w:val="28"/>
          <w:szCs w:val="28"/>
        </w:rPr>
      </w:pPr>
      <w:r w:rsidRPr="00FD407F">
        <w:rPr>
          <w:rStyle w:val="FontStyle48"/>
          <w:sz w:val="28"/>
          <w:szCs w:val="28"/>
        </w:rPr>
        <w:t xml:space="preserve">Стоимость </w:t>
      </w:r>
      <w:r w:rsidRPr="00FD407F">
        <w:rPr>
          <w:rStyle w:val="FontStyle48"/>
          <w:sz w:val="28"/>
          <w:szCs w:val="28"/>
          <w:lang w:val="en-US"/>
        </w:rPr>
        <w:t>k</w:t>
      </w:r>
      <w:r w:rsidRPr="00FD407F">
        <w:rPr>
          <w:rStyle w:val="FontStyle48"/>
          <w:sz w:val="28"/>
          <w:szCs w:val="28"/>
        </w:rPr>
        <w:t xml:space="preserve">-ого вида материального запаса, особо ценного движимого имущества, непосредственно используемого в процессе оказания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пункта 27 </w:t>
      </w:r>
      <w:r w:rsidR="00C9106E">
        <w:rPr>
          <w:rStyle w:val="FontStyle48"/>
          <w:sz w:val="28"/>
          <w:szCs w:val="28"/>
        </w:rPr>
        <w:t xml:space="preserve">главы </w:t>
      </w:r>
      <w:r w:rsidR="00C9106E">
        <w:rPr>
          <w:rStyle w:val="FontStyle48"/>
          <w:sz w:val="28"/>
          <w:szCs w:val="28"/>
          <w:lang w:val="en-US"/>
        </w:rPr>
        <w:t>II</w:t>
      </w:r>
      <w:r w:rsidR="00C9106E" w:rsidRPr="00FD407F">
        <w:rPr>
          <w:rStyle w:val="FontStyle48"/>
          <w:sz w:val="28"/>
          <w:szCs w:val="28"/>
        </w:rPr>
        <w:t xml:space="preserve"> </w:t>
      </w:r>
      <w:r w:rsidRPr="00FD407F">
        <w:rPr>
          <w:rStyle w:val="FontStyle48"/>
          <w:sz w:val="28"/>
          <w:szCs w:val="28"/>
        </w:rPr>
        <w:t>настоящего Порядка.</w:t>
      </w:r>
    </w:p>
    <w:p w:rsidR="007A3488" w:rsidRDefault="007A3488" w:rsidP="001E7D6E">
      <w:pPr>
        <w:pStyle w:val="Style13"/>
        <w:widowControl/>
        <w:tabs>
          <w:tab w:val="left" w:pos="1411"/>
        </w:tabs>
        <w:spacing w:line="240" w:lineRule="auto"/>
        <w:ind w:firstLine="709"/>
        <w:rPr>
          <w:rStyle w:val="FontStyle48"/>
          <w:sz w:val="28"/>
          <w:szCs w:val="28"/>
        </w:rPr>
      </w:pPr>
      <w:r w:rsidRPr="00FD407F">
        <w:rPr>
          <w:rStyle w:val="FontStyle48"/>
          <w:sz w:val="28"/>
          <w:szCs w:val="28"/>
        </w:rPr>
        <w:t>17.</w:t>
      </w:r>
      <w:r w:rsidR="001E7D6E">
        <w:rPr>
          <w:rStyle w:val="FontStyle48"/>
          <w:sz w:val="28"/>
          <w:szCs w:val="28"/>
        </w:rPr>
        <w:t xml:space="preserve"> </w:t>
      </w:r>
      <w:r w:rsidRPr="00FD407F">
        <w:rPr>
          <w:rStyle w:val="FontStyle48"/>
          <w:sz w:val="28"/>
          <w:szCs w:val="28"/>
        </w:rPr>
        <w:t>Иные затраты, непосредственно связанные с оказанием</w:t>
      </w:r>
      <w:r w:rsidRPr="00FD407F">
        <w:rPr>
          <w:rStyle w:val="FontStyle48"/>
          <w:sz w:val="28"/>
          <w:szCs w:val="28"/>
        </w:rPr>
        <w:br/>
      </w:r>
      <w:r w:rsidRPr="00FD407F">
        <w:rPr>
          <w:rStyle w:val="FontStyle48"/>
          <w:sz w:val="28"/>
          <w:szCs w:val="28"/>
          <w:lang w:val="en-US"/>
        </w:rPr>
        <w:t>i</w:t>
      </w:r>
      <w:r w:rsidRPr="00FD407F">
        <w:rPr>
          <w:rStyle w:val="FontStyle48"/>
          <w:sz w:val="28"/>
          <w:szCs w:val="28"/>
        </w:rPr>
        <w:t xml:space="preserve">-ой государственной услуги, в соответствии со значениями натуральных норм, определенных согласно пункту 8 </w:t>
      </w:r>
      <w:r w:rsidR="00273D4F">
        <w:rPr>
          <w:rStyle w:val="FontStyle48"/>
          <w:sz w:val="28"/>
          <w:szCs w:val="28"/>
        </w:rPr>
        <w:t xml:space="preserve">главы </w:t>
      </w:r>
      <w:r w:rsidR="00273D4F">
        <w:rPr>
          <w:rStyle w:val="FontStyle48"/>
          <w:sz w:val="28"/>
          <w:szCs w:val="28"/>
          <w:lang w:val="en-US"/>
        </w:rPr>
        <w:t>I</w:t>
      </w:r>
      <w:r w:rsidR="00273D4F" w:rsidRPr="00FD407F">
        <w:rPr>
          <w:rStyle w:val="FontStyle48"/>
          <w:sz w:val="28"/>
          <w:szCs w:val="28"/>
        </w:rPr>
        <w:t xml:space="preserve"> </w:t>
      </w:r>
      <w:r w:rsidRPr="00FD407F">
        <w:rPr>
          <w:rStyle w:val="FontStyle48"/>
          <w:sz w:val="28"/>
          <w:szCs w:val="28"/>
        </w:rPr>
        <w:t>настоящего Порядка,</w:t>
      </w:r>
      <w:r w:rsidRPr="00FD407F">
        <w:rPr>
          <w:rStyle w:val="FontStyle48"/>
          <w:sz w:val="28"/>
          <w:szCs w:val="28"/>
        </w:rPr>
        <w:br/>
        <w:t>рассчитываются по следующей формуле:</w:t>
      </w:r>
    </w:p>
    <w:p w:rsidR="001E7D6E" w:rsidRPr="00FD407F" w:rsidRDefault="001E7D6E" w:rsidP="00FD407F">
      <w:pPr>
        <w:pStyle w:val="Style13"/>
        <w:widowControl/>
        <w:tabs>
          <w:tab w:val="left" w:pos="1411"/>
        </w:tabs>
        <w:spacing w:line="240" w:lineRule="auto"/>
        <w:ind w:firstLine="0"/>
        <w:rPr>
          <w:rStyle w:val="FontStyle48"/>
          <w:sz w:val="28"/>
          <w:szCs w:val="28"/>
        </w:rPr>
      </w:pPr>
    </w:p>
    <w:p w:rsidR="007A3488" w:rsidRPr="00FD407F" w:rsidRDefault="00E00951" w:rsidP="001E7D6E">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571625" cy="4191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571625" cy="41910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571625" cy="4191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571625" cy="41910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xml:space="preserve"> , где:</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lastRenderedPageBreak/>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304800" cy="1714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304800" cy="1714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значение натуральной нормы 1-ого вида, непосредственно используемой в процессе оказания </w:t>
      </w:r>
      <w:r w:rsidR="007A3488" w:rsidRPr="00FD407F">
        <w:rPr>
          <w:rStyle w:val="FontStyle48"/>
          <w:sz w:val="28"/>
          <w:szCs w:val="28"/>
          <w:lang w:val="en-US"/>
        </w:rPr>
        <w:t>i</w:t>
      </w:r>
      <w:r w:rsidR="007A3488" w:rsidRPr="00FD407F">
        <w:rPr>
          <w:rStyle w:val="FontStyle48"/>
          <w:sz w:val="28"/>
          <w:szCs w:val="28"/>
        </w:rPr>
        <w:t xml:space="preserve">-ой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w:t>
      </w:r>
      <w:r w:rsidR="007A3488" w:rsidRPr="00FD407F">
        <w:rPr>
          <w:rStyle w:val="FontStyle48"/>
          <w:sz w:val="28"/>
          <w:szCs w:val="28"/>
          <w:lang w:val="en-US"/>
        </w:rPr>
        <w:t>i</w:t>
      </w:r>
      <w:r w:rsidR="007A3488" w:rsidRPr="00FD407F">
        <w:rPr>
          <w:rStyle w:val="FontStyle48"/>
          <w:sz w:val="28"/>
          <w:szCs w:val="28"/>
        </w:rPr>
        <w:t xml:space="preserve">-ой государственной услуги, и затратах на приобретение материальных запасов и особо ценного движимого имущества, потребляемых (используемых) в процессе оказания </w:t>
      </w:r>
      <w:r w:rsidR="007A3488" w:rsidRPr="00FD407F">
        <w:rPr>
          <w:rStyle w:val="FontStyle48"/>
          <w:sz w:val="28"/>
          <w:szCs w:val="28"/>
          <w:lang w:val="en-US"/>
        </w:rPr>
        <w:t>i</w:t>
      </w:r>
      <w:r w:rsidR="007A3488" w:rsidRPr="00FD407F">
        <w:rPr>
          <w:rStyle w:val="FontStyle48"/>
          <w:sz w:val="28"/>
          <w:szCs w:val="28"/>
        </w:rPr>
        <w:t xml:space="preserve">-ой государственной услуги с учетом срока полезного использования (в том числе затраты на арендные платежи) (далее </w:t>
      </w:r>
      <w:r w:rsidR="00273D4F">
        <w:rPr>
          <w:rStyle w:val="FontStyle48"/>
          <w:sz w:val="28"/>
          <w:szCs w:val="28"/>
        </w:rPr>
        <w:t>именуется –</w:t>
      </w:r>
      <w:r w:rsidR="007A3488" w:rsidRPr="00FD407F">
        <w:rPr>
          <w:rStyle w:val="FontStyle48"/>
          <w:sz w:val="28"/>
          <w:szCs w:val="28"/>
        </w:rPr>
        <w:t xml:space="preserve"> иная натуральная норма, непосредственно используемая в процессе оказания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42900" cy="1809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42900" cy="1809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 стоимость 1-ой иной натуральной нормы, непосредственно используемой в процессе оказания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в соответствующем финансовом году;</w:t>
      </w:r>
    </w:p>
    <w:p w:rsidR="007A3488" w:rsidRPr="00FD407F" w:rsidRDefault="00E00951" w:rsidP="002F5E16">
      <w:pPr>
        <w:pStyle w:val="Style20"/>
        <w:widowControl/>
        <w:spacing w:line="240" w:lineRule="auto"/>
        <w:ind w:firstLine="709"/>
        <w:jc w:val="both"/>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42900" cy="1809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42900" cy="1809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срок полезного использования 1-ой иной натуральной нормы, непосредственно используемой в процессе оказания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7A3488" w:rsidP="002F5E16">
      <w:pPr>
        <w:pStyle w:val="Style5"/>
        <w:widowControl/>
        <w:spacing w:line="240" w:lineRule="auto"/>
        <w:ind w:firstLine="709"/>
      </w:pPr>
      <w:r w:rsidRPr="00FD407F">
        <w:rPr>
          <w:rStyle w:val="FontStyle48"/>
          <w:sz w:val="28"/>
          <w:szCs w:val="28"/>
        </w:rPr>
        <w:t xml:space="preserve">Стоимость 1-ой иной натуральной нормы, непосредственно используемой в процессе оказания </w:t>
      </w:r>
      <w:r w:rsidRPr="00FD407F">
        <w:rPr>
          <w:rStyle w:val="FontStyle48"/>
          <w:sz w:val="28"/>
          <w:szCs w:val="28"/>
          <w:lang w:val="en-US"/>
        </w:rPr>
        <w:t>i</w:t>
      </w:r>
      <w:r w:rsidRPr="00FD407F">
        <w:rPr>
          <w:rStyle w:val="FontStyle48"/>
          <w:sz w:val="28"/>
          <w:szCs w:val="28"/>
        </w:rPr>
        <w:t>-ой государственной услуги, определяется в соответствии с положениями пункта 27</w:t>
      </w:r>
      <w:r w:rsidR="00590AC0">
        <w:rPr>
          <w:rStyle w:val="FontStyle48"/>
          <w:sz w:val="28"/>
          <w:szCs w:val="28"/>
        </w:rPr>
        <w:t xml:space="preserve"> главы </w:t>
      </w:r>
      <w:r w:rsidR="00590AC0">
        <w:rPr>
          <w:rStyle w:val="FontStyle48"/>
          <w:sz w:val="28"/>
          <w:szCs w:val="28"/>
          <w:lang w:val="en-US"/>
        </w:rPr>
        <w:t>II</w:t>
      </w:r>
      <w:r w:rsidRPr="00FD407F">
        <w:rPr>
          <w:rStyle w:val="FontStyle48"/>
          <w:sz w:val="28"/>
          <w:szCs w:val="28"/>
        </w:rPr>
        <w:t xml:space="preserve"> настоящего Порядка.</w:t>
      </w:r>
      <w:r w:rsidRPr="00FD407F">
        <w:rPr>
          <w:rStyle w:val="FontStyle48"/>
          <w:sz w:val="28"/>
          <w:szCs w:val="28"/>
        </w:rPr>
        <w:tab/>
        <w:t>18.</w:t>
      </w:r>
      <w:r w:rsidRPr="00FD407F">
        <w:rPr>
          <w:rStyle w:val="FontStyle48"/>
          <w:sz w:val="28"/>
          <w:szCs w:val="28"/>
        </w:rPr>
        <w:tab/>
        <w:t xml:space="preserve">Базовый норматив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w:t>
      </w:r>
      <w:r w:rsidRPr="00FD407F">
        <w:rPr>
          <w:rStyle w:val="FontStyle48"/>
          <w:spacing w:val="-30"/>
          <w:sz w:val="28"/>
          <w:szCs w:val="28"/>
        </w:rPr>
        <w:t>(</w:t>
      </w:r>
      <w:r w:rsidR="00E00951" w:rsidRPr="00FD407F">
        <w:rPr>
          <w:rStyle w:val="FontStyle48"/>
          <w:sz w:val="28"/>
          <w:szCs w:val="28"/>
        </w:rPr>
        <w:fldChar w:fldCharType="begin"/>
      </w:r>
      <w:r w:rsidRPr="00FD407F">
        <w:rPr>
          <w:rStyle w:val="FontStyle48"/>
          <w:sz w:val="28"/>
          <w:szCs w:val="28"/>
        </w:rPr>
        <w:instrText xml:space="preserve"> QUOTE </w:instrText>
      </w:r>
      <w:r w:rsidRPr="00FD407F">
        <w:rPr>
          <w:noProof/>
        </w:rPr>
        <w:drawing>
          <wp:inline distT="0" distB="0" distL="0" distR="0">
            <wp:extent cx="904875" cy="1714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904875" cy="171450"/>
                    </a:xfrm>
                    <a:prstGeom prst="rect">
                      <a:avLst/>
                    </a:prstGeom>
                    <a:noFill/>
                    <a:ln w="9525">
                      <a:noFill/>
                      <a:miter lim="800000"/>
                      <a:headEnd/>
                      <a:tailEnd/>
                    </a:ln>
                  </pic:spPr>
                </pic:pic>
              </a:graphicData>
            </a:graphic>
          </wp:inline>
        </w:drawing>
      </w:r>
      <w:r w:rsidRPr="00FD407F">
        <w:rPr>
          <w:rStyle w:val="FontStyle48"/>
          <w:sz w:val="28"/>
          <w:szCs w:val="28"/>
        </w:rPr>
        <w:instrText xml:space="preserve"> </w:instrText>
      </w:r>
      <w:r w:rsidR="00E00951" w:rsidRPr="00FD407F">
        <w:rPr>
          <w:rStyle w:val="FontStyle48"/>
          <w:sz w:val="28"/>
          <w:szCs w:val="28"/>
        </w:rPr>
        <w:fldChar w:fldCharType="separate"/>
      </w:r>
      <w:r w:rsidRPr="00FD407F">
        <w:rPr>
          <w:noProof/>
        </w:rPr>
        <w:drawing>
          <wp:inline distT="0" distB="0" distL="0" distR="0">
            <wp:extent cx="904875" cy="1714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904875" cy="171450"/>
                    </a:xfrm>
                    <a:prstGeom prst="rect">
                      <a:avLst/>
                    </a:prstGeom>
                    <a:noFill/>
                    <a:ln w="9525">
                      <a:noFill/>
                      <a:miter lim="800000"/>
                      <a:headEnd/>
                      <a:tailEnd/>
                    </a:ln>
                  </pic:spPr>
                </pic:pic>
              </a:graphicData>
            </a:graphic>
          </wp:inline>
        </w:drawing>
      </w:r>
      <w:r w:rsidR="00E00951" w:rsidRPr="00FD407F">
        <w:rPr>
          <w:rStyle w:val="FontStyle48"/>
          <w:sz w:val="28"/>
          <w:szCs w:val="28"/>
        </w:rPr>
        <w:fldChar w:fldCharType="end"/>
      </w:r>
      <w:r w:rsidRPr="00FD407F">
        <w:rPr>
          <w:rStyle w:val="FontStyle48"/>
          <w:sz w:val="28"/>
          <w:szCs w:val="28"/>
        </w:rPr>
        <w:t>рассчитывается по следующей формуле:</w:t>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Pr="00FD407F" w:rsidRDefault="00E00951" w:rsidP="002F5E16">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4029075" cy="2190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029075" cy="219075"/>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4029075" cy="2190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029075" cy="219075"/>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7A3488" w:rsidRPr="00FD407F" w:rsidRDefault="007A3488" w:rsidP="002F5E16">
      <w:pPr>
        <w:suppressAutoHyphens/>
        <w:spacing w:after="0" w:line="240" w:lineRule="auto"/>
        <w:ind w:firstLine="709"/>
        <w:jc w:val="both"/>
        <w:rPr>
          <w:rFonts w:ascii="Times New Roman" w:hAnsi="Times New Roman" w:cs="Times New Roman"/>
          <w:sz w:val="28"/>
          <w:szCs w:val="28"/>
        </w:rPr>
      </w:pP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314325" cy="180975"/>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314325" cy="1809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затраты на коммунальные услуги для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E00951" w:rsidP="002F5E16">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fldChar w:fldCharType="begin"/>
      </w:r>
      <w:r w:rsidR="007A3488" w:rsidRPr="00FD407F">
        <w:rPr>
          <w:rStyle w:val="FontStyle48"/>
          <w:rFonts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342900" cy="1809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7A3488" w:rsidRPr="00FD407F">
        <w:rPr>
          <w:rStyle w:val="FontStyle48"/>
          <w:rFonts w:cs="Times New Roman"/>
          <w:sz w:val="28"/>
          <w:szCs w:val="28"/>
        </w:rPr>
        <w:instrText xml:space="preserve"> </w:instrText>
      </w:r>
      <w:r w:rsidRPr="00FD407F">
        <w:rPr>
          <w:rStyle w:val="FontStyle48"/>
          <w:rFonts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342900" cy="1809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D407F">
        <w:rPr>
          <w:rStyle w:val="FontStyle48"/>
          <w:rFonts w:cs="Times New Roman"/>
          <w:sz w:val="28"/>
          <w:szCs w:val="28"/>
        </w:rPr>
        <w:fldChar w:fldCharType="end"/>
      </w:r>
      <w:r w:rsidR="007A3488" w:rsidRPr="00FD407F">
        <w:rPr>
          <w:rStyle w:val="FontStyle48"/>
          <w:rFonts w:cs="Times New Roman"/>
          <w:sz w:val="28"/>
          <w:szCs w:val="28"/>
        </w:rPr>
        <w:t>-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7A3488" w:rsidRPr="00FD407F" w:rsidRDefault="00E00951" w:rsidP="002F5E16">
      <w:pPr>
        <w:pStyle w:val="Style4"/>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466725" cy="2095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66725" cy="209550"/>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466725" cy="20955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66725" cy="209550"/>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затраты на содержание объектов особо ценного движимого имущества, необходимого для выполнения государственного задания (в том числе затраты на арендные платежи);</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14325" cy="180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14325" cy="18097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затраты на приобретение услуг связи для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14325" cy="18097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14325" cy="18097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затраты на приобретение транспортных услуг для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33375" cy="1809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33375" cy="1809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затраты на оплату труда с начислениями на выплаты по оплате</w:t>
      </w:r>
    </w:p>
    <w:p w:rsidR="007A3488" w:rsidRPr="00FD407F" w:rsidRDefault="007A3488" w:rsidP="002F5E16">
      <w:pPr>
        <w:pStyle w:val="Style4"/>
        <w:widowControl/>
        <w:spacing w:line="240" w:lineRule="auto"/>
        <w:ind w:firstLine="709"/>
        <w:rPr>
          <w:rStyle w:val="FontStyle48"/>
          <w:sz w:val="28"/>
          <w:szCs w:val="28"/>
        </w:rPr>
      </w:pPr>
      <w:r w:rsidRPr="00FD407F">
        <w:rPr>
          <w:rStyle w:val="FontStyle48"/>
          <w:sz w:val="28"/>
          <w:szCs w:val="28"/>
        </w:rPr>
        <w:t>труда  работников,   которые  не  принимают  непосредственного  участия</w:t>
      </w:r>
      <w:r w:rsidR="002F5E16">
        <w:rPr>
          <w:rStyle w:val="FontStyle48"/>
          <w:sz w:val="28"/>
          <w:szCs w:val="28"/>
        </w:rPr>
        <w:t xml:space="preserve"> </w:t>
      </w:r>
      <w:r w:rsidRPr="00FD407F">
        <w:rPr>
          <w:rStyle w:val="FontStyle48"/>
          <w:sz w:val="28"/>
          <w:szCs w:val="28"/>
        </w:rPr>
        <w:t xml:space="preserve">в оказании </w:t>
      </w:r>
      <w:r w:rsidRPr="00FD407F">
        <w:rPr>
          <w:rStyle w:val="FontStyle48"/>
          <w:sz w:val="28"/>
          <w:szCs w:val="28"/>
          <w:lang w:val="en-US"/>
        </w:rPr>
        <w:t>i</w:t>
      </w:r>
      <w:r w:rsidRPr="00FD407F">
        <w:rPr>
          <w:rStyle w:val="FontStyle48"/>
          <w:sz w:val="28"/>
          <w:szCs w:val="28"/>
        </w:rPr>
        <w:t xml:space="preserve">-ой государственной услуги; </w:t>
      </w:r>
    </w:p>
    <w:p w:rsidR="007A3488" w:rsidRPr="00FD407F" w:rsidRDefault="00E00951" w:rsidP="002F5E16">
      <w:pPr>
        <w:pStyle w:val="Style5"/>
        <w:widowControl/>
        <w:spacing w:line="240" w:lineRule="auto"/>
        <w:ind w:firstLine="709"/>
        <w:rPr>
          <w:rStyle w:val="FontStyle48"/>
          <w:sz w:val="28"/>
          <w:szCs w:val="28"/>
        </w:rPr>
      </w:pPr>
      <w:r w:rsidRPr="00FD407F">
        <w:rPr>
          <w:rStyle w:val="FontStyle31"/>
          <w:b w:val="0"/>
          <w:bCs/>
          <w:sz w:val="28"/>
          <w:szCs w:val="28"/>
        </w:rPr>
        <w:fldChar w:fldCharType="begin"/>
      </w:r>
      <w:r w:rsidR="007A3488" w:rsidRPr="00FD407F">
        <w:rPr>
          <w:rStyle w:val="FontStyle31"/>
          <w:b w:val="0"/>
          <w:bCs/>
          <w:sz w:val="28"/>
          <w:szCs w:val="28"/>
        </w:rPr>
        <w:instrText xml:space="preserve"> QUOTE </w:instrText>
      </w:r>
      <w:r w:rsidR="007A3488" w:rsidRPr="00FD407F">
        <w:rPr>
          <w:noProof/>
          <w:sz w:val="28"/>
          <w:szCs w:val="28"/>
        </w:rPr>
        <w:drawing>
          <wp:inline distT="0" distB="0" distL="0" distR="0">
            <wp:extent cx="314325" cy="2095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007A3488" w:rsidRPr="00FD407F">
        <w:rPr>
          <w:rStyle w:val="FontStyle31"/>
          <w:b w:val="0"/>
          <w:bCs/>
          <w:sz w:val="28"/>
          <w:szCs w:val="28"/>
        </w:rPr>
        <w:instrText xml:space="preserve"> </w:instrText>
      </w:r>
      <w:r w:rsidRPr="00FD407F">
        <w:rPr>
          <w:rStyle w:val="FontStyle31"/>
          <w:b w:val="0"/>
          <w:bCs/>
          <w:sz w:val="28"/>
          <w:szCs w:val="28"/>
        </w:rPr>
        <w:fldChar w:fldCharType="separate"/>
      </w:r>
      <w:r w:rsidR="007A3488" w:rsidRPr="00FD407F">
        <w:rPr>
          <w:noProof/>
          <w:sz w:val="28"/>
          <w:szCs w:val="28"/>
        </w:rPr>
        <w:drawing>
          <wp:inline distT="0" distB="0" distL="0" distR="0">
            <wp:extent cx="314325" cy="20955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FD407F">
        <w:rPr>
          <w:rStyle w:val="FontStyle31"/>
          <w:b w:val="0"/>
          <w:bCs/>
          <w:sz w:val="28"/>
          <w:szCs w:val="28"/>
        </w:rPr>
        <w:fldChar w:fldCharType="end"/>
      </w:r>
      <w:r w:rsidR="007A3488" w:rsidRPr="00FD407F">
        <w:rPr>
          <w:rStyle w:val="FontStyle31"/>
          <w:b w:val="0"/>
          <w:bCs/>
          <w:sz w:val="28"/>
          <w:szCs w:val="28"/>
        </w:rPr>
        <w:t xml:space="preserve"> - затраты </w:t>
      </w:r>
      <w:r w:rsidR="007A3488" w:rsidRPr="00FD407F">
        <w:rPr>
          <w:rStyle w:val="FontStyle48"/>
          <w:sz w:val="28"/>
          <w:szCs w:val="28"/>
        </w:rPr>
        <w:t xml:space="preserve">на курьерскую доставку документов при предоставлении в оказании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lastRenderedPageBreak/>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33375" cy="1809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33375" cy="1809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затраты на прочие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7A3488" w:rsidP="00590AC0">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работ (услуг), учитываемых при определении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-ой</w:t>
      </w:r>
      <w:r w:rsidR="00590AC0">
        <w:rPr>
          <w:rStyle w:val="FontStyle48"/>
          <w:sz w:val="28"/>
          <w:szCs w:val="28"/>
        </w:rPr>
        <w:t xml:space="preserve"> </w:t>
      </w:r>
      <w:r w:rsidRPr="00FD407F">
        <w:rPr>
          <w:rStyle w:val="FontStyle48"/>
          <w:sz w:val="28"/>
          <w:szCs w:val="28"/>
        </w:rPr>
        <w:t xml:space="preserve">государственной услуги </w:t>
      </w:r>
      <w:r w:rsidRPr="00FD407F">
        <w:rPr>
          <w:rStyle w:val="FontStyle48"/>
          <w:spacing w:val="-30"/>
          <w:sz w:val="28"/>
          <w:szCs w:val="28"/>
        </w:rPr>
        <w:t>(</w:t>
      </w:r>
      <w:r w:rsidR="00E00951" w:rsidRPr="00FD407F">
        <w:rPr>
          <w:rStyle w:val="FontStyle48"/>
          <w:spacing w:val="-30"/>
          <w:sz w:val="28"/>
          <w:szCs w:val="28"/>
        </w:rPr>
        <w:fldChar w:fldCharType="begin"/>
      </w:r>
      <w:r w:rsidRPr="00FD407F">
        <w:rPr>
          <w:rStyle w:val="FontStyle48"/>
          <w:spacing w:val="-30"/>
          <w:sz w:val="28"/>
          <w:szCs w:val="28"/>
        </w:rPr>
        <w:instrText xml:space="preserve"> QUOTE </w:instrText>
      </w:r>
      <w:r w:rsidRPr="00FD407F">
        <w:rPr>
          <w:noProof/>
          <w:sz w:val="28"/>
          <w:szCs w:val="28"/>
        </w:rPr>
        <w:drawing>
          <wp:inline distT="0" distB="0" distL="0" distR="0">
            <wp:extent cx="800100" cy="1714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Pr="00FD407F">
        <w:rPr>
          <w:rStyle w:val="FontStyle48"/>
          <w:spacing w:val="-30"/>
          <w:sz w:val="28"/>
          <w:szCs w:val="28"/>
        </w:rPr>
        <w:instrText xml:space="preserve"> </w:instrText>
      </w:r>
      <w:r w:rsidR="00E00951" w:rsidRPr="00FD407F">
        <w:rPr>
          <w:rStyle w:val="FontStyle48"/>
          <w:spacing w:val="-30"/>
          <w:sz w:val="28"/>
          <w:szCs w:val="28"/>
        </w:rPr>
        <w:fldChar w:fldCharType="separate"/>
      </w:r>
      <w:r w:rsidRPr="00FD407F">
        <w:rPr>
          <w:noProof/>
          <w:sz w:val="28"/>
          <w:szCs w:val="28"/>
        </w:rPr>
        <w:drawing>
          <wp:inline distT="0" distB="0" distL="0" distR="0">
            <wp:extent cx="800100" cy="1714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00E00951" w:rsidRPr="00FD407F">
        <w:rPr>
          <w:rStyle w:val="FontStyle48"/>
          <w:spacing w:val="-30"/>
          <w:sz w:val="28"/>
          <w:szCs w:val="28"/>
        </w:rPr>
        <w:fldChar w:fldCharType="end"/>
      </w:r>
      <w:r w:rsidRPr="00FD407F">
        <w:rPr>
          <w:rStyle w:val="FontStyle48"/>
          <w:spacing w:val="-30"/>
          <w:sz w:val="28"/>
          <w:szCs w:val="28"/>
        </w:rPr>
        <w:t>,</w:t>
      </w:r>
      <w:r w:rsidRPr="00FD407F">
        <w:rPr>
          <w:rStyle w:val="FontStyle48"/>
          <w:sz w:val="28"/>
          <w:szCs w:val="28"/>
        </w:rPr>
        <w:t>определяется в соответствии с положениями пункта 27</w:t>
      </w:r>
      <w:r w:rsidR="00590AC0" w:rsidRPr="00590AC0">
        <w:rPr>
          <w:rStyle w:val="FontStyle48"/>
          <w:sz w:val="28"/>
          <w:szCs w:val="28"/>
        </w:rPr>
        <w:t xml:space="preserve"> </w:t>
      </w:r>
      <w:r w:rsidR="00590AC0">
        <w:rPr>
          <w:rStyle w:val="FontStyle48"/>
          <w:sz w:val="28"/>
          <w:szCs w:val="28"/>
        </w:rPr>
        <w:t xml:space="preserve">главы </w:t>
      </w:r>
      <w:r w:rsidR="00590AC0">
        <w:rPr>
          <w:rStyle w:val="FontStyle48"/>
          <w:sz w:val="28"/>
          <w:szCs w:val="28"/>
          <w:lang w:val="en-US"/>
        </w:rPr>
        <w:t>II</w:t>
      </w:r>
      <w:r w:rsidRPr="00FD407F">
        <w:rPr>
          <w:rStyle w:val="FontStyle48"/>
          <w:sz w:val="28"/>
          <w:szCs w:val="28"/>
        </w:rPr>
        <w:t xml:space="preserve"> настоящего Порядка.</w:t>
      </w:r>
    </w:p>
    <w:p w:rsidR="007A3488" w:rsidRPr="00FD407F" w:rsidRDefault="007A3488" w:rsidP="002F5E16">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 xml:space="preserve">19. Затраты на коммунальные услуги для </w:t>
      </w:r>
      <w:r w:rsidRPr="00FD407F">
        <w:rPr>
          <w:rStyle w:val="FontStyle48"/>
          <w:rFonts w:cs="Times New Roman"/>
          <w:sz w:val="28"/>
          <w:szCs w:val="28"/>
          <w:lang w:val="en-US"/>
        </w:rPr>
        <w:t>i</w:t>
      </w:r>
      <w:r w:rsidRPr="00FD407F">
        <w:rPr>
          <w:rStyle w:val="FontStyle48"/>
          <w:rFonts w:cs="Times New Roman"/>
          <w:sz w:val="28"/>
          <w:szCs w:val="28"/>
        </w:rPr>
        <w:t>-ой государственной услуги рассчитываются по следующей формуле:</w:t>
      </w:r>
    </w:p>
    <w:p w:rsidR="007A3488" w:rsidRPr="00FD407F" w:rsidRDefault="007A3488" w:rsidP="00FD407F">
      <w:pPr>
        <w:suppressAutoHyphens/>
        <w:spacing w:after="0" w:line="240" w:lineRule="auto"/>
        <w:jc w:val="both"/>
        <w:rPr>
          <w:rStyle w:val="FontStyle48"/>
          <w:rFonts w:cs="Times New Roman"/>
          <w:sz w:val="28"/>
          <w:szCs w:val="28"/>
        </w:rPr>
      </w:pPr>
    </w:p>
    <w:p w:rsidR="007A3488" w:rsidRDefault="00E00951" w:rsidP="002F5E16">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457325" cy="4381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457325" cy="4381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457325" cy="4381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457325" cy="4381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2F5E16" w:rsidRPr="00FD407F" w:rsidRDefault="002F5E16" w:rsidP="002F5E16">
      <w:pPr>
        <w:suppressAutoHyphens/>
        <w:spacing w:after="0" w:line="240" w:lineRule="auto"/>
        <w:jc w:val="center"/>
        <w:rPr>
          <w:rFonts w:ascii="Times New Roman" w:hAnsi="Times New Roman" w:cs="Times New Roman"/>
          <w:sz w:val="28"/>
          <w:szCs w:val="28"/>
        </w:rPr>
      </w:pP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9"/>
          <w:b w:val="0"/>
          <w:bCs/>
          <w:i w:val="0"/>
          <w:iCs/>
          <w:sz w:val="28"/>
          <w:szCs w:val="28"/>
          <w:lang w:eastAsia="en-US"/>
        </w:rPr>
        <w:fldChar w:fldCharType="begin"/>
      </w:r>
      <w:r w:rsidR="007A3488" w:rsidRPr="00FD407F">
        <w:rPr>
          <w:rStyle w:val="FontStyle49"/>
          <w:b w:val="0"/>
          <w:bCs/>
          <w:i w:val="0"/>
          <w:iCs/>
          <w:sz w:val="28"/>
          <w:szCs w:val="28"/>
          <w:lang w:eastAsia="en-US"/>
        </w:rPr>
        <w:instrText xml:space="preserve"> QUOTE </w:instrText>
      </w:r>
      <w:r w:rsidR="007A3488" w:rsidRPr="00FD407F">
        <w:rPr>
          <w:rFonts w:eastAsia="Times New Roman"/>
          <w:noProof/>
          <w:sz w:val="28"/>
          <w:szCs w:val="28"/>
        </w:rPr>
        <w:drawing>
          <wp:inline distT="0" distB="0" distL="0" distR="0">
            <wp:extent cx="238125" cy="1714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7A3488" w:rsidRPr="00FD407F">
        <w:rPr>
          <w:rStyle w:val="FontStyle49"/>
          <w:b w:val="0"/>
          <w:bCs/>
          <w:i w:val="0"/>
          <w:iCs/>
          <w:sz w:val="28"/>
          <w:szCs w:val="28"/>
          <w:lang w:eastAsia="en-US"/>
        </w:rPr>
        <w:instrText xml:space="preserve"> </w:instrText>
      </w:r>
      <w:r w:rsidRPr="00FD407F">
        <w:rPr>
          <w:rStyle w:val="FontStyle49"/>
          <w:b w:val="0"/>
          <w:bCs/>
          <w:i w:val="0"/>
          <w:iCs/>
          <w:sz w:val="28"/>
          <w:szCs w:val="28"/>
          <w:lang w:eastAsia="en-US"/>
        </w:rPr>
        <w:fldChar w:fldCharType="separate"/>
      </w:r>
      <w:r w:rsidR="007A3488" w:rsidRPr="00FD407F">
        <w:rPr>
          <w:rFonts w:eastAsia="Times New Roman"/>
          <w:noProof/>
          <w:sz w:val="28"/>
          <w:szCs w:val="28"/>
        </w:rPr>
        <w:drawing>
          <wp:inline distT="0" distB="0" distL="0" distR="0">
            <wp:extent cx="238125" cy="17145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D407F">
        <w:rPr>
          <w:rStyle w:val="FontStyle49"/>
          <w:b w:val="0"/>
          <w:bCs/>
          <w:i w:val="0"/>
          <w:iCs/>
          <w:sz w:val="28"/>
          <w:szCs w:val="28"/>
          <w:lang w:eastAsia="en-US"/>
        </w:rPr>
        <w:fldChar w:fldCharType="end"/>
      </w:r>
      <w:r w:rsidR="007A3488" w:rsidRPr="00FD407F">
        <w:rPr>
          <w:rStyle w:val="FontStyle49"/>
          <w:b w:val="0"/>
          <w:bCs/>
          <w:iCs/>
          <w:sz w:val="28"/>
          <w:szCs w:val="28"/>
          <w:lang w:eastAsia="en-US"/>
        </w:rPr>
        <w:t xml:space="preserve">- </w:t>
      </w:r>
      <w:r w:rsidR="007A3488" w:rsidRPr="00FD407F">
        <w:rPr>
          <w:rStyle w:val="FontStyle48"/>
          <w:sz w:val="28"/>
          <w:szCs w:val="28"/>
          <w:lang w:eastAsia="en-US"/>
        </w:rPr>
        <w:t xml:space="preserve">значение натуральной нормы потребления (расхода) </w:t>
      </w:r>
      <w:r w:rsidR="007A3488" w:rsidRPr="00FD407F">
        <w:rPr>
          <w:rStyle w:val="FontStyle48"/>
          <w:sz w:val="28"/>
          <w:szCs w:val="28"/>
          <w:lang w:val="en-US" w:eastAsia="en-US"/>
        </w:rPr>
        <w:t>w</w:t>
      </w:r>
      <w:r w:rsidR="007A3488" w:rsidRPr="00FD407F">
        <w:rPr>
          <w:rStyle w:val="FontStyle48"/>
          <w:sz w:val="28"/>
          <w:szCs w:val="28"/>
          <w:lang w:eastAsia="en-US"/>
        </w:rPr>
        <w:t xml:space="preserve">-ой коммунальной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w:t>
      </w:r>
      <w:r w:rsidR="002F5E16" w:rsidRPr="00833536">
        <w:rPr>
          <w:rStyle w:val="FontStyle48"/>
          <w:sz w:val="28"/>
          <w:szCs w:val="28"/>
        </w:rPr>
        <w:t>далее имену</w:t>
      </w:r>
      <w:r w:rsidR="002F5E16">
        <w:rPr>
          <w:rStyle w:val="FontStyle48"/>
          <w:sz w:val="28"/>
          <w:szCs w:val="28"/>
        </w:rPr>
        <w:t>е</w:t>
      </w:r>
      <w:r w:rsidR="002F5E16" w:rsidRPr="00833536">
        <w:rPr>
          <w:rStyle w:val="FontStyle48"/>
          <w:sz w:val="28"/>
          <w:szCs w:val="28"/>
        </w:rPr>
        <w:t xml:space="preserve">тся </w:t>
      </w:r>
      <w:r w:rsidR="002F5E16">
        <w:rPr>
          <w:rStyle w:val="FontStyle48"/>
          <w:sz w:val="28"/>
          <w:szCs w:val="28"/>
        </w:rPr>
        <w:t xml:space="preserve">– </w:t>
      </w:r>
      <w:r w:rsidR="007A3488" w:rsidRPr="00FD407F">
        <w:rPr>
          <w:rStyle w:val="FontStyle48"/>
          <w:sz w:val="28"/>
          <w:szCs w:val="28"/>
          <w:lang w:eastAsia="en-US"/>
        </w:rPr>
        <w:t>натуральная норма потребления (расхода) коммунальной услуги);</w:t>
      </w: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266700" cy="1809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266700" cy="1809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стоимость (цена, тариф) </w:t>
      </w:r>
      <w:r w:rsidR="007A3488" w:rsidRPr="00FD407F">
        <w:rPr>
          <w:rStyle w:val="FontStyle48"/>
          <w:sz w:val="28"/>
          <w:szCs w:val="28"/>
          <w:lang w:val="en-US" w:eastAsia="en-US"/>
        </w:rPr>
        <w:t>w</w:t>
      </w:r>
      <w:r w:rsidR="007A3488" w:rsidRPr="00FD407F">
        <w:rPr>
          <w:rStyle w:val="FontStyle48"/>
          <w:sz w:val="28"/>
          <w:szCs w:val="28"/>
          <w:lang w:eastAsia="en-US"/>
        </w:rPr>
        <w:t xml:space="preserve">-ой коммунальной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в соответствующем финансовом году.</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w:t>
      </w:r>
      <w:r w:rsidRPr="00FD407F">
        <w:rPr>
          <w:rStyle w:val="FontStyle48"/>
          <w:sz w:val="28"/>
          <w:szCs w:val="28"/>
          <w:lang w:val="en-US"/>
        </w:rPr>
        <w:t>w</w:t>
      </w:r>
      <w:r w:rsidRPr="00FD407F">
        <w:rPr>
          <w:rStyle w:val="FontStyle48"/>
          <w:sz w:val="28"/>
          <w:szCs w:val="28"/>
        </w:rPr>
        <w:t xml:space="preserve">-ой коммунальной услуги, учитываемой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-ой государственной услуги, определяется в соответствии с положениями пункта 27</w:t>
      </w:r>
      <w:r w:rsidR="00590AC0" w:rsidRPr="00590AC0">
        <w:rPr>
          <w:rStyle w:val="FontStyle48"/>
          <w:sz w:val="28"/>
          <w:szCs w:val="28"/>
        </w:rPr>
        <w:t xml:space="preserve"> </w:t>
      </w:r>
      <w:r w:rsidR="00590AC0">
        <w:rPr>
          <w:rStyle w:val="FontStyle48"/>
          <w:sz w:val="28"/>
          <w:szCs w:val="28"/>
        </w:rPr>
        <w:t xml:space="preserve">главы </w:t>
      </w:r>
      <w:r w:rsidR="00D41943">
        <w:rPr>
          <w:rStyle w:val="FontStyle48"/>
          <w:sz w:val="28"/>
          <w:szCs w:val="28"/>
          <w:lang w:val="en-US"/>
        </w:rPr>
        <w:t>I</w:t>
      </w:r>
      <w:r w:rsidR="00590AC0">
        <w:rPr>
          <w:rStyle w:val="FontStyle48"/>
          <w:sz w:val="28"/>
          <w:szCs w:val="28"/>
          <w:lang w:val="en-US"/>
        </w:rPr>
        <w:t>I</w:t>
      </w:r>
      <w:r w:rsidRPr="00FD407F">
        <w:rPr>
          <w:rStyle w:val="FontStyle48"/>
          <w:sz w:val="28"/>
          <w:szCs w:val="28"/>
        </w:rPr>
        <w:t xml:space="preserve"> настоящего Порядка.</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В составе затрат на коммунальные услуги для </w:t>
      </w:r>
      <w:r w:rsidRPr="00FD407F">
        <w:rPr>
          <w:rStyle w:val="FontStyle48"/>
          <w:sz w:val="28"/>
          <w:szCs w:val="28"/>
          <w:lang w:val="en-US"/>
        </w:rPr>
        <w:t>i</w:t>
      </w:r>
      <w:r w:rsidRPr="00FD407F">
        <w:rPr>
          <w:rStyle w:val="FontStyle48"/>
          <w:sz w:val="28"/>
          <w:szCs w:val="28"/>
        </w:rPr>
        <w:t xml:space="preserve">-ой государственной услуги учитываются следующие натуральные нормы потребления (расхода) коммунальных услуг, определенные согласно пункту 8 </w:t>
      </w:r>
      <w:r w:rsidR="00590AC0">
        <w:rPr>
          <w:rStyle w:val="FontStyle48"/>
          <w:sz w:val="28"/>
          <w:szCs w:val="28"/>
        </w:rPr>
        <w:t xml:space="preserve">главы </w:t>
      </w:r>
      <w:r w:rsidR="00590AC0">
        <w:rPr>
          <w:rStyle w:val="FontStyle48"/>
          <w:sz w:val="28"/>
          <w:szCs w:val="28"/>
          <w:lang w:val="en-US"/>
        </w:rPr>
        <w:t>I</w:t>
      </w:r>
      <w:r w:rsidR="00590AC0" w:rsidRPr="00FD407F">
        <w:rPr>
          <w:rStyle w:val="FontStyle48"/>
          <w:sz w:val="28"/>
          <w:szCs w:val="28"/>
        </w:rPr>
        <w:t xml:space="preserve"> </w:t>
      </w:r>
      <w:r w:rsidRPr="00FD407F">
        <w:rPr>
          <w:rStyle w:val="FontStyle48"/>
          <w:sz w:val="28"/>
          <w:szCs w:val="28"/>
        </w:rPr>
        <w:t>настоящего Порядка, в том числе:</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газа и иного вида топлива;</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электроэнергии;</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теплоэнергии на отопление зданий, помещений и сооружений;</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горячей воды;</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холодного водоснабжения;</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водоотведения;</w:t>
      </w:r>
    </w:p>
    <w:p w:rsidR="007A3488" w:rsidRPr="00FD407F" w:rsidRDefault="007A3488" w:rsidP="002F5E16">
      <w:pPr>
        <w:pStyle w:val="Style17"/>
        <w:widowControl/>
        <w:numPr>
          <w:ilvl w:val="0"/>
          <w:numId w:val="7"/>
        </w:numPr>
        <w:tabs>
          <w:tab w:val="left" w:pos="950"/>
        </w:tabs>
        <w:ind w:firstLine="709"/>
        <w:jc w:val="both"/>
        <w:rPr>
          <w:rStyle w:val="FontStyle48"/>
          <w:sz w:val="28"/>
          <w:szCs w:val="28"/>
        </w:rPr>
      </w:pPr>
      <w:r w:rsidRPr="00FD407F">
        <w:rPr>
          <w:rStyle w:val="FontStyle48"/>
          <w:sz w:val="28"/>
          <w:szCs w:val="28"/>
        </w:rPr>
        <w:t>других видов коммунальных услуг.</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7A3488" w:rsidRPr="00FD407F" w:rsidRDefault="007A3488" w:rsidP="002F5E16">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lastRenderedPageBreak/>
        <w:t>20. Затраты на содержание объектов недвижимого имущества, необходимого для выполнения государственного задания (в том числе затраты на арендные платежи), рассчитываются по формуле:</w:t>
      </w:r>
    </w:p>
    <w:p w:rsidR="007A3488" w:rsidRPr="00FD407F" w:rsidRDefault="007A3488" w:rsidP="00FD407F">
      <w:pPr>
        <w:suppressAutoHyphens/>
        <w:spacing w:after="0" w:line="240" w:lineRule="auto"/>
        <w:jc w:val="both"/>
        <w:rPr>
          <w:rStyle w:val="FontStyle48"/>
          <w:rFonts w:cs="Times New Roman"/>
          <w:sz w:val="28"/>
          <w:szCs w:val="28"/>
        </w:rPr>
      </w:pPr>
    </w:p>
    <w:p w:rsidR="007A3488" w:rsidRPr="00FD407F" w:rsidRDefault="00E00951" w:rsidP="002F5E16">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600200" cy="4000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600200" cy="4000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600200" cy="4000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600200" cy="4000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7A3488" w:rsidRPr="00FD407F" w:rsidRDefault="007A3488" w:rsidP="002F5E16">
      <w:pPr>
        <w:suppressAutoHyphens/>
        <w:spacing w:after="0" w:line="240" w:lineRule="auto"/>
        <w:ind w:firstLine="709"/>
        <w:jc w:val="both"/>
        <w:rPr>
          <w:rFonts w:ascii="Times New Roman" w:hAnsi="Times New Roman" w:cs="Times New Roman"/>
          <w:sz w:val="28"/>
          <w:szCs w:val="28"/>
        </w:rPr>
      </w:pP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314325" cy="171450"/>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1432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314325" cy="1714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1432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значение натуральной нормы потребления </w:t>
      </w:r>
      <w:r w:rsidR="007A3488" w:rsidRPr="00FD407F">
        <w:rPr>
          <w:rStyle w:val="FontStyle48"/>
          <w:sz w:val="28"/>
          <w:szCs w:val="28"/>
          <w:lang w:val="en-US" w:eastAsia="en-US"/>
        </w:rPr>
        <w:t>m</w:t>
      </w:r>
      <w:r w:rsidR="007A3488" w:rsidRPr="00FD407F">
        <w:rPr>
          <w:rStyle w:val="FontStyle48"/>
          <w:sz w:val="28"/>
          <w:szCs w:val="28"/>
          <w:lang w:eastAsia="en-US"/>
        </w:rPr>
        <w:t xml:space="preserve">-ого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 xml:space="preserve">-ой государственной услуги (далее </w:t>
      </w:r>
      <w:r w:rsidR="00020FC5">
        <w:rPr>
          <w:rStyle w:val="FontStyle48"/>
          <w:sz w:val="28"/>
          <w:szCs w:val="28"/>
          <w:lang w:eastAsia="en-US"/>
        </w:rPr>
        <w:t>именуется –</w:t>
      </w:r>
      <w:r w:rsidR="007A3488" w:rsidRPr="00FD407F">
        <w:rPr>
          <w:rStyle w:val="FontStyle48"/>
          <w:sz w:val="28"/>
          <w:szCs w:val="28"/>
          <w:lang w:eastAsia="en-US"/>
        </w:rPr>
        <w:t xml:space="preserve"> натуральная норма потребления вида работ (услуг) по содержанию объектов недвижимого имущества);</w:t>
      </w: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333375" cy="1714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333375" cy="171450"/>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33337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стоимость (цена, тариф) </w:t>
      </w:r>
      <w:r w:rsidR="007A3488" w:rsidRPr="00FD407F">
        <w:rPr>
          <w:rStyle w:val="FontStyle48"/>
          <w:sz w:val="28"/>
          <w:szCs w:val="28"/>
          <w:lang w:val="en-US" w:eastAsia="en-US"/>
        </w:rPr>
        <w:t>m</w:t>
      </w:r>
      <w:r w:rsidR="007A3488" w:rsidRPr="00FD407F">
        <w:rPr>
          <w:rStyle w:val="FontStyle48"/>
          <w:sz w:val="28"/>
          <w:szCs w:val="28"/>
          <w:lang w:eastAsia="en-US"/>
        </w:rPr>
        <w:t xml:space="preserve">-ого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в соответствующем финансовом году.</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w:t>
      </w:r>
      <w:r w:rsidRPr="00FD407F">
        <w:rPr>
          <w:rStyle w:val="FontStyle48"/>
          <w:sz w:val="28"/>
          <w:szCs w:val="28"/>
          <w:lang w:val="en-US"/>
        </w:rPr>
        <w:t>m</w:t>
      </w:r>
      <w:r w:rsidRPr="00FD407F">
        <w:rPr>
          <w:rStyle w:val="FontStyle48"/>
          <w:sz w:val="28"/>
          <w:szCs w:val="28"/>
        </w:rPr>
        <w:t xml:space="preserve">-ого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w:t>
      </w:r>
      <w:r w:rsidR="009D4736">
        <w:rPr>
          <w:rStyle w:val="FontStyle48"/>
          <w:sz w:val="28"/>
          <w:szCs w:val="28"/>
        </w:rPr>
        <w:t xml:space="preserve">          </w:t>
      </w:r>
      <w:r w:rsidRPr="00FD407F">
        <w:rPr>
          <w:rStyle w:val="FontStyle48"/>
          <w:sz w:val="28"/>
          <w:szCs w:val="28"/>
        </w:rPr>
        <w:t xml:space="preserve">пункта 27 </w:t>
      </w:r>
      <w:r w:rsidR="009D4736">
        <w:rPr>
          <w:rStyle w:val="FontStyle48"/>
          <w:sz w:val="28"/>
          <w:szCs w:val="28"/>
        </w:rPr>
        <w:t xml:space="preserve">главы </w:t>
      </w:r>
      <w:r w:rsidR="009D4736">
        <w:rPr>
          <w:rStyle w:val="FontStyle48"/>
          <w:sz w:val="28"/>
          <w:szCs w:val="28"/>
          <w:lang w:val="en-US"/>
        </w:rPr>
        <w:t>II</w:t>
      </w:r>
      <w:r w:rsidR="009D4736" w:rsidRPr="00FD407F">
        <w:rPr>
          <w:rStyle w:val="FontStyle48"/>
          <w:sz w:val="28"/>
          <w:szCs w:val="28"/>
        </w:rPr>
        <w:t xml:space="preserve"> </w:t>
      </w:r>
      <w:r w:rsidRPr="00FD407F">
        <w:rPr>
          <w:rStyle w:val="FontStyle48"/>
          <w:sz w:val="28"/>
          <w:szCs w:val="28"/>
        </w:rPr>
        <w:t>настоящего Порядка.</w:t>
      </w:r>
    </w:p>
    <w:p w:rsidR="007A3488" w:rsidRPr="002F5E16"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В составе затрат на содержание объектов недвижимого имущества, необходимого для выполнения государственного задания (в том числе затраты на арендные платежи), учитываются следующие натуральные нормы потребления вида работ (услуг) по содержанию объектов недвижимого имущества в соответствии со значениями натуральных норм, определенных </w:t>
      </w:r>
      <w:r w:rsidRPr="002F5E16">
        <w:rPr>
          <w:rStyle w:val="FontStyle48"/>
          <w:sz w:val="28"/>
          <w:szCs w:val="28"/>
        </w:rPr>
        <w:t xml:space="preserve">согласно пункту 8 </w:t>
      </w:r>
      <w:r w:rsidR="009D4736">
        <w:rPr>
          <w:rStyle w:val="FontStyle48"/>
          <w:sz w:val="28"/>
          <w:szCs w:val="28"/>
        </w:rPr>
        <w:t xml:space="preserve">главы </w:t>
      </w:r>
      <w:r w:rsidR="009D4736">
        <w:rPr>
          <w:rStyle w:val="FontStyle48"/>
          <w:sz w:val="28"/>
          <w:szCs w:val="28"/>
          <w:lang w:val="en-US"/>
        </w:rPr>
        <w:t>I</w:t>
      </w:r>
      <w:r w:rsidR="009D4736" w:rsidRPr="00FD407F">
        <w:rPr>
          <w:rStyle w:val="FontStyle48"/>
          <w:sz w:val="28"/>
          <w:szCs w:val="28"/>
        </w:rPr>
        <w:t xml:space="preserve"> </w:t>
      </w:r>
      <w:r w:rsidRPr="002F5E16">
        <w:rPr>
          <w:rStyle w:val="FontStyle48"/>
          <w:sz w:val="28"/>
          <w:szCs w:val="28"/>
        </w:rPr>
        <w:t>настоящего Порядка, в том числе:</w:t>
      </w:r>
    </w:p>
    <w:p w:rsidR="007A3488" w:rsidRPr="002F5E16" w:rsidRDefault="007A3488" w:rsidP="002F5E16">
      <w:pPr>
        <w:pStyle w:val="Style13"/>
        <w:widowControl/>
        <w:tabs>
          <w:tab w:val="left" w:pos="936"/>
        </w:tabs>
        <w:spacing w:line="240" w:lineRule="auto"/>
        <w:ind w:firstLine="709"/>
        <w:rPr>
          <w:rStyle w:val="FontStyle48"/>
          <w:sz w:val="28"/>
          <w:szCs w:val="28"/>
        </w:rPr>
      </w:pPr>
      <w:r w:rsidRPr="002F5E16">
        <w:rPr>
          <w:rStyle w:val="FontStyle48"/>
          <w:spacing w:val="-30"/>
          <w:sz w:val="28"/>
          <w:szCs w:val="28"/>
        </w:rPr>
        <w:t>-</w:t>
      </w:r>
      <w:r w:rsidR="002F5E16" w:rsidRPr="002F5E16">
        <w:rPr>
          <w:rStyle w:val="FontStyle48"/>
          <w:sz w:val="28"/>
          <w:szCs w:val="28"/>
        </w:rPr>
        <w:t xml:space="preserve"> </w:t>
      </w:r>
      <w:r w:rsidRPr="002F5E16">
        <w:rPr>
          <w:rStyle w:val="FontStyle48"/>
          <w:spacing w:val="-30"/>
          <w:sz w:val="28"/>
          <w:szCs w:val="28"/>
        </w:rPr>
        <w:t>на</w:t>
      </w:r>
      <w:r w:rsidRPr="002F5E16">
        <w:rPr>
          <w:rStyle w:val="FontStyle48"/>
          <w:sz w:val="28"/>
          <w:szCs w:val="28"/>
        </w:rPr>
        <w:t xml:space="preserve"> техническое обслуживание и регламентно-профилактический ремонт систем охранно-тревожной сигнализации;</w:t>
      </w:r>
    </w:p>
    <w:p w:rsidR="007A3488" w:rsidRPr="002F5E16" w:rsidRDefault="007A3488" w:rsidP="002F5E16">
      <w:pPr>
        <w:pStyle w:val="Style13"/>
        <w:widowControl/>
        <w:tabs>
          <w:tab w:val="left" w:pos="943"/>
        </w:tabs>
        <w:spacing w:line="240" w:lineRule="auto"/>
        <w:ind w:firstLine="709"/>
        <w:rPr>
          <w:rStyle w:val="FontStyle48"/>
          <w:sz w:val="28"/>
          <w:szCs w:val="28"/>
        </w:rPr>
      </w:pPr>
      <w:r w:rsidRPr="002F5E16">
        <w:rPr>
          <w:rStyle w:val="FontStyle48"/>
          <w:sz w:val="28"/>
          <w:szCs w:val="28"/>
        </w:rPr>
        <w:t>-</w:t>
      </w:r>
      <w:r w:rsidR="002F5E16" w:rsidRPr="002F5E16">
        <w:rPr>
          <w:rStyle w:val="FontStyle48"/>
          <w:sz w:val="28"/>
          <w:szCs w:val="28"/>
        </w:rPr>
        <w:t xml:space="preserve"> </w:t>
      </w:r>
      <w:r w:rsidRPr="002F5E16">
        <w:rPr>
          <w:rStyle w:val="FontStyle48"/>
          <w:sz w:val="28"/>
          <w:szCs w:val="28"/>
        </w:rPr>
        <w:t>на проведение текущего ремонта;</w:t>
      </w:r>
    </w:p>
    <w:p w:rsidR="007A3488" w:rsidRPr="002F5E16" w:rsidRDefault="007A3488" w:rsidP="002F5E16">
      <w:pPr>
        <w:pStyle w:val="Style13"/>
        <w:widowControl/>
        <w:numPr>
          <w:ilvl w:val="0"/>
          <w:numId w:val="8"/>
        </w:numPr>
        <w:tabs>
          <w:tab w:val="left" w:pos="950"/>
        </w:tabs>
        <w:spacing w:line="240" w:lineRule="auto"/>
        <w:ind w:firstLine="709"/>
        <w:rPr>
          <w:rStyle w:val="FontStyle48"/>
          <w:sz w:val="28"/>
          <w:szCs w:val="28"/>
        </w:rPr>
      </w:pPr>
      <w:r w:rsidRPr="002F5E16">
        <w:rPr>
          <w:rStyle w:val="FontStyle48"/>
          <w:sz w:val="28"/>
          <w:szCs w:val="28"/>
        </w:rPr>
        <w:t>на содержание прилегающей территории;</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2F5E16">
        <w:rPr>
          <w:rStyle w:val="FontStyle48"/>
          <w:sz w:val="28"/>
          <w:szCs w:val="28"/>
        </w:rPr>
        <w:t>на обслуживание</w:t>
      </w:r>
      <w:r w:rsidRPr="00FD407F">
        <w:rPr>
          <w:rStyle w:val="FontStyle48"/>
          <w:sz w:val="28"/>
          <w:szCs w:val="28"/>
        </w:rPr>
        <w:t xml:space="preserve"> и уборку помещения;</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на вывоз твердых бытовых отходов;</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лифтов;</w:t>
      </w:r>
    </w:p>
    <w:p w:rsidR="007A3488" w:rsidRPr="00FD407F" w:rsidRDefault="007A3488" w:rsidP="002F5E16">
      <w:pPr>
        <w:pStyle w:val="Style13"/>
        <w:widowControl/>
        <w:numPr>
          <w:ilvl w:val="0"/>
          <w:numId w:val="8"/>
        </w:numPr>
        <w:tabs>
          <w:tab w:val="left" w:pos="943"/>
          <w:tab w:val="left" w:pos="2700"/>
          <w:tab w:val="left" w:pos="4788"/>
          <w:tab w:val="left" w:pos="6754"/>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водонапорной</w:t>
      </w:r>
      <w:r w:rsidRPr="00FD407F">
        <w:rPr>
          <w:rStyle w:val="FontStyle48"/>
          <w:sz w:val="28"/>
          <w:szCs w:val="28"/>
        </w:rPr>
        <w:tab/>
        <w:t>насосной станции хозяйственно-питьевого и противопожарного водоснабжения;</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водонапорной насосной станции пожаротушения;</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lastRenderedPageBreak/>
        <w:t>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другие виды работ (услуг) по содержанию объектов недвижимого имущества.</w:t>
      </w:r>
    </w:p>
    <w:p w:rsidR="007A3488" w:rsidRPr="00FD407F" w:rsidRDefault="007A3488" w:rsidP="002F5E16">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21. Затраты на содержание объектов особо ценного движимого имущества, необходимого для выполнения государственного задания, рассчитываются по формуле:</w:t>
      </w:r>
    </w:p>
    <w:p w:rsidR="007A3488" w:rsidRPr="00FD407F" w:rsidRDefault="007A3488" w:rsidP="00FD407F">
      <w:pPr>
        <w:suppressAutoHyphens/>
        <w:spacing w:after="0" w:line="240" w:lineRule="auto"/>
        <w:jc w:val="both"/>
        <w:rPr>
          <w:rStyle w:val="FontStyle48"/>
          <w:rFonts w:cs="Times New Roman"/>
          <w:sz w:val="28"/>
          <w:szCs w:val="28"/>
        </w:rPr>
      </w:pPr>
    </w:p>
    <w:p w:rsidR="007A3488" w:rsidRDefault="00E00951" w:rsidP="002F5E16">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971675" cy="4000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971675" cy="4000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971675" cy="4000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971675" cy="4000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2F5E16" w:rsidRPr="00FD407F" w:rsidRDefault="002F5E16" w:rsidP="002F5E16">
      <w:pPr>
        <w:suppressAutoHyphens/>
        <w:spacing w:after="0" w:line="240" w:lineRule="auto"/>
        <w:ind w:firstLine="709"/>
        <w:jc w:val="both"/>
        <w:rPr>
          <w:rFonts w:ascii="Times New Roman" w:hAnsi="Times New Roman" w:cs="Times New Roman"/>
          <w:sz w:val="28"/>
          <w:szCs w:val="28"/>
        </w:rPr>
      </w:pP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447675" cy="20955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447675" cy="20955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значение натуральной нормы потребления </w:t>
      </w:r>
      <w:r w:rsidR="007A3488" w:rsidRPr="00FD407F">
        <w:rPr>
          <w:rStyle w:val="FontStyle48"/>
          <w:sz w:val="28"/>
          <w:szCs w:val="28"/>
          <w:lang w:val="en-US"/>
        </w:rPr>
        <w:t>n</w:t>
      </w:r>
      <w:r w:rsidR="007A3488" w:rsidRPr="00FD407F">
        <w:rPr>
          <w:rStyle w:val="FontStyle48"/>
          <w:sz w:val="28"/>
          <w:szCs w:val="28"/>
        </w:rPr>
        <w:t xml:space="preserve">-ого вида работ (услуг)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 (далее</w:t>
      </w:r>
      <w:r w:rsidR="009D4736">
        <w:rPr>
          <w:rStyle w:val="FontStyle48"/>
          <w:sz w:val="28"/>
          <w:szCs w:val="28"/>
        </w:rPr>
        <w:t xml:space="preserve"> именуется – </w:t>
      </w:r>
      <w:r w:rsidR="007A3488" w:rsidRPr="00FD407F">
        <w:rPr>
          <w:rStyle w:val="FontStyle48"/>
          <w:sz w:val="28"/>
          <w:szCs w:val="28"/>
        </w:rPr>
        <w:t xml:space="preserve"> натуральная норма потребления вида работ (услуг) по содержанию объектов особо ценного движимого имущества);</w:t>
      </w:r>
    </w:p>
    <w:p w:rsidR="007A3488" w:rsidRPr="00FD407F" w:rsidRDefault="00E00951" w:rsidP="002F5E16">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466725" cy="20955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466725" cy="209550"/>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466725" cy="20955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466725" cy="209550"/>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стоимость (цена, тариф) </w:t>
      </w:r>
      <w:r w:rsidR="007A3488" w:rsidRPr="00FD407F">
        <w:rPr>
          <w:rStyle w:val="FontStyle48"/>
          <w:sz w:val="28"/>
          <w:szCs w:val="28"/>
          <w:lang w:val="en-US"/>
        </w:rPr>
        <w:t>n</w:t>
      </w:r>
      <w:r w:rsidR="007A3488" w:rsidRPr="00FD407F">
        <w:rPr>
          <w:rStyle w:val="FontStyle48"/>
          <w:sz w:val="28"/>
          <w:szCs w:val="28"/>
        </w:rPr>
        <w:t xml:space="preserve">-ого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 в соответствующем финансовом году.</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w:t>
      </w:r>
      <w:r w:rsidRPr="00FD407F">
        <w:rPr>
          <w:rStyle w:val="FontStyle48"/>
          <w:sz w:val="28"/>
          <w:szCs w:val="28"/>
          <w:lang w:val="en-US"/>
        </w:rPr>
        <w:t>n</w:t>
      </w:r>
      <w:r w:rsidRPr="00FD407F">
        <w:rPr>
          <w:rStyle w:val="FontStyle48"/>
          <w:sz w:val="28"/>
          <w:szCs w:val="28"/>
        </w:rPr>
        <w:t xml:space="preserve">-ого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w:t>
      </w:r>
      <w:r w:rsidR="003A381B">
        <w:rPr>
          <w:rStyle w:val="FontStyle48"/>
          <w:sz w:val="28"/>
          <w:szCs w:val="28"/>
        </w:rPr>
        <w:t xml:space="preserve">          </w:t>
      </w:r>
      <w:r w:rsidRPr="00FD407F">
        <w:rPr>
          <w:rStyle w:val="FontStyle48"/>
          <w:sz w:val="28"/>
          <w:szCs w:val="28"/>
        </w:rPr>
        <w:t xml:space="preserve">пункта 27 </w:t>
      </w:r>
      <w:r w:rsidR="003A381B">
        <w:rPr>
          <w:rStyle w:val="FontStyle48"/>
          <w:sz w:val="28"/>
          <w:szCs w:val="28"/>
        </w:rPr>
        <w:t xml:space="preserve">главы </w:t>
      </w:r>
      <w:r w:rsidR="003A381B">
        <w:rPr>
          <w:rStyle w:val="FontStyle48"/>
          <w:sz w:val="28"/>
          <w:szCs w:val="28"/>
          <w:lang w:val="en-US"/>
        </w:rPr>
        <w:t>II</w:t>
      </w:r>
      <w:r w:rsidR="003A381B" w:rsidRPr="00FD407F">
        <w:rPr>
          <w:rStyle w:val="FontStyle48"/>
          <w:sz w:val="28"/>
          <w:szCs w:val="28"/>
        </w:rPr>
        <w:t xml:space="preserve"> </w:t>
      </w:r>
      <w:r w:rsidRPr="00FD407F">
        <w:rPr>
          <w:rStyle w:val="FontStyle48"/>
          <w:sz w:val="28"/>
          <w:szCs w:val="28"/>
        </w:rPr>
        <w:t>настоящего Порядка.</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В составе затрат на содержание объектов особо ценного движимого имущества, необходимого для выполнения государственного задания, учитываются следующие натуральные нормы потребления вида работ (услуг) по содержанию объектов особо ценного движимого имущества в соответствии со значениями натуральных норм, определенных согласно пункту 8 </w:t>
      </w:r>
      <w:r w:rsidR="003A381B">
        <w:rPr>
          <w:rStyle w:val="FontStyle48"/>
          <w:sz w:val="28"/>
          <w:szCs w:val="28"/>
        </w:rPr>
        <w:t xml:space="preserve">главы </w:t>
      </w:r>
      <w:r w:rsidR="003A381B">
        <w:rPr>
          <w:rStyle w:val="FontStyle48"/>
          <w:sz w:val="28"/>
          <w:szCs w:val="28"/>
          <w:lang w:val="en-US"/>
        </w:rPr>
        <w:t>I</w:t>
      </w:r>
      <w:r w:rsidR="003A381B" w:rsidRPr="00FD407F">
        <w:rPr>
          <w:rStyle w:val="FontStyle48"/>
          <w:sz w:val="28"/>
          <w:szCs w:val="28"/>
        </w:rPr>
        <w:t xml:space="preserve"> </w:t>
      </w:r>
      <w:r w:rsidRPr="00FD407F">
        <w:rPr>
          <w:rStyle w:val="FontStyle48"/>
          <w:sz w:val="28"/>
          <w:szCs w:val="28"/>
        </w:rPr>
        <w:t>настоящего Порядка, в том числе:</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ремонт транспортных средств;</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дизельных генераторных установок;</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системы газового пожаротушения и систем пожарной сигнализации;</w:t>
      </w:r>
    </w:p>
    <w:p w:rsidR="007A3488" w:rsidRPr="002F5E16"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систем кондиционирования и вентиляции;</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систем контроля и управления доступом;</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техническое обслуживание и регламентно-профилактический ремонт систем автоматического диспетчерского управления;</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lastRenderedPageBreak/>
        <w:t>на техническое обслуживание и регламентно-профилактический ремонт систем видеонаблюдения;</w:t>
      </w:r>
    </w:p>
    <w:p w:rsidR="007A3488" w:rsidRPr="00FD407F" w:rsidRDefault="007A3488" w:rsidP="002F5E16">
      <w:pPr>
        <w:pStyle w:val="Style13"/>
        <w:widowControl/>
        <w:numPr>
          <w:ilvl w:val="0"/>
          <w:numId w:val="8"/>
        </w:numPr>
        <w:tabs>
          <w:tab w:val="left" w:pos="943"/>
        </w:tabs>
        <w:spacing w:line="240" w:lineRule="auto"/>
        <w:ind w:firstLine="709"/>
        <w:rPr>
          <w:rStyle w:val="FontStyle48"/>
          <w:sz w:val="28"/>
          <w:szCs w:val="28"/>
        </w:rPr>
      </w:pPr>
      <w:r w:rsidRPr="00FD407F">
        <w:rPr>
          <w:rStyle w:val="FontStyle48"/>
          <w:sz w:val="28"/>
          <w:szCs w:val="28"/>
        </w:rPr>
        <w:t>на другие виды работ (услуг) по содержанию объектов особо ценного движимого имущества.</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22.   Затраты на приобретение услуг связи для </w:t>
      </w:r>
      <w:r w:rsidRPr="00FD407F">
        <w:rPr>
          <w:rStyle w:val="FontStyle48"/>
          <w:sz w:val="28"/>
          <w:szCs w:val="28"/>
          <w:lang w:val="en-US"/>
        </w:rPr>
        <w:t>i</w:t>
      </w:r>
      <w:r w:rsidRPr="00FD407F">
        <w:rPr>
          <w:rStyle w:val="FontStyle48"/>
          <w:sz w:val="28"/>
          <w:szCs w:val="28"/>
        </w:rPr>
        <w:t>-ой государственной услуги рассчитываются по следующей формуле:</w:t>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Pr="00FD407F" w:rsidRDefault="00E00951" w:rsidP="002F5E16">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381125" cy="4191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381125" cy="41910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381125" cy="4191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381125" cy="41910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238125" cy="1905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238125" cy="1905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значение натуральной нормы потребления р-ой услуги связи,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 xml:space="preserve">-ой государственной услуги (далее </w:t>
      </w:r>
      <w:r w:rsidR="00C016A4">
        <w:rPr>
          <w:rStyle w:val="FontStyle48"/>
          <w:sz w:val="28"/>
          <w:szCs w:val="28"/>
          <w:lang w:eastAsia="en-US"/>
        </w:rPr>
        <w:t>именуется –</w:t>
      </w:r>
      <w:r w:rsidR="007A3488" w:rsidRPr="00FD407F">
        <w:rPr>
          <w:rStyle w:val="FontStyle48"/>
          <w:sz w:val="28"/>
          <w:szCs w:val="28"/>
          <w:lang w:eastAsia="en-US"/>
        </w:rPr>
        <w:t xml:space="preserve"> натуральная норма потребления услуги связи);</w:t>
      </w:r>
    </w:p>
    <w:p w:rsidR="007A3488" w:rsidRPr="00FD407F" w:rsidRDefault="00E00951" w:rsidP="002F5E16">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257175" cy="1905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257175" cy="1905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стоимость (цена, тариф) р-ой услуги  связи,  учитываемой</w:t>
      </w:r>
    </w:p>
    <w:p w:rsidR="007A3488" w:rsidRPr="00FD407F" w:rsidRDefault="007A3488" w:rsidP="002F5E16">
      <w:pPr>
        <w:pStyle w:val="Style4"/>
        <w:widowControl/>
        <w:spacing w:line="240" w:lineRule="auto"/>
        <w:ind w:firstLine="709"/>
        <w:rPr>
          <w:rStyle w:val="FontStyle48"/>
          <w:sz w:val="28"/>
          <w:szCs w:val="28"/>
        </w:rPr>
      </w:pPr>
      <w:r w:rsidRPr="00FD407F">
        <w:rPr>
          <w:rStyle w:val="FontStyle48"/>
          <w:sz w:val="28"/>
          <w:szCs w:val="28"/>
        </w:rPr>
        <w:t xml:space="preserve">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-ой государственной услуги, в соответствующем финансовом году.</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р-ой услуги связи, учитываемой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w:t>
      </w:r>
      <w:r w:rsidR="00BF5982">
        <w:rPr>
          <w:rStyle w:val="FontStyle48"/>
          <w:sz w:val="28"/>
          <w:szCs w:val="28"/>
        </w:rPr>
        <w:t xml:space="preserve">        </w:t>
      </w:r>
      <w:r w:rsidRPr="00FD407F">
        <w:rPr>
          <w:rStyle w:val="FontStyle48"/>
          <w:sz w:val="28"/>
          <w:szCs w:val="28"/>
        </w:rPr>
        <w:t>пункта 27</w:t>
      </w:r>
      <w:r w:rsidR="00BF5982" w:rsidRPr="00BF5982">
        <w:rPr>
          <w:rStyle w:val="FontStyle48"/>
          <w:sz w:val="28"/>
          <w:szCs w:val="28"/>
        </w:rPr>
        <w:t xml:space="preserve"> </w:t>
      </w:r>
      <w:r w:rsidR="00BF5982">
        <w:rPr>
          <w:rStyle w:val="FontStyle48"/>
          <w:sz w:val="28"/>
          <w:szCs w:val="28"/>
        </w:rPr>
        <w:t xml:space="preserve">главы </w:t>
      </w:r>
      <w:r w:rsidR="00BF5982">
        <w:rPr>
          <w:rStyle w:val="FontStyle48"/>
          <w:sz w:val="28"/>
          <w:szCs w:val="28"/>
          <w:lang w:val="en-US"/>
        </w:rPr>
        <w:t>II</w:t>
      </w:r>
      <w:r w:rsidRPr="00FD407F">
        <w:rPr>
          <w:rStyle w:val="FontStyle48"/>
          <w:sz w:val="28"/>
          <w:szCs w:val="28"/>
        </w:rPr>
        <w:t xml:space="preserve"> настоящего Порядка.</w:t>
      </w:r>
    </w:p>
    <w:p w:rsidR="007A3488" w:rsidRPr="00FD407F" w:rsidRDefault="007A3488" w:rsidP="002F5E16">
      <w:pPr>
        <w:pStyle w:val="Style5"/>
        <w:widowControl/>
        <w:spacing w:line="240" w:lineRule="auto"/>
        <w:ind w:firstLine="709"/>
        <w:rPr>
          <w:rStyle w:val="FontStyle48"/>
          <w:sz w:val="28"/>
          <w:szCs w:val="28"/>
        </w:rPr>
      </w:pPr>
      <w:r w:rsidRPr="00FD407F">
        <w:rPr>
          <w:rStyle w:val="FontStyle48"/>
          <w:sz w:val="28"/>
          <w:szCs w:val="28"/>
        </w:rPr>
        <w:t xml:space="preserve">В составе затрат на приобретение услуг связи для </w:t>
      </w:r>
      <w:r w:rsidRPr="00FD407F">
        <w:rPr>
          <w:rStyle w:val="FontStyle48"/>
          <w:sz w:val="28"/>
          <w:szCs w:val="28"/>
          <w:lang w:val="en-US"/>
        </w:rPr>
        <w:t>i</w:t>
      </w:r>
      <w:r w:rsidRPr="00FD407F">
        <w:rPr>
          <w:rStyle w:val="FontStyle48"/>
          <w:sz w:val="28"/>
          <w:szCs w:val="28"/>
        </w:rPr>
        <w:t xml:space="preserve">-ой государственной услуги учитываются следующие натуральные нормы потребления услуг связи в соответствии со значениями натуральных норм, определенных согласно пункту 8 </w:t>
      </w:r>
      <w:r w:rsidR="00BF5982">
        <w:rPr>
          <w:rStyle w:val="FontStyle48"/>
          <w:sz w:val="28"/>
          <w:szCs w:val="28"/>
        </w:rPr>
        <w:t xml:space="preserve">главы </w:t>
      </w:r>
      <w:r w:rsidR="00BF5982">
        <w:rPr>
          <w:rStyle w:val="FontStyle48"/>
          <w:sz w:val="28"/>
          <w:szCs w:val="28"/>
          <w:lang w:val="en-US"/>
        </w:rPr>
        <w:t>I</w:t>
      </w:r>
      <w:r w:rsidR="00BF5982" w:rsidRPr="00FD407F">
        <w:rPr>
          <w:rStyle w:val="FontStyle48"/>
          <w:sz w:val="28"/>
          <w:szCs w:val="28"/>
        </w:rPr>
        <w:t xml:space="preserve"> </w:t>
      </w:r>
      <w:r w:rsidRPr="00FD407F">
        <w:rPr>
          <w:rStyle w:val="FontStyle48"/>
          <w:sz w:val="28"/>
          <w:szCs w:val="28"/>
        </w:rPr>
        <w:t>настоящего Порядка, в том числе:</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стационарной связи;</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сотовой связи;</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подключения к информационно-телекоммуникационной сети «Интернет» для планшетного компьютера;</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подключения к информационно-телекоммуникационной сети «Интернет» для стационарного компьютера;</w:t>
      </w:r>
    </w:p>
    <w:p w:rsidR="007A3488" w:rsidRPr="00FD407F" w:rsidRDefault="007A3488" w:rsidP="002F5E16">
      <w:pPr>
        <w:pStyle w:val="Style13"/>
        <w:widowControl/>
        <w:numPr>
          <w:ilvl w:val="0"/>
          <w:numId w:val="8"/>
        </w:numPr>
        <w:tabs>
          <w:tab w:val="left" w:pos="950"/>
        </w:tabs>
        <w:spacing w:line="240" w:lineRule="auto"/>
        <w:ind w:firstLine="709"/>
        <w:rPr>
          <w:rStyle w:val="FontStyle48"/>
          <w:sz w:val="28"/>
          <w:szCs w:val="28"/>
        </w:rPr>
      </w:pPr>
      <w:r w:rsidRPr="00FD407F">
        <w:rPr>
          <w:rStyle w:val="FontStyle48"/>
          <w:sz w:val="28"/>
          <w:szCs w:val="28"/>
        </w:rPr>
        <w:t>иных услуг связи.</w:t>
      </w:r>
    </w:p>
    <w:p w:rsidR="007A3488" w:rsidRPr="00FD407F" w:rsidRDefault="007A3488" w:rsidP="002F5E16">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 xml:space="preserve">23. Затраты на приобретение транспортных услуг для </w:t>
      </w:r>
      <w:r w:rsidRPr="00FD407F">
        <w:rPr>
          <w:rStyle w:val="FontStyle48"/>
          <w:rFonts w:cs="Times New Roman"/>
          <w:sz w:val="28"/>
          <w:szCs w:val="28"/>
          <w:lang w:val="en-US"/>
        </w:rPr>
        <w:t>i</w:t>
      </w:r>
      <w:r w:rsidRPr="00FD407F">
        <w:rPr>
          <w:rStyle w:val="FontStyle48"/>
          <w:rFonts w:cs="Times New Roman"/>
          <w:sz w:val="28"/>
          <w:szCs w:val="28"/>
        </w:rPr>
        <w:t>-ой государственной услуги рассчитываются по следующей формуле:</w:t>
      </w:r>
    </w:p>
    <w:p w:rsidR="007A3488" w:rsidRPr="00FD407F" w:rsidRDefault="007A3488" w:rsidP="00FD407F">
      <w:pPr>
        <w:suppressAutoHyphens/>
        <w:spacing w:after="0" w:line="240" w:lineRule="auto"/>
        <w:jc w:val="both"/>
        <w:rPr>
          <w:rStyle w:val="FontStyle48"/>
          <w:rFonts w:cs="Times New Roman"/>
          <w:sz w:val="28"/>
          <w:szCs w:val="28"/>
        </w:rPr>
      </w:pPr>
    </w:p>
    <w:p w:rsidR="007A3488" w:rsidRPr="00FD407F" w:rsidRDefault="00E00951" w:rsidP="00BD19A7">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390650" cy="4000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1390650" cy="4000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390650" cy="4000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1390650" cy="4000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7A3488" w:rsidRPr="00FD407F" w:rsidRDefault="007A3488" w:rsidP="00BD19A7">
      <w:pPr>
        <w:suppressAutoHyphens/>
        <w:spacing w:after="0" w:line="240" w:lineRule="auto"/>
        <w:ind w:firstLine="709"/>
        <w:jc w:val="both"/>
        <w:rPr>
          <w:rFonts w:ascii="Times New Roman" w:hAnsi="Times New Roman" w:cs="Times New Roman"/>
          <w:sz w:val="28"/>
          <w:szCs w:val="28"/>
        </w:rPr>
      </w:pPr>
    </w:p>
    <w:p w:rsidR="007A3488" w:rsidRPr="00FD407F" w:rsidRDefault="00E00951" w:rsidP="00BD19A7">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219075" cy="171450"/>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219075" cy="17145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значение натуральной нормы потребления </w:t>
      </w:r>
      <w:r w:rsidR="007A3488" w:rsidRPr="00FD407F">
        <w:rPr>
          <w:rStyle w:val="FontStyle48"/>
          <w:sz w:val="28"/>
          <w:szCs w:val="28"/>
          <w:lang w:val="en-US" w:eastAsia="en-US"/>
        </w:rPr>
        <w:t>r</w:t>
      </w:r>
      <w:r w:rsidR="007A3488" w:rsidRPr="00FD407F">
        <w:rPr>
          <w:rStyle w:val="FontStyle48"/>
          <w:sz w:val="28"/>
          <w:szCs w:val="28"/>
          <w:lang w:eastAsia="en-US"/>
        </w:rPr>
        <w:t xml:space="preserve">-ой транспортной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 xml:space="preserve">-ой государственной услуги (далее </w:t>
      </w:r>
      <w:r w:rsidR="00BF5982">
        <w:rPr>
          <w:rStyle w:val="FontStyle48"/>
          <w:sz w:val="28"/>
          <w:szCs w:val="28"/>
          <w:lang w:eastAsia="en-US"/>
        </w:rPr>
        <w:t>именуется –</w:t>
      </w:r>
      <w:r w:rsidR="007A3488" w:rsidRPr="00FD407F">
        <w:rPr>
          <w:rStyle w:val="FontStyle48"/>
          <w:sz w:val="28"/>
          <w:szCs w:val="28"/>
          <w:lang w:eastAsia="en-US"/>
        </w:rPr>
        <w:t xml:space="preserve"> натуральная норма потребления транспортной услуги);</w:t>
      </w:r>
    </w:p>
    <w:p w:rsidR="007A3488" w:rsidRPr="00FD407F" w:rsidRDefault="00E00951" w:rsidP="00BD19A7">
      <w:pPr>
        <w:pStyle w:val="Style5"/>
        <w:widowControl/>
        <w:spacing w:line="240" w:lineRule="auto"/>
        <w:ind w:firstLine="709"/>
        <w:rPr>
          <w:rStyle w:val="FontStyle48"/>
          <w:sz w:val="28"/>
          <w:szCs w:val="28"/>
          <w:lang w:eastAsia="en-US"/>
        </w:rPr>
      </w:pPr>
      <w:r w:rsidRPr="00FD407F">
        <w:rPr>
          <w:rStyle w:val="FontStyle48"/>
          <w:sz w:val="28"/>
          <w:szCs w:val="28"/>
          <w:lang w:eastAsia="en-US"/>
        </w:rPr>
        <w:lastRenderedPageBreak/>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238125" cy="17145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238125" cy="1714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стоимость (цена, тариф) </w:t>
      </w:r>
      <w:r w:rsidR="007A3488" w:rsidRPr="00FD407F">
        <w:rPr>
          <w:rStyle w:val="FontStyle48"/>
          <w:sz w:val="28"/>
          <w:szCs w:val="28"/>
          <w:lang w:val="en-US" w:eastAsia="en-US"/>
        </w:rPr>
        <w:t>r</w:t>
      </w:r>
      <w:r w:rsidR="007A3488" w:rsidRPr="00FD407F">
        <w:rPr>
          <w:rStyle w:val="FontStyle48"/>
          <w:sz w:val="28"/>
          <w:szCs w:val="28"/>
          <w:lang w:eastAsia="en-US"/>
        </w:rPr>
        <w:t xml:space="preserve">-ой транспортной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 в соответствующем финансовом году.</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г-ой транспортной услуги, учитываемой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пункта 27 </w:t>
      </w:r>
      <w:r w:rsidR="00C57DE9">
        <w:rPr>
          <w:rStyle w:val="FontStyle48"/>
          <w:sz w:val="28"/>
          <w:szCs w:val="28"/>
        </w:rPr>
        <w:t xml:space="preserve">главы </w:t>
      </w:r>
      <w:r w:rsidR="00C57DE9">
        <w:rPr>
          <w:rStyle w:val="FontStyle48"/>
          <w:sz w:val="28"/>
          <w:szCs w:val="28"/>
          <w:lang w:val="en-US"/>
        </w:rPr>
        <w:t>II</w:t>
      </w:r>
      <w:r w:rsidR="00C57DE9" w:rsidRPr="00FD407F">
        <w:rPr>
          <w:rStyle w:val="FontStyle48"/>
          <w:sz w:val="28"/>
          <w:szCs w:val="28"/>
        </w:rPr>
        <w:t xml:space="preserve"> </w:t>
      </w:r>
      <w:r w:rsidRPr="00FD407F">
        <w:rPr>
          <w:rStyle w:val="FontStyle48"/>
          <w:sz w:val="28"/>
          <w:szCs w:val="28"/>
        </w:rPr>
        <w:t>настоящего Порядка.</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8"/>
          <w:sz w:val="28"/>
          <w:szCs w:val="28"/>
        </w:rPr>
        <w:t xml:space="preserve">В составе затрат на приобретение транспортных услуг для </w:t>
      </w:r>
      <w:r w:rsidRPr="00FD407F">
        <w:rPr>
          <w:rStyle w:val="FontStyle48"/>
          <w:sz w:val="28"/>
          <w:szCs w:val="28"/>
          <w:lang w:val="en-US"/>
        </w:rPr>
        <w:t>i</w:t>
      </w:r>
      <w:r w:rsidRPr="00FD407F">
        <w:rPr>
          <w:rStyle w:val="FontStyle48"/>
          <w:sz w:val="28"/>
          <w:szCs w:val="28"/>
        </w:rPr>
        <w:t xml:space="preserve">-ой государственной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пункту 8 </w:t>
      </w:r>
      <w:r w:rsidR="00C57DE9">
        <w:rPr>
          <w:rStyle w:val="FontStyle48"/>
          <w:sz w:val="28"/>
          <w:szCs w:val="28"/>
        </w:rPr>
        <w:t xml:space="preserve">главы </w:t>
      </w:r>
      <w:r w:rsidR="00C57DE9">
        <w:rPr>
          <w:rStyle w:val="FontStyle48"/>
          <w:sz w:val="28"/>
          <w:szCs w:val="28"/>
          <w:lang w:val="en-US"/>
        </w:rPr>
        <w:t>I</w:t>
      </w:r>
      <w:r w:rsidR="00C57DE9" w:rsidRPr="00FD407F">
        <w:rPr>
          <w:rStyle w:val="FontStyle48"/>
          <w:sz w:val="28"/>
          <w:szCs w:val="28"/>
        </w:rPr>
        <w:t xml:space="preserve"> </w:t>
      </w:r>
      <w:r w:rsidRPr="00FD407F">
        <w:rPr>
          <w:rStyle w:val="FontStyle48"/>
          <w:sz w:val="28"/>
          <w:szCs w:val="28"/>
        </w:rPr>
        <w:t>настоящего Порядка, в том числе:</w:t>
      </w:r>
    </w:p>
    <w:p w:rsidR="007A3488" w:rsidRPr="00FD407F" w:rsidRDefault="007A3488" w:rsidP="00BD19A7">
      <w:pPr>
        <w:pStyle w:val="Style17"/>
        <w:widowControl/>
        <w:numPr>
          <w:ilvl w:val="0"/>
          <w:numId w:val="9"/>
        </w:numPr>
        <w:tabs>
          <w:tab w:val="left" w:pos="943"/>
        </w:tabs>
        <w:ind w:firstLine="709"/>
        <w:jc w:val="both"/>
        <w:rPr>
          <w:rStyle w:val="FontStyle48"/>
          <w:sz w:val="28"/>
          <w:szCs w:val="28"/>
        </w:rPr>
      </w:pPr>
      <w:r w:rsidRPr="00FD407F">
        <w:rPr>
          <w:rStyle w:val="FontStyle48"/>
          <w:sz w:val="28"/>
          <w:szCs w:val="28"/>
        </w:rPr>
        <w:t>доставки грузов;</w:t>
      </w:r>
    </w:p>
    <w:p w:rsidR="007A3488" w:rsidRPr="00FD407F" w:rsidRDefault="007A3488" w:rsidP="00BD19A7">
      <w:pPr>
        <w:pStyle w:val="Style17"/>
        <w:widowControl/>
        <w:numPr>
          <w:ilvl w:val="0"/>
          <w:numId w:val="9"/>
        </w:numPr>
        <w:tabs>
          <w:tab w:val="left" w:pos="943"/>
        </w:tabs>
        <w:ind w:firstLine="709"/>
        <w:jc w:val="both"/>
        <w:rPr>
          <w:rStyle w:val="FontStyle48"/>
          <w:sz w:val="28"/>
          <w:szCs w:val="28"/>
        </w:rPr>
      </w:pPr>
      <w:r w:rsidRPr="00FD407F">
        <w:rPr>
          <w:rStyle w:val="FontStyle48"/>
          <w:sz w:val="28"/>
          <w:szCs w:val="28"/>
        </w:rPr>
        <w:t>найма транспортных средств;</w:t>
      </w:r>
    </w:p>
    <w:p w:rsidR="007A3488" w:rsidRPr="00FD407F" w:rsidRDefault="007A3488" w:rsidP="00BD19A7">
      <w:pPr>
        <w:pStyle w:val="Style17"/>
        <w:widowControl/>
        <w:numPr>
          <w:ilvl w:val="0"/>
          <w:numId w:val="9"/>
        </w:numPr>
        <w:tabs>
          <w:tab w:val="left" w:pos="943"/>
        </w:tabs>
        <w:ind w:firstLine="709"/>
        <w:jc w:val="both"/>
        <w:rPr>
          <w:rStyle w:val="FontStyle48"/>
          <w:sz w:val="28"/>
          <w:szCs w:val="28"/>
        </w:rPr>
      </w:pPr>
      <w:r w:rsidRPr="00FD407F">
        <w:rPr>
          <w:rStyle w:val="FontStyle48"/>
          <w:sz w:val="28"/>
          <w:szCs w:val="28"/>
        </w:rPr>
        <w:t>иных транспортных услуг.</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8"/>
          <w:sz w:val="28"/>
          <w:szCs w:val="28"/>
        </w:rPr>
        <w:t xml:space="preserve">24. Затраты на оплату труда с начислениями на выплаты по оплате труда работников, которые не принимают непосредственного участия в оказании </w:t>
      </w:r>
      <w:r w:rsidRPr="00FD407F">
        <w:rPr>
          <w:rStyle w:val="FontStyle48"/>
          <w:sz w:val="28"/>
          <w:szCs w:val="28"/>
          <w:lang w:val="en-US"/>
        </w:rPr>
        <w:t>i</w:t>
      </w:r>
      <w:r w:rsidRPr="00FD407F">
        <w:rPr>
          <w:rStyle w:val="FontStyle48"/>
          <w:sz w:val="28"/>
          <w:szCs w:val="28"/>
        </w:rPr>
        <w:t>-ой государственной услуги, рассчитываются одним из следующих способов:</w:t>
      </w:r>
    </w:p>
    <w:p w:rsidR="007A3488" w:rsidRPr="00FD407F" w:rsidRDefault="00BD19A7" w:rsidP="00BD19A7">
      <w:pPr>
        <w:suppressAutoHyphens/>
        <w:spacing w:after="0" w:line="240" w:lineRule="auto"/>
        <w:ind w:firstLine="709"/>
        <w:jc w:val="both"/>
        <w:rPr>
          <w:rStyle w:val="FontStyle48"/>
          <w:rFonts w:cs="Times New Roman"/>
          <w:sz w:val="28"/>
          <w:szCs w:val="28"/>
        </w:rPr>
      </w:pPr>
      <w:r>
        <w:rPr>
          <w:rStyle w:val="FontStyle48"/>
          <w:rFonts w:cs="Times New Roman"/>
          <w:sz w:val="28"/>
          <w:szCs w:val="28"/>
        </w:rPr>
        <w:t>1</w:t>
      </w:r>
      <w:r w:rsidR="007A3488" w:rsidRPr="00FD407F">
        <w:rPr>
          <w:rStyle w:val="FontStyle48"/>
          <w:rFonts w:cs="Times New Roman"/>
          <w:sz w:val="28"/>
          <w:szCs w:val="28"/>
        </w:rPr>
        <w:t>) при первом способе применяется формула:</w:t>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Default="00E00951" w:rsidP="00BD19A7">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504950" cy="4000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1504950" cy="4000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504950" cy="4000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1504950" cy="4000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BD19A7" w:rsidRPr="00FD407F" w:rsidRDefault="00BD19A7" w:rsidP="00BD19A7">
      <w:pPr>
        <w:suppressAutoHyphens/>
        <w:spacing w:after="0" w:line="240" w:lineRule="auto"/>
        <w:jc w:val="center"/>
        <w:rPr>
          <w:rFonts w:ascii="Times New Roman" w:hAnsi="Times New Roman" w:cs="Times New Roman"/>
          <w:sz w:val="28"/>
          <w:szCs w:val="28"/>
        </w:rPr>
      </w:pPr>
    </w:p>
    <w:p w:rsidR="007A3488" w:rsidRPr="00FD407F" w:rsidRDefault="00E00951" w:rsidP="00BD19A7">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504825" cy="1714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50482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504825" cy="1714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50482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значение натуральной нормы рабочего времени </w:t>
      </w:r>
      <w:r w:rsidR="007A3488" w:rsidRPr="00FD407F">
        <w:rPr>
          <w:rStyle w:val="FontStyle48"/>
          <w:sz w:val="28"/>
          <w:szCs w:val="28"/>
          <w:lang w:val="en-US" w:eastAsia="en-US"/>
        </w:rPr>
        <w:t>s</w:t>
      </w:r>
      <w:r w:rsidR="007A3488" w:rsidRPr="00FD407F">
        <w:rPr>
          <w:rStyle w:val="FontStyle48"/>
          <w:sz w:val="28"/>
          <w:szCs w:val="28"/>
          <w:lang w:eastAsia="en-US"/>
        </w:rPr>
        <w:t>-</w:t>
      </w:r>
      <w:r w:rsidR="007A3488" w:rsidRPr="00FD407F">
        <w:rPr>
          <w:rStyle w:val="FontStyle48"/>
          <w:sz w:val="28"/>
          <w:szCs w:val="28"/>
          <w:lang w:val="en-US" w:eastAsia="en-US"/>
        </w:rPr>
        <w:t>o</w:t>
      </w:r>
      <w:r w:rsidR="007A3488" w:rsidRPr="00FD407F">
        <w:rPr>
          <w:rStyle w:val="FontStyle48"/>
          <w:sz w:val="28"/>
          <w:szCs w:val="28"/>
          <w:lang w:eastAsia="en-US"/>
        </w:rPr>
        <w:t>г</w:t>
      </w:r>
      <w:r w:rsidR="007A3488" w:rsidRPr="00FD407F">
        <w:rPr>
          <w:rStyle w:val="FontStyle48"/>
          <w:sz w:val="28"/>
          <w:szCs w:val="28"/>
          <w:lang w:val="en-US" w:eastAsia="en-US"/>
        </w:rPr>
        <w:t>o</w:t>
      </w:r>
      <w:r w:rsidR="007A3488" w:rsidRPr="00FD407F">
        <w:rPr>
          <w:rStyle w:val="FontStyle48"/>
          <w:sz w:val="28"/>
          <w:szCs w:val="28"/>
          <w:lang w:eastAsia="en-US"/>
        </w:rPr>
        <w:t xml:space="preserve">работника, который не принимает непосредственного участия в оказании государственной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E00951" w:rsidP="00BD19A7">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noProof/>
          <w:sz w:val="28"/>
          <w:szCs w:val="28"/>
        </w:rPr>
        <w:drawing>
          <wp:inline distT="0" distB="0" distL="0" distR="0">
            <wp:extent cx="485775" cy="1714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noProof/>
          <w:sz w:val="28"/>
          <w:szCs w:val="28"/>
        </w:rPr>
        <w:drawing>
          <wp:inline distT="0" distB="0" distL="0" distR="0">
            <wp:extent cx="485775" cy="1714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w:t>
      </w:r>
      <w:r w:rsidR="007A3488" w:rsidRPr="00FD407F">
        <w:rPr>
          <w:rStyle w:val="FontStyle48"/>
          <w:sz w:val="28"/>
          <w:szCs w:val="28"/>
          <w:lang w:val="en-US" w:eastAsia="en-US"/>
        </w:rPr>
        <w:t>s</w:t>
      </w:r>
      <w:r w:rsidR="007A3488" w:rsidRPr="00FD407F">
        <w:rPr>
          <w:rStyle w:val="FontStyle48"/>
          <w:sz w:val="28"/>
          <w:szCs w:val="28"/>
          <w:lang w:eastAsia="en-US"/>
        </w:rPr>
        <w:t xml:space="preserve">-ого работника, который не принимает непосредственного участия в оказании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8"/>
          <w:sz w:val="28"/>
          <w:szCs w:val="28"/>
        </w:rPr>
        <w:t xml:space="preserve">Размер повременной (часовой, дневной, месячной, годовой) оплаты труда с начислениями на выплаты по оплате труда </w:t>
      </w:r>
      <w:r w:rsidRPr="00FD407F">
        <w:rPr>
          <w:rStyle w:val="FontStyle48"/>
          <w:sz w:val="28"/>
          <w:szCs w:val="28"/>
          <w:lang w:val="en-US"/>
        </w:rPr>
        <w:t>s</w:t>
      </w:r>
      <w:r w:rsidRPr="00FD407F">
        <w:rPr>
          <w:rStyle w:val="FontStyle48"/>
          <w:sz w:val="28"/>
          <w:szCs w:val="28"/>
        </w:rPr>
        <w:t xml:space="preserve">-ого работника,  который не принимает непосредственного участия в оказании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w:t>
      </w:r>
      <w:r w:rsidR="00C57DE9" w:rsidRPr="00C57DE9">
        <w:rPr>
          <w:rStyle w:val="FontStyle48"/>
          <w:sz w:val="28"/>
          <w:szCs w:val="28"/>
        </w:rPr>
        <w:t xml:space="preserve"> </w:t>
      </w:r>
      <w:r w:rsidRPr="00FD407F">
        <w:rPr>
          <w:rStyle w:val="FontStyle48"/>
          <w:sz w:val="28"/>
          <w:szCs w:val="28"/>
        </w:rPr>
        <w:t xml:space="preserve">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w:t>
      </w:r>
      <w:r w:rsidRPr="00FD407F">
        <w:rPr>
          <w:rStyle w:val="FontStyle48"/>
          <w:sz w:val="28"/>
          <w:szCs w:val="28"/>
        </w:rPr>
        <w:lastRenderedPageBreak/>
        <w:t>развития, разрабатываемым согласно статье 173 Бюджетного кодекса Российской Федерации.</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8"/>
          <w:sz w:val="28"/>
          <w:szCs w:val="28"/>
        </w:rPr>
        <w:t xml:space="preserve">Годовой фонд оплаты труда и годовой фонд рабочего времени </w:t>
      </w:r>
      <w:r w:rsidR="00C57DE9" w:rsidRPr="00C57DE9">
        <w:rPr>
          <w:rStyle w:val="FontStyle48"/>
          <w:sz w:val="28"/>
          <w:szCs w:val="28"/>
        </w:rPr>
        <w:t xml:space="preserve">                       </w:t>
      </w:r>
      <w:r w:rsidRPr="00FD407F">
        <w:rPr>
          <w:rStyle w:val="FontStyle48"/>
          <w:sz w:val="28"/>
          <w:szCs w:val="28"/>
          <w:lang w:val="en-US"/>
        </w:rPr>
        <w:t>s</w:t>
      </w:r>
      <w:r w:rsidRPr="00FD407F">
        <w:rPr>
          <w:rStyle w:val="FontStyle48"/>
          <w:sz w:val="28"/>
          <w:szCs w:val="28"/>
        </w:rPr>
        <w:t>-</w:t>
      </w:r>
      <w:r w:rsidRPr="00FD407F">
        <w:rPr>
          <w:rStyle w:val="FontStyle48"/>
          <w:sz w:val="28"/>
          <w:szCs w:val="28"/>
          <w:lang w:val="en-US"/>
        </w:rPr>
        <w:t>o</w:t>
      </w:r>
      <w:r w:rsidRPr="00FD407F">
        <w:rPr>
          <w:rStyle w:val="FontStyle48"/>
          <w:sz w:val="28"/>
          <w:szCs w:val="28"/>
        </w:rPr>
        <w:t>г</w:t>
      </w:r>
      <w:r w:rsidRPr="00FD407F">
        <w:rPr>
          <w:rStyle w:val="FontStyle48"/>
          <w:sz w:val="28"/>
          <w:szCs w:val="28"/>
          <w:lang w:val="en-US"/>
        </w:rPr>
        <w:t>o</w:t>
      </w:r>
      <w:r w:rsidRPr="00FD407F">
        <w:rPr>
          <w:rStyle w:val="FontStyle48"/>
          <w:sz w:val="28"/>
          <w:szCs w:val="28"/>
        </w:rPr>
        <w:t xml:space="preserve">работника, который не принимает непосредственного участия в оказании государственной услуги, определяются в соответствии со значениями натуральных норм, применяемых согласно положениям пункта 8 </w:t>
      </w:r>
      <w:r w:rsidR="00361A14">
        <w:rPr>
          <w:rStyle w:val="FontStyle48"/>
          <w:sz w:val="28"/>
          <w:szCs w:val="28"/>
        </w:rPr>
        <w:t xml:space="preserve">главы </w:t>
      </w:r>
      <w:r w:rsidR="00361A14">
        <w:rPr>
          <w:rStyle w:val="FontStyle48"/>
          <w:sz w:val="28"/>
          <w:szCs w:val="28"/>
          <w:lang w:val="en-US"/>
        </w:rPr>
        <w:t>I</w:t>
      </w:r>
      <w:r w:rsidR="00361A14" w:rsidRPr="00FD407F">
        <w:rPr>
          <w:rStyle w:val="FontStyle48"/>
          <w:sz w:val="28"/>
          <w:szCs w:val="28"/>
        </w:rPr>
        <w:t xml:space="preserve"> </w:t>
      </w:r>
      <w:r w:rsidRPr="00FD407F">
        <w:rPr>
          <w:rStyle w:val="FontStyle48"/>
          <w:sz w:val="28"/>
          <w:szCs w:val="28"/>
        </w:rPr>
        <w:t>настоящего Порядка.</w:t>
      </w:r>
    </w:p>
    <w:p w:rsidR="007A3488" w:rsidRPr="00FD407F" w:rsidRDefault="007A3488" w:rsidP="00BD19A7">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w:t>
      </w:r>
      <w:r w:rsidRPr="00FD407F">
        <w:rPr>
          <w:rStyle w:val="FontStyle48"/>
          <w:rFonts w:cs="Times New Roman"/>
          <w:sz w:val="28"/>
          <w:szCs w:val="28"/>
          <w:lang w:val="en-US"/>
        </w:rPr>
        <w:t>i</w:t>
      </w:r>
      <w:r w:rsidRPr="00FD407F">
        <w:rPr>
          <w:rStyle w:val="FontStyle48"/>
          <w:rFonts w:cs="Times New Roman"/>
          <w:sz w:val="28"/>
          <w:szCs w:val="28"/>
        </w:rPr>
        <w:t xml:space="preserve">-ой государственной услуги, к затратам на оплату труда с начислениями на выплаты по оплате труда работников, непосредственно связанных с оказанием </w:t>
      </w:r>
      <w:r w:rsidRPr="00FD407F">
        <w:rPr>
          <w:rStyle w:val="FontStyle48"/>
          <w:rFonts w:cs="Times New Roman"/>
          <w:sz w:val="28"/>
          <w:szCs w:val="28"/>
          <w:lang w:val="en-US"/>
        </w:rPr>
        <w:t>i</w:t>
      </w:r>
      <w:r w:rsidRPr="00FD407F">
        <w:rPr>
          <w:rStyle w:val="FontStyle48"/>
          <w:rFonts w:cs="Times New Roman"/>
          <w:sz w:val="28"/>
          <w:szCs w:val="28"/>
        </w:rPr>
        <w:t xml:space="preserve">-ой государственной услуги, не должно превышать показатели, установленные законодательством Российской Федерации; </w:t>
      </w:r>
    </w:p>
    <w:p w:rsidR="007A3488" w:rsidRPr="00FD407F" w:rsidRDefault="00BD19A7" w:rsidP="00BD19A7">
      <w:pPr>
        <w:suppressAutoHyphens/>
        <w:spacing w:after="0" w:line="240" w:lineRule="auto"/>
        <w:ind w:firstLine="709"/>
        <w:jc w:val="both"/>
        <w:rPr>
          <w:rStyle w:val="FontStyle48"/>
          <w:rFonts w:cs="Times New Roman"/>
          <w:sz w:val="28"/>
          <w:szCs w:val="28"/>
        </w:rPr>
      </w:pPr>
      <w:r>
        <w:rPr>
          <w:rStyle w:val="FontStyle48"/>
          <w:rFonts w:cs="Times New Roman"/>
          <w:sz w:val="28"/>
          <w:szCs w:val="28"/>
        </w:rPr>
        <w:t>2</w:t>
      </w:r>
      <w:r w:rsidR="007A3488" w:rsidRPr="00FD407F">
        <w:rPr>
          <w:rStyle w:val="FontStyle48"/>
          <w:rFonts w:cs="Times New Roman"/>
          <w:sz w:val="28"/>
          <w:szCs w:val="28"/>
        </w:rPr>
        <w:t>) при втором способе применяется формула:</w:t>
      </w:r>
    </w:p>
    <w:p w:rsidR="007A3488" w:rsidRPr="00FD407F" w:rsidRDefault="007A3488" w:rsidP="00FD407F">
      <w:pPr>
        <w:suppressAutoHyphens/>
        <w:spacing w:after="0" w:line="240" w:lineRule="auto"/>
        <w:jc w:val="both"/>
        <w:rPr>
          <w:rStyle w:val="FontStyle48"/>
          <w:rFonts w:cs="Times New Roman"/>
          <w:sz w:val="28"/>
          <w:szCs w:val="28"/>
        </w:rPr>
      </w:pPr>
    </w:p>
    <w:p w:rsidR="007A3488" w:rsidRDefault="00E00951" w:rsidP="00BD19A7">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057275" cy="18097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1057275" cy="180975"/>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057275" cy="1809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1057275" cy="180975"/>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BD19A7" w:rsidRPr="00FD407F" w:rsidRDefault="00BD19A7" w:rsidP="00FD407F">
      <w:pPr>
        <w:suppressAutoHyphens/>
        <w:spacing w:after="0" w:line="240" w:lineRule="auto"/>
        <w:jc w:val="both"/>
        <w:rPr>
          <w:rFonts w:ascii="Times New Roman" w:hAnsi="Times New Roman" w:cs="Times New Roman"/>
          <w:sz w:val="28"/>
          <w:szCs w:val="28"/>
        </w:rPr>
      </w:pPr>
    </w:p>
    <w:p w:rsidR="007A3488" w:rsidRPr="00FD407F" w:rsidRDefault="00E00951" w:rsidP="00BD19A7">
      <w:pPr>
        <w:pStyle w:val="Style5"/>
        <w:widowControl/>
        <w:spacing w:line="240" w:lineRule="auto"/>
        <w:ind w:firstLine="709"/>
        <w:rPr>
          <w:rStyle w:val="FontStyle48"/>
          <w:sz w:val="28"/>
          <w:szCs w:val="28"/>
          <w:lang w:eastAsia="en-US"/>
        </w:rPr>
      </w:pPr>
      <w:r w:rsidRPr="00FD407F">
        <w:rPr>
          <w:rStyle w:val="FontStyle48"/>
          <w:sz w:val="28"/>
          <w:szCs w:val="28"/>
          <w:lang w:eastAsia="en-US"/>
        </w:rPr>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333375" cy="18097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333375" cy="1809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xml:space="preserve">- затраты на оплату труда с начислениями на выплаты по оплате труда работников, непосредственно связанных с оказанием </w:t>
      </w:r>
      <w:r w:rsidR="007A3488" w:rsidRPr="00FD407F">
        <w:rPr>
          <w:rStyle w:val="FontStyle48"/>
          <w:sz w:val="28"/>
          <w:szCs w:val="28"/>
          <w:lang w:val="en-US" w:eastAsia="en-US"/>
        </w:rPr>
        <w:t>i</w:t>
      </w:r>
      <w:r w:rsidR="007A3488" w:rsidRPr="00FD407F">
        <w:rPr>
          <w:rStyle w:val="FontStyle48"/>
          <w:sz w:val="28"/>
          <w:szCs w:val="28"/>
          <w:lang w:eastAsia="en-US"/>
        </w:rPr>
        <w:t>-ой государственной услуги;</w:t>
      </w:r>
    </w:p>
    <w:p w:rsidR="007A3488" w:rsidRPr="00FD407F" w:rsidRDefault="007A3488" w:rsidP="00BD19A7">
      <w:pPr>
        <w:pStyle w:val="Style5"/>
        <w:widowControl/>
        <w:spacing w:line="240" w:lineRule="auto"/>
        <w:ind w:firstLine="709"/>
        <w:rPr>
          <w:rStyle w:val="FontStyle48"/>
          <w:sz w:val="28"/>
          <w:szCs w:val="28"/>
        </w:rPr>
      </w:pPr>
      <w:r w:rsidRPr="00FD407F">
        <w:rPr>
          <w:rStyle w:val="FontStyle42"/>
          <w:b w:val="0"/>
          <w:bCs/>
          <w:iCs/>
          <w:sz w:val="28"/>
          <w:szCs w:val="28"/>
        </w:rPr>
        <w:t xml:space="preserve">а </w:t>
      </w:r>
      <w:r w:rsidRPr="00FD407F">
        <w:rPr>
          <w:rStyle w:val="FontStyle48"/>
          <w:sz w:val="28"/>
          <w:szCs w:val="28"/>
        </w:rPr>
        <w:t xml:space="preserve">-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w:t>
      </w:r>
      <w:r w:rsidRPr="00FD407F">
        <w:rPr>
          <w:rStyle w:val="FontStyle48"/>
          <w:sz w:val="28"/>
          <w:szCs w:val="28"/>
          <w:lang w:val="en-US"/>
        </w:rPr>
        <w:t>i</w:t>
      </w:r>
      <w:r w:rsidRPr="00FD407F">
        <w:rPr>
          <w:rStyle w:val="FontStyle48"/>
          <w:sz w:val="28"/>
          <w:szCs w:val="28"/>
        </w:rPr>
        <w:t xml:space="preserve">-ой государственной услуги, к затратам на оплату труда с начислениями на выплаты по оплате труда работников, непосредственно связанных с оказанием </w:t>
      </w:r>
      <w:r w:rsidRPr="00FD407F">
        <w:rPr>
          <w:rStyle w:val="FontStyle48"/>
          <w:sz w:val="28"/>
          <w:szCs w:val="28"/>
          <w:lang w:val="en-US"/>
        </w:rPr>
        <w:t>i</w:t>
      </w:r>
      <w:r w:rsidRPr="00FD407F">
        <w:rPr>
          <w:rStyle w:val="FontStyle48"/>
          <w:sz w:val="28"/>
          <w:szCs w:val="28"/>
        </w:rPr>
        <w:t>-ой государственной услуги.</w:t>
      </w:r>
    </w:p>
    <w:p w:rsidR="007A3488" w:rsidRPr="00FD407F" w:rsidRDefault="007A3488" w:rsidP="00BD19A7">
      <w:pPr>
        <w:pStyle w:val="Style13"/>
        <w:widowControl/>
        <w:tabs>
          <w:tab w:val="left" w:pos="1426"/>
        </w:tabs>
        <w:spacing w:line="240" w:lineRule="auto"/>
        <w:ind w:firstLine="709"/>
        <w:rPr>
          <w:rStyle w:val="FontStyle48"/>
          <w:sz w:val="28"/>
          <w:szCs w:val="28"/>
        </w:rPr>
      </w:pPr>
      <w:r w:rsidRPr="00FD407F">
        <w:rPr>
          <w:rStyle w:val="FontStyle48"/>
          <w:sz w:val="28"/>
          <w:szCs w:val="28"/>
        </w:rPr>
        <w:t>25.</w:t>
      </w:r>
      <w:r w:rsidRPr="00FD407F">
        <w:rPr>
          <w:rStyle w:val="FontStyle48"/>
          <w:sz w:val="28"/>
          <w:szCs w:val="28"/>
        </w:rPr>
        <w:tab/>
        <w:t>Затраты на приобретение услуг курьерской доставки</w:t>
      </w:r>
      <w:r w:rsidRPr="00FD407F">
        <w:rPr>
          <w:rStyle w:val="FontStyle48"/>
          <w:sz w:val="28"/>
          <w:szCs w:val="28"/>
        </w:rPr>
        <w:br/>
        <w:t xml:space="preserve">при предоставлении </w:t>
      </w:r>
      <w:r w:rsidRPr="00FD407F">
        <w:rPr>
          <w:rStyle w:val="FontStyle48"/>
          <w:sz w:val="28"/>
          <w:szCs w:val="28"/>
          <w:lang w:val="en-US"/>
        </w:rPr>
        <w:t>i</w:t>
      </w:r>
      <w:r w:rsidRPr="00FD407F">
        <w:rPr>
          <w:rStyle w:val="FontStyle48"/>
          <w:sz w:val="28"/>
          <w:szCs w:val="28"/>
        </w:rPr>
        <w:t>-ой государственной услуги в соответствии со значениями натуральных норм, определенных согласно пункту 8</w:t>
      </w:r>
      <w:r w:rsidR="00361A14" w:rsidRPr="00361A14">
        <w:rPr>
          <w:rStyle w:val="FontStyle48"/>
          <w:sz w:val="28"/>
          <w:szCs w:val="28"/>
        </w:rPr>
        <w:t xml:space="preserve"> </w:t>
      </w:r>
      <w:r w:rsidR="00361A14">
        <w:rPr>
          <w:rStyle w:val="FontStyle48"/>
          <w:sz w:val="28"/>
          <w:szCs w:val="28"/>
        </w:rPr>
        <w:t xml:space="preserve">главы </w:t>
      </w:r>
      <w:r w:rsidR="00361A14">
        <w:rPr>
          <w:rStyle w:val="FontStyle48"/>
          <w:sz w:val="28"/>
          <w:szCs w:val="28"/>
          <w:lang w:val="en-US"/>
        </w:rPr>
        <w:t>I</w:t>
      </w:r>
      <w:r w:rsidRPr="00FD407F">
        <w:rPr>
          <w:rStyle w:val="FontStyle48"/>
          <w:sz w:val="28"/>
          <w:szCs w:val="28"/>
        </w:rPr>
        <w:t xml:space="preserve"> настоящего Порядка, рассчитываются по формуле:</w:t>
      </w:r>
    </w:p>
    <w:p w:rsidR="007A3488" w:rsidRPr="00FD407F" w:rsidRDefault="007A3488" w:rsidP="00FD407F">
      <w:pPr>
        <w:pStyle w:val="Style13"/>
        <w:widowControl/>
        <w:tabs>
          <w:tab w:val="left" w:pos="1426"/>
        </w:tabs>
        <w:spacing w:line="240" w:lineRule="auto"/>
        <w:ind w:firstLine="0"/>
        <w:rPr>
          <w:rStyle w:val="FontStyle48"/>
          <w:sz w:val="28"/>
          <w:szCs w:val="28"/>
        </w:rPr>
      </w:pPr>
    </w:p>
    <w:p w:rsidR="007A3488" w:rsidRPr="00FD407F" w:rsidRDefault="007A3488" w:rsidP="00BD19A7">
      <w:pPr>
        <w:suppressAutoHyphens/>
        <w:spacing w:after="0" w:line="240" w:lineRule="auto"/>
        <w:jc w:val="center"/>
        <w:rPr>
          <w:rFonts w:ascii="Times New Roman" w:hAnsi="Times New Roman" w:cs="Times New Roman"/>
          <w:sz w:val="28"/>
          <w:szCs w:val="28"/>
        </w:rPr>
      </w:pPr>
      <w:r w:rsidRPr="00FD407F">
        <w:rPr>
          <w:rFonts w:ascii="Times New Roman" w:hAnsi="Times New Roman"/>
          <w:noProof/>
          <w:sz w:val="28"/>
          <w:szCs w:val="28"/>
          <w:lang w:eastAsia="ru-RU"/>
        </w:rPr>
        <w:drawing>
          <wp:inline distT="0" distB="0" distL="0" distR="0">
            <wp:extent cx="1790700" cy="4572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1790700" cy="457200"/>
                    </a:xfrm>
                    <a:prstGeom prst="rect">
                      <a:avLst/>
                    </a:prstGeom>
                    <a:noFill/>
                    <a:ln w="9525">
                      <a:noFill/>
                      <a:miter lim="800000"/>
                      <a:headEnd/>
                      <a:tailEnd/>
                    </a:ln>
                  </pic:spPr>
                </pic:pic>
              </a:graphicData>
            </a:graphic>
          </wp:inline>
        </w:drawing>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Pr="00FD407F" w:rsidRDefault="00E00951" w:rsidP="00BD19A7">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238125" cy="18097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238125" cy="18097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значение натуральной нормы потребления услуг курьерской доставки,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BD19A7">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247650" cy="18097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247650" cy="1809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247650"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стоимость (цена, тариф) услуг курьерской доставки,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 в соответствующем финансовом году.</w:t>
      </w:r>
    </w:p>
    <w:p w:rsidR="007A3488" w:rsidRPr="00FD407F" w:rsidRDefault="007A3488" w:rsidP="00BD19A7">
      <w:pPr>
        <w:pStyle w:val="Style13"/>
        <w:widowControl/>
        <w:tabs>
          <w:tab w:val="left" w:pos="1426"/>
        </w:tabs>
        <w:spacing w:line="240" w:lineRule="auto"/>
        <w:ind w:firstLine="709"/>
        <w:rPr>
          <w:rStyle w:val="FontStyle48"/>
          <w:sz w:val="28"/>
          <w:szCs w:val="28"/>
        </w:rPr>
      </w:pPr>
      <w:r w:rsidRPr="00FD407F">
        <w:rPr>
          <w:rStyle w:val="FontStyle48"/>
          <w:sz w:val="28"/>
          <w:szCs w:val="28"/>
        </w:rPr>
        <w:t>26.</w:t>
      </w:r>
      <w:r w:rsidR="00BD19A7">
        <w:rPr>
          <w:rStyle w:val="FontStyle48"/>
          <w:sz w:val="28"/>
          <w:szCs w:val="28"/>
        </w:rPr>
        <w:t xml:space="preserve"> </w:t>
      </w:r>
      <w:r w:rsidRPr="00FD407F">
        <w:rPr>
          <w:rStyle w:val="FontStyle48"/>
          <w:sz w:val="28"/>
          <w:szCs w:val="28"/>
        </w:rPr>
        <w:t>Затраты на приобретение прочих работ и услуг на оказание</w:t>
      </w:r>
      <w:r w:rsidRPr="00FD407F">
        <w:rPr>
          <w:rStyle w:val="FontStyle48"/>
          <w:sz w:val="28"/>
          <w:szCs w:val="28"/>
        </w:rPr>
        <w:br/>
      </w:r>
      <w:r w:rsidRPr="00FD407F">
        <w:rPr>
          <w:rStyle w:val="FontStyle48"/>
          <w:sz w:val="28"/>
          <w:szCs w:val="28"/>
          <w:lang w:val="en-US"/>
        </w:rPr>
        <w:t>i</w:t>
      </w:r>
      <w:r w:rsidRPr="00FD407F">
        <w:rPr>
          <w:rStyle w:val="FontStyle48"/>
          <w:sz w:val="28"/>
          <w:szCs w:val="28"/>
        </w:rPr>
        <w:t xml:space="preserve">-ой государственной услуги в соответствии </w:t>
      </w:r>
      <w:r w:rsidRPr="00FD407F">
        <w:rPr>
          <w:rStyle w:val="FontStyle48"/>
          <w:spacing w:val="-30"/>
          <w:sz w:val="28"/>
          <w:szCs w:val="28"/>
        </w:rPr>
        <w:t>со</w:t>
      </w:r>
      <w:r w:rsidRPr="00FD407F">
        <w:rPr>
          <w:rStyle w:val="FontStyle48"/>
          <w:sz w:val="28"/>
          <w:szCs w:val="28"/>
        </w:rPr>
        <w:t xml:space="preserve"> значениями натуральных </w:t>
      </w:r>
      <w:r w:rsidRPr="00FD407F">
        <w:rPr>
          <w:rStyle w:val="FontStyle48"/>
          <w:sz w:val="28"/>
          <w:szCs w:val="28"/>
        </w:rPr>
        <w:lastRenderedPageBreak/>
        <w:t>норм, определенных согласно пункту 8</w:t>
      </w:r>
      <w:r w:rsidR="001314BE" w:rsidRPr="001314BE">
        <w:rPr>
          <w:rStyle w:val="FontStyle48"/>
          <w:sz w:val="28"/>
          <w:szCs w:val="28"/>
        </w:rPr>
        <w:t xml:space="preserve"> </w:t>
      </w:r>
      <w:r w:rsidR="001314BE">
        <w:rPr>
          <w:rStyle w:val="FontStyle48"/>
          <w:sz w:val="28"/>
          <w:szCs w:val="28"/>
        </w:rPr>
        <w:t xml:space="preserve">главы </w:t>
      </w:r>
      <w:r w:rsidR="001314BE">
        <w:rPr>
          <w:rStyle w:val="FontStyle48"/>
          <w:sz w:val="28"/>
          <w:szCs w:val="28"/>
          <w:lang w:val="en-US"/>
        </w:rPr>
        <w:t>I</w:t>
      </w:r>
      <w:r w:rsidRPr="00FD407F">
        <w:rPr>
          <w:rStyle w:val="FontStyle48"/>
          <w:sz w:val="28"/>
          <w:szCs w:val="28"/>
        </w:rPr>
        <w:t xml:space="preserve"> настоящего Порядка, рассчитываются по формуле:</w:t>
      </w:r>
    </w:p>
    <w:p w:rsidR="007A3488" w:rsidRPr="00FD407F" w:rsidRDefault="00E00951" w:rsidP="00455347">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1638300" cy="4381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1638300" cy="4381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1638300" cy="4381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1638300" cy="4381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где:</w:t>
      </w:r>
    </w:p>
    <w:p w:rsidR="007A3488" w:rsidRPr="00FD407F" w:rsidRDefault="007A3488" w:rsidP="00FD407F">
      <w:pPr>
        <w:suppressAutoHyphens/>
        <w:spacing w:after="0" w:line="240" w:lineRule="auto"/>
        <w:jc w:val="both"/>
        <w:rPr>
          <w:rFonts w:ascii="Times New Roman" w:hAnsi="Times New Roman" w:cs="Times New Roman"/>
          <w:sz w:val="28"/>
          <w:szCs w:val="28"/>
        </w:rPr>
      </w:pPr>
    </w:p>
    <w:p w:rsidR="007A3488" w:rsidRPr="00FD407F" w:rsidRDefault="00E00951" w:rsidP="00455347">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rFonts w:eastAsia="Times New Roman"/>
          <w:noProof/>
          <w:sz w:val="28"/>
          <w:szCs w:val="28"/>
        </w:rPr>
        <w:drawing>
          <wp:inline distT="0" distB="0" distL="0" distR="0">
            <wp:extent cx="314325" cy="18097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rFonts w:eastAsia="Times New Roman"/>
          <w:noProof/>
          <w:sz w:val="28"/>
          <w:szCs w:val="28"/>
        </w:rPr>
        <w:drawing>
          <wp:inline distT="0" distB="0" distL="0" distR="0">
            <wp:extent cx="314325" cy="18097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 значение натуральной нормы потребления </w:t>
      </w:r>
      <w:r w:rsidR="007A3488" w:rsidRPr="00FD407F">
        <w:rPr>
          <w:rStyle w:val="FontStyle48"/>
          <w:sz w:val="28"/>
          <w:szCs w:val="28"/>
          <w:lang w:val="en-US"/>
        </w:rPr>
        <w:t>s</w:t>
      </w:r>
      <w:r w:rsidR="007A3488" w:rsidRPr="00FD407F">
        <w:rPr>
          <w:rStyle w:val="FontStyle48"/>
          <w:sz w:val="28"/>
          <w:szCs w:val="28"/>
        </w:rPr>
        <w:t xml:space="preserve">-ой прочей работы или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w:t>
      </w:r>
    </w:p>
    <w:p w:rsidR="007A3488" w:rsidRPr="00FD407F" w:rsidRDefault="00E00951" w:rsidP="00455347">
      <w:pPr>
        <w:pStyle w:val="Style5"/>
        <w:widowControl/>
        <w:spacing w:line="240" w:lineRule="auto"/>
        <w:ind w:firstLine="709"/>
        <w:rPr>
          <w:rStyle w:val="FontStyle48"/>
          <w:sz w:val="28"/>
          <w:szCs w:val="28"/>
        </w:rPr>
      </w:pPr>
      <w:r w:rsidRPr="00FD407F">
        <w:rPr>
          <w:rStyle w:val="FontStyle48"/>
          <w:sz w:val="28"/>
          <w:szCs w:val="28"/>
        </w:rPr>
        <w:fldChar w:fldCharType="begin"/>
      </w:r>
      <w:r w:rsidR="007A3488" w:rsidRPr="00FD407F">
        <w:rPr>
          <w:rStyle w:val="FontStyle48"/>
          <w:sz w:val="28"/>
          <w:szCs w:val="28"/>
        </w:rPr>
        <w:instrText xml:space="preserve"> QUOTE </w:instrText>
      </w:r>
      <w:r w:rsidR="007A3488" w:rsidRPr="00FD407F">
        <w:rPr>
          <w:noProof/>
          <w:sz w:val="28"/>
          <w:szCs w:val="28"/>
        </w:rPr>
        <w:drawing>
          <wp:inline distT="0" distB="0" distL="0" distR="0">
            <wp:extent cx="333375" cy="1809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007A3488" w:rsidRPr="00FD407F">
        <w:rPr>
          <w:rStyle w:val="FontStyle48"/>
          <w:sz w:val="28"/>
          <w:szCs w:val="28"/>
        </w:rPr>
        <w:instrText xml:space="preserve"> </w:instrText>
      </w:r>
      <w:r w:rsidRPr="00FD407F">
        <w:rPr>
          <w:rStyle w:val="FontStyle48"/>
          <w:sz w:val="28"/>
          <w:szCs w:val="28"/>
        </w:rPr>
        <w:fldChar w:fldCharType="separate"/>
      </w:r>
      <w:r w:rsidR="007A3488" w:rsidRPr="00FD407F">
        <w:rPr>
          <w:noProof/>
          <w:sz w:val="28"/>
          <w:szCs w:val="28"/>
        </w:rPr>
        <w:drawing>
          <wp:inline distT="0" distB="0" distL="0" distR="0">
            <wp:extent cx="333375" cy="18097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FD407F">
        <w:rPr>
          <w:rStyle w:val="FontStyle48"/>
          <w:sz w:val="28"/>
          <w:szCs w:val="28"/>
        </w:rPr>
        <w:fldChar w:fldCharType="end"/>
      </w:r>
      <w:r w:rsidR="007A3488" w:rsidRPr="00FD407F">
        <w:rPr>
          <w:rStyle w:val="FontStyle48"/>
          <w:sz w:val="28"/>
          <w:szCs w:val="28"/>
        </w:rPr>
        <w:t xml:space="preserve">- стоимость (цена, тариф) </w:t>
      </w:r>
      <w:r w:rsidR="007A3488" w:rsidRPr="00FD407F">
        <w:rPr>
          <w:rStyle w:val="FontStyle48"/>
          <w:sz w:val="28"/>
          <w:szCs w:val="28"/>
          <w:lang w:val="en-US"/>
        </w:rPr>
        <w:t>s</w:t>
      </w:r>
      <w:r w:rsidR="007A3488" w:rsidRPr="00FD407F">
        <w:rPr>
          <w:rStyle w:val="FontStyle48"/>
          <w:sz w:val="28"/>
          <w:szCs w:val="28"/>
        </w:rPr>
        <w:t xml:space="preserve">-ой прочей работы или услуги, учитываемой при расчете базового норматива затрат на общехозяйственные нужды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 в соответствующем финансовом году.</w:t>
      </w:r>
    </w:p>
    <w:p w:rsidR="007A3488" w:rsidRPr="00FD407F" w:rsidRDefault="007A3488" w:rsidP="00455347">
      <w:pPr>
        <w:pStyle w:val="Style5"/>
        <w:widowControl/>
        <w:spacing w:line="240" w:lineRule="auto"/>
        <w:ind w:firstLine="709"/>
        <w:rPr>
          <w:rStyle w:val="FontStyle48"/>
          <w:sz w:val="28"/>
          <w:szCs w:val="28"/>
        </w:rPr>
      </w:pPr>
      <w:r w:rsidRPr="00FD407F">
        <w:rPr>
          <w:rStyle w:val="FontStyle48"/>
          <w:sz w:val="28"/>
          <w:szCs w:val="28"/>
        </w:rPr>
        <w:t xml:space="preserve">Стоимость (цена, тариф) </w:t>
      </w:r>
      <w:r w:rsidRPr="00FD407F">
        <w:rPr>
          <w:rStyle w:val="FontStyle48"/>
          <w:sz w:val="28"/>
          <w:szCs w:val="28"/>
          <w:lang w:val="en-US"/>
        </w:rPr>
        <w:t>s</w:t>
      </w:r>
      <w:r w:rsidRPr="00FD407F">
        <w:rPr>
          <w:rStyle w:val="FontStyle48"/>
          <w:sz w:val="28"/>
          <w:szCs w:val="28"/>
        </w:rPr>
        <w:t xml:space="preserve">-ой прочей работы или услуги, учитываемой при расчете базового норматива затрат на общехозяйственные нужды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в соответствии с положениями пункта 27 </w:t>
      </w:r>
      <w:r w:rsidR="001314BE">
        <w:rPr>
          <w:rStyle w:val="FontStyle48"/>
          <w:sz w:val="28"/>
          <w:szCs w:val="28"/>
        </w:rPr>
        <w:t xml:space="preserve">главы </w:t>
      </w:r>
      <w:r w:rsidR="001314BE">
        <w:rPr>
          <w:rStyle w:val="FontStyle48"/>
          <w:sz w:val="28"/>
          <w:szCs w:val="28"/>
          <w:lang w:val="en-US"/>
        </w:rPr>
        <w:t>II</w:t>
      </w:r>
      <w:r w:rsidR="001314BE" w:rsidRPr="00FD407F">
        <w:rPr>
          <w:rStyle w:val="FontStyle48"/>
          <w:sz w:val="28"/>
          <w:szCs w:val="28"/>
        </w:rPr>
        <w:t xml:space="preserve"> </w:t>
      </w:r>
      <w:r w:rsidRPr="00FD407F">
        <w:rPr>
          <w:rStyle w:val="FontStyle48"/>
          <w:sz w:val="28"/>
          <w:szCs w:val="28"/>
        </w:rPr>
        <w:t>настоящего Порядка.</w:t>
      </w:r>
    </w:p>
    <w:p w:rsidR="007A3488" w:rsidRPr="00FD407F" w:rsidRDefault="007A3488" w:rsidP="00455347">
      <w:pPr>
        <w:pStyle w:val="Style5"/>
        <w:widowControl/>
        <w:spacing w:line="240" w:lineRule="auto"/>
        <w:ind w:firstLine="709"/>
        <w:rPr>
          <w:rStyle w:val="FontStyle48"/>
          <w:sz w:val="28"/>
          <w:szCs w:val="28"/>
        </w:rPr>
      </w:pPr>
      <w:r w:rsidRPr="00FD407F">
        <w:rPr>
          <w:rStyle w:val="FontStyle48"/>
          <w:sz w:val="28"/>
          <w:szCs w:val="28"/>
        </w:rPr>
        <w:t xml:space="preserve">27. Стоимость материальных запасов, особо ценного движимого имущества, программного обеспечения, расходных материалов, работ и услуг, учитываемых при определении базового норматива затрат на оказание </w:t>
      </w:r>
      <w:r w:rsidRPr="00FD407F">
        <w:rPr>
          <w:rStyle w:val="FontStyle48"/>
          <w:sz w:val="28"/>
          <w:szCs w:val="28"/>
          <w:lang w:val="en-US"/>
        </w:rPr>
        <w:t>i</w:t>
      </w:r>
      <w:r w:rsidRPr="00FD407F">
        <w:rPr>
          <w:rStyle w:val="FontStyle48"/>
          <w:sz w:val="28"/>
          <w:szCs w:val="28"/>
        </w:rPr>
        <w:t xml:space="preserve">-ой государственной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w:t>
      </w:r>
      <w:r w:rsidR="00455347">
        <w:rPr>
          <w:rStyle w:val="FontStyle48"/>
          <w:sz w:val="28"/>
          <w:szCs w:val="28"/>
        </w:rPr>
        <w:t>–</w:t>
      </w:r>
      <w:r w:rsidRPr="00FD407F">
        <w:rPr>
          <w:rStyle w:val="FontStyle48"/>
          <w:sz w:val="28"/>
          <w:szCs w:val="28"/>
        </w:rPr>
        <w:t xml:space="preserve">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статье 173 Бюджетного кодекса Российской Федерации.</w:t>
      </w:r>
    </w:p>
    <w:p w:rsidR="007A3488" w:rsidRPr="00FD407F" w:rsidRDefault="007A3488" w:rsidP="00455347">
      <w:pPr>
        <w:pStyle w:val="Style5"/>
        <w:widowControl/>
        <w:spacing w:line="240" w:lineRule="auto"/>
        <w:ind w:firstLine="709"/>
        <w:rPr>
          <w:rStyle w:val="FontStyle48"/>
          <w:sz w:val="28"/>
          <w:szCs w:val="28"/>
        </w:rPr>
      </w:pPr>
      <w:r w:rsidRPr="00FD407F">
        <w:rPr>
          <w:rStyle w:val="FontStyle48"/>
          <w:sz w:val="28"/>
          <w:szCs w:val="28"/>
        </w:rPr>
        <w:t>Определение значения идентичности и однородности материальных запасов,  объектов  особо  ценного движимого  имущества,  программного обеспечения, расходных материалов,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7A3488" w:rsidRPr="00FD407F" w:rsidRDefault="007A3488" w:rsidP="00455347">
      <w:pPr>
        <w:pStyle w:val="Style13"/>
        <w:widowControl/>
        <w:numPr>
          <w:ilvl w:val="0"/>
          <w:numId w:val="10"/>
        </w:numPr>
        <w:tabs>
          <w:tab w:val="left" w:pos="1440"/>
        </w:tabs>
        <w:spacing w:line="240" w:lineRule="auto"/>
        <w:ind w:firstLine="709"/>
        <w:rPr>
          <w:rStyle w:val="FontStyle48"/>
          <w:sz w:val="28"/>
          <w:szCs w:val="28"/>
        </w:rPr>
      </w:pPr>
      <w:r w:rsidRPr="00FD407F">
        <w:rPr>
          <w:rStyle w:val="FontStyle48"/>
          <w:sz w:val="28"/>
          <w:szCs w:val="28"/>
        </w:rPr>
        <w:t>Отраслевой корректирующий коэффициент (К</w:t>
      </w:r>
      <w:r w:rsidRPr="00FD407F">
        <w:rPr>
          <w:rStyle w:val="FontStyle48"/>
          <w:sz w:val="28"/>
          <w:szCs w:val="28"/>
          <w:vertAlign w:val="subscript"/>
        </w:rPr>
        <w:t>отр</w:t>
      </w:r>
      <w:r w:rsidRPr="00FD407F">
        <w:rPr>
          <w:rStyle w:val="FontStyle48"/>
          <w:sz w:val="28"/>
          <w:szCs w:val="28"/>
        </w:rPr>
        <w:t xml:space="preserve">) рассчитывается к базовому нормативу затрат на оказание </w:t>
      </w:r>
      <w:r w:rsidRPr="00FD407F">
        <w:rPr>
          <w:rStyle w:val="FontStyle48"/>
          <w:sz w:val="28"/>
          <w:szCs w:val="28"/>
          <w:lang w:val="en-US"/>
        </w:rPr>
        <w:t>i</w:t>
      </w:r>
      <w:r w:rsidRPr="00FD407F">
        <w:rPr>
          <w:rStyle w:val="FontStyle48"/>
          <w:sz w:val="28"/>
          <w:szCs w:val="28"/>
        </w:rPr>
        <w:t>-ой государственной услуги, исходя из соответствующих показателей отраслевой специфики.</w:t>
      </w:r>
    </w:p>
    <w:p w:rsidR="007A3488" w:rsidRPr="001314BE" w:rsidRDefault="00455347" w:rsidP="001314BE">
      <w:pPr>
        <w:pStyle w:val="Style13"/>
        <w:widowControl/>
        <w:tabs>
          <w:tab w:val="left" w:pos="1440"/>
        </w:tabs>
        <w:spacing w:line="240" w:lineRule="auto"/>
        <w:ind w:firstLine="709"/>
        <w:rPr>
          <w:sz w:val="28"/>
          <w:szCs w:val="28"/>
        </w:rPr>
      </w:pPr>
      <w:r>
        <w:rPr>
          <w:rStyle w:val="FontStyle48"/>
          <w:sz w:val="28"/>
          <w:szCs w:val="28"/>
        </w:rPr>
        <w:t xml:space="preserve">29. </w:t>
      </w:r>
      <w:r w:rsidR="007A3488" w:rsidRPr="00FD407F">
        <w:rPr>
          <w:rStyle w:val="FontStyle48"/>
          <w:sz w:val="28"/>
          <w:szCs w:val="28"/>
        </w:rPr>
        <w:t xml:space="preserve">Территориальный корректирующий коэффициент устанавливается к базовому нормативу затрат на оказание </w:t>
      </w:r>
      <w:r w:rsidR="007A3488" w:rsidRPr="00FD407F">
        <w:rPr>
          <w:rStyle w:val="FontStyle48"/>
          <w:sz w:val="28"/>
          <w:szCs w:val="28"/>
          <w:lang w:val="en-US"/>
        </w:rPr>
        <w:t>i</w:t>
      </w:r>
      <w:r w:rsidR="007A3488" w:rsidRPr="00FD407F">
        <w:rPr>
          <w:rStyle w:val="FontStyle48"/>
          <w:sz w:val="28"/>
          <w:szCs w:val="28"/>
        </w:rPr>
        <w:t>-ой государственной услуги, скорректированному на отраслевой коэффициент, и рассчитывается по формуле:</w:t>
      </w:r>
    </w:p>
    <w:p w:rsidR="007A3488" w:rsidRPr="00FD407F" w:rsidRDefault="00E00951" w:rsidP="00455347">
      <w:pPr>
        <w:suppressAutoHyphens/>
        <w:spacing w:after="0" w:line="240" w:lineRule="auto"/>
        <w:jc w:val="center"/>
        <w:rPr>
          <w:rFonts w:ascii="Times New Roman" w:hAnsi="Times New Roman" w:cs="Times New Roman"/>
          <w:sz w:val="28"/>
          <w:szCs w:val="28"/>
        </w:rPr>
      </w:pPr>
      <w:r w:rsidRPr="00FD407F">
        <w:rPr>
          <w:rFonts w:ascii="Times New Roman" w:hAnsi="Times New Roman" w:cs="Times New Roman"/>
          <w:sz w:val="28"/>
          <w:szCs w:val="28"/>
        </w:rPr>
        <w:fldChar w:fldCharType="begin"/>
      </w:r>
      <w:r w:rsidR="007A3488" w:rsidRPr="00FD407F">
        <w:rPr>
          <w:rFonts w:ascii="Times New Roman" w:hAnsi="Times New Roman" w:cs="Times New Roman"/>
          <w:sz w:val="28"/>
          <w:szCs w:val="28"/>
        </w:rPr>
        <w:instrText xml:space="preserve"> QUOTE </w:instrText>
      </w:r>
      <w:r w:rsidR="007A3488" w:rsidRPr="00FD407F">
        <w:rPr>
          <w:rFonts w:ascii="Times New Roman" w:hAnsi="Times New Roman"/>
          <w:noProof/>
          <w:sz w:val="28"/>
          <w:szCs w:val="28"/>
          <w:lang w:eastAsia="ru-RU"/>
        </w:rPr>
        <w:drawing>
          <wp:inline distT="0" distB="0" distL="0" distR="0">
            <wp:extent cx="2266950" cy="3619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2266950" cy="361950"/>
                    </a:xfrm>
                    <a:prstGeom prst="rect">
                      <a:avLst/>
                    </a:prstGeom>
                    <a:noFill/>
                    <a:ln w="9525">
                      <a:noFill/>
                      <a:miter lim="800000"/>
                      <a:headEnd/>
                      <a:tailEnd/>
                    </a:ln>
                  </pic:spPr>
                </pic:pic>
              </a:graphicData>
            </a:graphic>
          </wp:inline>
        </w:drawing>
      </w:r>
      <w:r w:rsidR="007A3488" w:rsidRPr="00FD407F">
        <w:rPr>
          <w:rFonts w:ascii="Times New Roman" w:hAnsi="Times New Roman" w:cs="Times New Roman"/>
          <w:sz w:val="28"/>
          <w:szCs w:val="28"/>
        </w:rPr>
        <w:instrText xml:space="preserve"> </w:instrText>
      </w:r>
      <w:r w:rsidRPr="00FD407F">
        <w:rPr>
          <w:rFonts w:ascii="Times New Roman" w:hAnsi="Times New Roman" w:cs="Times New Roman"/>
          <w:sz w:val="28"/>
          <w:szCs w:val="28"/>
        </w:rPr>
        <w:fldChar w:fldCharType="separate"/>
      </w:r>
      <w:r w:rsidR="007A3488" w:rsidRPr="00FD407F">
        <w:rPr>
          <w:rFonts w:ascii="Times New Roman" w:hAnsi="Times New Roman"/>
          <w:noProof/>
          <w:sz w:val="28"/>
          <w:szCs w:val="28"/>
          <w:lang w:eastAsia="ru-RU"/>
        </w:rPr>
        <w:drawing>
          <wp:inline distT="0" distB="0" distL="0" distR="0">
            <wp:extent cx="2266950" cy="3619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2266950" cy="361950"/>
                    </a:xfrm>
                    <a:prstGeom prst="rect">
                      <a:avLst/>
                    </a:prstGeom>
                    <a:noFill/>
                    <a:ln w="9525">
                      <a:noFill/>
                      <a:miter lim="800000"/>
                      <a:headEnd/>
                      <a:tailEnd/>
                    </a:ln>
                  </pic:spPr>
                </pic:pic>
              </a:graphicData>
            </a:graphic>
          </wp:inline>
        </w:drawing>
      </w:r>
      <w:r w:rsidRPr="00FD407F">
        <w:rPr>
          <w:rFonts w:ascii="Times New Roman" w:hAnsi="Times New Roman" w:cs="Times New Roman"/>
          <w:sz w:val="28"/>
          <w:szCs w:val="28"/>
        </w:rPr>
        <w:fldChar w:fldCharType="end"/>
      </w:r>
      <w:r w:rsidR="007A3488" w:rsidRPr="00FD407F">
        <w:rPr>
          <w:rFonts w:ascii="Times New Roman" w:hAnsi="Times New Roman" w:cs="Times New Roman"/>
          <w:sz w:val="28"/>
          <w:szCs w:val="28"/>
        </w:rPr>
        <w:t>, где:</w:t>
      </w:r>
    </w:p>
    <w:p w:rsidR="007A3488" w:rsidRPr="00FD407F" w:rsidRDefault="00E00951" w:rsidP="00024877">
      <w:pPr>
        <w:pStyle w:val="Style5"/>
        <w:widowControl/>
        <w:spacing w:line="240" w:lineRule="auto"/>
        <w:ind w:firstLine="709"/>
        <w:rPr>
          <w:rStyle w:val="FontStyle48"/>
          <w:sz w:val="28"/>
          <w:szCs w:val="28"/>
          <w:lang w:eastAsia="en-US"/>
        </w:rPr>
      </w:pPr>
      <w:r w:rsidRPr="00FD407F">
        <w:rPr>
          <w:rStyle w:val="FontStyle48"/>
          <w:sz w:val="28"/>
          <w:szCs w:val="28"/>
          <w:lang w:eastAsia="en-US"/>
        </w:rPr>
        <w:lastRenderedPageBreak/>
        <w:fldChar w:fldCharType="begin"/>
      </w:r>
      <w:r w:rsidR="007A3488" w:rsidRPr="00FD407F">
        <w:rPr>
          <w:rStyle w:val="FontStyle48"/>
          <w:sz w:val="28"/>
          <w:szCs w:val="28"/>
          <w:lang w:eastAsia="en-US"/>
        </w:rPr>
        <w:instrText xml:space="preserve"> QUOTE </w:instrText>
      </w:r>
      <w:r w:rsidR="007A3488" w:rsidRPr="00FD407F">
        <w:rPr>
          <w:rFonts w:eastAsia="Times New Roman"/>
          <w:noProof/>
          <w:sz w:val="28"/>
          <w:szCs w:val="28"/>
        </w:rPr>
        <w:drawing>
          <wp:inline distT="0" distB="0" distL="0" distR="0">
            <wp:extent cx="266700" cy="2000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007A3488" w:rsidRPr="00FD407F">
        <w:rPr>
          <w:rStyle w:val="FontStyle48"/>
          <w:sz w:val="28"/>
          <w:szCs w:val="28"/>
          <w:lang w:eastAsia="en-US"/>
        </w:rPr>
        <w:instrText xml:space="preserve"> </w:instrText>
      </w:r>
      <w:r w:rsidRPr="00FD407F">
        <w:rPr>
          <w:rStyle w:val="FontStyle48"/>
          <w:sz w:val="28"/>
          <w:szCs w:val="28"/>
          <w:lang w:eastAsia="en-US"/>
        </w:rPr>
        <w:fldChar w:fldCharType="separate"/>
      </w:r>
      <w:r w:rsidR="007A3488" w:rsidRPr="00FD407F">
        <w:rPr>
          <w:rFonts w:eastAsia="Times New Roman"/>
          <w:noProof/>
          <w:sz w:val="28"/>
          <w:szCs w:val="28"/>
        </w:rPr>
        <w:drawing>
          <wp:inline distT="0" distB="0" distL="0" distR="0">
            <wp:extent cx="266700" cy="2000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FD407F">
        <w:rPr>
          <w:rStyle w:val="FontStyle48"/>
          <w:sz w:val="28"/>
          <w:szCs w:val="28"/>
          <w:lang w:eastAsia="en-US"/>
        </w:rPr>
        <w:fldChar w:fldCharType="end"/>
      </w:r>
      <w:r w:rsidR="007A3488" w:rsidRPr="00FD407F">
        <w:rPr>
          <w:rStyle w:val="FontStyle48"/>
          <w:sz w:val="28"/>
          <w:szCs w:val="28"/>
          <w:lang w:eastAsia="en-US"/>
        </w:rPr>
        <w:t>- территориальный корректирующий коэффициент на оплату труда с начислениями на выплаты по оплате труда;</w:t>
      </w:r>
    </w:p>
    <w:p w:rsidR="007A3488" w:rsidRPr="00FD407F" w:rsidRDefault="00E00951" w:rsidP="00024877">
      <w:pPr>
        <w:pStyle w:val="Style5"/>
        <w:widowControl/>
        <w:spacing w:line="240" w:lineRule="auto"/>
        <w:ind w:firstLine="709"/>
        <w:rPr>
          <w:rStyle w:val="FontStyle48"/>
          <w:sz w:val="28"/>
          <w:szCs w:val="28"/>
        </w:rPr>
      </w:pPr>
      <w:r w:rsidRPr="00FD407F">
        <w:rPr>
          <w:rStyle w:val="FontStyle47"/>
          <w:b w:val="0"/>
          <w:bCs/>
          <w:sz w:val="28"/>
          <w:szCs w:val="28"/>
        </w:rPr>
        <w:fldChar w:fldCharType="begin"/>
      </w:r>
      <w:r w:rsidR="007A3488" w:rsidRPr="00FD407F">
        <w:rPr>
          <w:rStyle w:val="FontStyle47"/>
          <w:b w:val="0"/>
          <w:bCs/>
          <w:sz w:val="28"/>
          <w:szCs w:val="28"/>
        </w:rPr>
        <w:instrText xml:space="preserve"> QUOTE </w:instrText>
      </w:r>
      <w:r w:rsidR="007A3488" w:rsidRPr="00FD407F">
        <w:rPr>
          <w:noProof/>
          <w:sz w:val="28"/>
          <w:szCs w:val="28"/>
        </w:rPr>
        <w:drawing>
          <wp:inline distT="0" distB="0" distL="0" distR="0">
            <wp:extent cx="266700" cy="2000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007A3488" w:rsidRPr="00FD407F">
        <w:rPr>
          <w:rStyle w:val="FontStyle47"/>
          <w:b w:val="0"/>
          <w:bCs/>
          <w:sz w:val="28"/>
          <w:szCs w:val="28"/>
        </w:rPr>
        <w:instrText xml:space="preserve"> </w:instrText>
      </w:r>
      <w:r w:rsidRPr="00FD407F">
        <w:rPr>
          <w:rStyle w:val="FontStyle47"/>
          <w:b w:val="0"/>
          <w:bCs/>
          <w:sz w:val="28"/>
          <w:szCs w:val="28"/>
        </w:rPr>
        <w:fldChar w:fldCharType="separate"/>
      </w:r>
      <w:r w:rsidR="007A3488" w:rsidRPr="00FD407F">
        <w:rPr>
          <w:noProof/>
          <w:sz w:val="28"/>
          <w:szCs w:val="28"/>
        </w:rPr>
        <w:drawing>
          <wp:inline distT="0" distB="0" distL="0" distR="0">
            <wp:extent cx="266700" cy="2000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FD407F">
        <w:rPr>
          <w:rStyle w:val="FontStyle47"/>
          <w:b w:val="0"/>
          <w:bCs/>
          <w:sz w:val="28"/>
          <w:szCs w:val="28"/>
        </w:rPr>
        <w:fldChar w:fldCharType="end"/>
      </w:r>
      <w:r w:rsidR="007A3488" w:rsidRPr="00FD407F">
        <w:rPr>
          <w:rStyle w:val="FontStyle47"/>
          <w:b w:val="0"/>
          <w:bCs/>
          <w:sz w:val="28"/>
          <w:szCs w:val="28"/>
        </w:rPr>
        <w:t xml:space="preserve"> - </w:t>
      </w:r>
      <w:r w:rsidR="007A3488" w:rsidRPr="00FD407F">
        <w:rPr>
          <w:rStyle w:val="FontStyle48"/>
          <w:sz w:val="28"/>
          <w:szCs w:val="28"/>
        </w:rPr>
        <w:t>территориальный корректирующий коэффициент на коммунальные услуги и на содержание недвижимого имущества.</w:t>
      </w:r>
    </w:p>
    <w:p w:rsidR="007A3488" w:rsidRPr="00FD407F" w:rsidRDefault="007A3488" w:rsidP="00024877">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30.</w:t>
      </w:r>
      <w:r w:rsidR="00455347">
        <w:rPr>
          <w:rStyle w:val="FontStyle48"/>
          <w:rFonts w:cs="Times New Roman"/>
          <w:sz w:val="28"/>
          <w:szCs w:val="28"/>
        </w:rPr>
        <w:t xml:space="preserve"> </w:t>
      </w:r>
      <w:r w:rsidRPr="00FD407F">
        <w:rPr>
          <w:rStyle w:val="FontStyle48"/>
          <w:rFonts w:cs="Times New Roman"/>
          <w:sz w:val="28"/>
          <w:szCs w:val="28"/>
        </w:rPr>
        <w:t xml:space="preserve">Территориальный корректирующий </w:t>
      </w:r>
      <w:bookmarkStart w:id="0" w:name="_GoBack"/>
      <w:r w:rsidRPr="00FD407F">
        <w:rPr>
          <w:rStyle w:val="FontStyle48"/>
          <w:rFonts w:cs="Times New Roman"/>
          <w:sz w:val="28"/>
          <w:szCs w:val="28"/>
        </w:rPr>
        <w:t>коэффициент на оплату труда с начислениями на выплаты по оплате труда (</w:t>
      </w:r>
      <w:r w:rsidR="00E00951" w:rsidRPr="00FD407F">
        <w:rPr>
          <w:rStyle w:val="FontStyle48"/>
          <w:rFonts w:cs="Times New Roman"/>
          <w:sz w:val="28"/>
          <w:szCs w:val="28"/>
        </w:rPr>
        <w:fldChar w:fldCharType="begin"/>
      </w:r>
      <w:r w:rsidRPr="00FD407F">
        <w:rPr>
          <w:rStyle w:val="FontStyle48"/>
          <w:rFonts w:cs="Times New Roman"/>
          <w:sz w:val="28"/>
          <w:szCs w:val="28"/>
        </w:rPr>
        <w:instrText xml:space="preserve"> QUOTE </w:instrText>
      </w:r>
      <w:r w:rsidRPr="00FD407F">
        <w:rPr>
          <w:rFonts w:ascii="Times New Roman" w:hAnsi="Times New Roman"/>
          <w:noProof/>
          <w:sz w:val="28"/>
          <w:szCs w:val="28"/>
          <w:lang w:eastAsia="ru-RU"/>
        </w:rPr>
        <w:drawing>
          <wp:inline distT="0" distB="0" distL="0" distR="0">
            <wp:extent cx="266700" cy="2000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FD407F">
        <w:rPr>
          <w:rStyle w:val="FontStyle48"/>
          <w:rFonts w:cs="Times New Roman"/>
          <w:sz w:val="28"/>
          <w:szCs w:val="28"/>
        </w:rPr>
        <w:instrText xml:space="preserve"> </w:instrText>
      </w:r>
      <w:r w:rsidR="00E00951" w:rsidRPr="00FD407F">
        <w:rPr>
          <w:rStyle w:val="FontStyle48"/>
          <w:rFonts w:cs="Times New Roman"/>
          <w:sz w:val="28"/>
          <w:szCs w:val="28"/>
        </w:rPr>
        <w:fldChar w:fldCharType="separate"/>
      </w:r>
      <w:r w:rsidRPr="00FD407F">
        <w:rPr>
          <w:rFonts w:ascii="Times New Roman" w:hAnsi="Times New Roman"/>
          <w:noProof/>
          <w:sz w:val="28"/>
          <w:szCs w:val="28"/>
          <w:lang w:eastAsia="ru-RU"/>
        </w:rPr>
        <w:drawing>
          <wp:inline distT="0" distB="0" distL="0" distR="0">
            <wp:extent cx="266700" cy="2000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00E00951" w:rsidRPr="00FD407F">
        <w:rPr>
          <w:rStyle w:val="FontStyle48"/>
          <w:rFonts w:cs="Times New Roman"/>
          <w:sz w:val="28"/>
          <w:szCs w:val="28"/>
        </w:rPr>
        <w:fldChar w:fldCharType="end"/>
      </w:r>
      <w:r w:rsidRPr="00FD407F">
        <w:rPr>
          <w:rStyle w:val="FontStyle48"/>
          <w:rFonts w:cs="Times New Roman"/>
          <w:sz w:val="28"/>
          <w:szCs w:val="28"/>
        </w:rPr>
        <w:t>) рассчитывается</w:t>
      </w:r>
      <w:r w:rsidRPr="00FD407F">
        <w:rPr>
          <w:rStyle w:val="FontStyle48"/>
          <w:rFonts w:cs="Times New Roman"/>
          <w:sz w:val="28"/>
          <w:szCs w:val="28"/>
        </w:rPr>
        <w:br/>
        <w:t>как соотношение между среднемесячной начисленной заработной платой</w:t>
      </w:r>
      <w:r w:rsidRPr="00FD407F">
        <w:rPr>
          <w:rStyle w:val="FontStyle48"/>
          <w:rFonts w:cs="Times New Roman"/>
          <w:sz w:val="28"/>
          <w:szCs w:val="28"/>
        </w:rPr>
        <w:br/>
        <w:t>в целом по экономике по субъекту Российской Федерации (федеральному</w:t>
      </w:r>
      <w:r w:rsidRPr="00FD407F">
        <w:rPr>
          <w:rStyle w:val="FontStyle48"/>
          <w:rFonts w:cs="Times New Roman"/>
          <w:sz w:val="28"/>
          <w:szCs w:val="28"/>
        </w:rPr>
        <w:br/>
        <w:t>округу, муниципальному образованию), на территории которого оказывается</w:t>
      </w:r>
      <w:r w:rsidRPr="00FD407F">
        <w:rPr>
          <w:rStyle w:val="FontStyle48"/>
          <w:rFonts w:cs="Times New Roman"/>
          <w:sz w:val="28"/>
          <w:szCs w:val="28"/>
        </w:rPr>
        <w:br/>
        <w:t>услуга, и среднемесячной начисленной заработной платой в целом</w:t>
      </w:r>
      <w:r w:rsidRPr="00FD407F">
        <w:rPr>
          <w:rStyle w:val="FontStyle48"/>
          <w:rFonts w:cs="Times New Roman"/>
          <w:sz w:val="28"/>
          <w:szCs w:val="28"/>
        </w:rPr>
        <w:br/>
        <w:t>по экономике по субъекту Российской Федерации (федеральному округу,</w:t>
      </w:r>
      <w:r w:rsidRPr="00FD407F">
        <w:rPr>
          <w:rStyle w:val="FontStyle48"/>
          <w:rFonts w:cs="Times New Roman"/>
          <w:sz w:val="28"/>
          <w:szCs w:val="28"/>
        </w:rPr>
        <w:br/>
        <w:t>муниципальному образованию), данные по которому использовались</w:t>
      </w:r>
      <w:r w:rsidRPr="00FD407F">
        <w:rPr>
          <w:rStyle w:val="FontStyle48"/>
          <w:rFonts w:cs="Times New Roman"/>
          <w:sz w:val="28"/>
          <w:szCs w:val="28"/>
        </w:rPr>
        <w:br/>
        <w:t xml:space="preserve">для определения базового норматива затрат на оказание </w:t>
      </w:r>
      <w:r w:rsidRPr="00FD407F">
        <w:rPr>
          <w:rStyle w:val="FontStyle48"/>
          <w:rFonts w:cs="Times New Roman"/>
          <w:sz w:val="28"/>
          <w:szCs w:val="28"/>
          <w:lang w:val="en-US"/>
        </w:rPr>
        <w:t>i</w:t>
      </w:r>
      <w:r w:rsidRPr="00FD407F">
        <w:rPr>
          <w:rStyle w:val="FontStyle48"/>
          <w:rFonts w:cs="Times New Roman"/>
          <w:sz w:val="28"/>
          <w:szCs w:val="28"/>
        </w:rPr>
        <w:t>-ой государственной</w:t>
      </w:r>
      <w:r w:rsidRPr="00FD407F">
        <w:rPr>
          <w:rStyle w:val="FontStyle48"/>
          <w:rFonts w:cs="Times New Roman"/>
          <w:sz w:val="28"/>
          <w:szCs w:val="28"/>
        </w:rPr>
        <w:br/>
        <w:t>услуги.</w:t>
      </w:r>
    </w:p>
    <w:p w:rsidR="007A3488" w:rsidRDefault="007A3488" w:rsidP="00024877">
      <w:pPr>
        <w:suppressAutoHyphens/>
        <w:spacing w:after="0" w:line="240" w:lineRule="auto"/>
        <w:ind w:firstLine="709"/>
        <w:jc w:val="both"/>
        <w:rPr>
          <w:rStyle w:val="FontStyle48"/>
          <w:rFonts w:cs="Times New Roman"/>
          <w:sz w:val="28"/>
          <w:szCs w:val="28"/>
        </w:rPr>
      </w:pPr>
      <w:r w:rsidRPr="00FD407F">
        <w:rPr>
          <w:rStyle w:val="FontStyle48"/>
          <w:rFonts w:cs="Times New Roman"/>
          <w:sz w:val="28"/>
          <w:szCs w:val="28"/>
        </w:rPr>
        <w:t>31. Территориальный корректирующий коэффициент на коммунальные услуги и на содержание недвижимого имущества (</w:t>
      </w:r>
      <w:r w:rsidR="00E00951" w:rsidRPr="00FD407F">
        <w:rPr>
          <w:rStyle w:val="FontStyle48"/>
          <w:rFonts w:cs="Times New Roman"/>
          <w:sz w:val="28"/>
          <w:szCs w:val="28"/>
        </w:rPr>
        <w:fldChar w:fldCharType="begin"/>
      </w:r>
      <w:r w:rsidRPr="00FD407F">
        <w:rPr>
          <w:rStyle w:val="FontStyle48"/>
          <w:rFonts w:cs="Times New Roman"/>
          <w:sz w:val="28"/>
          <w:szCs w:val="28"/>
        </w:rPr>
        <w:instrText xml:space="preserve"> QUOTE </w:instrText>
      </w:r>
      <w:r w:rsidRPr="00FD407F">
        <w:rPr>
          <w:rFonts w:ascii="Times New Roman" w:hAnsi="Times New Roman"/>
          <w:noProof/>
          <w:sz w:val="28"/>
          <w:szCs w:val="28"/>
          <w:lang w:eastAsia="ru-RU"/>
        </w:rPr>
        <w:drawing>
          <wp:inline distT="0" distB="0" distL="0" distR="0">
            <wp:extent cx="266700" cy="2000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FD407F">
        <w:rPr>
          <w:rStyle w:val="FontStyle48"/>
          <w:rFonts w:cs="Times New Roman"/>
          <w:sz w:val="28"/>
          <w:szCs w:val="28"/>
        </w:rPr>
        <w:instrText xml:space="preserve"> </w:instrText>
      </w:r>
      <w:r w:rsidR="00E00951" w:rsidRPr="00FD407F">
        <w:rPr>
          <w:rStyle w:val="FontStyle48"/>
          <w:rFonts w:cs="Times New Roman"/>
          <w:sz w:val="28"/>
          <w:szCs w:val="28"/>
        </w:rPr>
        <w:fldChar w:fldCharType="separate"/>
      </w:r>
      <w:r w:rsidRPr="00FD407F">
        <w:rPr>
          <w:rFonts w:ascii="Times New Roman" w:hAnsi="Times New Roman"/>
          <w:noProof/>
          <w:sz w:val="28"/>
          <w:szCs w:val="28"/>
          <w:lang w:eastAsia="ru-RU"/>
        </w:rPr>
        <w:drawing>
          <wp:inline distT="0" distB="0" distL="0" distR="0">
            <wp:extent cx="266700" cy="2000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00E00951" w:rsidRPr="00FD407F">
        <w:rPr>
          <w:rStyle w:val="FontStyle48"/>
          <w:rFonts w:cs="Times New Roman"/>
          <w:sz w:val="28"/>
          <w:szCs w:val="28"/>
        </w:rPr>
        <w:fldChar w:fldCharType="end"/>
      </w:r>
      <w:r w:rsidRPr="00FD407F">
        <w:rPr>
          <w:rStyle w:val="FontStyle48"/>
          <w:rFonts w:cs="Times New Roman"/>
          <w:sz w:val="28"/>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государственного задания (в том числе затраты на арендные платежи), определяемыми в соответствии с натуральными нормами, ценами и тарифами на данные услуги, в субъекте Российской Федерации (федеральном округе) и (или) муниципальном образовании, на территории которого оказывается услуга, и суммой затрат на коммунальные услуги </w:t>
      </w:r>
      <w:r w:rsidRPr="00FD407F">
        <w:rPr>
          <w:rStyle w:val="FontStyle48"/>
          <w:rFonts w:cs="Times New Roman"/>
          <w:spacing w:val="20"/>
          <w:sz w:val="28"/>
          <w:szCs w:val="28"/>
        </w:rPr>
        <w:t>(</w:t>
      </w:r>
      <w:r w:rsidR="00E00951" w:rsidRPr="00FD407F">
        <w:rPr>
          <w:rStyle w:val="FontStyle48"/>
          <w:rFonts w:cs="Times New Roman"/>
          <w:spacing w:val="20"/>
          <w:sz w:val="28"/>
          <w:szCs w:val="28"/>
        </w:rPr>
        <w:fldChar w:fldCharType="begin"/>
      </w:r>
      <w:r w:rsidRPr="00FD407F">
        <w:rPr>
          <w:rStyle w:val="FontStyle48"/>
          <w:rFonts w:cs="Times New Roman"/>
          <w:spacing w:val="20"/>
          <w:sz w:val="28"/>
          <w:szCs w:val="28"/>
        </w:rPr>
        <w:instrText xml:space="preserve"> QUOTE </w:instrText>
      </w:r>
      <w:r w:rsidRPr="00FD407F">
        <w:rPr>
          <w:rFonts w:ascii="Times New Roman" w:hAnsi="Times New Roman"/>
          <w:noProof/>
          <w:sz w:val="28"/>
          <w:szCs w:val="28"/>
          <w:lang w:eastAsia="ru-RU"/>
        </w:rPr>
        <w:drawing>
          <wp:inline distT="0" distB="0" distL="0" distR="0">
            <wp:extent cx="314325" cy="171450"/>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314325" cy="171450"/>
                    </a:xfrm>
                    <a:prstGeom prst="rect">
                      <a:avLst/>
                    </a:prstGeom>
                    <a:noFill/>
                    <a:ln w="9525">
                      <a:noFill/>
                      <a:miter lim="800000"/>
                      <a:headEnd/>
                      <a:tailEnd/>
                    </a:ln>
                  </pic:spPr>
                </pic:pic>
              </a:graphicData>
            </a:graphic>
          </wp:inline>
        </w:drawing>
      </w:r>
      <w:r w:rsidRPr="00FD407F">
        <w:rPr>
          <w:rStyle w:val="FontStyle48"/>
          <w:rFonts w:cs="Times New Roman"/>
          <w:spacing w:val="20"/>
          <w:sz w:val="28"/>
          <w:szCs w:val="28"/>
        </w:rPr>
        <w:instrText xml:space="preserve"> </w:instrText>
      </w:r>
      <w:r w:rsidR="00E00951" w:rsidRPr="00FD407F">
        <w:rPr>
          <w:rStyle w:val="FontStyle48"/>
          <w:rFonts w:cs="Times New Roman"/>
          <w:spacing w:val="20"/>
          <w:sz w:val="28"/>
          <w:szCs w:val="28"/>
        </w:rPr>
        <w:fldChar w:fldCharType="separate"/>
      </w:r>
      <w:r w:rsidRPr="00FD407F">
        <w:rPr>
          <w:rFonts w:ascii="Times New Roman" w:hAnsi="Times New Roman"/>
          <w:noProof/>
          <w:sz w:val="28"/>
          <w:szCs w:val="28"/>
          <w:lang w:eastAsia="ru-RU"/>
        </w:rPr>
        <w:drawing>
          <wp:inline distT="0" distB="0" distL="0" distR="0">
            <wp:extent cx="314325" cy="17145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314325" cy="171450"/>
                    </a:xfrm>
                    <a:prstGeom prst="rect">
                      <a:avLst/>
                    </a:prstGeom>
                    <a:noFill/>
                    <a:ln w="9525">
                      <a:noFill/>
                      <a:miter lim="800000"/>
                      <a:headEnd/>
                      <a:tailEnd/>
                    </a:ln>
                  </pic:spPr>
                </pic:pic>
              </a:graphicData>
            </a:graphic>
          </wp:inline>
        </w:drawing>
      </w:r>
      <w:r w:rsidR="00E00951" w:rsidRPr="00FD407F">
        <w:rPr>
          <w:rStyle w:val="FontStyle48"/>
          <w:rFonts w:cs="Times New Roman"/>
          <w:spacing w:val="20"/>
          <w:sz w:val="28"/>
          <w:szCs w:val="28"/>
        </w:rPr>
        <w:fldChar w:fldCharType="end"/>
      </w:r>
      <w:r w:rsidRPr="00FD407F">
        <w:rPr>
          <w:rStyle w:val="FontStyle48"/>
          <w:rFonts w:cs="Times New Roman"/>
          <w:spacing w:val="20"/>
          <w:sz w:val="28"/>
          <w:szCs w:val="28"/>
        </w:rPr>
        <w:t xml:space="preserve">) </w:t>
      </w:r>
      <w:r w:rsidRPr="00FD407F">
        <w:rPr>
          <w:rStyle w:val="FontStyle48"/>
          <w:rFonts w:cs="Times New Roman"/>
          <w:sz w:val="28"/>
          <w:szCs w:val="28"/>
        </w:rPr>
        <w:t>и на содержание объектов недвижимого имущества, необходимого для выполнения государственного задания (в том числе затраты на арендные платежи) (</w:t>
      </w:r>
      <w:r w:rsidR="00E00951" w:rsidRPr="00FD407F">
        <w:rPr>
          <w:rStyle w:val="FontStyle48"/>
          <w:rFonts w:cs="Times New Roman"/>
          <w:spacing w:val="60"/>
          <w:sz w:val="28"/>
          <w:szCs w:val="28"/>
        </w:rPr>
        <w:fldChar w:fldCharType="begin"/>
      </w:r>
      <w:r w:rsidRPr="00FD407F">
        <w:rPr>
          <w:rStyle w:val="FontStyle48"/>
          <w:rFonts w:cs="Times New Roman"/>
          <w:spacing w:val="60"/>
          <w:sz w:val="28"/>
          <w:szCs w:val="28"/>
        </w:rPr>
        <w:instrText xml:space="preserve"> QUOTE </w:instrText>
      </w:r>
      <w:r w:rsidRPr="00FD407F">
        <w:rPr>
          <w:rFonts w:ascii="Times New Roman" w:hAnsi="Times New Roman"/>
          <w:noProof/>
          <w:sz w:val="28"/>
          <w:szCs w:val="28"/>
          <w:lang w:eastAsia="ru-RU"/>
        </w:rPr>
        <w:drawing>
          <wp:inline distT="0" distB="0" distL="0" distR="0">
            <wp:extent cx="342900" cy="18097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D407F">
        <w:rPr>
          <w:rStyle w:val="FontStyle48"/>
          <w:rFonts w:cs="Times New Roman"/>
          <w:spacing w:val="60"/>
          <w:sz w:val="28"/>
          <w:szCs w:val="28"/>
        </w:rPr>
        <w:instrText xml:space="preserve"> </w:instrText>
      </w:r>
      <w:r w:rsidR="00E00951" w:rsidRPr="00FD407F">
        <w:rPr>
          <w:rStyle w:val="FontStyle48"/>
          <w:rFonts w:cs="Times New Roman"/>
          <w:spacing w:val="60"/>
          <w:sz w:val="28"/>
          <w:szCs w:val="28"/>
        </w:rPr>
        <w:fldChar w:fldCharType="separate"/>
      </w:r>
      <w:r w:rsidRPr="00FD407F">
        <w:rPr>
          <w:rFonts w:ascii="Times New Roman" w:hAnsi="Times New Roman"/>
          <w:noProof/>
          <w:sz w:val="28"/>
          <w:szCs w:val="28"/>
          <w:lang w:eastAsia="ru-RU"/>
        </w:rPr>
        <w:drawing>
          <wp:inline distT="0" distB="0" distL="0" distR="0">
            <wp:extent cx="342900" cy="18097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00E00951" w:rsidRPr="00FD407F">
        <w:rPr>
          <w:rStyle w:val="FontStyle48"/>
          <w:rFonts w:cs="Times New Roman"/>
          <w:spacing w:val="60"/>
          <w:sz w:val="28"/>
          <w:szCs w:val="28"/>
        </w:rPr>
        <w:fldChar w:fldCharType="end"/>
      </w:r>
      <w:r w:rsidRPr="00FD407F">
        <w:rPr>
          <w:rStyle w:val="FontStyle48"/>
          <w:rFonts w:cs="Times New Roman"/>
          <w:spacing w:val="60"/>
          <w:sz w:val="28"/>
          <w:szCs w:val="28"/>
        </w:rPr>
        <w:t>),</w:t>
      </w:r>
      <w:r w:rsidRPr="00FD407F">
        <w:rPr>
          <w:rStyle w:val="FontStyle48"/>
          <w:rFonts w:cs="Times New Roman"/>
          <w:sz w:val="28"/>
          <w:szCs w:val="28"/>
        </w:rPr>
        <w:t xml:space="preserve"> в субъекте Российской Федерации (федеральном округе, муниципальном образовании), данные по которому использовались для определения базового норматива затрат на оказание </w:t>
      </w:r>
      <w:r w:rsidRPr="00FD407F">
        <w:rPr>
          <w:rStyle w:val="FontStyle48"/>
          <w:rFonts w:cs="Times New Roman"/>
          <w:sz w:val="28"/>
          <w:szCs w:val="28"/>
          <w:lang w:val="en-US"/>
        </w:rPr>
        <w:t>i</w:t>
      </w:r>
      <w:r w:rsidRPr="00FD407F">
        <w:rPr>
          <w:rStyle w:val="FontStyle48"/>
          <w:rFonts w:cs="Times New Roman"/>
          <w:sz w:val="28"/>
          <w:szCs w:val="28"/>
        </w:rPr>
        <w:t>-ой государственной услуги.</w:t>
      </w:r>
      <w:bookmarkEnd w:id="0"/>
    </w:p>
    <w:p w:rsidR="002D1DE2" w:rsidRPr="00FD407F" w:rsidRDefault="002D1DE2" w:rsidP="00024877">
      <w:pPr>
        <w:suppressAutoHyphens/>
        <w:spacing w:after="0" w:line="240" w:lineRule="auto"/>
        <w:ind w:firstLine="709"/>
        <w:jc w:val="both"/>
        <w:rPr>
          <w:rFonts w:ascii="Times New Roman" w:hAnsi="Times New Roman" w:cs="Times New Roman"/>
          <w:sz w:val="28"/>
          <w:szCs w:val="28"/>
        </w:rPr>
      </w:pPr>
    </w:p>
    <w:sectPr w:rsidR="002D1DE2" w:rsidRPr="00FD407F" w:rsidSect="00EB1E78">
      <w:headerReference w:type="default" r:id="rId6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45" w:rsidRDefault="007D1D45" w:rsidP="00EB1E78">
      <w:pPr>
        <w:spacing w:after="0" w:line="240" w:lineRule="auto"/>
      </w:pPr>
      <w:r>
        <w:separator/>
      </w:r>
    </w:p>
  </w:endnote>
  <w:endnote w:type="continuationSeparator" w:id="0">
    <w:p w:rsidR="007D1D45" w:rsidRDefault="007D1D45" w:rsidP="00EB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45" w:rsidRDefault="007D1D45" w:rsidP="00EB1E78">
      <w:pPr>
        <w:spacing w:after="0" w:line="240" w:lineRule="auto"/>
      </w:pPr>
      <w:r>
        <w:separator/>
      </w:r>
    </w:p>
  </w:footnote>
  <w:footnote w:type="continuationSeparator" w:id="0">
    <w:p w:rsidR="007D1D45" w:rsidRDefault="007D1D45" w:rsidP="00EB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626"/>
      <w:docPartObj>
        <w:docPartGallery w:val="Page Numbers (Top of Page)"/>
        <w:docPartUnique/>
      </w:docPartObj>
    </w:sdtPr>
    <w:sdtContent>
      <w:p w:rsidR="00EB1E78" w:rsidRDefault="00E00951" w:rsidP="00EB1E78">
        <w:pPr>
          <w:pStyle w:val="a7"/>
          <w:jc w:val="center"/>
        </w:pPr>
        <w:r w:rsidRPr="00EB1E78">
          <w:rPr>
            <w:rFonts w:ascii="Times New Roman" w:hAnsi="Times New Roman" w:cs="Times New Roman"/>
            <w:sz w:val="28"/>
            <w:szCs w:val="28"/>
          </w:rPr>
          <w:fldChar w:fldCharType="begin"/>
        </w:r>
        <w:r w:rsidR="00EB1E78" w:rsidRPr="00EB1E78">
          <w:rPr>
            <w:rFonts w:ascii="Times New Roman" w:hAnsi="Times New Roman" w:cs="Times New Roman"/>
            <w:sz w:val="28"/>
            <w:szCs w:val="28"/>
          </w:rPr>
          <w:instrText xml:space="preserve"> PAGE   \* MERGEFORMAT </w:instrText>
        </w:r>
        <w:r w:rsidRPr="00EB1E78">
          <w:rPr>
            <w:rFonts w:ascii="Times New Roman" w:hAnsi="Times New Roman" w:cs="Times New Roman"/>
            <w:sz w:val="28"/>
            <w:szCs w:val="28"/>
          </w:rPr>
          <w:fldChar w:fldCharType="separate"/>
        </w:r>
        <w:r w:rsidR="00930520">
          <w:rPr>
            <w:rFonts w:ascii="Times New Roman" w:hAnsi="Times New Roman" w:cs="Times New Roman"/>
            <w:noProof/>
            <w:sz w:val="28"/>
            <w:szCs w:val="28"/>
          </w:rPr>
          <w:t>2</w:t>
        </w:r>
        <w:r w:rsidRPr="00EB1E78">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960238"/>
    <w:lvl w:ilvl="0">
      <w:numFmt w:val="bullet"/>
      <w:lvlText w:val="*"/>
      <w:lvlJc w:val="left"/>
    </w:lvl>
  </w:abstractNum>
  <w:abstractNum w:abstractNumId="1">
    <w:nsid w:val="11D300DB"/>
    <w:multiLevelType w:val="singleLevel"/>
    <w:tmpl w:val="11929196"/>
    <w:lvl w:ilvl="0">
      <w:start w:val="1"/>
      <w:numFmt w:val="decimal"/>
      <w:lvlText w:val="%1."/>
      <w:legacy w:legacy="1" w:legacySpace="0" w:legacyIndent="710"/>
      <w:lvlJc w:val="left"/>
      <w:rPr>
        <w:rFonts w:ascii="Times New Roman" w:hAnsi="Times New Roman" w:cs="Times New Roman" w:hint="default"/>
      </w:rPr>
    </w:lvl>
  </w:abstractNum>
  <w:abstractNum w:abstractNumId="2">
    <w:nsid w:val="1F802C9B"/>
    <w:multiLevelType w:val="hybridMultilevel"/>
    <w:tmpl w:val="2CD65D4E"/>
    <w:lvl w:ilvl="0" w:tplc="6080A7D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3D077C9"/>
    <w:multiLevelType w:val="singleLevel"/>
    <w:tmpl w:val="3D147D2E"/>
    <w:lvl w:ilvl="0">
      <w:start w:val="7"/>
      <w:numFmt w:val="decimal"/>
      <w:lvlText w:val="%1."/>
      <w:legacy w:legacy="1" w:legacySpace="0" w:legacyIndent="706"/>
      <w:lvlJc w:val="left"/>
      <w:rPr>
        <w:rFonts w:ascii="Times New Roman" w:hAnsi="Times New Roman" w:cs="Times New Roman" w:hint="default"/>
      </w:rPr>
    </w:lvl>
  </w:abstractNum>
  <w:abstractNum w:abstractNumId="4">
    <w:nsid w:val="40082EB6"/>
    <w:multiLevelType w:val="hybridMultilevel"/>
    <w:tmpl w:val="C9C0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76E40"/>
    <w:multiLevelType w:val="singleLevel"/>
    <w:tmpl w:val="AEA8EFBE"/>
    <w:lvl w:ilvl="0">
      <w:start w:val="28"/>
      <w:numFmt w:val="decimal"/>
      <w:lvlText w:val="%1."/>
      <w:legacy w:legacy="1" w:legacySpace="0" w:legacyIndent="710"/>
      <w:lvlJc w:val="left"/>
      <w:rPr>
        <w:rFonts w:ascii="Times New Roman" w:hAnsi="Times New Roman" w:cs="Times New Roman" w:hint="default"/>
      </w:rPr>
    </w:lvl>
  </w:abstractNum>
  <w:abstractNum w:abstractNumId="6">
    <w:nsid w:val="639926D0"/>
    <w:multiLevelType w:val="singleLevel"/>
    <w:tmpl w:val="77209336"/>
    <w:lvl w:ilvl="0">
      <w:start w:val="9"/>
      <w:numFmt w:val="decimal"/>
      <w:lvlText w:val="%1."/>
      <w:legacy w:legacy="1" w:legacySpace="0" w:legacyIndent="706"/>
      <w:lvlJc w:val="left"/>
      <w:rPr>
        <w:rFonts w:ascii="Times New Roman" w:hAnsi="Times New Roman" w:cs="Times New Roman" w:hint="default"/>
      </w:rPr>
    </w:lvl>
  </w:abstractNum>
  <w:abstractNum w:abstractNumId="7">
    <w:nsid w:val="652F7643"/>
    <w:multiLevelType w:val="singleLevel"/>
    <w:tmpl w:val="7938EFB4"/>
    <w:lvl w:ilvl="0">
      <w:start w:val="3"/>
      <w:numFmt w:val="decimal"/>
      <w:lvlText w:val="%1."/>
      <w:legacy w:legacy="1" w:legacySpace="0" w:legacyIndent="720"/>
      <w:lvlJc w:val="left"/>
      <w:rPr>
        <w:rFonts w:ascii="Times New Roman" w:hAnsi="Times New Roman" w:cs="Times New Roman" w:hint="default"/>
      </w:r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0"/>
    <w:lvlOverride w:ilvl="0">
      <w:lvl w:ilvl="0">
        <w:numFmt w:val="bullet"/>
        <w:lvlText w:val="-"/>
        <w:legacy w:legacy="1" w:legacySpace="0" w:legacyIndent="237"/>
        <w:lvlJc w:val="left"/>
        <w:rPr>
          <w:rFonts w:ascii="Times New Roman" w:hAnsi="Times New Roman" w:hint="default"/>
        </w:rPr>
      </w:lvl>
    </w:lvlOverride>
  </w:num>
  <w:num w:numId="9">
    <w:abstractNumId w:val="0"/>
    <w:lvlOverride w:ilvl="0">
      <w:lvl w:ilvl="0">
        <w:numFmt w:val="bullet"/>
        <w:lvlText w:val="-"/>
        <w:legacy w:legacy="1" w:legacySpace="0" w:legacyIndent="223"/>
        <w:lvlJc w:val="left"/>
        <w:rPr>
          <w:rFonts w:ascii="Times New Roman" w:hAnsi="Times New Roman" w:hint="default"/>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3AAA"/>
    <w:rsid w:val="00004A66"/>
    <w:rsid w:val="00020FC5"/>
    <w:rsid w:val="00024877"/>
    <w:rsid w:val="000B38EE"/>
    <w:rsid w:val="000B7E3B"/>
    <w:rsid w:val="000E2B28"/>
    <w:rsid w:val="001314BE"/>
    <w:rsid w:val="00131BC5"/>
    <w:rsid w:val="00164B9B"/>
    <w:rsid w:val="001720F4"/>
    <w:rsid w:val="001A337F"/>
    <w:rsid w:val="001A6EFD"/>
    <w:rsid w:val="001B67B5"/>
    <w:rsid w:val="001E7D6E"/>
    <w:rsid w:val="002104D6"/>
    <w:rsid w:val="00266340"/>
    <w:rsid w:val="002719F5"/>
    <w:rsid w:val="00273D4F"/>
    <w:rsid w:val="002D1DE2"/>
    <w:rsid w:val="002F5E16"/>
    <w:rsid w:val="003020A7"/>
    <w:rsid w:val="00304575"/>
    <w:rsid w:val="003106A3"/>
    <w:rsid w:val="00334105"/>
    <w:rsid w:val="00361A14"/>
    <w:rsid w:val="00382C53"/>
    <w:rsid w:val="003A381B"/>
    <w:rsid w:val="003C4CF2"/>
    <w:rsid w:val="003D10EC"/>
    <w:rsid w:val="003D7248"/>
    <w:rsid w:val="004200D5"/>
    <w:rsid w:val="004345D2"/>
    <w:rsid w:val="00455347"/>
    <w:rsid w:val="004A7E0F"/>
    <w:rsid w:val="00510B93"/>
    <w:rsid w:val="0055476C"/>
    <w:rsid w:val="0055556A"/>
    <w:rsid w:val="00590AC0"/>
    <w:rsid w:val="00592ACA"/>
    <w:rsid w:val="005C6C2D"/>
    <w:rsid w:val="006144B8"/>
    <w:rsid w:val="0067521D"/>
    <w:rsid w:val="00686B92"/>
    <w:rsid w:val="006E3468"/>
    <w:rsid w:val="00700D06"/>
    <w:rsid w:val="00712253"/>
    <w:rsid w:val="00717459"/>
    <w:rsid w:val="00786C78"/>
    <w:rsid w:val="007A3488"/>
    <w:rsid w:val="007D1D45"/>
    <w:rsid w:val="007D3AAA"/>
    <w:rsid w:val="007D5A49"/>
    <w:rsid w:val="00833536"/>
    <w:rsid w:val="00884C51"/>
    <w:rsid w:val="0091453C"/>
    <w:rsid w:val="00930520"/>
    <w:rsid w:val="009D4736"/>
    <w:rsid w:val="00AA1D1A"/>
    <w:rsid w:val="00AB4F39"/>
    <w:rsid w:val="00B156EC"/>
    <w:rsid w:val="00BD19A7"/>
    <w:rsid w:val="00BE7B2A"/>
    <w:rsid w:val="00BF3F91"/>
    <w:rsid w:val="00BF5982"/>
    <w:rsid w:val="00C016A4"/>
    <w:rsid w:val="00C410E9"/>
    <w:rsid w:val="00C57DE9"/>
    <w:rsid w:val="00C9106E"/>
    <w:rsid w:val="00CC1DE8"/>
    <w:rsid w:val="00CD33A0"/>
    <w:rsid w:val="00CF7404"/>
    <w:rsid w:val="00D2755D"/>
    <w:rsid w:val="00D41943"/>
    <w:rsid w:val="00E00951"/>
    <w:rsid w:val="00E2372B"/>
    <w:rsid w:val="00E47571"/>
    <w:rsid w:val="00E609E2"/>
    <w:rsid w:val="00E7476D"/>
    <w:rsid w:val="00EB1E78"/>
    <w:rsid w:val="00F073F6"/>
    <w:rsid w:val="00F15828"/>
    <w:rsid w:val="00F955C1"/>
    <w:rsid w:val="00FB076B"/>
    <w:rsid w:val="00FD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05"/>
  </w:style>
  <w:style w:type="paragraph" w:styleId="1">
    <w:name w:val="heading 1"/>
    <w:basedOn w:val="a"/>
    <w:next w:val="a"/>
    <w:link w:val="10"/>
    <w:uiPriority w:val="99"/>
    <w:qFormat/>
    <w:rsid w:val="00CD33A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7A3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3A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CD33A0"/>
    <w:rPr>
      <w:b/>
      <w:bCs/>
      <w:color w:val="106BBE"/>
    </w:rPr>
  </w:style>
  <w:style w:type="character" w:customStyle="1" w:styleId="FontStyle48">
    <w:name w:val="Font Style48"/>
    <w:rsid w:val="00CF7404"/>
    <w:rPr>
      <w:rFonts w:ascii="Times New Roman" w:hAnsi="Times New Roman"/>
      <w:sz w:val="26"/>
    </w:rPr>
  </w:style>
  <w:style w:type="paragraph" w:styleId="a4">
    <w:name w:val="List Paragraph"/>
    <w:basedOn w:val="a"/>
    <w:uiPriority w:val="34"/>
    <w:qFormat/>
    <w:rsid w:val="00F955C1"/>
    <w:pPr>
      <w:ind w:left="720"/>
      <w:contextualSpacing/>
    </w:pPr>
  </w:style>
  <w:style w:type="character" w:customStyle="1" w:styleId="30">
    <w:name w:val="Заголовок 3 Знак"/>
    <w:basedOn w:val="a0"/>
    <w:link w:val="3"/>
    <w:uiPriority w:val="9"/>
    <w:semiHidden/>
    <w:rsid w:val="007A3488"/>
    <w:rPr>
      <w:rFonts w:asciiTheme="majorHAnsi" w:eastAsiaTheme="majorEastAsia" w:hAnsiTheme="majorHAnsi" w:cstheme="majorBidi"/>
      <w:b/>
      <w:bCs/>
      <w:color w:val="4F81BD" w:themeColor="accent1"/>
    </w:rPr>
  </w:style>
  <w:style w:type="paragraph" w:customStyle="1" w:styleId="11">
    <w:name w:val="Абзац списка1"/>
    <w:basedOn w:val="a"/>
    <w:rsid w:val="007A3488"/>
    <w:pPr>
      <w:ind w:left="720"/>
    </w:pPr>
    <w:rPr>
      <w:rFonts w:ascii="Calibri" w:eastAsia="Times New Roman" w:hAnsi="Calibri" w:cs="Calibri"/>
    </w:rPr>
  </w:style>
  <w:style w:type="paragraph" w:customStyle="1" w:styleId="Style4">
    <w:name w:val="Style4"/>
    <w:basedOn w:val="a"/>
    <w:rsid w:val="007A3488"/>
    <w:pPr>
      <w:widowControl w:val="0"/>
      <w:autoSpaceDE w:val="0"/>
      <w:autoSpaceDN w:val="0"/>
      <w:adjustRightInd w:val="0"/>
      <w:spacing w:after="0" w:line="485" w:lineRule="exact"/>
      <w:jc w:val="both"/>
    </w:pPr>
    <w:rPr>
      <w:rFonts w:ascii="Times New Roman" w:eastAsia="Calibri" w:hAnsi="Times New Roman" w:cs="Times New Roman"/>
      <w:sz w:val="24"/>
      <w:szCs w:val="24"/>
      <w:lang w:eastAsia="ru-RU"/>
    </w:rPr>
  </w:style>
  <w:style w:type="paragraph" w:customStyle="1" w:styleId="Style5">
    <w:name w:val="Style5"/>
    <w:basedOn w:val="a"/>
    <w:rsid w:val="007A3488"/>
    <w:pPr>
      <w:widowControl w:val="0"/>
      <w:autoSpaceDE w:val="0"/>
      <w:autoSpaceDN w:val="0"/>
      <w:adjustRightInd w:val="0"/>
      <w:spacing w:after="0" w:line="485" w:lineRule="exact"/>
      <w:ind w:firstLine="696"/>
      <w:jc w:val="both"/>
    </w:pPr>
    <w:rPr>
      <w:rFonts w:ascii="Times New Roman" w:eastAsia="Calibri" w:hAnsi="Times New Roman" w:cs="Times New Roman"/>
      <w:sz w:val="24"/>
      <w:szCs w:val="24"/>
      <w:lang w:eastAsia="ru-RU"/>
    </w:rPr>
  </w:style>
  <w:style w:type="paragraph" w:customStyle="1" w:styleId="Style13">
    <w:name w:val="Style13"/>
    <w:basedOn w:val="a"/>
    <w:rsid w:val="007A3488"/>
    <w:pPr>
      <w:widowControl w:val="0"/>
      <w:autoSpaceDE w:val="0"/>
      <w:autoSpaceDN w:val="0"/>
      <w:adjustRightInd w:val="0"/>
      <w:spacing w:after="0" w:line="486" w:lineRule="exact"/>
      <w:ind w:firstLine="720"/>
      <w:jc w:val="both"/>
    </w:pPr>
    <w:rPr>
      <w:rFonts w:ascii="Times New Roman" w:eastAsia="Calibri" w:hAnsi="Times New Roman" w:cs="Times New Roman"/>
      <w:sz w:val="24"/>
      <w:szCs w:val="24"/>
      <w:lang w:eastAsia="ru-RU"/>
    </w:rPr>
  </w:style>
  <w:style w:type="paragraph" w:customStyle="1" w:styleId="Style16">
    <w:name w:val="Style16"/>
    <w:basedOn w:val="a"/>
    <w:rsid w:val="007A3488"/>
    <w:pPr>
      <w:widowControl w:val="0"/>
      <w:autoSpaceDE w:val="0"/>
      <w:autoSpaceDN w:val="0"/>
      <w:adjustRightInd w:val="0"/>
      <w:spacing w:after="0" w:line="232" w:lineRule="exact"/>
      <w:jc w:val="both"/>
    </w:pPr>
    <w:rPr>
      <w:rFonts w:ascii="Times New Roman" w:eastAsia="Calibri" w:hAnsi="Times New Roman" w:cs="Times New Roman"/>
      <w:sz w:val="24"/>
      <w:szCs w:val="24"/>
      <w:lang w:eastAsia="ru-RU"/>
    </w:rPr>
  </w:style>
  <w:style w:type="character" w:customStyle="1" w:styleId="FontStyle31">
    <w:name w:val="Font Style31"/>
    <w:rsid w:val="007A3488"/>
    <w:rPr>
      <w:rFonts w:ascii="Times New Roman" w:hAnsi="Times New Roman"/>
      <w:b/>
      <w:sz w:val="20"/>
    </w:rPr>
  </w:style>
  <w:style w:type="paragraph" w:customStyle="1" w:styleId="Style2">
    <w:name w:val="Style2"/>
    <w:basedOn w:val="a"/>
    <w:rsid w:val="007A348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6">
    <w:name w:val="Style6"/>
    <w:basedOn w:val="a"/>
    <w:rsid w:val="007A348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7A348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rsid w:val="007A3488"/>
    <w:pPr>
      <w:widowControl w:val="0"/>
      <w:autoSpaceDE w:val="0"/>
      <w:autoSpaceDN w:val="0"/>
      <w:adjustRightInd w:val="0"/>
      <w:spacing w:after="0" w:line="486" w:lineRule="exact"/>
      <w:ind w:firstLine="1325"/>
    </w:pPr>
    <w:rPr>
      <w:rFonts w:ascii="Times New Roman" w:eastAsia="Calibri" w:hAnsi="Times New Roman" w:cs="Times New Roman"/>
      <w:sz w:val="24"/>
      <w:szCs w:val="24"/>
      <w:lang w:eastAsia="ru-RU"/>
    </w:rPr>
  </w:style>
  <w:style w:type="paragraph" w:customStyle="1" w:styleId="Style20">
    <w:name w:val="Style20"/>
    <w:basedOn w:val="a"/>
    <w:rsid w:val="007A3488"/>
    <w:pPr>
      <w:widowControl w:val="0"/>
      <w:autoSpaceDE w:val="0"/>
      <w:autoSpaceDN w:val="0"/>
      <w:adjustRightInd w:val="0"/>
      <w:spacing w:after="0" w:line="497" w:lineRule="exact"/>
      <w:ind w:firstLine="706"/>
    </w:pPr>
    <w:rPr>
      <w:rFonts w:ascii="Times New Roman" w:eastAsia="Calibri" w:hAnsi="Times New Roman" w:cs="Times New Roman"/>
      <w:sz w:val="24"/>
      <w:szCs w:val="24"/>
      <w:lang w:eastAsia="ru-RU"/>
    </w:rPr>
  </w:style>
  <w:style w:type="paragraph" w:customStyle="1" w:styleId="Style18">
    <w:name w:val="Style18"/>
    <w:basedOn w:val="a"/>
    <w:rsid w:val="007A3488"/>
    <w:pPr>
      <w:widowControl w:val="0"/>
      <w:autoSpaceDE w:val="0"/>
      <w:autoSpaceDN w:val="0"/>
      <w:adjustRightInd w:val="0"/>
      <w:spacing w:after="0" w:line="398" w:lineRule="exact"/>
      <w:ind w:hanging="926"/>
    </w:pPr>
    <w:rPr>
      <w:rFonts w:ascii="Times New Roman" w:eastAsia="Calibri" w:hAnsi="Times New Roman" w:cs="Times New Roman"/>
      <w:sz w:val="24"/>
      <w:szCs w:val="24"/>
      <w:lang w:eastAsia="ru-RU"/>
    </w:rPr>
  </w:style>
  <w:style w:type="paragraph" w:customStyle="1" w:styleId="Style17">
    <w:name w:val="Style17"/>
    <w:basedOn w:val="a"/>
    <w:rsid w:val="007A348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9">
    <w:name w:val="Font Style49"/>
    <w:rsid w:val="007A3488"/>
    <w:rPr>
      <w:rFonts w:ascii="Times New Roman" w:hAnsi="Times New Roman"/>
      <w:b/>
      <w:i/>
      <w:sz w:val="22"/>
    </w:rPr>
  </w:style>
  <w:style w:type="character" w:customStyle="1" w:styleId="FontStyle42">
    <w:name w:val="Font Style42"/>
    <w:rsid w:val="007A3488"/>
    <w:rPr>
      <w:rFonts w:ascii="Times New Roman" w:hAnsi="Times New Roman"/>
      <w:b/>
      <w:i/>
      <w:sz w:val="22"/>
    </w:rPr>
  </w:style>
  <w:style w:type="character" w:customStyle="1" w:styleId="FontStyle47">
    <w:name w:val="Font Style47"/>
    <w:rsid w:val="007A3488"/>
    <w:rPr>
      <w:rFonts w:ascii="Times New Roman" w:hAnsi="Times New Roman"/>
      <w:b/>
      <w:sz w:val="22"/>
    </w:rPr>
  </w:style>
  <w:style w:type="paragraph" w:styleId="a5">
    <w:name w:val="Balloon Text"/>
    <w:basedOn w:val="a"/>
    <w:link w:val="a6"/>
    <w:uiPriority w:val="99"/>
    <w:semiHidden/>
    <w:unhideWhenUsed/>
    <w:rsid w:val="007A3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3488"/>
    <w:rPr>
      <w:rFonts w:ascii="Tahoma" w:hAnsi="Tahoma" w:cs="Tahoma"/>
      <w:sz w:val="16"/>
      <w:szCs w:val="16"/>
    </w:rPr>
  </w:style>
  <w:style w:type="paragraph" w:styleId="a7">
    <w:name w:val="header"/>
    <w:basedOn w:val="a"/>
    <w:link w:val="a8"/>
    <w:uiPriority w:val="99"/>
    <w:unhideWhenUsed/>
    <w:rsid w:val="00EB1E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1E78"/>
  </w:style>
  <w:style w:type="paragraph" w:styleId="a9">
    <w:name w:val="footer"/>
    <w:basedOn w:val="a"/>
    <w:link w:val="aa"/>
    <w:uiPriority w:val="99"/>
    <w:semiHidden/>
    <w:unhideWhenUsed/>
    <w:rsid w:val="00EB1E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1E78"/>
  </w:style>
</w:styles>
</file>

<file path=word/webSettings.xml><?xml version="1.0" encoding="utf-8"?>
<w:webSettings xmlns:r="http://schemas.openxmlformats.org/officeDocument/2006/relationships" xmlns:w="http://schemas.openxmlformats.org/wordprocessingml/2006/main">
  <w:divs>
    <w:div w:id="135077213">
      <w:bodyDiv w:val="1"/>
      <w:marLeft w:val="0"/>
      <w:marRight w:val="0"/>
      <w:marTop w:val="0"/>
      <w:marBottom w:val="0"/>
      <w:divBdr>
        <w:top w:val="none" w:sz="0" w:space="0" w:color="auto"/>
        <w:left w:val="none" w:sz="0" w:space="0" w:color="auto"/>
        <w:bottom w:val="none" w:sz="0" w:space="0" w:color="auto"/>
        <w:right w:val="none" w:sz="0" w:space="0" w:color="auto"/>
      </w:divBdr>
    </w:div>
    <w:div w:id="9759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6763</Words>
  <Characters>38553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2016-11-28T03:35:00Z</cp:lastPrinted>
  <dcterms:created xsi:type="dcterms:W3CDTF">2016-12-06T06:22:00Z</dcterms:created>
  <dcterms:modified xsi:type="dcterms:W3CDTF">2016-12-09T10:39:00Z</dcterms:modified>
</cp:coreProperties>
</file>