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4C" w:rsidRDefault="00BD714C" w:rsidP="004C12F9">
      <w:pPr>
        <w:spacing w:before="100" w:beforeAutospacing="1" w:after="0" w:line="240" w:lineRule="auto"/>
        <w:jc w:val="center"/>
        <w:rPr>
          <w:rFonts w:ascii="Times New Roman" w:eastAsia="Times New Roman" w:hAnsi="Times New Roman" w:cs="Times New Roman"/>
          <w:b/>
          <w:bCs/>
          <w:sz w:val="28"/>
          <w:szCs w:val="28"/>
          <w:lang w:eastAsia="ru-RU"/>
        </w:rPr>
      </w:pPr>
    </w:p>
    <w:p w:rsidR="00965217" w:rsidRPr="00965217" w:rsidRDefault="00965217" w:rsidP="004C12F9">
      <w:pPr>
        <w:spacing w:before="100" w:beforeAutospacing="1" w:after="0" w:line="240" w:lineRule="auto"/>
        <w:jc w:val="center"/>
        <w:rPr>
          <w:rFonts w:ascii="Times New Roman" w:eastAsia="Times New Roman" w:hAnsi="Times New Roman" w:cs="Times New Roman"/>
          <w:sz w:val="28"/>
          <w:szCs w:val="28"/>
          <w:lang w:eastAsia="ru-RU"/>
        </w:rPr>
      </w:pPr>
      <w:r w:rsidRPr="00965217">
        <w:rPr>
          <w:rFonts w:ascii="Times New Roman" w:eastAsia="Times New Roman" w:hAnsi="Times New Roman" w:cs="Times New Roman"/>
          <w:b/>
          <w:bCs/>
          <w:sz w:val="28"/>
          <w:szCs w:val="28"/>
          <w:lang w:eastAsia="ru-RU"/>
        </w:rPr>
        <w:t>Доклад</w:t>
      </w:r>
    </w:p>
    <w:p w:rsidR="00965217" w:rsidRDefault="00965217" w:rsidP="004C12F9">
      <w:pPr>
        <w:spacing w:before="100" w:beforeAutospacing="1" w:after="0" w:line="240" w:lineRule="auto"/>
        <w:jc w:val="center"/>
        <w:rPr>
          <w:rFonts w:ascii="Times New Roman" w:eastAsia="Times New Roman" w:hAnsi="Times New Roman" w:cs="Times New Roman"/>
          <w:b/>
          <w:bCs/>
          <w:sz w:val="28"/>
          <w:szCs w:val="28"/>
          <w:lang w:eastAsia="ru-RU"/>
        </w:rPr>
      </w:pPr>
      <w:r w:rsidRPr="00965217">
        <w:rPr>
          <w:rFonts w:ascii="Times New Roman" w:eastAsia="Times New Roman" w:hAnsi="Times New Roman" w:cs="Times New Roman"/>
          <w:b/>
          <w:bCs/>
          <w:sz w:val="28"/>
          <w:szCs w:val="28"/>
          <w:lang w:eastAsia="ru-RU"/>
        </w:rPr>
        <w:t>об осуществлении муниципального</w:t>
      </w:r>
      <w:r w:rsidR="000E53CA">
        <w:rPr>
          <w:rFonts w:ascii="Times New Roman" w:eastAsia="Times New Roman" w:hAnsi="Times New Roman" w:cs="Times New Roman"/>
          <w:b/>
          <w:bCs/>
          <w:sz w:val="28"/>
          <w:szCs w:val="28"/>
          <w:lang w:eastAsia="ru-RU"/>
        </w:rPr>
        <w:t xml:space="preserve"> земельного</w:t>
      </w:r>
      <w:r w:rsidRPr="00965217">
        <w:rPr>
          <w:rFonts w:ascii="Times New Roman" w:eastAsia="Times New Roman" w:hAnsi="Times New Roman" w:cs="Times New Roman"/>
          <w:b/>
          <w:bCs/>
          <w:sz w:val="28"/>
          <w:szCs w:val="28"/>
          <w:lang w:eastAsia="ru-RU"/>
        </w:rPr>
        <w:t xml:space="preserve"> контроля</w:t>
      </w:r>
      <w:r w:rsidR="00DC7A2C">
        <w:rPr>
          <w:rFonts w:ascii="Times New Roman" w:eastAsia="Times New Roman" w:hAnsi="Times New Roman" w:cs="Times New Roman"/>
          <w:b/>
          <w:bCs/>
          <w:sz w:val="28"/>
          <w:szCs w:val="28"/>
          <w:lang w:eastAsia="ru-RU"/>
        </w:rPr>
        <w:t xml:space="preserve"> </w:t>
      </w:r>
      <w:r w:rsidR="00DC7A2C" w:rsidRPr="00DC7A2C">
        <w:rPr>
          <w:rFonts w:ascii="Times New Roman" w:hAnsi="Times New Roman" w:cs="Times New Roman"/>
          <w:b/>
          <w:sz w:val="28"/>
          <w:szCs w:val="28"/>
        </w:rPr>
        <w:t>и об эффективности такого контроля на территории</w:t>
      </w:r>
      <w:r w:rsidR="000E53CA">
        <w:rPr>
          <w:rFonts w:ascii="Times New Roman" w:eastAsia="Times New Roman" w:hAnsi="Times New Roman" w:cs="Times New Roman"/>
          <w:b/>
          <w:bCs/>
          <w:sz w:val="28"/>
          <w:szCs w:val="28"/>
          <w:lang w:eastAsia="ru-RU"/>
        </w:rPr>
        <w:t xml:space="preserve"> Карталинского муниципального района </w:t>
      </w:r>
      <w:r w:rsidRPr="00965217">
        <w:rPr>
          <w:rFonts w:ascii="Times New Roman" w:eastAsia="Times New Roman" w:hAnsi="Times New Roman" w:cs="Times New Roman"/>
          <w:b/>
          <w:bCs/>
          <w:sz w:val="28"/>
          <w:szCs w:val="28"/>
          <w:lang w:eastAsia="ru-RU"/>
        </w:rPr>
        <w:t xml:space="preserve"> за 2018год</w:t>
      </w:r>
      <w:r w:rsidR="00EA5346">
        <w:rPr>
          <w:rFonts w:ascii="Times New Roman" w:eastAsia="Times New Roman" w:hAnsi="Times New Roman" w:cs="Times New Roman"/>
          <w:b/>
          <w:bCs/>
          <w:sz w:val="28"/>
          <w:szCs w:val="28"/>
          <w:lang w:eastAsia="ru-RU"/>
        </w:rPr>
        <w:t>.</w:t>
      </w:r>
    </w:p>
    <w:p w:rsidR="00BC7BFD" w:rsidRPr="00B242DC" w:rsidRDefault="00BC7BFD" w:rsidP="00BC7BFD">
      <w:pPr>
        <w:rPr>
          <w:rFonts w:ascii="Calibri" w:eastAsia="Calibri" w:hAnsi="Calibri" w:cs="Times New Roman"/>
          <w:b/>
          <w:bCs/>
        </w:rPr>
      </w:pPr>
    </w:p>
    <w:p w:rsidR="00965217" w:rsidRPr="00B27E70" w:rsidRDefault="00B27E70" w:rsidP="000E53CA">
      <w:pPr>
        <w:spacing w:after="0" w:line="240" w:lineRule="auto"/>
        <w:ind w:firstLine="567"/>
        <w:jc w:val="both"/>
        <w:rPr>
          <w:rFonts w:ascii="Times New Roman" w:hAnsi="Times New Roman" w:cs="Times New Roman"/>
        </w:rPr>
      </w:pPr>
      <w:proofErr w:type="gramStart"/>
      <w:r w:rsidRPr="00B27E70">
        <w:rPr>
          <w:rFonts w:ascii="Times New Roman" w:hAnsi="Times New Roman" w:cs="Times New Roman"/>
          <w:sz w:val="28"/>
          <w:szCs w:val="28"/>
        </w:rPr>
        <w:t>Доклад подготовлен в</w:t>
      </w:r>
      <w:r w:rsidR="00F17909">
        <w:rPr>
          <w:rFonts w:ascii="Times New Roman" w:hAnsi="Times New Roman" w:cs="Times New Roman"/>
          <w:sz w:val="28"/>
          <w:szCs w:val="28"/>
        </w:rPr>
        <w:t xml:space="preserve"> целях</w:t>
      </w:r>
      <w:r w:rsidRPr="00B27E70">
        <w:rPr>
          <w:rFonts w:ascii="Times New Roman" w:hAnsi="Times New Roman" w:cs="Times New Roman"/>
          <w:sz w:val="28"/>
          <w:szCs w:val="28"/>
        </w:rPr>
        <w:t xml:space="preserve"> исполнени</w:t>
      </w:r>
      <w:r w:rsidR="00F17909">
        <w:rPr>
          <w:rFonts w:ascii="Times New Roman" w:hAnsi="Times New Roman" w:cs="Times New Roman"/>
          <w:sz w:val="28"/>
          <w:szCs w:val="28"/>
        </w:rPr>
        <w:t xml:space="preserve">я </w:t>
      </w:r>
      <w:r w:rsidRPr="00B27E70">
        <w:rPr>
          <w:rFonts w:ascii="Times New Roman" w:hAnsi="Times New Roman" w:cs="Times New Roman"/>
          <w:sz w:val="28"/>
          <w:szCs w:val="28"/>
        </w:rPr>
        <w:t>Постановления Правительства Российской Федерации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06.10.2003 г. № 131-ФЗ «Об общих принципах организации местного самоуправления в Российской Федерации»,  Федерального закона от 26.12.2008 г. № 294-ФЗ</w:t>
      </w:r>
      <w:proofErr w:type="gramEnd"/>
      <w:r w:rsidRPr="00B27E70">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p>
    <w:p w:rsidR="00965217" w:rsidRPr="00645C7F" w:rsidRDefault="00965217" w:rsidP="00AB5965">
      <w:pPr>
        <w:spacing w:before="100" w:beforeAutospacing="1" w:after="0" w:line="240" w:lineRule="auto"/>
        <w:jc w:val="center"/>
        <w:rPr>
          <w:rFonts w:ascii="Times New Roman" w:eastAsia="Times New Roman" w:hAnsi="Times New Roman" w:cs="Times New Roman"/>
          <w:b/>
          <w:sz w:val="28"/>
          <w:szCs w:val="28"/>
          <w:lang w:eastAsia="ru-RU"/>
        </w:rPr>
      </w:pPr>
      <w:r w:rsidRPr="00645C7F">
        <w:rPr>
          <w:rFonts w:ascii="Times New Roman" w:eastAsia="Times New Roman" w:hAnsi="Times New Roman" w:cs="Times New Roman"/>
          <w:b/>
          <w:sz w:val="28"/>
          <w:szCs w:val="28"/>
          <w:lang w:eastAsia="ru-RU"/>
        </w:rPr>
        <w:t>Раздел 1.</w:t>
      </w:r>
    </w:p>
    <w:p w:rsidR="00965217" w:rsidRPr="00645C7F" w:rsidRDefault="00965217" w:rsidP="00965217">
      <w:pPr>
        <w:spacing w:after="0" w:line="240" w:lineRule="auto"/>
        <w:jc w:val="center"/>
        <w:rPr>
          <w:rFonts w:ascii="Times New Roman" w:eastAsia="Times New Roman" w:hAnsi="Times New Roman" w:cs="Times New Roman"/>
          <w:b/>
          <w:sz w:val="28"/>
          <w:szCs w:val="28"/>
          <w:lang w:eastAsia="ru-RU"/>
        </w:rPr>
      </w:pPr>
      <w:r w:rsidRPr="00645C7F">
        <w:rPr>
          <w:rFonts w:ascii="Times New Roman" w:eastAsia="Times New Roman" w:hAnsi="Times New Roman" w:cs="Times New Roman"/>
          <w:b/>
          <w:sz w:val="28"/>
          <w:szCs w:val="28"/>
          <w:lang w:eastAsia="ru-RU"/>
        </w:rPr>
        <w:t xml:space="preserve">Состояние нормативно-правового регулирования </w:t>
      </w:r>
      <w:proofErr w:type="gramStart"/>
      <w:r w:rsidRPr="00645C7F">
        <w:rPr>
          <w:rFonts w:ascii="Times New Roman" w:eastAsia="Times New Roman" w:hAnsi="Times New Roman" w:cs="Times New Roman"/>
          <w:b/>
          <w:sz w:val="28"/>
          <w:szCs w:val="28"/>
          <w:lang w:eastAsia="ru-RU"/>
        </w:rPr>
        <w:t>в</w:t>
      </w:r>
      <w:proofErr w:type="gramEnd"/>
    </w:p>
    <w:p w:rsidR="00965217" w:rsidRPr="00645C7F" w:rsidRDefault="00965217" w:rsidP="00965217">
      <w:pPr>
        <w:spacing w:after="0" w:line="240" w:lineRule="auto"/>
        <w:jc w:val="center"/>
        <w:rPr>
          <w:rFonts w:ascii="Times New Roman" w:eastAsia="Times New Roman" w:hAnsi="Times New Roman" w:cs="Times New Roman"/>
          <w:b/>
          <w:sz w:val="28"/>
          <w:szCs w:val="28"/>
          <w:lang w:eastAsia="ru-RU"/>
        </w:rPr>
      </w:pPr>
      <w:r w:rsidRPr="00645C7F">
        <w:rPr>
          <w:rFonts w:ascii="Times New Roman" w:eastAsia="Times New Roman" w:hAnsi="Times New Roman" w:cs="Times New Roman"/>
          <w:b/>
          <w:sz w:val="28"/>
          <w:szCs w:val="28"/>
          <w:lang w:eastAsia="ru-RU"/>
        </w:rPr>
        <w:t>соответствующей сфере деятельности</w:t>
      </w:r>
      <w:r w:rsidR="00264903">
        <w:rPr>
          <w:rFonts w:ascii="Times New Roman" w:eastAsia="Times New Roman" w:hAnsi="Times New Roman" w:cs="Times New Roman"/>
          <w:b/>
          <w:sz w:val="28"/>
          <w:szCs w:val="28"/>
          <w:lang w:eastAsia="ru-RU"/>
        </w:rPr>
        <w:t>.</w:t>
      </w:r>
    </w:p>
    <w:p w:rsidR="00965217" w:rsidRPr="00965217" w:rsidRDefault="00965217" w:rsidP="0091089F">
      <w:pPr>
        <w:spacing w:after="0" w:line="240" w:lineRule="auto"/>
        <w:jc w:val="both"/>
        <w:rPr>
          <w:rFonts w:ascii="Times New Roman" w:eastAsia="Times New Roman" w:hAnsi="Times New Roman" w:cs="Times New Roman"/>
          <w:sz w:val="28"/>
          <w:szCs w:val="28"/>
          <w:lang w:eastAsia="ru-RU"/>
        </w:rPr>
      </w:pPr>
    </w:p>
    <w:p w:rsidR="005546F1" w:rsidRDefault="002C55DE" w:rsidP="006A256D">
      <w:pPr>
        <w:spacing w:after="0" w:line="315"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proofErr w:type="gramStart"/>
      <w:r w:rsidR="00965217" w:rsidRPr="00965217">
        <w:rPr>
          <w:rFonts w:ascii="Times New Roman" w:eastAsia="Times New Roman" w:hAnsi="Times New Roman" w:cs="Times New Roman"/>
          <w:sz w:val="28"/>
          <w:szCs w:val="28"/>
          <w:lang w:eastAsia="ru-RU"/>
        </w:rPr>
        <w:t xml:space="preserve">Осуществление муниципального земельного контроля за использованием земель на территории </w:t>
      </w:r>
      <w:r w:rsidR="00965217">
        <w:rPr>
          <w:rFonts w:ascii="Times New Roman" w:eastAsia="Times New Roman" w:hAnsi="Times New Roman" w:cs="Times New Roman"/>
          <w:sz w:val="28"/>
          <w:szCs w:val="28"/>
          <w:lang w:eastAsia="ru-RU"/>
        </w:rPr>
        <w:t xml:space="preserve">Карталинского муниципального района </w:t>
      </w:r>
      <w:r w:rsidR="00965217" w:rsidRPr="00965217">
        <w:rPr>
          <w:rFonts w:ascii="Times New Roman" w:eastAsia="Times New Roman" w:hAnsi="Times New Roman" w:cs="Times New Roman"/>
          <w:sz w:val="28"/>
          <w:szCs w:val="28"/>
          <w:lang w:eastAsia="ru-RU"/>
        </w:rPr>
        <w:t xml:space="preserve"> в 201</w:t>
      </w:r>
      <w:r w:rsidR="00965217">
        <w:rPr>
          <w:rFonts w:ascii="Times New Roman" w:eastAsia="Times New Roman" w:hAnsi="Times New Roman" w:cs="Times New Roman"/>
          <w:sz w:val="28"/>
          <w:szCs w:val="28"/>
          <w:lang w:eastAsia="ru-RU"/>
        </w:rPr>
        <w:t>8</w:t>
      </w:r>
      <w:r w:rsidR="00965217" w:rsidRPr="00965217">
        <w:rPr>
          <w:rFonts w:ascii="Times New Roman" w:eastAsia="Times New Roman" w:hAnsi="Times New Roman" w:cs="Times New Roman"/>
          <w:sz w:val="28"/>
          <w:szCs w:val="28"/>
          <w:lang w:eastAsia="ru-RU"/>
        </w:rPr>
        <w:t xml:space="preserve">году проводилось в соответствии со  ст. 72 Земельного кодекса Российской Федерации от 25.10.2001 г. № 136-ФЗ,  в рамках </w:t>
      </w:r>
      <w:r w:rsidR="009A06F0">
        <w:rPr>
          <w:rFonts w:ascii="Times New Roman" w:eastAsia="Times New Roman" w:hAnsi="Times New Roman" w:cs="Times New Roman"/>
          <w:sz w:val="28"/>
          <w:szCs w:val="28"/>
          <w:lang w:eastAsia="ru-RU"/>
        </w:rPr>
        <w:t>статьи</w:t>
      </w:r>
      <w:r w:rsidR="00965217" w:rsidRPr="00965217">
        <w:rPr>
          <w:rFonts w:ascii="Times New Roman" w:eastAsia="Times New Roman" w:hAnsi="Times New Roman" w:cs="Times New Roman"/>
          <w:sz w:val="28"/>
          <w:szCs w:val="28"/>
          <w:lang w:eastAsia="ru-RU"/>
        </w:rPr>
        <w:t xml:space="preserve"> </w:t>
      </w:r>
      <w:r w:rsidR="009A06F0">
        <w:rPr>
          <w:rFonts w:ascii="Times New Roman" w:eastAsia="Times New Roman" w:hAnsi="Times New Roman" w:cs="Times New Roman"/>
          <w:sz w:val="28"/>
          <w:szCs w:val="28"/>
          <w:lang w:eastAsia="ru-RU"/>
        </w:rPr>
        <w:t xml:space="preserve">17.1 </w:t>
      </w:r>
      <w:r w:rsidR="00965217" w:rsidRPr="00965217">
        <w:rPr>
          <w:rFonts w:ascii="Times New Roman" w:eastAsia="Times New Roman" w:hAnsi="Times New Roman" w:cs="Times New Roman"/>
          <w:sz w:val="28"/>
          <w:szCs w:val="28"/>
          <w:lang w:eastAsia="ru-RU"/>
        </w:rPr>
        <w:t>Федерального закона от 06.10.2003 г. № 131-ФЗ «Об общих принципах организации местного самоуправления в Российской Федерации», Кодексом Российской Федерации об административных правонаруше</w:t>
      </w:r>
      <w:r w:rsidR="00965217">
        <w:rPr>
          <w:rFonts w:ascii="Times New Roman" w:eastAsia="Times New Roman" w:hAnsi="Times New Roman" w:cs="Times New Roman"/>
          <w:sz w:val="28"/>
          <w:szCs w:val="28"/>
          <w:lang w:eastAsia="ru-RU"/>
        </w:rPr>
        <w:t xml:space="preserve">ниях от 30.12.2001 г. № 195-ФЗ, </w:t>
      </w:r>
      <w:r w:rsidR="00965217" w:rsidRPr="00965217">
        <w:rPr>
          <w:rFonts w:ascii="Times New Roman" w:eastAsia="Times New Roman" w:hAnsi="Times New Roman" w:cs="Times New Roman"/>
          <w:sz w:val="28"/>
          <w:szCs w:val="28"/>
          <w:lang w:eastAsia="ru-RU"/>
        </w:rPr>
        <w:t>Федеральным законом от</w:t>
      </w:r>
      <w:proofErr w:type="gramEnd"/>
      <w:r w:rsidR="00965217" w:rsidRPr="00965217">
        <w:rPr>
          <w:rFonts w:ascii="Times New Roman" w:eastAsia="Times New Roman" w:hAnsi="Times New Roman" w:cs="Times New Roman"/>
          <w:sz w:val="28"/>
          <w:szCs w:val="28"/>
          <w:lang w:eastAsia="ru-RU"/>
        </w:rPr>
        <w:t xml:space="preserve"> 26.12.2008 г. № 294-ФЗ «О </w:t>
      </w:r>
      <w:proofErr w:type="gramStart"/>
      <w:r w:rsidR="00965217" w:rsidRPr="00965217">
        <w:rPr>
          <w:rFonts w:ascii="Times New Roman" w:eastAsia="Times New Roman" w:hAnsi="Times New Roman" w:cs="Times New Roman"/>
          <w:sz w:val="28"/>
          <w:szCs w:val="28"/>
          <w:lang w:eastAsia="ru-RU"/>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65217" w:rsidRPr="00401439">
        <w:rPr>
          <w:rFonts w:ascii="Times New Roman" w:eastAsia="Times New Roman" w:hAnsi="Times New Roman" w:cs="Times New Roman"/>
          <w:sz w:val="28"/>
          <w:szCs w:val="28"/>
          <w:lang w:eastAsia="ru-RU"/>
        </w:rPr>
        <w:t xml:space="preserve">Положением </w:t>
      </w:r>
      <w:r w:rsidR="00C238D2" w:rsidRPr="00401439">
        <w:rPr>
          <w:rFonts w:ascii="Times New Roman" w:eastAsia="Times New Roman" w:hAnsi="Times New Roman" w:cs="Times New Roman"/>
          <w:sz w:val="28"/>
          <w:szCs w:val="28"/>
          <w:lang w:eastAsia="ru-RU"/>
        </w:rPr>
        <w:t xml:space="preserve">о муниципальном земельном контроле на территории Карталинского муниципального района </w:t>
      </w:r>
      <w:r w:rsidR="00965217" w:rsidRPr="00401439">
        <w:rPr>
          <w:rFonts w:ascii="Times New Roman" w:eastAsia="Times New Roman" w:hAnsi="Times New Roman" w:cs="Times New Roman"/>
          <w:sz w:val="28"/>
          <w:szCs w:val="28"/>
          <w:lang w:eastAsia="ru-RU"/>
        </w:rPr>
        <w:t xml:space="preserve"> утвержденном</w:t>
      </w:r>
      <w:r w:rsidR="00C238D2" w:rsidRPr="005C5166">
        <w:rPr>
          <w:rFonts w:ascii="Times New Roman" w:eastAsia="Times New Roman" w:hAnsi="Times New Roman" w:cs="Times New Roman"/>
          <w:color w:val="000000" w:themeColor="text1"/>
          <w:sz w:val="24"/>
          <w:szCs w:val="24"/>
          <w:lang w:eastAsia="ru-RU"/>
        </w:rPr>
        <w:t xml:space="preserve">    </w:t>
      </w:r>
      <w:r w:rsidR="00C238D2" w:rsidRPr="00C238D2">
        <w:rPr>
          <w:rFonts w:ascii="Times New Roman" w:eastAsia="Times New Roman" w:hAnsi="Times New Roman" w:cs="Times New Roman"/>
          <w:color w:val="000000" w:themeColor="text1"/>
          <w:sz w:val="28"/>
          <w:szCs w:val="28"/>
          <w:lang w:eastAsia="ru-RU"/>
        </w:rPr>
        <w:t>постановлением Администрации Карталинского муниципального района от 23.10.2018года №1090</w:t>
      </w:r>
      <w:r w:rsidR="005A0C3F">
        <w:rPr>
          <w:rFonts w:ascii="Times New Roman" w:eastAsia="Times New Roman" w:hAnsi="Times New Roman" w:cs="Times New Roman"/>
          <w:color w:val="000000" w:themeColor="text1"/>
          <w:sz w:val="28"/>
          <w:szCs w:val="28"/>
          <w:lang w:eastAsia="ru-RU"/>
        </w:rPr>
        <w:t xml:space="preserve"> с изменениями от 10.12.2018г </w:t>
      </w:r>
      <w:r w:rsidR="0091089F">
        <w:rPr>
          <w:rFonts w:ascii="Times New Roman" w:eastAsia="Times New Roman" w:hAnsi="Times New Roman" w:cs="Times New Roman"/>
          <w:color w:val="000000" w:themeColor="text1"/>
          <w:sz w:val="28"/>
          <w:szCs w:val="28"/>
          <w:lang w:eastAsia="ru-RU"/>
        </w:rPr>
        <w:t>№</w:t>
      </w:r>
      <w:r w:rsidR="005A0C3F">
        <w:rPr>
          <w:rFonts w:ascii="Times New Roman" w:eastAsia="Times New Roman" w:hAnsi="Times New Roman" w:cs="Times New Roman"/>
          <w:color w:val="000000" w:themeColor="text1"/>
          <w:sz w:val="28"/>
          <w:szCs w:val="28"/>
          <w:lang w:eastAsia="ru-RU"/>
        </w:rPr>
        <w:t xml:space="preserve"> 1280,</w:t>
      </w:r>
      <w:r w:rsidR="00C238D2">
        <w:rPr>
          <w:rFonts w:ascii="Times New Roman" w:eastAsia="Times New Roman" w:hAnsi="Times New Roman" w:cs="Times New Roman"/>
          <w:color w:val="000000" w:themeColor="text1"/>
          <w:sz w:val="28"/>
          <w:szCs w:val="28"/>
          <w:lang w:eastAsia="ru-RU"/>
        </w:rPr>
        <w:t xml:space="preserve"> </w:t>
      </w:r>
      <w:r w:rsidR="00965217" w:rsidRPr="00965217">
        <w:rPr>
          <w:rFonts w:ascii="Times New Roman" w:eastAsia="Times New Roman" w:hAnsi="Times New Roman" w:cs="Times New Roman"/>
          <w:sz w:val="28"/>
          <w:szCs w:val="28"/>
          <w:lang w:eastAsia="ru-RU"/>
        </w:rPr>
        <w:t>Уставом</w:t>
      </w:r>
      <w:r w:rsidR="00C238D2">
        <w:rPr>
          <w:rFonts w:ascii="Times New Roman" w:eastAsia="Times New Roman" w:hAnsi="Times New Roman" w:cs="Times New Roman"/>
          <w:sz w:val="28"/>
          <w:szCs w:val="28"/>
          <w:lang w:eastAsia="ru-RU"/>
        </w:rPr>
        <w:t xml:space="preserve"> </w:t>
      </w:r>
      <w:r w:rsidR="00C238D2" w:rsidRPr="00C238D2">
        <w:rPr>
          <w:rFonts w:ascii="Times New Roman" w:eastAsia="Times New Roman" w:hAnsi="Times New Roman" w:cs="Times New Roman"/>
          <w:color w:val="000000" w:themeColor="text1"/>
          <w:sz w:val="28"/>
          <w:szCs w:val="28"/>
          <w:lang w:eastAsia="ru-RU"/>
        </w:rPr>
        <w:t>Карталинского муниципального района</w:t>
      </w:r>
      <w:r w:rsidR="00965217" w:rsidRPr="0091089F">
        <w:rPr>
          <w:rFonts w:ascii="Times New Roman" w:eastAsia="Times New Roman" w:hAnsi="Times New Roman" w:cs="Times New Roman"/>
          <w:b/>
          <w:sz w:val="28"/>
          <w:szCs w:val="28"/>
          <w:lang w:eastAsia="ru-RU"/>
        </w:rPr>
        <w:t>,</w:t>
      </w:r>
      <w:r w:rsidR="0091089F" w:rsidRPr="0091089F">
        <w:rPr>
          <w:rFonts w:ascii="Times New Roman" w:eastAsia="Times New Roman" w:hAnsi="Times New Roman" w:cs="Times New Roman"/>
          <w:color w:val="000000" w:themeColor="text1"/>
          <w:sz w:val="24"/>
          <w:szCs w:val="24"/>
          <w:lang w:eastAsia="ru-RU"/>
        </w:rPr>
        <w:t xml:space="preserve"> </w:t>
      </w:r>
      <w:r w:rsidR="0091089F">
        <w:rPr>
          <w:rFonts w:ascii="Times New Roman" w:eastAsia="Times New Roman" w:hAnsi="Times New Roman" w:cs="Times New Roman"/>
          <w:color w:val="000000" w:themeColor="text1"/>
          <w:sz w:val="28"/>
          <w:szCs w:val="28"/>
          <w:lang w:eastAsia="ru-RU"/>
        </w:rPr>
        <w:t>р</w:t>
      </w:r>
      <w:r w:rsidR="0091089F" w:rsidRPr="0091089F">
        <w:rPr>
          <w:rFonts w:ascii="Times New Roman" w:eastAsia="Times New Roman" w:hAnsi="Times New Roman" w:cs="Times New Roman"/>
          <w:color w:val="000000" w:themeColor="text1"/>
          <w:sz w:val="28"/>
          <w:szCs w:val="28"/>
          <w:lang w:eastAsia="ru-RU"/>
        </w:rPr>
        <w:t>егламент</w:t>
      </w:r>
      <w:r w:rsidR="0091089F">
        <w:rPr>
          <w:rFonts w:ascii="Times New Roman" w:eastAsia="Times New Roman" w:hAnsi="Times New Roman" w:cs="Times New Roman"/>
          <w:color w:val="000000" w:themeColor="text1"/>
          <w:sz w:val="28"/>
          <w:szCs w:val="28"/>
          <w:lang w:eastAsia="ru-RU"/>
        </w:rPr>
        <w:t>ом</w:t>
      </w:r>
      <w:r w:rsidR="0091089F" w:rsidRPr="0091089F">
        <w:rPr>
          <w:rFonts w:ascii="Times New Roman" w:eastAsia="Times New Roman" w:hAnsi="Times New Roman" w:cs="Times New Roman"/>
          <w:color w:val="000000" w:themeColor="text1"/>
          <w:sz w:val="28"/>
          <w:szCs w:val="28"/>
          <w:lang w:eastAsia="ru-RU"/>
        </w:rPr>
        <w:t xml:space="preserve"> по исполнению муниципальной функции</w:t>
      </w:r>
      <w:r w:rsidR="00401439">
        <w:rPr>
          <w:rFonts w:ascii="Times New Roman" w:eastAsia="Times New Roman" w:hAnsi="Times New Roman" w:cs="Times New Roman"/>
          <w:color w:val="000000" w:themeColor="text1"/>
          <w:sz w:val="28"/>
          <w:szCs w:val="28"/>
          <w:lang w:eastAsia="ru-RU"/>
        </w:rPr>
        <w:t xml:space="preserve"> «</w:t>
      </w:r>
      <w:r w:rsidR="0091089F" w:rsidRPr="0091089F">
        <w:rPr>
          <w:rFonts w:ascii="Times New Roman" w:eastAsia="Times New Roman" w:hAnsi="Times New Roman" w:cs="Times New Roman"/>
          <w:color w:val="000000" w:themeColor="text1"/>
          <w:sz w:val="28"/>
          <w:szCs w:val="28"/>
          <w:lang w:eastAsia="ru-RU"/>
        </w:rPr>
        <w:t>Осуществление муниципального земельного контроля за использованием земель на территории Карталинского</w:t>
      </w:r>
      <w:proofErr w:type="gramEnd"/>
      <w:r w:rsidR="0091089F" w:rsidRPr="0091089F">
        <w:rPr>
          <w:rFonts w:ascii="Times New Roman" w:eastAsia="Times New Roman" w:hAnsi="Times New Roman" w:cs="Times New Roman"/>
          <w:color w:val="000000" w:themeColor="text1"/>
          <w:sz w:val="28"/>
          <w:szCs w:val="28"/>
          <w:lang w:eastAsia="ru-RU"/>
        </w:rPr>
        <w:t xml:space="preserve"> муниципального района» утвержденн</w:t>
      </w:r>
      <w:r w:rsidR="00401439">
        <w:rPr>
          <w:rFonts w:ascii="Times New Roman" w:eastAsia="Times New Roman" w:hAnsi="Times New Roman" w:cs="Times New Roman"/>
          <w:color w:val="000000" w:themeColor="text1"/>
          <w:sz w:val="28"/>
          <w:szCs w:val="28"/>
          <w:lang w:eastAsia="ru-RU"/>
        </w:rPr>
        <w:t>ом</w:t>
      </w:r>
      <w:r w:rsidR="0091089F" w:rsidRPr="0091089F">
        <w:rPr>
          <w:rFonts w:ascii="Times New Roman" w:eastAsia="Times New Roman" w:hAnsi="Times New Roman" w:cs="Times New Roman"/>
          <w:color w:val="000000" w:themeColor="text1"/>
          <w:sz w:val="28"/>
          <w:szCs w:val="28"/>
          <w:lang w:eastAsia="ru-RU"/>
        </w:rPr>
        <w:t xml:space="preserve"> постановлением Администрации Карталинского муниципального района от 09.06.2016г.№ 298, с изменениями в новой редакции от 27.03.20</w:t>
      </w:r>
      <w:r w:rsidR="00401439">
        <w:rPr>
          <w:rFonts w:ascii="Times New Roman" w:eastAsia="Times New Roman" w:hAnsi="Times New Roman" w:cs="Times New Roman"/>
          <w:color w:val="000000" w:themeColor="text1"/>
          <w:sz w:val="28"/>
          <w:szCs w:val="28"/>
          <w:lang w:eastAsia="ru-RU"/>
        </w:rPr>
        <w:t>17г № 171, от 14.08.2018г № 825.</w:t>
      </w:r>
    </w:p>
    <w:p w:rsidR="006A256D" w:rsidRPr="006A256D" w:rsidRDefault="006A256D" w:rsidP="006A256D">
      <w:pPr>
        <w:spacing w:after="0" w:line="315"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6A256D">
        <w:rPr>
          <w:rFonts w:ascii="Times New Roman" w:hAnsi="Times New Roman" w:cs="Times New Roman"/>
          <w:sz w:val="28"/>
          <w:szCs w:val="28"/>
        </w:rPr>
        <w:t>Указанные нормативные акты размещены в свободном доступе на официальном сайте</w:t>
      </w:r>
      <w:r w:rsidR="00AB7017">
        <w:rPr>
          <w:rFonts w:ascii="Times New Roman" w:hAnsi="Times New Roman" w:cs="Times New Roman"/>
          <w:sz w:val="28"/>
          <w:szCs w:val="28"/>
        </w:rPr>
        <w:t xml:space="preserve"> Администрации </w:t>
      </w:r>
      <w:r w:rsidRPr="006A256D">
        <w:rPr>
          <w:rFonts w:ascii="Times New Roman" w:hAnsi="Times New Roman" w:cs="Times New Roman"/>
          <w:sz w:val="28"/>
          <w:szCs w:val="28"/>
        </w:rPr>
        <w:t xml:space="preserve"> </w:t>
      </w:r>
      <w:r>
        <w:rPr>
          <w:rFonts w:ascii="Times New Roman" w:hAnsi="Times New Roman" w:cs="Times New Roman"/>
          <w:sz w:val="28"/>
          <w:szCs w:val="28"/>
        </w:rPr>
        <w:t>Карталинского</w:t>
      </w:r>
      <w:r w:rsidRPr="006A256D">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 xml:space="preserve"> </w:t>
      </w:r>
      <w:proofErr w:type="spellStart"/>
      <w:r w:rsidR="00C87D71" w:rsidRPr="00C87D71">
        <w:rPr>
          <w:rFonts w:ascii="Times New Roman" w:hAnsi="Times New Roman" w:cs="Times New Roman"/>
          <w:b/>
          <w:sz w:val="28"/>
          <w:szCs w:val="28"/>
        </w:rPr>
        <w:t>www.kartalyraion.ru</w:t>
      </w:r>
      <w:proofErr w:type="spellEnd"/>
    </w:p>
    <w:p w:rsidR="005751A0" w:rsidRDefault="00584CD7" w:rsidP="005751A0">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546F1" w:rsidRPr="00D53AB4">
        <w:rPr>
          <w:rFonts w:ascii="Times New Roman" w:eastAsia="Times New Roman" w:hAnsi="Times New Roman" w:cs="Times New Roman"/>
          <w:b/>
          <w:sz w:val="28"/>
          <w:szCs w:val="28"/>
          <w:lang w:eastAsia="ru-RU"/>
        </w:rPr>
        <w:t>Раздел 2.</w:t>
      </w:r>
    </w:p>
    <w:p w:rsidR="005546F1" w:rsidRPr="00D53AB4" w:rsidRDefault="005751A0" w:rsidP="005751A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Организация </w:t>
      </w:r>
      <w:r w:rsidR="005546F1" w:rsidRPr="00D53AB4">
        <w:rPr>
          <w:rFonts w:ascii="Times New Roman" w:eastAsia="Times New Roman" w:hAnsi="Times New Roman" w:cs="Times New Roman"/>
          <w:b/>
          <w:sz w:val="28"/>
          <w:szCs w:val="28"/>
          <w:lang w:eastAsia="ru-RU"/>
        </w:rPr>
        <w:t xml:space="preserve">муниципального </w:t>
      </w:r>
      <w:r>
        <w:rPr>
          <w:rFonts w:ascii="Times New Roman" w:eastAsia="Times New Roman" w:hAnsi="Times New Roman" w:cs="Times New Roman"/>
          <w:b/>
          <w:sz w:val="28"/>
          <w:szCs w:val="28"/>
          <w:lang w:eastAsia="ru-RU"/>
        </w:rPr>
        <w:t xml:space="preserve">земельного </w:t>
      </w:r>
      <w:r w:rsidR="005546F1" w:rsidRPr="00D53AB4">
        <w:rPr>
          <w:rFonts w:ascii="Times New Roman" w:eastAsia="Times New Roman" w:hAnsi="Times New Roman" w:cs="Times New Roman"/>
          <w:b/>
          <w:sz w:val="28"/>
          <w:szCs w:val="28"/>
          <w:lang w:eastAsia="ru-RU"/>
        </w:rPr>
        <w:t>контроля</w:t>
      </w:r>
      <w:r w:rsidR="00EA5346">
        <w:rPr>
          <w:rFonts w:ascii="Times New Roman" w:eastAsia="Times New Roman" w:hAnsi="Times New Roman" w:cs="Times New Roman"/>
          <w:b/>
          <w:sz w:val="28"/>
          <w:szCs w:val="28"/>
          <w:lang w:eastAsia="ru-RU"/>
        </w:rPr>
        <w:t>.</w:t>
      </w:r>
    </w:p>
    <w:p w:rsidR="005546F1" w:rsidRPr="005546F1" w:rsidRDefault="005546F1" w:rsidP="005751A0">
      <w:pPr>
        <w:spacing w:after="0" w:line="240" w:lineRule="auto"/>
        <w:jc w:val="center"/>
        <w:rPr>
          <w:rFonts w:ascii="Times New Roman" w:eastAsia="Times New Roman" w:hAnsi="Times New Roman" w:cs="Times New Roman"/>
          <w:sz w:val="28"/>
          <w:szCs w:val="28"/>
          <w:lang w:eastAsia="ru-RU"/>
        </w:rPr>
      </w:pPr>
    </w:p>
    <w:p w:rsidR="001F2E67" w:rsidRDefault="001F2E67" w:rsidP="00AD126B">
      <w:pPr>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713D0">
        <w:rPr>
          <w:rFonts w:ascii="Times New Roman" w:eastAsia="Times New Roman" w:hAnsi="Times New Roman" w:cs="Times New Roman"/>
          <w:sz w:val="28"/>
          <w:szCs w:val="28"/>
          <w:lang w:eastAsia="ru-RU"/>
        </w:rPr>
        <w:t xml:space="preserve"> </w:t>
      </w:r>
      <w:r w:rsidRPr="001F2E67">
        <w:rPr>
          <w:rFonts w:ascii="Times New Roman" w:hAnsi="Times New Roman" w:cs="Times New Roman"/>
          <w:sz w:val="28"/>
          <w:szCs w:val="28"/>
        </w:rPr>
        <w:t>Муниципальный земельный контроль на территории</w:t>
      </w:r>
      <w:r>
        <w:rPr>
          <w:rFonts w:ascii="Times New Roman" w:hAnsi="Times New Roman" w:cs="Times New Roman"/>
          <w:sz w:val="28"/>
          <w:szCs w:val="28"/>
        </w:rPr>
        <w:t xml:space="preserve"> Карталинского муниципального района </w:t>
      </w:r>
      <w:r w:rsidRPr="001F2E67">
        <w:rPr>
          <w:rFonts w:ascii="Times New Roman" w:hAnsi="Times New Roman" w:cs="Times New Roman"/>
          <w:sz w:val="28"/>
          <w:szCs w:val="28"/>
        </w:rPr>
        <w:t xml:space="preserve"> осуществляет главный специалист</w:t>
      </w:r>
      <w:r>
        <w:rPr>
          <w:rFonts w:ascii="Times New Roman" w:hAnsi="Times New Roman" w:cs="Times New Roman"/>
          <w:sz w:val="28"/>
          <w:szCs w:val="28"/>
        </w:rPr>
        <w:t xml:space="preserve"> </w:t>
      </w:r>
      <w:r w:rsidR="000D5312">
        <w:rPr>
          <w:rFonts w:ascii="Times New Roman" w:hAnsi="Times New Roman" w:cs="Times New Roman"/>
          <w:sz w:val="28"/>
          <w:szCs w:val="28"/>
        </w:rPr>
        <w:t>У</w:t>
      </w:r>
      <w:r>
        <w:rPr>
          <w:rFonts w:ascii="Times New Roman" w:hAnsi="Times New Roman" w:cs="Times New Roman"/>
          <w:sz w:val="28"/>
          <w:szCs w:val="28"/>
        </w:rPr>
        <w:t>правления по имущественной и земельной политике Карталинского муниципального района.</w:t>
      </w:r>
    </w:p>
    <w:p w:rsidR="00355EFE" w:rsidRDefault="001F2E67" w:rsidP="00AD126B">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 xml:space="preserve">    </w:t>
      </w:r>
      <w:r w:rsidR="001713D0">
        <w:rPr>
          <w:rFonts w:ascii="Times New Roman" w:hAnsi="Times New Roman" w:cs="Times New Roman"/>
          <w:sz w:val="28"/>
          <w:szCs w:val="28"/>
        </w:rPr>
        <w:t xml:space="preserve"> </w:t>
      </w:r>
      <w:proofErr w:type="gramStart"/>
      <w:r w:rsidR="005546F1" w:rsidRPr="005546F1">
        <w:rPr>
          <w:rFonts w:ascii="Times New Roman" w:eastAsia="Times New Roman" w:hAnsi="Times New Roman" w:cs="Times New Roman"/>
          <w:sz w:val="28"/>
          <w:szCs w:val="28"/>
          <w:lang w:eastAsia="ru-RU"/>
        </w:rPr>
        <w:t xml:space="preserve">Порядок осуществления на территории </w:t>
      </w:r>
      <w:r w:rsidR="005546F1">
        <w:rPr>
          <w:rFonts w:ascii="Times New Roman" w:eastAsia="Times New Roman" w:hAnsi="Times New Roman" w:cs="Times New Roman"/>
          <w:sz w:val="28"/>
          <w:szCs w:val="28"/>
          <w:lang w:eastAsia="ru-RU"/>
        </w:rPr>
        <w:t xml:space="preserve">Карталинского муниципального района </w:t>
      </w:r>
      <w:r w:rsidR="005546F1" w:rsidRPr="005546F1">
        <w:rPr>
          <w:rFonts w:ascii="Times New Roman" w:eastAsia="Times New Roman" w:hAnsi="Times New Roman" w:cs="Times New Roman"/>
          <w:sz w:val="28"/>
          <w:szCs w:val="28"/>
          <w:lang w:eastAsia="ru-RU"/>
        </w:rPr>
        <w:t xml:space="preserve"> муниципального земельного контроля за использованием земель,  а также права, обязанности и ответственность должностных лиц, осуществляющих муниципальный земельный контроль, установлены административным регламентом по исполнению муниципальной функции «Осуществление муниципального</w:t>
      </w:r>
      <w:r w:rsidR="00D411D2">
        <w:rPr>
          <w:rFonts w:ascii="Times New Roman" w:eastAsia="Times New Roman" w:hAnsi="Times New Roman" w:cs="Times New Roman"/>
          <w:sz w:val="28"/>
          <w:szCs w:val="28"/>
          <w:lang w:eastAsia="ru-RU"/>
        </w:rPr>
        <w:t xml:space="preserve"> земельного </w:t>
      </w:r>
      <w:r w:rsidR="005546F1" w:rsidRPr="005546F1">
        <w:rPr>
          <w:rFonts w:ascii="Times New Roman" w:eastAsia="Times New Roman" w:hAnsi="Times New Roman" w:cs="Times New Roman"/>
          <w:sz w:val="28"/>
          <w:szCs w:val="28"/>
          <w:lang w:eastAsia="ru-RU"/>
        </w:rPr>
        <w:t xml:space="preserve"> контроля за использованием </w:t>
      </w:r>
      <w:r w:rsidR="00D411D2">
        <w:rPr>
          <w:rFonts w:ascii="Times New Roman" w:eastAsia="Times New Roman" w:hAnsi="Times New Roman" w:cs="Times New Roman"/>
          <w:sz w:val="28"/>
          <w:szCs w:val="28"/>
          <w:lang w:eastAsia="ru-RU"/>
        </w:rPr>
        <w:t>земель на территории  Карталинского муниципального района»</w:t>
      </w:r>
      <w:r w:rsidR="005546F1" w:rsidRPr="005546F1">
        <w:rPr>
          <w:rFonts w:ascii="Times New Roman" w:eastAsia="Times New Roman" w:hAnsi="Times New Roman" w:cs="Times New Roman"/>
          <w:sz w:val="28"/>
          <w:szCs w:val="28"/>
          <w:lang w:eastAsia="ru-RU"/>
        </w:rPr>
        <w:t xml:space="preserve">, утвержденным </w:t>
      </w:r>
      <w:r w:rsidR="00AA6878">
        <w:rPr>
          <w:rFonts w:ascii="Times New Roman" w:eastAsia="Times New Roman" w:hAnsi="Times New Roman" w:cs="Times New Roman"/>
          <w:sz w:val="28"/>
          <w:szCs w:val="28"/>
          <w:lang w:eastAsia="ru-RU"/>
        </w:rPr>
        <w:t xml:space="preserve">администрацией Карталинского муниципального района Челябинской области  </w:t>
      </w:r>
      <w:r w:rsidR="005546F1" w:rsidRPr="005546F1">
        <w:rPr>
          <w:rFonts w:ascii="Times New Roman" w:eastAsia="Times New Roman" w:hAnsi="Times New Roman" w:cs="Times New Roman"/>
          <w:sz w:val="28"/>
          <w:szCs w:val="28"/>
          <w:lang w:eastAsia="ru-RU"/>
        </w:rPr>
        <w:t xml:space="preserve">от  </w:t>
      </w:r>
      <w:r w:rsidR="00E44D96">
        <w:rPr>
          <w:rFonts w:ascii="Times New Roman" w:eastAsia="Times New Roman" w:hAnsi="Times New Roman" w:cs="Times New Roman"/>
          <w:sz w:val="28"/>
          <w:szCs w:val="28"/>
          <w:lang w:eastAsia="ru-RU"/>
        </w:rPr>
        <w:t>09.06.2016г № 298</w:t>
      </w:r>
      <w:r w:rsidR="00AD126B">
        <w:rPr>
          <w:rFonts w:ascii="Times New Roman" w:eastAsia="Times New Roman" w:hAnsi="Times New Roman" w:cs="Times New Roman"/>
          <w:sz w:val="28"/>
          <w:szCs w:val="28"/>
          <w:lang w:eastAsia="ru-RU"/>
        </w:rPr>
        <w:t xml:space="preserve"> </w:t>
      </w:r>
      <w:r w:rsidR="00AD126B" w:rsidRPr="0091089F">
        <w:rPr>
          <w:rFonts w:ascii="Times New Roman" w:eastAsia="Times New Roman" w:hAnsi="Times New Roman" w:cs="Times New Roman"/>
          <w:color w:val="000000" w:themeColor="text1"/>
          <w:sz w:val="28"/>
          <w:szCs w:val="28"/>
          <w:lang w:eastAsia="ru-RU"/>
        </w:rPr>
        <w:t>с изменениями в новой редакции</w:t>
      </w:r>
      <w:proofErr w:type="gramEnd"/>
      <w:r w:rsidR="00AD126B" w:rsidRPr="0091089F">
        <w:rPr>
          <w:rFonts w:ascii="Times New Roman" w:eastAsia="Times New Roman" w:hAnsi="Times New Roman" w:cs="Times New Roman"/>
          <w:color w:val="000000" w:themeColor="text1"/>
          <w:sz w:val="28"/>
          <w:szCs w:val="28"/>
          <w:lang w:eastAsia="ru-RU"/>
        </w:rPr>
        <w:t xml:space="preserve"> от 27.03.20</w:t>
      </w:r>
      <w:r w:rsidR="00AD126B">
        <w:rPr>
          <w:rFonts w:ascii="Times New Roman" w:eastAsia="Times New Roman" w:hAnsi="Times New Roman" w:cs="Times New Roman"/>
          <w:color w:val="000000" w:themeColor="text1"/>
          <w:sz w:val="28"/>
          <w:szCs w:val="28"/>
          <w:lang w:eastAsia="ru-RU"/>
        </w:rPr>
        <w:t xml:space="preserve">17г № 171, от 14.08.2018г № 82. </w:t>
      </w:r>
    </w:p>
    <w:p w:rsidR="001713D0" w:rsidRDefault="001F2E67" w:rsidP="001713D0">
      <w:pPr>
        <w:pStyle w:val="1"/>
        <w:spacing w:after="0" w:line="240" w:lineRule="auto"/>
        <w:ind w:firstLine="0"/>
        <w:contextualSpacing/>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t xml:space="preserve">     </w:t>
      </w:r>
      <w:r w:rsidR="001713D0">
        <w:rPr>
          <w:rFonts w:ascii="Times New Roman" w:eastAsia="Times New Roman" w:hAnsi="Times New Roman" w:cs="Times New Roman"/>
          <w:color w:val="000000" w:themeColor="text1"/>
          <w:sz w:val="28"/>
          <w:szCs w:val="28"/>
          <w:lang w:eastAsia="ru-RU"/>
        </w:rPr>
        <w:t xml:space="preserve"> </w:t>
      </w:r>
      <w:r w:rsidRPr="001F2E67">
        <w:rPr>
          <w:rFonts w:ascii="Times New Roman" w:hAnsi="Times New Roman" w:cs="Times New Roman"/>
          <w:sz w:val="28"/>
          <w:szCs w:val="28"/>
        </w:rPr>
        <w:t>Основными  функциями  муниципального земельного контроля являются:</w:t>
      </w:r>
    </w:p>
    <w:p w:rsidR="001713D0" w:rsidRDefault="001713D0" w:rsidP="001713D0">
      <w:pPr>
        <w:pStyle w:val="dash041e0431044b0447043d044b0439"/>
        <w:spacing w:before="0" w:beforeAutospacing="0" w:after="0" w:afterAutospacing="0"/>
        <w:jc w:val="both"/>
        <w:rPr>
          <w:sz w:val="28"/>
          <w:szCs w:val="28"/>
        </w:rPr>
      </w:pPr>
      <w:r w:rsidRPr="001713D0">
        <w:rPr>
          <w:sz w:val="28"/>
          <w:szCs w:val="28"/>
        </w:rPr>
        <w:t>-  выполнение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1713D0" w:rsidRPr="001713D0" w:rsidRDefault="001713D0" w:rsidP="001713D0">
      <w:pPr>
        <w:pStyle w:val="dash041e0431044b0447043d044b0439"/>
        <w:spacing w:before="0" w:beforeAutospacing="0" w:after="0" w:afterAutospacing="0"/>
        <w:jc w:val="both"/>
        <w:rPr>
          <w:sz w:val="28"/>
          <w:szCs w:val="28"/>
        </w:rPr>
      </w:pPr>
      <w:r>
        <w:rPr>
          <w:sz w:val="28"/>
          <w:szCs w:val="28"/>
        </w:rPr>
        <w:t xml:space="preserve">-   выполнение требований земельного законодательства об использовании  </w:t>
      </w:r>
      <w:r w:rsidRPr="001713D0">
        <w:rPr>
          <w:sz w:val="28"/>
          <w:szCs w:val="28"/>
        </w:rPr>
        <w:t>земель в соответствии  с разрешенным использованием;</w:t>
      </w:r>
    </w:p>
    <w:p w:rsidR="00026007" w:rsidRDefault="0071260B" w:rsidP="00026007">
      <w:pPr>
        <w:pStyle w:val="dash041e0431044b0447043d044b0439"/>
        <w:spacing w:before="0" w:beforeAutospacing="0" w:after="0" w:afterAutospacing="0"/>
        <w:jc w:val="both"/>
        <w:rPr>
          <w:sz w:val="28"/>
          <w:szCs w:val="28"/>
        </w:rPr>
      </w:pPr>
      <w:r>
        <w:rPr>
          <w:sz w:val="28"/>
          <w:szCs w:val="28"/>
        </w:rPr>
        <w:t xml:space="preserve">- исполнение предписаний по вопросам соблюдения земельного законодательства </w:t>
      </w:r>
      <w:r w:rsidR="001713D0" w:rsidRPr="001713D0">
        <w:rPr>
          <w:sz w:val="28"/>
          <w:szCs w:val="28"/>
        </w:rPr>
        <w:t>и устранения нарушений в области земельных отношений, вынесенны</w:t>
      </w:r>
      <w:r w:rsidR="009B53D0">
        <w:rPr>
          <w:sz w:val="28"/>
          <w:szCs w:val="28"/>
        </w:rPr>
        <w:t>х государственными инспекторами;</w:t>
      </w:r>
    </w:p>
    <w:p w:rsidR="00C81111" w:rsidRDefault="00C81111" w:rsidP="00C81111">
      <w:pPr>
        <w:pStyle w:val="a9"/>
        <w:spacing w:before="0" w:beforeAutospacing="0" w:after="0" w:afterAutospacing="0"/>
        <w:jc w:val="both"/>
        <w:rPr>
          <w:sz w:val="28"/>
          <w:szCs w:val="28"/>
        </w:rPr>
      </w:pPr>
      <w:r>
        <w:rPr>
          <w:sz w:val="28"/>
          <w:szCs w:val="28"/>
        </w:rPr>
        <w:t xml:space="preserve">-  </w:t>
      </w:r>
      <w:r w:rsidR="00C1757C" w:rsidRPr="00C1757C">
        <w:rPr>
          <w:sz w:val="28"/>
          <w:szCs w:val="28"/>
        </w:rPr>
        <w:t>использование земельных участков по целевому назначению, в том числе условий использования;</w:t>
      </w:r>
    </w:p>
    <w:p w:rsidR="00355EFE" w:rsidRDefault="00355EFE" w:rsidP="00C81111">
      <w:pPr>
        <w:pStyle w:val="a9"/>
        <w:spacing w:before="0" w:beforeAutospacing="0" w:after="0" w:afterAutospacing="0"/>
        <w:jc w:val="both"/>
        <w:rPr>
          <w:sz w:val="28"/>
          <w:szCs w:val="28"/>
        </w:rPr>
      </w:pPr>
      <w:r>
        <w:rPr>
          <w:sz w:val="28"/>
          <w:szCs w:val="28"/>
        </w:rPr>
        <w:t>-  разработка и утверждение ежегодного плана проведения плановых проверок в отношении юридических лиц и индивидуальных предпринимат</w:t>
      </w:r>
      <w:r w:rsidR="001A0865">
        <w:rPr>
          <w:sz w:val="28"/>
          <w:szCs w:val="28"/>
        </w:rPr>
        <w:t xml:space="preserve">елей, физических лиц </w:t>
      </w:r>
      <w:proofErr w:type="gramStart"/>
      <w:r w:rsidR="001A0865">
        <w:rPr>
          <w:sz w:val="28"/>
          <w:szCs w:val="28"/>
        </w:rPr>
        <w:t xml:space="preserve">( </w:t>
      </w:r>
      <w:proofErr w:type="gramEnd"/>
      <w:r w:rsidR="001A0865">
        <w:rPr>
          <w:sz w:val="28"/>
          <w:szCs w:val="28"/>
        </w:rPr>
        <w:t>граждан);</w:t>
      </w:r>
    </w:p>
    <w:p w:rsidR="00C81111" w:rsidRDefault="00C81111" w:rsidP="00792DB3">
      <w:pPr>
        <w:pStyle w:val="a9"/>
        <w:spacing w:before="0" w:beforeAutospacing="0" w:after="0" w:afterAutospacing="0"/>
        <w:jc w:val="both"/>
        <w:rPr>
          <w:sz w:val="28"/>
          <w:szCs w:val="28"/>
        </w:rPr>
      </w:pPr>
      <w:r>
        <w:rPr>
          <w:sz w:val="28"/>
          <w:szCs w:val="28"/>
        </w:rPr>
        <w:t xml:space="preserve">-    </w:t>
      </w:r>
      <w:r w:rsidR="00C1757C" w:rsidRPr="00C1757C">
        <w:rPr>
          <w:sz w:val="28"/>
          <w:szCs w:val="28"/>
        </w:rPr>
        <w:t>выполнение иных требований земельного законодательства по вопросам использования и охраны земель.</w:t>
      </w:r>
    </w:p>
    <w:p w:rsidR="00792DB3" w:rsidRPr="00792DB3" w:rsidRDefault="00792DB3" w:rsidP="00792DB3">
      <w:pPr>
        <w:pStyle w:val="pboth"/>
        <w:spacing w:before="0" w:beforeAutospacing="0" w:after="0" w:afterAutospacing="0"/>
        <w:jc w:val="both"/>
        <w:textAlignment w:val="baseline"/>
        <w:rPr>
          <w:sz w:val="28"/>
          <w:szCs w:val="28"/>
        </w:rPr>
      </w:pPr>
      <w:r>
        <w:rPr>
          <w:sz w:val="28"/>
          <w:szCs w:val="28"/>
        </w:rPr>
        <w:t xml:space="preserve">     </w:t>
      </w:r>
      <w:r w:rsidRPr="00792DB3">
        <w:rPr>
          <w:sz w:val="28"/>
          <w:szCs w:val="28"/>
        </w:rPr>
        <w:t>Вспомогательные (обеспечительные) функции:</w:t>
      </w:r>
    </w:p>
    <w:p w:rsidR="00792DB3" w:rsidRPr="00792DB3" w:rsidRDefault="00792DB3" w:rsidP="00792DB3">
      <w:pPr>
        <w:autoSpaceDE w:val="0"/>
        <w:autoSpaceDN w:val="0"/>
        <w:adjustRightInd w:val="0"/>
        <w:spacing w:after="0" w:line="240" w:lineRule="auto"/>
        <w:jc w:val="both"/>
        <w:rPr>
          <w:rFonts w:ascii="Times New Roman" w:eastAsia="Calibri" w:hAnsi="Times New Roman" w:cs="Times New Roman"/>
          <w:sz w:val="28"/>
          <w:szCs w:val="28"/>
        </w:rPr>
      </w:pPr>
      <w:bookmarkStart w:id="0" w:name="100036"/>
      <w:bookmarkStart w:id="1" w:name="100037"/>
      <w:bookmarkEnd w:id="0"/>
      <w:bookmarkEnd w:id="1"/>
      <w:r>
        <w:rPr>
          <w:rFonts w:ascii="Times New Roman" w:hAnsi="Times New Roman" w:cs="Times New Roman"/>
          <w:sz w:val="28"/>
          <w:szCs w:val="28"/>
        </w:rPr>
        <w:t xml:space="preserve">-    </w:t>
      </w:r>
      <w:r w:rsidRPr="00792DB3">
        <w:rPr>
          <w:rFonts w:ascii="Times New Roman" w:eastAsia="Calibri" w:hAnsi="Times New Roman" w:cs="Times New Roman"/>
          <w:sz w:val="28"/>
          <w:szCs w:val="28"/>
        </w:rPr>
        <w:t xml:space="preserve">подача запросов и получение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w:t>
      </w:r>
      <w:r w:rsidRPr="00792DB3">
        <w:rPr>
          <w:rFonts w:ascii="Times New Roman" w:eastAsia="Calibri" w:hAnsi="Times New Roman" w:cs="Times New Roman"/>
          <w:sz w:val="28"/>
          <w:szCs w:val="28"/>
        </w:rPr>
        <w:lastRenderedPageBreak/>
        <w:t xml:space="preserve">организаций и </w:t>
      </w:r>
      <w:proofErr w:type="gramStart"/>
      <w:r w:rsidRPr="00792DB3">
        <w:rPr>
          <w:rFonts w:ascii="Times New Roman" w:eastAsia="Calibri" w:hAnsi="Times New Roman" w:cs="Times New Roman"/>
          <w:sz w:val="28"/>
          <w:szCs w:val="28"/>
        </w:rPr>
        <w:t>граждан</w:t>
      </w:r>
      <w:proofErr w:type="gramEnd"/>
      <w:r w:rsidRPr="00792DB3">
        <w:rPr>
          <w:rFonts w:ascii="Times New Roman" w:eastAsia="Calibri" w:hAnsi="Times New Roman" w:cs="Times New Roman"/>
          <w:sz w:val="28"/>
          <w:szCs w:val="28"/>
        </w:rPr>
        <w:t xml:space="preserve"> необходимых для осуществления муниципального земельного контроля сведений и материалов о состоянии, использовании и охране земель, в том числе документов, удостоверяющих права на земельные участки и находящиеся на них объекты, а также сведений о лицах, использующих земельные участки, получение графических материалов о границах земельных участков и (или) о кадастровых кварталах на топографической основе;</w:t>
      </w:r>
    </w:p>
    <w:p w:rsidR="00792DB3" w:rsidRPr="00334704" w:rsidRDefault="00792DB3" w:rsidP="0033470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2DB3">
        <w:rPr>
          <w:rFonts w:ascii="Times New Roman" w:eastAsia="Calibri" w:hAnsi="Times New Roman" w:cs="Times New Roman"/>
          <w:sz w:val="28"/>
          <w:szCs w:val="28"/>
        </w:rPr>
        <w:t>организация и проведение мероприятий по профилактике нарушений требований земельного законодательства в соответствии с ежегодно утверждаемыми про</w:t>
      </w:r>
      <w:r w:rsidR="00334704">
        <w:rPr>
          <w:rFonts w:ascii="Times New Roman" w:hAnsi="Times New Roman" w:cs="Times New Roman"/>
          <w:sz w:val="28"/>
          <w:szCs w:val="28"/>
        </w:rPr>
        <w:t>граммами профилактики нарушений.</w:t>
      </w:r>
    </w:p>
    <w:p w:rsidR="007B6670" w:rsidRPr="00026007" w:rsidRDefault="007B6670" w:rsidP="00C81111">
      <w:pPr>
        <w:pStyle w:val="1"/>
        <w:spacing w:after="0" w:line="240" w:lineRule="auto"/>
        <w:ind w:firstLine="567"/>
        <w:contextualSpacing/>
        <w:jc w:val="both"/>
        <w:rPr>
          <w:rFonts w:ascii="Times New Roman" w:hAnsi="Times New Roman" w:cs="Times New Roman"/>
          <w:sz w:val="28"/>
          <w:szCs w:val="28"/>
        </w:rPr>
      </w:pPr>
      <w:r w:rsidRPr="00026007">
        <w:rPr>
          <w:rFonts w:ascii="Times New Roman" w:hAnsi="Times New Roman" w:cs="Times New Roman"/>
          <w:sz w:val="28"/>
          <w:szCs w:val="28"/>
        </w:rPr>
        <w:t>Нормативные правовые акты, регламентирующие порядок исполнения функции земельного контроля:</w:t>
      </w:r>
    </w:p>
    <w:p w:rsidR="00136EC1" w:rsidRPr="00026007" w:rsidRDefault="007B6670" w:rsidP="00136EC1">
      <w:pPr>
        <w:pStyle w:val="1"/>
        <w:spacing w:after="954" w:line="240" w:lineRule="auto"/>
        <w:ind w:firstLine="567"/>
        <w:contextualSpacing/>
        <w:jc w:val="both"/>
        <w:rPr>
          <w:rFonts w:ascii="Times New Roman" w:hAnsi="Times New Roman" w:cs="Times New Roman"/>
          <w:sz w:val="28"/>
          <w:szCs w:val="28"/>
        </w:rPr>
      </w:pPr>
      <w:r w:rsidRPr="00026007">
        <w:rPr>
          <w:rFonts w:ascii="Times New Roman" w:hAnsi="Times New Roman" w:cs="Times New Roman"/>
          <w:sz w:val="28"/>
          <w:szCs w:val="28"/>
        </w:rPr>
        <w:t>- Земельный кодекс Российской Федерации</w:t>
      </w:r>
      <w:r w:rsidR="00136EC1" w:rsidRPr="00026007">
        <w:rPr>
          <w:rFonts w:ascii="Times New Roman" w:hAnsi="Times New Roman" w:cs="Times New Roman"/>
          <w:sz w:val="28"/>
          <w:szCs w:val="28"/>
        </w:rPr>
        <w:t xml:space="preserve"> </w:t>
      </w:r>
      <w:hyperlink r:id="rId6" w:history="1">
        <w:r w:rsidR="00136EC1" w:rsidRPr="00026007">
          <w:rPr>
            <w:rFonts w:ascii="Times New Roman" w:eastAsia="Times New Roman" w:hAnsi="Times New Roman" w:cs="Times New Roman"/>
            <w:color w:val="000000" w:themeColor="text1"/>
            <w:sz w:val="28"/>
            <w:szCs w:val="28"/>
            <w:lang w:eastAsia="ru-RU"/>
          </w:rPr>
          <w:t xml:space="preserve"> от 25.10.2001 N 136</w:t>
        </w:r>
      </w:hyperlink>
      <w:r w:rsidRPr="00026007">
        <w:rPr>
          <w:rFonts w:ascii="Times New Roman" w:hAnsi="Times New Roman" w:cs="Times New Roman"/>
          <w:sz w:val="28"/>
          <w:szCs w:val="28"/>
        </w:rPr>
        <w:t>;</w:t>
      </w:r>
    </w:p>
    <w:p w:rsidR="00136EC1" w:rsidRPr="00026007" w:rsidRDefault="007B6670" w:rsidP="00136EC1">
      <w:pPr>
        <w:pStyle w:val="1"/>
        <w:spacing w:after="954" w:line="240" w:lineRule="auto"/>
        <w:ind w:firstLine="567"/>
        <w:contextualSpacing/>
        <w:jc w:val="both"/>
        <w:rPr>
          <w:rFonts w:ascii="Times New Roman" w:eastAsia="Times New Roman" w:hAnsi="Times New Roman" w:cs="Times New Roman"/>
          <w:sz w:val="28"/>
          <w:szCs w:val="28"/>
          <w:lang w:eastAsia="ru-RU"/>
        </w:rPr>
      </w:pPr>
      <w:r w:rsidRPr="00026007">
        <w:rPr>
          <w:rFonts w:ascii="Times New Roman" w:hAnsi="Times New Roman" w:cs="Times New Roman"/>
          <w:sz w:val="28"/>
          <w:szCs w:val="28"/>
        </w:rPr>
        <w:t>- Кодекс</w:t>
      </w:r>
      <w:r w:rsidR="00C973D9" w:rsidRPr="00026007">
        <w:rPr>
          <w:rFonts w:ascii="Times New Roman" w:hAnsi="Times New Roman" w:cs="Times New Roman"/>
          <w:sz w:val="28"/>
          <w:szCs w:val="28"/>
        </w:rPr>
        <w:t xml:space="preserve"> Российской Федерации об административных правонарушениях от </w:t>
      </w:r>
      <w:r w:rsidRPr="00026007">
        <w:rPr>
          <w:rFonts w:ascii="Times New Roman" w:hAnsi="Times New Roman" w:cs="Times New Roman"/>
          <w:sz w:val="28"/>
          <w:szCs w:val="28"/>
        </w:rPr>
        <w:t xml:space="preserve"> </w:t>
      </w:r>
      <w:r w:rsidR="00136EC1" w:rsidRPr="00026007">
        <w:rPr>
          <w:rFonts w:ascii="Times New Roman" w:eastAsia="Times New Roman" w:hAnsi="Times New Roman" w:cs="Times New Roman"/>
          <w:sz w:val="28"/>
          <w:szCs w:val="28"/>
          <w:lang w:eastAsia="ru-RU"/>
        </w:rPr>
        <w:t>30.12.2001 № 195;</w:t>
      </w:r>
    </w:p>
    <w:p w:rsidR="00136EC1" w:rsidRPr="00026007" w:rsidRDefault="00136EC1" w:rsidP="00136EC1">
      <w:pPr>
        <w:pStyle w:val="1"/>
        <w:spacing w:after="954" w:line="240" w:lineRule="auto"/>
        <w:ind w:firstLine="567"/>
        <w:contextualSpacing/>
        <w:jc w:val="both"/>
        <w:rPr>
          <w:rFonts w:ascii="Times New Roman" w:eastAsia="Times New Roman" w:hAnsi="Times New Roman" w:cs="Times New Roman"/>
          <w:sz w:val="28"/>
          <w:szCs w:val="28"/>
          <w:lang w:eastAsia="ru-RU"/>
        </w:rPr>
      </w:pPr>
      <w:r w:rsidRPr="00026007">
        <w:rPr>
          <w:rFonts w:ascii="Times New Roman" w:eastAsia="Times New Roman" w:hAnsi="Times New Roman" w:cs="Times New Roman"/>
          <w:color w:val="000000" w:themeColor="text1"/>
          <w:sz w:val="28"/>
          <w:szCs w:val="28"/>
          <w:lang w:eastAsia="ru-RU"/>
        </w:rPr>
        <w:t>- Устав Карталинского муниципального района;</w:t>
      </w:r>
    </w:p>
    <w:p w:rsidR="00136EC1" w:rsidRPr="00026007" w:rsidRDefault="00136EC1" w:rsidP="00136EC1">
      <w:pPr>
        <w:pStyle w:val="1"/>
        <w:spacing w:after="954" w:line="240" w:lineRule="auto"/>
        <w:ind w:firstLine="567"/>
        <w:contextualSpacing/>
        <w:jc w:val="both"/>
        <w:rPr>
          <w:rFonts w:ascii="Times New Roman" w:hAnsi="Times New Roman" w:cs="Times New Roman"/>
          <w:sz w:val="28"/>
          <w:szCs w:val="28"/>
        </w:rPr>
      </w:pPr>
      <w:r w:rsidRPr="00026007">
        <w:rPr>
          <w:rFonts w:ascii="Times New Roman" w:eastAsia="Times New Roman" w:hAnsi="Times New Roman" w:cs="Times New Roman"/>
          <w:sz w:val="28"/>
          <w:szCs w:val="28"/>
          <w:lang w:eastAsia="ru-RU"/>
        </w:rPr>
        <w:t xml:space="preserve">- </w:t>
      </w:r>
      <w:r w:rsidRPr="00026007">
        <w:rPr>
          <w:rFonts w:ascii="Times New Roman" w:eastAsia="Times New Roman" w:hAnsi="Times New Roman" w:cs="Times New Roman"/>
          <w:color w:val="000000" w:themeColor="text1"/>
          <w:sz w:val="28"/>
          <w:szCs w:val="28"/>
          <w:lang w:eastAsia="ru-RU"/>
        </w:rPr>
        <w:t>Федеральный закон «Об общих принципах организации местного самоуправления в Российской Федерации» от 06.10.2003г № 131;</w:t>
      </w:r>
    </w:p>
    <w:p w:rsidR="007B6670" w:rsidRPr="00026007" w:rsidRDefault="007B6670" w:rsidP="007B6670">
      <w:pPr>
        <w:pStyle w:val="1"/>
        <w:spacing w:after="954" w:line="240" w:lineRule="auto"/>
        <w:ind w:firstLine="567"/>
        <w:contextualSpacing/>
        <w:jc w:val="both"/>
        <w:rPr>
          <w:rFonts w:ascii="Times New Roman" w:hAnsi="Times New Roman" w:cs="Times New Roman"/>
          <w:sz w:val="28"/>
          <w:szCs w:val="28"/>
        </w:rPr>
      </w:pPr>
      <w:r w:rsidRPr="00026007">
        <w:rPr>
          <w:rFonts w:ascii="Times New Roman" w:hAnsi="Times New Roman" w:cs="Times New Roman"/>
          <w:sz w:val="28"/>
          <w:szCs w:val="28"/>
        </w:rPr>
        <w:t>-</w:t>
      </w:r>
      <w:r w:rsidRPr="00026007">
        <w:rPr>
          <w:rFonts w:ascii="Times New Roman" w:hAnsi="Times New Roman" w:cs="Times New Roman"/>
          <w:sz w:val="28"/>
          <w:szCs w:val="28"/>
          <w:lang w:val="en-US"/>
        </w:rPr>
        <w:t> </w:t>
      </w:r>
      <w:r w:rsidRPr="00026007">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438D" w:rsidRPr="00026007" w:rsidRDefault="007B6670" w:rsidP="00C5438D">
      <w:pPr>
        <w:pStyle w:val="1"/>
        <w:spacing w:after="954" w:line="240" w:lineRule="auto"/>
        <w:ind w:firstLine="567"/>
        <w:contextualSpacing/>
        <w:jc w:val="both"/>
        <w:rPr>
          <w:rFonts w:ascii="Times New Roman" w:hAnsi="Times New Roman" w:cs="Times New Roman"/>
          <w:color w:val="000000"/>
          <w:sz w:val="28"/>
          <w:szCs w:val="28"/>
        </w:rPr>
      </w:pPr>
      <w:r w:rsidRPr="00026007">
        <w:rPr>
          <w:rFonts w:ascii="Times New Roman" w:hAnsi="Times New Roman" w:cs="Times New Roman"/>
          <w:color w:val="000000"/>
          <w:sz w:val="28"/>
          <w:szCs w:val="28"/>
        </w:rPr>
        <w:t>- Федеральный закон от 24.07.2002 № 101-ФЗ «Об обороте земель сельскохозяйственного назначения»;</w:t>
      </w:r>
    </w:p>
    <w:p w:rsidR="00C5438D" w:rsidRPr="00026007" w:rsidRDefault="00C5438D" w:rsidP="00C5438D">
      <w:pPr>
        <w:pStyle w:val="1"/>
        <w:spacing w:after="954" w:line="240" w:lineRule="auto"/>
        <w:ind w:firstLine="567"/>
        <w:contextualSpacing/>
        <w:jc w:val="both"/>
        <w:rPr>
          <w:rFonts w:ascii="Times New Roman" w:hAnsi="Times New Roman" w:cs="Times New Roman"/>
          <w:color w:val="000000"/>
          <w:sz w:val="28"/>
          <w:szCs w:val="28"/>
        </w:rPr>
      </w:pPr>
      <w:r w:rsidRPr="00026007">
        <w:rPr>
          <w:rFonts w:ascii="Times New Roman" w:eastAsia="Times New Roman" w:hAnsi="Times New Roman" w:cs="Times New Roman"/>
          <w:color w:val="000000" w:themeColor="text1"/>
          <w:sz w:val="28"/>
          <w:szCs w:val="28"/>
          <w:lang w:eastAsia="ru-RU"/>
        </w:rPr>
        <w:t>- Закон Челябинской области от 13.04.2015 № 154</w:t>
      </w:r>
      <w:r w:rsidRPr="00026007">
        <w:rPr>
          <w:rFonts w:ascii="Times New Roman" w:hAnsi="Times New Roman" w:cs="Times New Roman"/>
          <w:color w:val="000000"/>
          <w:sz w:val="28"/>
          <w:szCs w:val="28"/>
        </w:rPr>
        <w:t xml:space="preserve"> </w:t>
      </w:r>
      <w:r w:rsidRPr="00026007">
        <w:rPr>
          <w:rFonts w:ascii="Times New Roman" w:eastAsia="Times New Roman" w:hAnsi="Times New Roman" w:cs="Times New Roman"/>
          <w:color w:val="000000" w:themeColor="text1"/>
          <w:sz w:val="28"/>
          <w:szCs w:val="28"/>
          <w:lang w:eastAsia="ru-RU"/>
        </w:rPr>
        <w:t>« О земельных отношениях»</w:t>
      </w:r>
      <w:r w:rsidR="00C973D9" w:rsidRPr="00026007">
        <w:rPr>
          <w:rFonts w:ascii="Times New Roman" w:eastAsia="Times New Roman" w:hAnsi="Times New Roman" w:cs="Times New Roman"/>
          <w:color w:val="000000" w:themeColor="text1"/>
          <w:sz w:val="28"/>
          <w:szCs w:val="28"/>
          <w:lang w:eastAsia="ru-RU"/>
        </w:rPr>
        <w:t>;</w:t>
      </w:r>
    </w:p>
    <w:p w:rsidR="007B6670" w:rsidRPr="00026007" w:rsidRDefault="007B6670" w:rsidP="007B6670">
      <w:pPr>
        <w:pStyle w:val="1"/>
        <w:spacing w:after="954" w:line="240" w:lineRule="auto"/>
        <w:ind w:firstLine="567"/>
        <w:contextualSpacing/>
        <w:jc w:val="both"/>
        <w:rPr>
          <w:rFonts w:ascii="Times New Roman" w:hAnsi="Times New Roman" w:cs="Times New Roman"/>
          <w:color w:val="000000"/>
          <w:sz w:val="28"/>
          <w:szCs w:val="28"/>
        </w:rPr>
      </w:pPr>
      <w:r w:rsidRPr="00026007">
        <w:rPr>
          <w:sz w:val="28"/>
          <w:szCs w:val="28"/>
        </w:rPr>
        <w:t>-</w:t>
      </w:r>
      <w:r w:rsidR="00026007" w:rsidRPr="00026007">
        <w:rPr>
          <w:sz w:val="28"/>
          <w:szCs w:val="28"/>
        </w:rPr>
        <w:t xml:space="preserve"> </w:t>
      </w:r>
      <w:hyperlink r:id="rId7" w:history="1">
        <w:r w:rsidRPr="00026007">
          <w:rPr>
            <w:rStyle w:val="a8"/>
            <w:rFonts w:ascii="Times New Roman" w:hAnsi="Times New Roman" w:cs="Times New Roman"/>
            <w:color w:val="000000" w:themeColor="text1"/>
            <w:sz w:val="28"/>
            <w:szCs w:val="28"/>
            <w:u w:val="none"/>
          </w:rPr>
          <w:t>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026007">
        <w:rPr>
          <w:sz w:val="28"/>
          <w:szCs w:val="28"/>
        </w:rPr>
        <w:t>;</w:t>
      </w:r>
    </w:p>
    <w:p w:rsidR="007B6670" w:rsidRPr="00026007" w:rsidRDefault="007B6670" w:rsidP="007B6670">
      <w:pPr>
        <w:pStyle w:val="1"/>
        <w:spacing w:after="954" w:line="240" w:lineRule="auto"/>
        <w:ind w:firstLine="567"/>
        <w:contextualSpacing/>
        <w:jc w:val="both"/>
        <w:rPr>
          <w:rFonts w:ascii="Times New Roman" w:hAnsi="Times New Roman" w:cs="Times New Roman"/>
          <w:color w:val="000000"/>
          <w:sz w:val="28"/>
          <w:szCs w:val="28"/>
        </w:rPr>
      </w:pPr>
      <w:r w:rsidRPr="00026007">
        <w:rPr>
          <w:rFonts w:ascii="Times New Roman" w:hAnsi="Times New Roman" w:cs="Times New Roman"/>
          <w:color w:val="000000"/>
          <w:sz w:val="28"/>
          <w:szCs w:val="28"/>
        </w:rPr>
        <w:t xml:space="preserve">- </w:t>
      </w:r>
      <w:r w:rsidR="00C5438D" w:rsidRPr="00026007">
        <w:rPr>
          <w:rFonts w:ascii="Times New Roman" w:hAnsi="Times New Roman" w:cs="Times New Roman"/>
          <w:color w:val="000000"/>
          <w:sz w:val="28"/>
          <w:szCs w:val="28"/>
        </w:rPr>
        <w:t>П</w:t>
      </w:r>
      <w:r w:rsidRPr="00026007">
        <w:rPr>
          <w:rFonts w:ascii="Times New Roman" w:hAnsi="Times New Roman" w:cs="Times New Roman"/>
          <w:color w:val="000000"/>
          <w:sz w:val="28"/>
          <w:szCs w:val="28"/>
        </w:rPr>
        <w:t>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B6670" w:rsidRPr="00026007" w:rsidRDefault="00C5438D" w:rsidP="007B6670">
      <w:pPr>
        <w:pStyle w:val="1"/>
        <w:spacing w:after="954" w:line="240" w:lineRule="auto"/>
        <w:ind w:firstLine="567"/>
        <w:contextualSpacing/>
        <w:jc w:val="both"/>
        <w:rPr>
          <w:rFonts w:ascii="Times New Roman" w:hAnsi="Times New Roman" w:cs="Times New Roman"/>
          <w:spacing w:val="-2"/>
          <w:sz w:val="28"/>
          <w:szCs w:val="28"/>
        </w:rPr>
      </w:pPr>
      <w:r w:rsidRPr="00026007">
        <w:rPr>
          <w:rFonts w:ascii="Times New Roman" w:hAnsi="Times New Roman" w:cs="Times New Roman"/>
          <w:spacing w:val="-2"/>
          <w:sz w:val="28"/>
          <w:szCs w:val="28"/>
        </w:rPr>
        <w:t>- П</w:t>
      </w:r>
      <w:r w:rsidR="007B6670" w:rsidRPr="00026007">
        <w:rPr>
          <w:rFonts w:ascii="Times New Roman" w:hAnsi="Times New Roman" w:cs="Times New Roman"/>
          <w:spacing w:val="-2"/>
          <w:sz w:val="28"/>
          <w:szCs w:val="28"/>
        </w:rPr>
        <w:t>остановление Правительства Российской Федерации от 28.04.2015          № 415 «О правилах формирования и ведения Единого реестра проверок»;</w:t>
      </w:r>
    </w:p>
    <w:p w:rsidR="00C5438D" w:rsidRPr="00026007" w:rsidRDefault="00C5438D" w:rsidP="007B6670">
      <w:pPr>
        <w:pStyle w:val="1"/>
        <w:spacing w:after="954" w:line="240" w:lineRule="auto"/>
        <w:ind w:firstLine="567"/>
        <w:contextualSpacing/>
        <w:jc w:val="both"/>
        <w:rPr>
          <w:rFonts w:ascii="Times New Roman" w:hAnsi="Times New Roman" w:cs="Times New Roman"/>
          <w:color w:val="000000"/>
          <w:sz w:val="28"/>
          <w:szCs w:val="28"/>
        </w:rPr>
      </w:pPr>
      <w:r w:rsidRPr="00026007">
        <w:rPr>
          <w:rFonts w:ascii="Times New Roman" w:eastAsia="Times New Roman" w:hAnsi="Times New Roman" w:cs="Times New Roman"/>
          <w:color w:val="000000" w:themeColor="text1"/>
          <w:sz w:val="28"/>
          <w:szCs w:val="28"/>
          <w:lang w:eastAsia="ru-RU"/>
        </w:rPr>
        <w:t>- Положение « Об Управлении по имущественной и земельной политике Карталинского муниципального района, утвержденным постановлением Администрации Карталинского муниципального района от 23.10.2018года №1090 с изменениями и дополнениями от 10.12.2018 № 1280;</w:t>
      </w:r>
    </w:p>
    <w:p w:rsidR="00CC19E0" w:rsidRPr="00026007" w:rsidRDefault="007B6670" w:rsidP="00B30069">
      <w:pPr>
        <w:pStyle w:val="1"/>
        <w:spacing w:after="0" w:line="240" w:lineRule="auto"/>
        <w:ind w:firstLine="567"/>
        <w:contextualSpacing/>
        <w:jc w:val="both"/>
        <w:rPr>
          <w:rFonts w:ascii="Times New Roman" w:hAnsi="Times New Roman" w:cs="Times New Roman"/>
          <w:sz w:val="28"/>
          <w:szCs w:val="28"/>
        </w:rPr>
      </w:pPr>
      <w:r w:rsidRPr="00026007">
        <w:rPr>
          <w:rFonts w:ascii="Times New Roman" w:hAnsi="Times New Roman" w:cs="Times New Roman"/>
          <w:spacing w:val="-2"/>
          <w:sz w:val="28"/>
          <w:szCs w:val="28"/>
        </w:rPr>
        <w:t>-</w:t>
      </w:r>
      <w:r w:rsidRPr="00026007">
        <w:rPr>
          <w:rFonts w:ascii="Times New Roman" w:hAnsi="Times New Roman" w:cs="Times New Roman"/>
          <w:sz w:val="28"/>
          <w:szCs w:val="28"/>
        </w:rPr>
        <w:t xml:space="preserve"> </w:t>
      </w:r>
      <w:r w:rsidR="005B1592" w:rsidRPr="00026007">
        <w:rPr>
          <w:rFonts w:ascii="Times New Roman" w:eastAsia="Times New Roman" w:hAnsi="Times New Roman" w:cs="Times New Roman"/>
          <w:color w:val="000000" w:themeColor="text1"/>
          <w:sz w:val="28"/>
          <w:szCs w:val="28"/>
          <w:lang w:eastAsia="ru-RU"/>
        </w:rPr>
        <w:t xml:space="preserve">Регламент по исполнению муниципальной функции « Осуществление муниципального земельного </w:t>
      </w:r>
      <w:proofErr w:type="gramStart"/>
      <w:r w:rsidR="005B1592" w:rsidRPr="00026007">
        <w:rPr>
          <w:rFonts w:ascii="Times New Roman" w:eastAsia="Times New Roman" w:hAnsi="Times New Roman" w:cs="Times New Roman"/>
          <w:color w:val="000000" w:themeColor="text1"/>
          <w:sz w:val="28"/>
          <w:szCs w:val="28"/>
          <w:lang w:eastAsia="ru-RU"/>
        </w:rPr>
        <w:t>контроля за</w:t>
      </w:r>
      <w:proofErr w:type="gramEnd"/>
      <w:r w:rsidR="005B1592" w:rsidRPr="00026007">
        <w:rPr>
          <w:rFonts w:ascii="Times New Roman" w:eastAsia="Times New Roman" w:hAnsi="Times New Roman" w:cs="Times New Roman"/>
          <w:color w:val="000000" w:themeColor="text1"/>
          <w:sz w:val="28"/>
          <w:szCs w:val="28"/>
          <w:lang w:eastAsia="ru-RU"/>
        </w:rPr>
        <w:t xml:space="preserve"> использованием земель на территории Карталинского муниципального района» утвержденным </w:t>
      </w:r>
      <w:r w:rsidR="005B1592" w:rsidRPr="00026007">
        <w:rPr>
          <w:rFonts w:ascii="Times New Roman" w:eastAsia="Times New Roman" w:hAnsi="Times New Roman" w:cs="Times New Roman"/>
          <w:color w:val="000000" w:themeColor="text1"/>
          <w:sz w:val="28"/>
          <w:szCs w:val="28"/>
          <w:lang w:eastAsia="ru-RU"/>
        </w:rPr>
        <w:lastRenderedPageBreak/>
        <w:t>постановлением Администрации Карталинского муниципального района от 09.06.2016 № 298, с изменениями в новой редакции от 27.03.2017  № 171, от 14.08.2018  № 825.</w:t>
      </w:r>
    </w:p>
    <w:p w:rsidR="006633BD" w:rsidRPr="00C851DB" w:rsidRDefault="006633BD" w:rsidP="00B30069">
      <w:pPr>
        <w:spacing w:after="0" w:line="240" w:lineRule="auto"/>
        <w:jc w:val="both"/>
        <w:rPr>
          <w:rFonts w:ascii="Times New Roman" w:hAnsi="Times New Roman" w:cs="Times New Roman"/>
          <w:sz w:val="28"/>
          <w:szCs w:val="28"/>
        </w:rPr>
      </w:pPr>
      <w:r w:rsidRPr="00026007">
        <w:rPr>
          <w:rFonts w:ascii="Times New Roman" w:eastAsia="Times New Roman" w:hAnsi="Times New Roman" w:cs="Times New Roman"/>
          <w:sz w:val="28"/>
          <w:szCs w:val="28"/>
          <w:lang w:eastAsia="ru-RU"/>
        </w:rPr>
        <w:t xml:space="preserve">         </w:t>
      </w:r>
      <w:proofErr w:type="gramStart"/>
      <w:r w:rsidR="00BF4309" w:rsidRPr="00026007">
        <w:rPr>
          <w:rFonts w:ascii="Times New Roman" w:eastAsia="Times New Roman" w:hAnsi="Times New Roman" w:cs="Times New Roman"/>
          <w:sz w:val="28"/>
          <w:szCs w:val="28"/>
          <w:lang w:eastAsia="ru-RU"/>
        </w:rPr>
        <w:t>Уполномоченный орган при осуществлении муниципального земельного контроля взаимодействует в установленном порядке со специально</w:t>
      </w:r>
      <w:r w:rsidRPr="00026007">
        <w:rPr>
          <w:rFonts w:ascii="Times New Roman" w:eastAsia="Times New Roman" w:hAnsi="Times New Roman" w:cs="Times New Roman"/>
          <w:sz w:val="28"/>
          <w:szCs w:val="28"/>
          <w:lang w:eastAsia="ru-RU"/>
        </w:rPr>
        <w:t xml:space="preserve"> уполномоченными органами, осущес</w:t>
      </w:r>
      <w:r w:rsidR="00C74EBE" w:rsidRPr="00026007">
        <w:rPr>
          <w:rFonts w:ascii="Times New Roman" w:eastAsia="Times New Roman" w:hAnsi="Times New Roman" w:cs="Times New Roman"/>
          <w:sz w:val="28"/>
          <w:szCs w:val="28"/>
          <w:lang w:eastAsia="ru-RU"/>
        </w:rPr>
        <w:t xml:space="preserve">твляющие государственный надзор </w:t>
      </w:r>
      <w:r w:rsidRPr="00026007">
        <w:rPr>
          <w:rFonts w:ascii="Times New Roman" w:eastAsia="Times New Roman" w:hAnsi="Times New Roman" w:cs="Times New Roman"/>
          <w:sz w:val="28"/>
          <w:szCs w:val="28"/>
          <w:lang w:eastAsia="ru-RU"/>
        </w:rPr>
        <w:t>(</w:t>
      </w:r>
      <w:r w:rsidR="00C74EBE" w:rsidRPr="00026007">
        <w:rPr>
          <w:rFonts w:ascii="Times New Roman" w:eastAsia="Times New Roman" w:hAnsi="Times New Roman" w:cs="Times New Roman"/>
          <w:sz w:val="28"/>
          <w:szCs w:val="28"/>
          <w:lang w:eastAsia="ru-RU"/>
        </w:rPr>
        <w:t>Министерство экономического развития Российской</w:t>
      </w:r>
      <w:r w:rsidR="00C74EBE">
        <w:rPr>
          <w:rFonts w:ascii="Times New Roman" w:eastAsia="Times New Roman" w:hAnsi="Times New Roman" w:cs="Times New Roman"/>
          <w:sz w:val="28"/>
          <w:szCs w:val="28"/>
          <w:lang w:eastAsia="ru-RU"/>
        </w:rPr>
        <w:t xml:space="preserve"> Федерации  Управление Федеральной службы </w:t>
      </w:r>
      <w:r w:rsidRPr="006633BD">
        <w:rPr>
          <w:rFonts w:ascii="Times New Roman" w:hAnsi="Times New Roman" w:cs="Times New Roman"/>
          <w:sz w:val="28"/>
          <w:szCs w:val="28"/>
        </w:rPr>
        <w:t>государственной регистрации, кадастра и картографии</w:t>
      </w:r>
      <w:r w:rsidR="00C74EBE">
        <w:rPr>
          <w:rFonts w:ascii="Times New Roman" w:hAnsi="Times New Roman" w:cs="Times New Roman"/>
          <w:sz w:val="28"/>
          <w:szCs w:val="28"/>
        </w:rPr>
        <w:t xml:space="preserve"> по Челябинской области,  </w:t>
      </w:r>
      <w:proofErr w:type="spellStart"/>
      <w:r w:rsidR="00C74EBE">
        <w:rPr>
          <w:rFonts w:ascii="Times New Roman" w:hAnsi="Times New Roman" w:cs="Times New Roman"/>
          <w:sz w:val="28"/>
          <w:szCs w:val="28"/>
        </w:rPr>
        <w:t>Карталинский</w:t>
      </w:r>
      <w:proofErr w:type="spellEnd"/>
      <w:r w:rsidR="00C74EBE">
        <w:rPr>
          <w:rFonts w:ascii="Times New Roman" w:hAnsi="Times New Roman" w:cs="Times New Roman"/>
          <w:sz w:val="28"/>
          <w:szCs w:val="28"/>
        </w:rPr>
        <w:t xml:space="preserve">  район</w:t>
      </w:r>
      <w:r w:rsidRPr="006633BD">
        <w:rPr>
          <w:rFonts w:ascii="Times New Roman" w:hAnsi="Times New Roman" w:cs="Times New Roman"/>
          <w:sz w:val="28"/>
          <w:szCs w:val="28"/>
        </w:rPr>
        <w:t>»</w:t>
      </w:r>
      <w:r>
        <w:rPr>
          <w:rFonts w:ascii="Times New Roman" w:hAnsi="Times New Roman" w:cs="Times New Roman"/>
          <w:sz w:val="28"/>
          <w:szCs w:val="28"/>
        </w:rPr>
        <w:t xml:space="preserve">, </w:t>
      </w:r>
      <w:r w:rsidRPr="006633BD">
        <w:rPr>
          <w:rFonts w:ascii="Times New Roman" w:hAnsi="Times New Roman" w:cs="Times New Roman"/>
          <w:sz w:val="28"/>
          <w:szCs w:val="28"/>
        </w:rPr>
        <w:t>Управление Федеральной службы по ветеринарному и фитосанитарному</w:t>
      </w:r>
      <w:r>
        <w:rPr>
          <w:rFonts w:ascii="Times New Roman" w:hAnsi="Times New Roman" w:cs="Times New Roman"/>
          <w:sz w:val="28"/>
          <w:szCs w:val="28"/>
        </w:rPr>
        <w:t xml:space="preserve"> надзору по Челябинской области, </w:t>
      </w:r>
      <w:r w:rsidRPr="006633BD">
        <w:rPr>
          <w:rFonts w:ascii="Times New Roman" w:hAnsi="Times New Roman" w:cs="Times New Roman"/>
          <w:sz w:val="28"/>
          <w:szCs w:val="28"/>
        </w:rPr>
        <w:t>органами прокуратуры.</w:t>
      </w:r>
      <w:proofErr w:type="gramEnd"/>
      <w:r w:rsidR="00C851DB">
        <w:t xml:space="preserve"> </w:t>
      </w:r>
      <w:r w:rsidR="00FE7BFE" w:rsidRPr="00C851DB">
        <w:rPr>
          <w:rFonts w:ascii="Times New Roman" w:hAnsi="Times New Roman" w:cs="Times New Roman"/>
          <w:sz w:val="28"/>
          <w:szCs w:val="28"/>
        </w:rPr>
        <w:t xml:space="preserve">Порядок и формы взаимодействия определены </w:t>
      </w:r>
      <w:r w:rsidR="00225D61" w:rsidRPr="00C851DB">
        <w:rPr>
          <w:rFonts w:ascii="Times New Roman" w:hAnsi="Times New Roman" w:cs="Times New Roman"/>
          <w:sz w:val="28"/>
          <w:szCs w:val="28"/>
        </w:rPr>
        <w:t>соглашениями.</w:t>
      </w:r>
    </w:p>
    <w:p w:rsidR="00146152" w:rsidRDefault="00CA652B" w:rsidP="0014615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1605D" w:rsidRPr="0081605D">
        <w:rPr>
          <w:rFonts w:ascii="Times New Roman" w:hAnsi="Times New Roman" w:cs="Times New Roman"/>
          <w:spacing w:val="4"/>
          <w:sz w:val="28"/>
          <w:szCs w:val="28"/>
        </w:rPr>
        <w:t xml:space="preserve">Данное взаимодействие осуществляется путем проведения совместных </w:t>
      </w:r>
      <w:r w:rsidR="0081605D">
        <w:rPr>
          <w:rFonts w:ascii="Times New Roman" w:hAnsi="Times New Roman" w:cs="Times New Roman"/>
          <w:spacing w:val="4"/>
          <w:sz w:val="28"/>
          <w:szCs w:val="28"/>
        </w:rPr>
        <w:t>совещаний</w:t>
      </w:r>
      <w:r w:rsidR="0081605D" w:rsidRPr="0081605D">
        <w:rPr>
          <w:rFonts w:ascii="Times New Roman" w:hAnsi="Times New Roman" w:cs="Times New Roman"/>
          <w:spacing w:val="4"/>
          <w:sz w:val="28"/>
          <w:szCs w:val="28"/>
        </w:rPr>
        <w:t xml:space="preserve">, предоставления информации, свидетельствующей о наличии признаков административного правонарушения в сфере земельного </w:t>
      </w:r>
      <w:r w:rsidR="0081605D">
        <w:rPr>
          <w:rFonts w:ascii="Times New Roman" w:hAnsi="Times New Roman" w:cs="Times New Roman"/>
          <w:spacing w:val="4"/>
          <w:sz w:val="28"/>
          <w:szCs w:val="28"/>
        </w:rPr>
        <w:t>контроля.</w:t>
      </w:r>
      <w:r w:rsidR="0081605D" w:rsidRPr="0081605D">
        <w:rPr>
          <w:rFonts w:ascii="Times New Roman" w:hAnsi="Times New Roman" w:cs="Times New Roman"/>
          <w:sz w:val="28"/>
          <w:szCs w:val="28"/>
        </w:rPr>
        <w:t xml:space="preserve"> </w:t>
      </w:r>
      <w:r w:rsidRPr="00CA652B">
        <w:rPr>
          <w:rFonts w:ascii="Times New Roman" w:hAnsi="Times New Roman" w:cs="Times New Roman"/>
          <w:sz w:val="28"/>
          <w:szCs w:val="28"/>
        </w:rPr>
        <w:t xml:space="preserve">В случае выявления в ходе проверки нарушений требований земельного законодательства уполномоченный орган акты и материалы проверки направляют для рассмотрения и принятия административных мер в </w:t>
      </w:r>
      <w:r>
        <w:rPr>
          <w:rFonts w:ascii="Times New Roman" w:hAnsi="Times New Roman" w:cs="Times New Roman"/>
          <w:sz w:val="28"/>
          <w:szCs w:val="28"/>
        </w:rPr>
        <w:t>У</w:t>
      </w:r>
      <w:r w:rsidRPr="00CA652B">
        <w:rPr>
          <w:rFonts w:ascii="Times New Roman" w:hAnsi="Times New Roman" w:cs="Times New Roman"/>
          <w:sz w:val="28"/>
          <w:szCs w:val="28"/>
        </w:rPr>
        <w:t xml:space="preserve">правление Федеральной службы государственной регистрации, кадастра и картографии по </w:t>
      </w:r>
      <w:r>
        <w:rPr>
          <w:rFonts w:ascii="Times New Roman" w:hAnsi="Times New Roman" w:cs="Times New Roman"/>
          <w:sz w:val="28"/>
          <w:szCs w:val="28"/>
        </w:rPr>
        <w:t>Челябинской</w:t>
      </w:r>
      <w:r w:rsidRPr="00CA652B">
        <w:rPr>
          <w:rFonts w:ascii="Times New Roman" w:hAnsi="Times New Roman" w:cs="Times New Roman"/>
          <w:sz w:val="28"/>
          <w:szCs w:val="28"/>
        </w:rPr>
        <w:t xml:space="preserve"> области</w:t>
      </w:r>
      <w:r w:rsidR="0081605D">
        <w:rPr>
          <w:rFonts w:ascii="Times New Roman" w:hAnsi="Times New Roman" w:cs="Times New Roman"/>
          <w:sz w:val="28"/>
          <w:szCs w:val="28"/>
        </w:rPr>
        <w:t xml:space="preserve"> </w:t>
      </w:r>
      <w:proofErr w:type="gramStart"/>
      <w:r w:rsidR="0081605D">
        <w:rPr>
          <w:rFonts w:ascii="Times New Roman" w:hAnsi="Times New Roman" w:cs="Times New Roman"/>
          <w:sz w:val="28"/>
          <w:szCs w:val="28"/>
        </w:rPr>
        <w:t xml:space="preserve">( </w:t>
      </w:r>
      <w:proofErr w:type="spellStart"/>
      <w:proofErr w:type="gramEnd"/>
      <w:r w:rsidR="0081605D">
        <w:rPr>
          <w:rFonts w:ascii="Times New Roman" w:hAnsi="Times New Roman" w:cs="Times New Roman"/>
          <w:sz w:val="28"/>
          <w:szCs w:val="28"/>
        </w:rPr>
        <w:t>Карталинский</w:t>
      </w:r>
      <w:proofErr w:type="spellEnd"/>
      <w:r w:rsidR="0081605D">
        <w:rPr>
          <w:rFonts w:ascii="Times New Roman" w:hAnsi="Times New Roman" w:cs="Times New Roman"/>
          <w:sz w:val="28"/>
          <w:szCs w:val="28"/>
        </w:rPr>
        <w:t xml:space="preserve"> отдел)</w:t>
      </w:r>
      <w:r w:rsidRPr="00CA652B">
        <w:rPr>
          <w:rFonts w:ascii="Times New Roman" w:hAnsi="Times New Roman" w:cs="Times New Roman"/>
          <w:sz w:val="28"/>
          <w:szCs w:val="28"/>
        </w:rPr>
        <w:t>.</w:t>
      </w:r>
      <w:r w:rsidR="000B454A">
        <w:rPr>
          <w:rFonts w:ascii="Times New Roman" w:hAnsi="Times New Roman" w:cs="Times New Roman"/>
          <w:sz w:val="28"/>
          <w:szCs w:val="28"/>
        </w:rPr>
        <w:t xml:space="preserve"> </w:t>
      </w:r>
    </w:p>
    <w:p w:rsidR="00146152" w:rsidRDefault="00146152" w:rsidP="00146152">
      <w:pPr>
        <w:spacing w:after="0" w:line="240" w:lineRule="auto"/>
        <w:ind w:firstLine="709"/>
        <w:jc w:val="both"/>
        <w:rPr>
          <w:rFonts w:ascii="Times New Roman" w:hAnsi="Times New Roman" w:cs="Times New Roman"/>
          <w:sz w:val="28"/>
          <w:szCs w:val="28"/>
        </w:rPr>
      </w:pPr>
      <w:r w:rsidRPr="004B54C5">
        <w:rPr>
          <w:rFonts w:ascii="Times New Roman" w:hAnsi="Times New Roman" w:cs="Times New Roman"/>
          <w:sz w:val="28"/>
          <w:szCs w:val="28"/>
        </w:rPr>
        <w:t>Взаимодействие выражается в направлении актов, материалов по результатам проведенных проверок, осмотров при наличии доказательств, свидетельствующих о земельном правонарушении.</w:t>
      </w:r>
    </w:p>
    <w:p w:rsidR="006633BD" w:rsidRPr="00AB5965" w:rsidRDefault="00CA652B" w:rsidP="005672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A652B">
        <w:rPr>
          <w:rFonts w:ascii="Times New Roman" w:hAnsi="Times New Roman" w:cs="Times New Roman"/>
          <w:sz w:val="28"/>
          <w:szCs w:val="28"/>
        </w:rPr>
        <w:t xml:space="preserve"> </w:t>
      </w:r>
      <w:r w:rsidR="005546F1" w:rsidRPr="005546F1">
        <w:rPr>
          <w:rFonts w:ascii="Times New Roman" w:eastAsia="Times New Roman" w:hAnsi="Times New Roman" w:cs="Times New Roman"/>
          <w:sz w:val="28"/>
          <w:szCs w:val="28"/>
          <w:lang w:eastAsia="ru-RU"/>
        </w:rPr>
        <w:t xml:space="preserve">Порядок осуществления муниципального земельного контроля соответствует действующему законодательству, достаточен для исполнения полномочий по земельному контролю и не содержит признаков </w:t>
      </w:r>
      <w:proofErr w:type="spellStart"/>
      <w:r w:rsidR="005546F1" w:rsidRPr="005546F1">
        <w:rPr>
          <w:rFonts w:ascii="Times New Roman" w:eastAsia="Times New Roman" w:hAnsi="Times New Roman" w:cs="Times New Roman"/>
          <w:sz w:val="28"/>
          <w:szCs w:val="28"/>
          <w:lang w:eastAsia="ru-RU"/>
        </w:rPr>
        <w:t>коррупциогенности</w:t>
      </w:r>
      <w:proofErr w:type="spellEnd"/>
      <w:r w:rsidR="005546F1" w:rsidRPr="005546F1">
        <w:rPr>
          <w:rFonts w:ascii="Times New Roman" w:eastAsia="Times New Roman" w:hAnsi="Times New Roman" w:cs="Times New Roman"/>
          <w:sz w:val="28"/>
          <w:szCs w:val="28"/>
          <w:lang w:eastAsia="ru-RU"/>
        </w:rPr>
        <w:t>.</w:t>
      </w:r>
    </w:p>
    <w:p w:rsidR="005546F1" w:rsidRPr="00D53AB4" w:rsidRDefault="005546F1" w:rsidP="0011017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53AB4">
        <w:rPr>
          <w:rFonts w:ascii="Times New Roman" w:eastAsia="Times New Roman" w:hAnsi="Times New Roman" w:cs="Times New Roman"/>
          <w:b/>
          <w:sz w:val="28"/>
          <w:szCs w:val="28"/>
          <w:lang w:eastAsia="ru-RU"/>
        </w:rPr>
        <w:t>Раздел 3.</w:t>
      </w:r>
    </w:p>
    <w:p w:rsidR="005546F1" w:rsidRPr="00D53AB4" w:rsidRDefault="005546F1" w:rsidP="0011017A">
      <w:pPr>
        <w:spacing w:after="0" w:line="240" w:lineRule="auto"/>
        <w:jc w:val="center"/>
        <w:rPr>
          <w:rFonts w:ascii="Times New Roman" w:eastAsia="Times New Roman" w:hAnsi="Times New Roman" w:cs="Times New Roman"/>
          <w:b/>
          <w:sz w:val="28"/>
          <w:szCs w:val="28"/>
          <w:lang w:eastAsia="ru-RU"/>
        </w:rPr>
      </w:pPr>
      <w:r w:rsidRPr="00D53AB4">
        <w:rPr>
          <w:rFonts w:ascii="Times New Roman" w:eastAsia="Times New Roman" w:hAnsi="Times New Roman" w:cs="Times New Roman"/>
          <w:b/>
          <w:sz w:val="28"/>
          <w:szCs w:val="28"/>
          <w:lang w:eastAsia="ru-RU"/>
        </w:rPr>
        <w:t>Финансовое и кадровое обеспечение</w:t>
      </w:r>
      <w:r w:rsidR="000E53CA">
        <w:rPr>
          <w:rFonts w:ascii="Times New Roman" w:eastAsia="Times New Roman" w:hAnsi="Times New Roman" w:cs="Times New Roman"/>
          <w:b/>
          <w:sz w:val="28"/>
          <w:szCs w:val="28"/>
          <w:lang w:eastAsia="ru-RU"/>
        </w:rPr>
        <w:t xml:space="preserve"> </w:t>
      </w:r>
      <w:r w:rsidR="000E53CA" w:rsidRPr="000E53CA">
        <w:rPr>
          <w:rFonts w:ascii="Times New Roman" w:hAnsi="Times New Roman" w:cs="Times New Roman"/>
          <w:b/>
          <w:sz w:val="28"/>
          <w:szCs w:val="28"/>
        </w:rPr>
        <w:t>муниципального земельного контроля</w:t>
      </w:r>
      <w:r w:rsidR="000E53CA">
        <w:rPr>
          <w:rFonts w:ascii="Times New Roman" w:hAnsi="Times New Roman" w:cs="Times New Roman"/>
          <w:b/>
          <w:sz w:val="28"/>
          <w:szCs w:val="28"/>
        </w:rPr>
        <w:t>.</w:t>
      </w:r>
      <w:r w:rsidRPr="00D53AB4">
        <w:rPr>
          <w:rFonts w:ascii="Times New Roman" w:eastAsia="Times New Roman" w:hAnsi="Times New Roman" w:cs="Times New Roman"/>
          <w:b/>
          <w:sz w:val="28"/>
          <w:szCs w:val="28"/>
          <w:lang w:eastAsia="ru-RU"/>
        </w:rPr>
        <w:t xml:space="preserve"> </w:t>
      </w:r>
    </w:p>
    <w:p w:rsidR="00AB5965" w:rsidRPr="005546F1" w:rsidRDefault="00AB5965" w:rsidP="00CC1B51">
      <w:pPr>
        <w:spacing w:after="0" w:line="240" w:lineRule="auto"/>
        <w:jc w:val="both"/>
        <w:rPr>
          <w:rFonts w:ascii="Times New Roman" w:eastAsia="Times New Roman" w:hAnsi="Times New Roman" w:cs="Times New Roman"/>
          <w:sz w:val="28"/>
          <w:szCs w:val="28"/>
          <w:lang w:eastAsia="ru-RU"/>
        </w:rPr>
      </w:pPr>
    </w:p>
    <w:p w:rsidR="005546F1" w:rsidRDefault="00070F9D" w:rsidP="00CC1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46F1" w:rsidRPr="005546F1">
        <w:rPr>
          <w:rFonts w:ascii="Times New Roman" w:eastAsia="Times New Roman" w:hAnsi="Times New Roman" w:cs="Times New Roman"/>
          <w:sz w:val="28"/>
          <w:szCs w:val="28"/>
          <w:lang w:eastAsia="ru-RU"/>
        </w:rPr>
        <w:t>Для выполнения функций по осуществлению муниципального земельного контроля финансовых сре</w:t>
      </w:r>
      <w:proofErr w:type="gramStart"/>
      <w:r w:rsidR="005546F1" w:rsidRPr="005546F1">
        <w:rPr>
          <w:rFonts w:ascii="Times New Roman" w:eastAsia="Times New Roman" w:hAnsi="Times New Roman" w:cs="Times New Roman"/>
          <w:sz w:val="28"/>
          <w:szCs w:val="28"/>
          <w:lang w:eastAsia="ru-RU"/>
        </w:rPr>
        <w:t>дств в  б</w:t>
      </w:r>
      <w:proofErr w:type="gramEnd"/>
      <w:r w:rsidR="005546F1" w:rsidRPr="005546F1">
        <w:rPr>
          <w:rFonts w:ascii="Times New Roman" w:eastAsia="Times New Roman" w:hAnsi="Times New Roman" w:cs="Times New Roman"/>
          <w:sz w:val="28"/>
          <w:szCs w:val="28"/>
          <w:lang w:eastAsia="ru-RU"/>
        </w:rPr>
        <w:t xml:space="preserve">юджете </w:t>
      </w:r>
      <w:r w:rsidR="00FF00CA">
        <w:rPr>
          <w:rFonts w:ascii="Times New Roman" w:eastAsia="Times New Roman" w:hAnsi="Times New Roman" w:cs="Times New Roman"/>
          <w:sz w:val="28"/>
          <w:szCs w:val="28"/>
          <w:lang w:eastAsia="ru-RU"/>
        </w:rPr>
        <w:t xml:space="preserve"> Карталинского муниципального района  </w:t>
      </w:r>
      <w:r w:rsidR="005546F1" w:rsidRPr="005546F1">
        <w:rPr>
          <w:rFonts w:ascii="Times New Roman" w:eastAsia="Times New Roman" w:hAnsi="Times New Roman" w:cs="Times New Roman"/>
          <w:sz w:val="28"/>
          <w:szCs w:val="28"/>
          <w:lang w:eastAsia="ru-RU"/>
        </w:rPr>
        <w:t>на 201</w:t>
      </w:r>
      <w:r w:rsidR="00FF00CA">
        <w:rPr>
          <w:rFonts w:ascii="Times New Roman" w:eastAsia="Times New Roman" w:hAnsi="Times New Roman" w:cs="Times New Roman"/>
          <w:sz w:val="28"/>
          <w:szCs w:val="28"/>
          <w:lang w:eastAsia="ru-RU"/>
        </w:rPr>
        <w:t>8</w:t>
      </w:r>
      <w:r w:rsidR="005546F1" w:rsidRPr="005546F1">
        <w:rPr>
          <w:rFonts w:ascii="Times New Roman" w:eastAsia="Times New Roman" w:hAnsi="Times New Roman" w:cs="Times New Roman"/>
          <w:sz w:val="28"/>
          <w:szCs w:val="28"/>
          <w:lang w:eastAsia="ru-RU"/>
        </w:rPr>
        <w:t xml:space="preserve"> год не предусматривалось.</w:t>
      </w:r>
    </w:p>
    <w:p w:rsidR="004B7138" w:rsidRPr="00B7141C" w:rsidRDefault="00070F9D" w:rsidP="00CD45D4">
      <w:pPr>
        <w:spacing w:after="0" w:line="240" w:lineRule="auto"/>
        <w:ind w:firstLine="567"/>
        <w:jc w:val="both"/>
        <w:rPr>
          <w:rFonts w:ascii="Times New Roman" w:hAnsi="Times New Roman" w:cs="Times New Roman"/>
          <w:color w:val="000000"/>
          <w:sz w:val="28"/>
          <w:szCs w:val="28"/>
        </w:rPr>
      </w:pPr>
      <w:r w:rsidRPr="00070F9D">
        <w:rPr>
          <w:rFonts w:ascii="Times New Roman" w:hAnsi="Times New Roman" w:cs="Times New Roman"/>
          <w:sz w:val="28"/>
          <w:szCs w:val="28"/>
        </w:rPr>
        <w:t xml:space="preserve">В </w:t>
      </w:r>
      <w:r w:rsidRPr="00070F9D">
        <w:rPr>
          <w:rFonts w:ascii="Times New Roman" w:hAnsi="Times New Roman" w:cs="Times New Roman"/>
          <w:color w:val="000000"/>
          <w:sz w:val="28"/>
          <w:szCs w:val="28"/>
        </w:rPr>
        <w:t xml:space="preserve">штатном расписании </w:t>
      </w:r>
      <w:r w:rsidR="00F17909">
        <w:rPr>
          <w:rFonts w:ascii="Times New Roman" w:hAnsi="Times New Roman" w:cs="Times New Roman"/>
          <w:color w:val="000000"/>
          <w:sz w:val="28"/>
          <w:szCs w:val="28"/>
        </w:rPr>
        <w:t xml:space="preserve">Управления </w:t>
      </w:r>
      <w:r w:rsidRPr="00070F9D">
        <w:rPr>
          <w:rFonts w:ascii="Times New Roman" w:hAnsi="Times New Roman" w:cs="Times New Roman"/>
          <w:color w:val="000000"/>
          <w:sz w:val="28"/>
          <w:szCs w:val="28"/>
        </w:rPr>
        <w:t>штатная единица, выполняющая функции только по муниципальному земельному контролю</w:t>
      </w:r>
      <w:r>
        <w:rPr>
          <w:rFonts w:ascii="Times New Roman" w:hAnsi="Times New Roman" w:cs="Times New Roman"/>
          <w:color w:val="000000"/>
          <w:sz w:val="28"/>
          <w:szCs w:val="28"/>
        </w:rPr>
        <w:t xml:space="preserve"> предусмотрена</w:t>
      </w:r>
      <w:r w:rsidR="00A330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один человек</w:t>
      </w:r>
      <w:r w:rsidR="008947D9">
        <w:rPr>
          <w:rFonts w:ascii="Times New Roman" w:hAnsi="Times New Roman" w:cs="Times New Roman"/>
          <w:color w:val="000000"/>
          <w:sz w:val="28"/>
          <w:szCs w:val="28"/>
        </w:rPr>
        <w:t>.</w:t>
      </w:r>
      <w:r w:rsidR="00B7141C" w:rsidRPr="00B7141C">
        <w:t xml:space="preserve"> </w:t>
      </w:r>
      <w:r w:rsidR="00B7141C" w:rsidRPr="00B7141C">
        <w:rPr>
          <w:rFonts w:ascii="Times New Roman" w:hAnsi="Times New Roman" w:cs="Times New Roman"/>
          <w:sz w:val="28"/>
          <w:szCs w:val="28"/>
        </w:rPr>
        <w:t xml:space="preserve">Специалист, уполномоченный на осуществление муниципального земельного контроля, имеет </w:t>
      </w:r>
      <w:r w:rsidR="00B7141C">
        <w:rPr>
          <w:rFonts w:ascii="Times New Roman" w:hAnsi="Times New Roman" w:cs="Times New Roman"/>
          <w:sz w:val="28"/>
          <w:szCs w:val="28"/>
        </w:rPr>
        <w:t xml:space="preserve">высшее </w:t>
      </w:r>
      <w:r w:rsidR="00B7141C" w:rsidRPr="00B7141C">
        <w:rPr>
          <w:rFonts w:ascii="Times New Roman" w:hAnsi="Times New Roman" w:cs="Times New Roman"/>
          <w:sz w:val="28"/>
          <w:szCs w:val="28"/>
        </w:rPr>
        <w:t>образование.</w:t>
      </w:r>
    </w:p>
    <w:p w:rsidR="009F5813" w:rsidRDefault="00070F9D" w:rsidP="00CC1B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70F9D">
        <w:rPr>
          <w:rFonts w:ascii="Times New Roman" w:eastAsia="Times New Roman" w:hAnsi="Times New Roman" w:cs="Times New Roman"/>
          <w:sz w:val="28"/>
          <w:szCs w:val="28"/>
          <w:lang w:eastAsia="ru-RU"/>
        </w:rPr>
        <w:t>Мероприятия по повышению квалификации специалистов, выполняющих функции по муниципальному земельному контролю в 201</w:t>
      </w:r>
      <w:r>
        <w:rPr>
          <w:rFonts w:ascii="Times New Roman" w:eastAsia="Times New Roman" w:hAnsi="Times New Roman" w:cs="Times New Roman"/>
          <w:sz w:val="28"/>
          <w:szCs w:val="28"/>
          <w:lang w:eastAsia="ru-RU"/>
        </w:rPr>
        <w:t xml:space="preserve">8 </w:t>
      </w:r>
      <w:r w:rsidR="00CC1B51">
        <w:rPr>
          <w:rFonts w:ascii="Times New Roman" w:eastAsia="Times New Roman" w:hAnsi="Times New Roman" w:cs="Times New Roman"/>
          <w:sz w:val="28"/>
          <w:szCs w:val="28"/>
          <w:lang w:eastAsia="ru-RU"/>
        </w:rPr>
        <w:t>году проводились</w:t>
      </w:r>
      <w:r w:rsidR="00257C5D">
        <w:rPr>
          <w:rFonts w:ascii="Times New Roman" w:eastAsia="Times New Roman" w:hAnsi="Times New Roman" w:cs="Times New Roman"/>
          <w:sz w:val="28"/>
          <w:szCs w:val="28"/>
          <w:lang w:eastAsia="ru-RU"/>
        </w:rPr>
        <w:t>.</w:t>
      </w:r>
      <w:r w:rsidR="00F17909">
        <w:rPr>
          <w:rFonts w:ascii="Times New Roman" w:eastAsia="Times New Roman" w:hAnsi="Times New Roman" w:cs="Times New Roman"/>
          <w:sz w:val="28"/>
          <w:szCs w:val="28"/>
          <w:lang w:eastAsia="ru-RU"/>
        </w:rPr>
        <w:t xml:space="preserve"> В 2018 году специалист прошел курсы повышения квалификации в Федеральном государственном бюджетном образовательном </w:t>
      </w:r>
      <w:r w:rsidR="00F17909">
        <w:rPr>
          <w:rFonts w:ascii="Times New Roman" w:eastAsia="Times New Roman" w:hAnsi="Times New Roman" w:cs="Times New Roman"/>
          <w:sz w:val="28"/>
          <w:szCs w:val="28"/>
          <w:lang w:eastAsia="ru-RU"/>
        </w:rPr>
        <w:lastRenderedPageBreak/>
        <w:t>учреждении  высшего образования «</w:t>
      </w:r>
      <w:r w:rsidR="00257C5D">
        <w:rPr>
          <w:rFonts w:ascii="Times New Roman" w:eastAsia="Times New Roman" w:hAnsi="Times New Roman" w:cs="Times New Roman"/>
          <w:sz w:val="28"/>
          <w:szCs w:val="28"/>
          <w:lang w:eastAsia="ru-RU"/>
        </w:rPr>
        <w:t xml:space="preserve"> Российская академия народного хозяйства и </w:t>
      </w:r>
      <w:r w:rsidR="00257C5D" w:rsidRPr="004C12F9">
        <w:rPr>
          <w:rFonts w:ascii="Times New Roman" w:eastAsia="Times New Roman" w:hAnsi="Times New Roman" w:cs="Times New Roman"/>
          <w:sz w:val="28"/>
          <w:szCs w:val="28"/>
          <w:lang w:eastAsia="ru-RU"/>
        </w:rPr>
        <w:t>государственной службы при президенте Российской Федерации</w:t>
      </w:r>
      <w:r w:rsidR="00F17909">
        <w:rPr>
          <w:rFonts w:ascii="Times New Roman" w:eastAsia="Times New Roman" w:hAnsi="Times New Roman" w:cs="Times New Roman"/>
          <w:sz w:val="28"/>
          <w:szCs w:val="28"/>
          <w:lang w:eastAsia="ru-RU"/>
        </w:rPr>
        <w:t>»</w:t>
      </w:r>
      <w:r w:rsidR="00257C5D" w:rsidRPr="004C12F9">
        <w:rPr>
          <w:rFonts w:ascii="Times New Roman" w:eastAsia="Times New Roman" w:hAnsi="Times New Roman" w:cs="Times New Roman"/>
          <w:sz w:val="28"/>
          <w:szCs w:val="28"/>
          <w:lang w:eastAsia="ru-RU"/>
        </w:rPr>
        <w:t xml:space="preserve"> </w:t>
      </w:r>
      <w:r w:rsidR="00F17909">
        <w:rPr>
          <w:rFonts w:ascii="Times New Roman" w:eastAsia="Times New Roman" w:hAnsi="Times New Roman" w:cs="Times New Roman"/>
          <w:sz w:val="28"/>
          <w:szCs w:val="28"/>
          <w:lang w:eastAsia="ru-RU"/>
        </w:rPr>
        <w:t>по</w:t>
      </w:r>
      <w:r w:rsidR="009F5813">
        <w:rPr>
          <w:rFonts w:ascii="Times New Roman" w:eastAsia="Times New Roman" w:hAnsi="Times New Roman" w:cs="Times New Roman"/>
          <w:sz w:val="28"/>
          <w:szCs w:val="28"/>
          <w:lang w:eastAsia="ru-RU"/>
        </w:rPr>
        <w:t xml:space="preserve"> дополнительной профессиональной </w:t>
      </w:r>
      <w:r w:rsidR="00F17909">
        <w:rPr>
          <w:rFonts w:ascii="Times New Roman" w:eastAsia="Times New Roman" w:hAnsi="Times New Roman" w:cs="Times New Roman"/>
          <w:sz w:val="28"/>
          <w:szCs w:val="28"/>
          <w:lang w:eastAsia="ru-RU"/>
        </w:rPr>
        <w:t xml:space="preserve"> програ</w:t>
      </w:r>
      <w:r w:rsidR="009F5813">
        <w:rPr>
          <w:rFonts w:ascii="Times New Roman" w:eastAsia="Times New Roman" w:hAnsi="Times New Roman" w:cs="Times New Roman"/>
          <w:sz w:val="28"/>
          <w:szCs w:val="28"/>
          <w:lang w:eastAsia="ru-RU"/>
        </w:rPr>
        <w:t>мме</w:t>
      </w:r>
      <w:r w:rsidR="00257C5D" w:rsidRPr="004C12F9">
        <w:rPr>
          <w:rFonts w:ascii="Times New Roman" w:eastAsia="Times New Roman" w:hAnsi="Times New Roman" w:cs="Times New Roman"/>
          <w:sz w:val="28"/>
          <w:szCs w:val="28"/>
          <w:lang w:eastAsia="ru-RU"/>
        </w:rPr>
        <w:t xml:space="preserve"> </w:t>
      </w:r>
    </w:p>
    <w:p w:rsidR="00070F9D" w:rsidRPr="004C12F9" w:rsidRDefault="00257C5D" w:rsidP="00CC1B51">
      <w:pPr>
        <w:spacing w:after="0" w:line="240" w:lineRule="auto"/>
        <w:jc w:val="both"/>
        <w:rPr>
          <w:rFonts w:ascii="Times New Roman" w:eastAsia="Times New Roman" w:hAnsi="Times New Roman" w:cs="Times New Roman"/>
          <w:sz w:val="28"/>
          <w:szCs w:val="28"/>
          <w:lang w:eastAsia="ru-RU"/>
        </w:rPr>
      </w:pPr>
      <w:r w:rsidRPr="004C12F9">
        <w:rPr>
          <w:rFonts w:ascii="Times New Roman" w:eastAsia="Times New Roman" w:hAnsi="Times New Roman" w:cs="Times New Roman"/>
          <w:sz w:val="28"/>
          <w:szCs w:val="28"/>
          <w:lang w:eastAsia="ru-RU"/>
        </w:rPr>
        <w:t>« Особенности осуществления муниципального контроля»</w:t>
      </w:r>
      <w:r w:rsidR="009F5813">
        <w:rPr>
          <w:rFonts w:ascii="Times New Roman" w:eastAsia="Times New Roman" w:hAnsi="Times New Roman" w:cs="Times New Roman"/>
          <w:sz w:val="28"/>
          <w:szCs w:val="28"/>
          <w:lang w:eastAsia="ru-RU"/>
        </w:rPr>
        <w:t xml:space="preserve"> в объеме 36 часов.</w:t>
      </w:r>
    </w:p>
    <w:p w:rsidR="00F75FDA" w:rsidRPr="004C12F9" w:rsidRDefault="00F75FDA" w:rsidP="00CC1B51">
      <w:pPr>
        <w:spacing w:after="0" w:line="240" w:lineRule="auto"/>
        <w:jc w:val="both"/>
        <w:rPr>
          <w:rFonts w:ascii="Times New Roman" w:hAnsi="Times New Roman" w:cs="Times New Roman"/>
          <w:sz w:val="28"/>
          <w:szCs w:val="28"/>
        </w:rPr>
      </w:pPr>
      <w:r w:rsidRPr="004C12F9">
        <w:rPr>
          <w:rFonts w:ascii="Times New Roman" w:eastAsia="Times New Roman" w:hAnsi="Times New Roman" w:cs="Times New Roman"/>
          <w:sz w:val="28"/>
          <w:szCs w:val="28"/>
          <w:lang w:eastAsia="ru-RU"/>
        </w:rPr>
        <w:t xml:space="preserve">      </w:t>
      </w:r>
      <w:r w:rsidR="00CD45D4" w:rsidRPr="004C12F9">
        <w:rPr>
          <w:rFonts w:ascii="Times New Roman" w:eastAsia="Times New Roman" w:hAnsi="Times New Roman" w:cs="Times New Roman"/>
          <w:sz w:val="28"/>
          <w:szCs w:val="28"/>
          <w:lang w:eastAsia="ru-RU"/>
        </w:rPr>
        <w:t xml:space="preserve">  </w:t>
      </w:r>
      <w:r w:rsidR="00CD45D4" w:rsidRPr="004C12F9">
        <w:rPr>
          <w:rFonts w:ascii="Times New Roman" w:hAnsi="Times New Roman" w:cs="Times New Roman"/>
          <w:sz w:val="28"/>
          <w:szCs w:val="28"/>
        </w:rPr>
        <w:t xml:space="preserve">В отчетном периоде (январь </w:t>
      </w:r>
      <w:proofErr w:type="gramStart"/>
      <w:r w:rsidR="00CD45D4" w:rsidRPr="004C12F9">
        <w:rPr>
          <w:rFonts w:ascii="Times New Roman" w:hAnsi="Times New Roman" w:cs="Times New Roman"/>
          <w:sz w:val="28"/>
          <w:szCs w:val="28"/>
        </w:rPr>
        <w:t>-д</w:t>
      </w:r>
      <w:proofErr w:type="gramEnd"/>
      <w:r w:rsidR="00CD45D4" w:rsidRPr="004C12F9">
        <w:rPr>
          <w:rFonts w:ascii="Times New Roman" w:hAnsi="Times New Roman" w:cs="Times New Roman"/>
          <w:sz w:val="28"/>
          <w:szCs w:val="28"/>
        </w:rPr>
        <w:t xml:space="preserve">екабрь 2018 года), при осуществлении функции по муниципальному земельному контролю нагрузка на 1 </w:t>
      </w:r>
      <w:r w:rsidR="00B7141C" w:rsidRPr="004C12F9">
        <w:rPr>
          <w:rFonts w:ascii="Times New Roman" w:hAnsi="Times New Roman" w:cs="Times New Roman"/>
          <w:sz w:val="28"/>
          <w:szCs w:val="28"/>
        </w:rPr>
        <w:t xml:space="preserve">специалиста </w:t>
      </w:r>
      <w:r w:rsidR="00CD45D4" w:rsidRPr="004C12F9">
        <w:rPr>
          <w:rFonts w:ascii="Times New Roman" w:hAnsi="Times New Roman" w:cs="Times New Roman"/>
          <w:sz w:val="28"/>
          <w:szCs w:val="28"/>
        </w:rPr>
        <w:t xml:space="preserve"> составила 20 проверок.</w:t>
      </w:r>
    </w:p>
    <w:p w:rsidR="00C81111" w:rsidRPr="004C12F9" w:rsidRDefault="00AB5965" w:rsidP="00B7141C">
      <w:pPr>
        <w:spacing w:line="240" w:lineRule="auto"/>
        <w:jc w:val="both"/>
        <w:rPr>
          <w:rFonts w:ascii="Times New Roman" w:hAnsi="Times New Roman" w:cs="Times New Roman"/>
          <w:sz w:val="28"/>
          <w:szCs w:val="28"/>
        </w:rPr>
      </w:pPr>
      <w:r w:rsidRPr="004C12F9">
        <w:rPr>
          <w:rFonts w:ascii="Times New Roman" w:hAnsi="Times New Roman" w:cs="Times New Roman"/>
          <w:sz w:val="28"/>
          <w:szCs w:val="28"/>
        </w:rPr>
        <w:t xml:space="preserve">        К проведению мероприятий по муниципальному земельному контролю эксперты и экспертные организации за отчетный период не привлекались.</w:t>
      </w:r>
    </w:p>
    <w:p w:rsidR="005546F1" w:rsidRPr="004C12F9" w:rsidRDefault="005546F1" w:rsidP="00CC1B5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C12F9">
        <w:rPr>
          <w:rFonts w:ascii="Times New Roman" w:eastAsia="Times New Roman" w:hAnsi="Times New Roman" w:cs="Times New Roman"/>
          <w:b/>
          <w:sz w:val="28"/>
          <w:szCs w:val="28"/>
          <w:lang w:eastAsia="ru-RU"/>
        </w:rPr>
        <w:t>Раздел 4.</w:t>
      </w:r>
    </w:p>
    <w:p w:rsidR="00AB5965" w:rsidRPr="004C12F9" w:rsidRDefault="005546F1" w:rsidP="006E5FAC">
      <w:pPr>
        <w:spacing w:after="0" w:line="240" w:lineRule="auto"/>
        <w:jc w:val="center"/>
        <w:rPr>
          <w:rFonts w:ascii="Times New Roman" w:eastAsia="Times New Roman" w:hAnsi="Times New Roman" w:cs="Times New Roman"/>
          <w:b/>
          <w:sz w:val="28"/>
          <w:szCs w:val="28"/>
          <w:lang w:eastAsia="ru-RU"/>
        </w:rPr>
      </w:pPr>
      <w:r w:rsidRPr="004C12F9">
        <w:rPr>
          <w:rFonts w:ascii="Times New Roman" w:eastAsia="Times New Roman" w:hAnsi="Times New Roman" w:cs="Times New Roman"/>
          <w:b/>
          <w:sz w:val="28"/>
          <w:szCs w:val="28"/>
          <w:lang w:eastAsia="ru-RU"/>
        </w:rPr>
        <w:t xml:space="preserve">Проведение </w:t>
      </w:r>
      <w:r w:rsidR="006E5FAC" w:rsidRPr="004C12F9">
        <w:rPr>
          <w:rFonts w:ascii="Times New Roman" w:eastAsia="Times New Roman" w:hAnsi="Times New Roman" w:cs="Times New Roman"/>
          <w:b/>
          <w:sz w:val="28"/>
          <w:szCs w:val="28"/>
          <w:lang w:eastAsia="ru-RU"/>
        </w:rPr>
        <w:t>муниципального земельного контроля.</w:t>
      </w:r>
    </w:p>
    <w:p w:rsidR="00AB5965" w:rsidRPr="004C12F9" w:rsidRDefault="00AB5965" w:rsidP="00CC1B51">
      <w:pPr>
        <w:spacing w:after="0" w:line="240" w:lineRule="auto"/>
        <w:jc w:val="center"/>
        <w:rPr>
          <w:rFonts w:ascii="Times New Roman" w:eastAsia="Times New Roman" w:hAnsi="Times New Roman" w:cs="Times New Roman"/>
          <w:sz w:val="28"/>
          <w:szCs w:val="28"/>
          <w:lang w:eastAsia="ru-RU"/>
        </w:rPr>
      </w:pPr>
    </w:p>
    <w:p w:rsidR="006D0358" w:rsidRPr="006D0358" w:rsidRDefault="00CC1B51" w:rsidP="006D0358">
      <w:pPr>
        <w:spacing w:after="0" w:line="240" w:lineRule="auto"/>
        <w:ind w:right="-1"/>
        <w:jc w:val="both"/>
        <w:rPr>
          <w:rFonts w:ascii="Times New Roman" w:eastAsia="Times New Roman" w:hAnsi="Times New Roman" w:cs="Times New Roman"/>
          <w:color w:val="000000" w:themeColor="text1"/>
          <w:sz w:val="28"/>
          <w:szCs w:val="28"/>
        </w:rPr>
      </w:pPr>
      <w:r w:rsidRPr="004C12F9">
        <w:rPr>
          <w:rFonts w:ascii="Times New Roman" w:hAnsi="Times New Roman" w:cs="Times New Roman"/>
          <w:color w:val="000000" w:themeColor="text1"/>
          <w:sz w:val="28"/>
          <w:szCs w:val="28"/>
        </w:rPr>
        <w:t xml:space="preserve">        </w:t>
      </w:r>
      <w:r w:rsidR="006D0358">
        <w:rPr>
          <w:rFonts w:ascii="Times New Roman" w:hAnsi="Times New Roman" w:cs="Times New Roman"/>
          <w:sz w:val="28"/>
          <w:szCs w:val="28"/>
        </w:rPr>
        <w:t xml:space="preserve"> В 2018 году </w:t>
      </w:r>
      <w:r w:rsidR="006D0358" w:rsidRPr="00983661">
        <w:rPr>
          <w:rFonts w:ascii="Times New Roman" w:hAnsi="Times New Roman" w:cs="Times New Roman"/>
          <w:sz w:val="28"/>
          <w:szCs w:val="28"/>
        </w:rPr>
        <w:t xml:space="preserve">в рамках муниципального земельного </w:t>
      </w:r>
      <w:r w:rsidR="006D0358" w:rsidRPr="00A1116A">
        <w:rPr>
          <w:rFonts w:ascii="Times New Roman" w:hAnsi="Times New Roman" w:cs="Times New Roman"/>
          <w:sz w:val="28"/>
          <w:szCs w:val="28"/>
        </w:rPr>
        <w:t xml:space="preserve">контроля </w:t>
      </w:r>
      <w:r w:rsidR="006D0358" w:rsidRPr="00DA4A09">
        <w:rPr>
          <w:rFonts w:ascii="Times New Roman" w:hAnsi="Times New Roman" w:cs="Times New Roman"/>
          <w:sz w:val="28"/>
          <w:szCs w:val="28"/>
        </w:rPr>
        <w:t xml:space="preserve">проведено </w:t>
      </w:r>
      <w:r w:rsidR="006D0358">
        <w:rPr>
          <w:rFonts w:ascii="Times New Roman" w:hAnsi="Times New Roman" w:cs="Times New Roman"/>
          <w:sz w:val="28"/>
          <w:szCs w:val="28"/>
        </w:rPr>
        <w:t>20</w:t>
      </w:r>
      <w:r w:rsidR="006D0358" w:rsidRPr="00DA4A09">
        <w:rPr>
          <w:rFonts w:ascii="Times New Roman" w:hAnsi="Times New Roman" w:cs="Times New Roman"/>
          <w:sz w:val="28"/>
          <w:szCs w:val="28"/>
        </w:rPr>
        <w:t xml:space="preserve"> провер</w:t>
      </w:r>
      <w:r w:rsidR="006D0358">
        <w:rPr>
          <w:rFonts w:ascii="Times New Roman" w:hAnsi="Times New Roman" w:cs="Times New Roman"/>
          <w:sz w:val="28"/>
          <w:szCs w:val="28"/>
        </w:rPr>
        <w:t>ок</w:t>
      </w:r>
      <w:r w:rsidR="006D0358" w:rsidRPr="00A1116A">
        <w:rPr>
          <w:rFonts w:ascii="Times New Roman" w:hAnsi="Times New Roman" w:cs="Times New Roman"/>
          <w:sz w:val="28"/>
          <w:szCs w:val="28"/>
        </w:rPr>
        <w:t xml:space="preserve">  соблюдения земельного законодательства</w:t>
      </w:r>
      <w:r w:rsidR="006D0358">
        <w:rPr>
          <w:rFonts w:ascii="Times New Roman" w:eastAsia="Times New Roman" w:hAnsi="Times New Roman" w:cs="Times New Roman"/>
          <w:color w:val="000000" w:themeColor="text1"/>
          <w:sz w:val="28"/>
          <w:szCs w:val="28"/>
        </w:rPr>
        <w:t xml:space="preserve"> </w:t>
      </w:r>
      <w:r w:rsidR="006D0358" w:rsidRPr="00C66EBE">
        <w:rPr>
          <w:rFonts w:ascii="Times New Roman" w:hAnsi="Times New Roman" w:cs="Times New Roman"/>
          <w:sz w:val="28"/>
          <w:szCs w:val="28"/>
        </w:rPr>
        <w:t xml:space="preserve">в отношении физических лиц, из них: 12 плановых и </w:t>
      </w:r>
      <w:r w:rsidR="006D0358">
        <w:rPr>
          <w:rFonts w:ascii="Times New Roman" w:hAnsi="Times New Roman" w:cs="Times New Roman"/>
          <w:sz w:val="28"/>
          <w:szCs w:val="28"/>
        </w:rPr>
        <w:t xml:space="preserve">8 </w:t>
      </w:r>
      <w:r w:rsidR="006D0358" w:rsidRPr="00C66EBE">
        <w:rPr>
          <w:rFonts w:ascii="Times New Roman" w:hAnsi="Times New Roman" w:cs="Times New Roman"/>
          <w:sz w:val="28"/>
          <w:szCs w:val="28"/>
        </w:rPr>
        <w:t xml:space="preserve">внеплановых проверок. </w:t>
      </w:r>
    </w:p>
    <w:p w:rsidR="00113857" w:rsidRPr="004C12F9" w:rsidRDefault="006D0358" w:rsidP="004C12F9">
      <w:pPr>
        <w:spacing w:after="0" w:line="240" w:lineRule="auto"/>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rPr>
        <w:t>Плановые</w:t>
      </w:r>
      <w:r w:rsidR="00AB5965" w:rsidRPr="004C12F9">
        <w:rPr>
          <w:rFonts w:ascii="Times New Roman" w:hAnsi="Times New Roman" w:cs="Times New Roman"/>
          <w:color w:val="000000" w:themeColor="text1"/>
          <w:sz w:val="28"/>
          <w:szCs w:val="28"/>
        </w:rPr>
        <w:t xml:space="preserve"> проверки были проведены в сроки, установленные планом проведения проверок.</w:t>
      </w:r>
      <w:r w:rsidR="00113857" w:rsidRPr="004C12F9">
        <w:rPr>
          <w:rFonts w:ascii="Times New Roman" w:hAnsi="Times New Roman" w:cs="Times New Roman"/>
          <w:sz w:val="28"/>
          <w:szCs w:val="28"/>
        </w:rPr>
        <w:t xml:space="preserve"> Проведены  два  рейдовых осмотра на земельных участках площадью 103</w:t>
      </w:r>
      <w:r w:rsidR="002148FC">
        <w:rPr>
          <w:rFonts w:ascii="Times New Roman" w:hAnsi="Times New Roman" w:cs="Times New Roman"/>
          <w:sz w:val="28"/>
          <w:szCs w:val="28"/>
        </w:rPr>
        <w:t>,</w:t>
      </w:r>
      <w:r w:rsidR="00113857" w:rsidRPr="004C12F9">
        <w:rPr>
          <w:rFonts w:ascii="Times New Roman" w:hAnsi="Times New Roman" w:cs="Times New Roman"/>
          <w:sz w:val="28"/>
          <w:szCs w:val="28"/>
        </w:rPr>
        <w:t>3</w:t>
      </w:r>
      <w:r w:rsidR="002148FC">
        <w:rPr>
          <w:rFonts w:ascii="Times New Roman" w:hAnsi="Times New Roman" w:cs="Times New Roman"/>
          <w:sz w:val="28"/>
          <w:szCs w:val="28"/>
        </w:rPr>
        <w:t>га</w:t>
      </w:r>
      <w:r w:rsidR="00113857" w:rsidRPr="004C12F9">
        <w:rPr>
          <w:rFonts w:ascii="Times New Roman" w:hAnsi="Times New Roman" w:cs="Times New Roman"/>
          <w:sz w:val="28"/>
          <w:szCs w:val="28"/>
        </w:rPr>
        <w:t>.</w:t>
      </w:r>
      <w:r w:rsidR="00780116" w:rsidRPr="004C12F9">
        <w:rPr>
          <w:rFonts w:ascii="Times New Roman" w:hAnsi="Times New Roman" w:cs="Times New Roman"/>
          <w:sz w:val="28"/>
          <w:szCs w:val="28"/>
        </w:rPr>
        <w:t xml:space="preserve"> Проводились с</w:t>
      </w:r>
      <w:r w:rsidR="00780116" w:rsidRPr="004C12F9">
        <w:rPr>
          <w:rFonts w:ascii="Times New Roman" w:eastAsia="Calibri" w:hAnsi="Times New Roman" w:cs="Times New Roman"/>
          <w:sz w:val="28"/>
          <w:szCs w:val="28"/>
        </w:rPr>
        <w:t xml:space="preserve">овместные проверки </w:t>
      </w:r>
      <w:r w:rsidR="00780116" w:rsidRPr="004C12F9">
        <w:rPr>
          <w:rFonts w:ascii="Times New Roman" w:hAnsi="Times New Roman" w:cs="Times New Roman"/>
          <w:sz w:val="28"/>
          <w:szCs w:val="28"/>
        </w:rPr>
        <w:t xml:space="preserve">Управлением по имущественной и земельной политике Карталинского муниципального </w:t>
      </w:r>
      <w:r w:rsidR="00780116" w:rsidRPr="004C12F9">
        <w:rPr>
          <w:rFonts w:ascii="Times New Roman" w:eastAsia="Calibri" w:hAnsi="Times New Roman" w:cs="Times New Roman"/>
          <w:sz w:val="28"/>
          <w:szCs w:val="28"/>
        </w:rPr>
        <w:t xml:space="preserve"> района с </w:t>
      </w:r>
      <w:r w:rsidR="00780116" w:rsidRPr="004C12F9">
        <w:rPr>
          <w:rFonts w:ascii="Times New Roman" w:hAnsi="Times New Roman" w:cs="Times New Roman"/>
          <w:sz w:val="28"/>
          <w:szCs w:val="28"/>
        </w:rPr>
        <w:t xml:space="preserve">Отделом надзорной деятельности и профилактической работы № 9 УНД и </w:t>
      </w:r>
      <w:proofErr w:type="gramStart"/>
      <w:r w:rsidR="00780116" w:rsidRPr="004C12F9">
        <w:rPr>
          <w:rFonts w:ascii="Times New Roman" w:hAnsi="Times New Roman" w:cs="Times New Roman"/>
          <w:sz w:val="28"/>
          <w:szCs w:val="28"/>
        </w:rPr>
        <w:t>ПР</w:t>
      </w:r>
      <w:proofErr w:type="gramEnd"/>
      <w:r w:rsidR="00780116" w:rsidRPr="004C12F9">
        <w:rPr>
          <w:rFonts w:ascii="Times New Roman" w:hAnsi="Times New Roman" w:cs="Times New Roman"/>
          <w:sz w:val="28"/>
          <w:szCs w:val="28"/>
        </w:rPr>
        <w:t xml:space="preserve"> Главного управления МЧС России по Челябинской области. Осмотр (6299 га.) земли. </w:t>
      </w:r>
    </w:p>
    <w:p w:rsidR="00780116" w:rsidRPr="004C12F9" w:rsidRDefault="004C12F9" w:rsidP="004C12F9">
      <w:pPr>
        <w:spacing w:after="0" w:line="240" w:lineRule="auto"/>
        <w:jc w:val="both"/>
        <w:rPr>
          <w:rFonts w:ascii="Times New Roman" w:eastAsia="Calibri" w:hAnsi="Times New Roman" w:cs="Times New Roman"/>
          <w:sz w:val="28"/>
          <w:szCs w:val="28"/>
        </w:rPr>
      </w:pPr>
      <w:r w:rsidRPr="004C12F9">
        <w:rPr>
          <w:rFonts w:ascii="Times New Roman" w:hAnsi="Times New Roman" w:cs="Times New Roman"/>
          <w:sz w:val="28"/>
          <w:szCs w:val="28"/>
        </w:rPr>
        <w:t xml:space="preserve">       </w:t>
      </w:r>
      <w:r w:rsidR="00780116" w:rsidRPr="004C12F9">
        <w:rPr>
          <w:rFonts w:ascii="Times New Roman" w:hAnsi="Times New Roman" w:cs="Times New Roman"/>
          <w:sz w:val="28"/>
          <w:szCs w:val="28"/>
        </w:rPr>
        <w:t xml:space="preserve">Законом от 13.07.2015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780116" w:rsidRPr="004C12F9">
        <w:rPr>
          <w:rStyle w:val="ac"/>
          <w:rFonts w:ascii="Times New Roman" w:hAnsi="Times New Roman" w:cs="Times New Roman"/>
          <w:b w:val="0"/>
          <w:sz w:val="28"/>
          <w:szCs w:val="28"/>
        </w:rPr>
        <w:t>для субъектов малого предпринимательства установлены "надзорные каникулы" на период с 1 января 2016 г. до 31 декабря 2018 г.</w:t>
      </w:r>
      <w:r w:rsidR="00780116" w:rsidRPr="004C12F9">
        <w:rPr>
          <w:rFonts w:ascii="Times New Roman" w:hAnsi="Times New Roman" w:cs="Times New Roman"/>
          <w:sz w:val="28"/>
          <w:szCs w:val="28"/>
        </w:rPr>
        <w:t xml:space="preserve"> В </w:t>
      </w:r>
      <w:proofErr w:type="gramStart"/>
      <w:r w:rsidR="00780116" w:rsidRPr="004C12F9">
        <w:rPr>
          <w:rFonts w:ascii="Times New Roman" w:hAnsi="Times New Roman" w:cs="Times New Roman"/>
          <w:sz w:val="28"/>
          <w:szCs w:val="28"/>
        </w:rPr>
        <w:t>связи</w:t>
      </w:r>
      <w:proofErr w:type="gramEnd"/>
      <w:r w:rsidR="00780116" w:rsidRPr="004C12F9">
        <w:rPr>
          <w:rFonts w:ascii="Times New Roman" w:hAnsi="Times New Roman" w:cs="Times New Roman"/>
          <w:sz w:val="28"/>
          <w:szCs w:val="28"/>
        </w:rPr>
        <w:t xml:space="preserve"> с чем план проверок по земельному контролю на 2018 г. не разрабатывался и не осуществлялся.</w:t>
      </w:r>
      <w:r w:rsidR="00113857" w:rsidRPr="004C12F9">
        <w:rPr>
          <w:rFonts w:ascii="Times New Roman" w:hAnsi="Times New Roman" w:cs="Times New Roman"/>
          <w:sz w:val="28"/>
          <w:szCs w:val="28"/>
        </w:rPr>
        <w:t xml:space="preserve">     </w:t>
      </w:r>
    </w:p>
    <w:p w:rsidR="00113857" w:rsidRPr="004C12F9" w:rsidRDefault="00780116" w:rsidP="004C12F9">
      <w:pPr>
        <w:pStyle w:val="p4"/>
        <w:shd w:val="clear" w:color="auto" w:fill="FFFFFF"/>
        <w:spacing w:before="0" w:beforeAutospacing="0" w:after="0" w:afterAutospacing="0" w:line="315" w:lineRule="atLeast"/>
        <w:jc w:val="both"/>
        <w:rPr>
          <w:sz w:val="28"/>
          <w:szCs w:val="28"/>
        </w:rPr>
      </w:pPr>
      <w:r w:rsidRPr="004C12F9">
        <w:rPr>
          <w:sz w:val="28"/>
          <w:szCs w:val="28"/>
        </w:rPr>
        <w:t xml:space="preserve">     </w:t>
      </w:r>
      <w:proofErr w:type="gramStart"/>
      <w:r w:rsidR="00113857" w:rsidRPr="004C12F9">
        <w:rPr>
          <w:sz w:val="28"/>
          <w:szCs w:val="28"/>
        </w:rPr>
        <w:t>В связи с отсутствием заявлений от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вреда животным, растениям, окружающей среде, угрозы чрезвычайных ситуаций природного и техногенного характера, а также возникновение чрезвычайных ситуаций природного и техногенного характера внеплановые проверки юридических лиц и индивидуальных предпринимателей</w:t>
      </w:r>
      <w:proofErr w:type="gramEnd"/>
      <w:r w:rsidR="00113857" w:rsidRPr="004C12F9">
        <w:rPr>
          <w:sz w:val="28"/>
          <w:szCs w:val="28"/>
        </w:rPr>
        <w:t xml:space="preserve"> в рамках исполнения муниципального земельного контроля за период с 01.01.2018</w:t>
      </w:r>
      <w:r w:rsidR="00E66D56" w:rsidRPr="004C12F9">
        <w:rPr>
          <w:sz w:val="28"/>
          <w:szCs w:val="28"/>
        </w:rPr>
        <w:t>г</w:t>
      </w:r>
      <w:r w:rsidR="00113857" w:rsidRPr="004C12F9">
        <w:rPr>
          <w:sz w:val="28"/>
          <w:szCs w:val="28"/>
        </w:rPr>
        <w:t xml:space="preserve"> по 31.12.2018</w:t>
      </w:r>
      <w:r w:rsidR="00E66D56" w:rsidRPr="004C12F9">
        <w:rPr>
          <w:sz w:val="28"/>
          <w:szCs w:val="28"/>
        </w:rPr>
        <w:t>г</w:t>
      </w:r>
      <w:r w:rsidR="00113857" w:rsidRPr="004C12F9">
        <w:rPr>
          <w:sz w:val="28"/>
          <w:szCs w:val="28"/>
        </w:rPr>
        <w:t xml:space="preserve"> не проводились.</w:t>
      </w:r>
    </w:p>
    <w:p w:rsidR="004C12F9" w:rsidRDefault="004C12F9" w:rsidP="004C12F9">
      <w:pPr>
        <w:spacing w:after="0" w:line="240" w:lineRule="auto"/>
        <w:jc w:val="both"/>
        <w:rPr>
          <w:rFonts w:ascii="Times New Roman" w:hAnsi="Times New Roman" w:cs="Times New Roman"/>
          <w:sz w:val="28"/>
          <w:szCs w:val="28"/>
        </w:rPr>
      </w:pPr>
      <w:r w:rsidRPr="004C12F9">
        <w:rPr>
          <w:rFonts w:ascii="Times New Roman" w:hAnsi="Times New Roman" w:cs="Times New Roman"/>
          <w:sz w:val="28"/>
          <w:szCs w:val="28"/>
        </w:rPr>
        <w:t xml:space="preserve">     Эксперты  и экспертные  организации  к проведению проверок  по муниципальному земельному контролю не привлекались.</w:t>
      </w:r>
    </w:p>
    <w:p w:rsidR="009F5813" w:rsidRDefault="009F5813" w:rsidP="004C12F9">
      <w:pPr>
        <w:spacing w:after="0" w:line="240" w:lineRule="auto"/>
        <w:jc w:val="both"/>
        <w:rPr>
          <w:rFonts w:ascii="Times New Roman" w:hAnsi="Times New Roman" w:cs="Times New Roman"/>
          <w:sz w:val="28"/>
          <w:szCs w:val="28"/>
        </w:rPr>
      </w:pPr>
    </w:p>
    <w:p w:rsidR="009F5813" w:rsidRPr="004C12F9" w:rsidRDefault="009F5813" w:rsidP="004C12F9">
      <w:pPr>
        <w:spacing w:after="0" w:line="240" w:lineRule="auto"/>
        <w:jc w:val="both"/>
        <w:rPr>
          <w:rFonts w:ascii="Times New Roman" w:hAnsi="Times New Roman" w:cs="Times New Roman"/>
          <w:sz w:val="28"/>
          <w:szCs w:val="28"/>
        </w:rPr>
      </w:pPr>
    </w:p>
    <w:p w:rsidR="00BF34CA" w:rsidRPr="004C12F9" w:rsidRDefault="00BF34CA" w:rsidP="004C12F9">
      <w:pPr>
        <w:pStyle w:val="p4"/>
        <w:shd w:val="clear" w:color="auto" w:fill="FFFFFF"/>
        <w:spacing w:before="0" w:beforeAutospacing="0" w:after="0" w:afterAutospacing="0" w:line="315" w:lineRule="atLeast"/>
        <w:jc w:val="both"/>
        <w:rPr>
          <w:color w:val="000000" w:themeColor="text1"/>
          <w:sz w:val="28"/>
          <w:szCs w:val="28"/>
        </w:rPr>
      </w:pPr>
    </w:p>
    <w:tbl>
      <w:tblPr>
        <w:tblW w:w="6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9"/>
        <w:gridCol w:w="2044"/>
        <w:gridCol w:w="1381"/>
        <w:gridCol w:w="1787"/>
      </w:tblGrid>
      <w:tr w:rsidR="00F94D17" w:rsidRPr="004C12F9" w:rsidTr="00F94D17">
        <w:trPr>
          <w:trHeight w:val="270"/>
        </w:trPr>
        <w:tc>
          <w:tcPr>
            <w:tcW w:w="1709" w:type="dxa"/>
            <w:vMerge w:val="restart"/>
          </w:tcPr>
          <w:p w:rsidR="00F94D17" w:rsidRPr="004C12F9" w:rsidRDefault="00F94D17" w:rsidP="004C12F9">
            <w:pPr>
              <w:jc w:val="both"/>
              <w:rPr>
                <w:rFonts w:ascii="Times New Roman" w:hAnsi="Times New Roman" w:cs="Times New Roman"/>
                <w:sz w:val="28"/>
                <w:szCs w:val="28"/>
              </w:rPr>
            </w:pPr>
            <w:r w:rsidRPr="004C12F9">
              <w:rPr>
                <w:rFonts w:ascii="Times New Roman" w:hAnsi="Times New Roman" w:cs="Times New Roman"/>
                <w:sz w:val="28"/>
                <w:szCs w:val="28"/>
              </w:rPr>
              <w:t>Штатная численность</w:t>
            </w:r>
          </w:p>
        </w:tc>
        <w:tc>
          <w:tcPr>
            <w:tcW w:w="2044" w:type="dxa"/>
            <w:vMerge w:val="restart"/>
          </w:tcPr>
          <w:p w:rsidR="00F94D17" w:rsidRPr="004C12F9" w:rsidRDefault="00F94D17" w:rsidP="004C12F9">
            <w:pPr>
              <w:jc w:val="both"/>
              <w:rPr>
                <w:rFonts w:ascii="Times New Roman" w:hAnsi="Times New Roman" w:cs="Times New Roman"/>
                <w:sz w:val="28"/>
                <w:szCs w:val="28"/>
              </w:rPr>
            </w:pPr>
            <w:r w:rsidRPr="004C12F9">
              <w:rPr>
                <w:rFonts w:ascii="Times New Roman" w:hAnsi="Times New Roman" w:cs="Times New Roman"/>
                <w:sz w:val="28"/>
                <w:szCs w:val="28"/>
              </w:rPr>
              <w:t>Нагрузка на 1 работника</w:t>
            </w:r>
          </w:p>
        </w:tc>
        <w:tc>
          <w:tcPr>
            <w:tcW w:w="3168" w:type="dxa"/>
            <w:gridSpan w:val="2"/>
          </w:tcPr>
          <w:p w:rsidR="00F94D17" w:rsidRPr="004C12F9" w:rsidRDefault="00F94D17" w:rsidP="004C12F9">
            <w:pPr>
              <w:jc w:val="both"/>
              <w:rPr>
                <w:rFonts w:ascii="Times New Roman" w:hAnsi="Times New Roman" w:cs="Times New Roman"/>
                <w:sz w:val="28"/>
                <w:szCs w:val="28"/>
              </w:rPr>
            </w:pPr>
            <w:r w:rsidRPr="004C12F9">
              <w:rPr>
                <w:rFonts w:ascii="Times New Roman" w:hAnsi="Times New Roman" w:cs="Times New Roman"/>
                <w:sz w:val="28"/>
                <w:szCs w:val="28"/>
              </w:rPr>
              <w:t>Количество проверок</w:t>
            </w:r>
          </w:p>
        </w:tc>
      </w:tr>
      <w:tr w:rsidR="00F94D17" w:rsidRPr="004C12F9" w:rsidTr="00F94D17">
        <w:trPr>
          <w:trHeight w:val="285"/>
        </w:trPr>
        <w:tc>
          <w:tcPr>
            <w:tcW w:w="1709" w:type="dxa"/>
            <w:vMerge/>
          </w:tcPr>
          <w:p w:rsidR="00F94D17" w:rsidRPr="004C12F9" w:rsidRDefault="00F94D17" w:rsidP="004C12F9">
            <w:pPr>
              <w:jc w:val="both"/>
              <w:rPr>
                <w:rFonts w:ascii="Times New Roman" w:hAnsi="Times New Roman" w:cs="Times New Roman"/>
                <w:sz w:val="28"/>
                <w:szCs w:val="28"/>
              </w:rPr>
            </w:pPr>
          </w:p>
        </w:tc>
        <w:tc>
          <w:tcPr>
            <w:tcW w:w="2044" w:type="dxa"/>
            <w:vMerge/>
          </w:tcPr>
          <w:p w:rsidR="00F94D17" w:rsidRPr="004C12F9" w:rsidRDefault="00F94D17" w:rsidP="004C12F9">
            <w:pPr>
              <w:jc w:val="both"/>
              <w:rPr>
                <w:rFonts w:ascii="Times New Roman" w:hAnsi="Times New Roman" w:cs="Times New Roman"/>
                <w:sz w:val="28"/>
                <w:szCs w:val="28"/>
              </w:rPr>
            </w:pPr>
          </w:p>
        </w:tc>
        <w:tc>
          <w:tcPr>
            <w:tcW w:w="1381" w:type="dxa"/>
          </w:tcPr>
          <w:p w:rsidR="00F94D17" w:rsidRPr="004C12F9" w:rsidRDefault="00F94D17" w:rsidP="004C12F9">
            <w:pPr>
              <w:jc w:val="both"/>
              <w:rPr>
                <w:rFonts w:ascii="Times New Roman" w:hAnsi="Times New Roman" w:cs="Times New Roman"/>
                <w:sz w:val="28"/>
                <w:szCs w:val="28"/>
              </w:rPr>
            </w:pPr>
            <w:r w:rsidRPr="004C12F9">
              <w:rPr>
                <w:rFonts w:ascii="Times New Roman" w:hAnsi="Times New Roman" w:cs="Times New Roman"/>
                <w:sz w:val="28"/>
                <w:szCs w:val="28"/>
              </w:rPr>
              <w:t>плановых</w:t>
            </w:r>
          </w:p>
        </w:tc>
        <w:tc>
          <w:tcPr>
            <w:tcW w:w="1787" w:type="dxa"/>
          </w:tcPr>
          <w:p w:rsidR="00F94D17" w:rsidRPr="004C12F9" w:rsidRDefault="00F94D17" w:rsidP="004C12F9">
            <w:pPr>
              <w:jc w:val="both"/>
              <w:rPr>
                <w:rFonts w:ascii="Times New Roman" w:hAnsi="Times New Roman" w:cs="Times New Roman"/>
                <w:sz w:val="28"/>
                <w:szCs w:val="28"/>
              </w:rPr>
            </w:pPr>
            <w:r w:rsidRPr="004C12F9">
              <w:rPr>
                <w:rFonts w:ascii="Times New Roman" w:hAnsi="Times New Roman" w:cs="Times New Roman"/>
                <w:sz w:val="28"/>
                <w:szCs w:val="28"/>
              </w:rPr>
              <w:t>внеплановых</w:t>
            </w:r>
          </w:p>
        </w:tc>
      </w:tr>
      <w:tr w:rsidR="00F94D17" w:rsidRPr="004C12F9" w:rsidTr="00F94D17">
        <w:tc>
          <w:tcPr>
            <w:tcW w:w="1709" w:type="dxa"/>
          </w:tcPr>
          <w:p w:rsidR="00F94D17" w:rsidRPr="004C12F9" w:rsidRDefault="00F94D17" w:rsidP="004C12F9">
            <w:pPr>
              <w:jc w:val="both"/>
              <w:rPr>
                <w:rFonts w:ascii="Times New Roman" w:hAnsi="Times New Roman" w:cs="Times New Roman"/>
                <w:sz w:val="28"/>
                <w:szCs w:val="28"/>
              </w:rPr>
            </w:pPr>
            <w:r w:rsidRPr="004C12F9">
              <w:rPr>
                <w:rFonts w:ascii="Times New Roman" w:hAnsi="Times New Roman" w:cs="Times New Roman"/>
                <w:sz w:val="28"/>
                <w:szCs w:val="28"/>
              </w:rPr>
              <w:t>1</w:t>
            </w:r>
          </w:p>
        </w:tc>
        <w:tc>
          <w:tcPr>
            <w:tcW w:w="2044" w:type="dxa"/>
          </w:tcPr>
          <w:p w:rsidR="00F94D17" w:rsidRPr="004C12F9" w:rsidRDefault="00F94D17" w:rsidP="004C12F9">
            <w:pPr>
              <w:jc w:val="both"/>
              <w:rPr>
                <w:rFonts w:ascii="Times New Roman" w:hAnsi="Times New Roman" w:cs="Times New Roman"/>
                <w:sz w:val="28"/>
                <w:szCs w:val="28"/>
              </w:rPr>
            </w:pPr>
            <w:r w:rsidRPr="004C12F9">
              <w:rPr>
                <w:rFonts w:ascii="Times New Roman" w:hAnsi="Times New Roman" w:cs="Times New Roman"/>
                <w:sz w:val="28"/>
                <w:szCs w:val="28"/>
              </w:rPr>
              <w:t>20</w:t>
            </w:r>
          </w:p>
        </w:tc>
        <w:tc>
          <w:tcPr>
            <w:tcW w:w="1381" w:type="dxa"/>
          </w:tcPr>
          <w:p w:rsidR="00F94D17" w:rsidRPr="004C12F9" w:rsidRDefault="00F94D17" w:rsidP="004C12F9">
            <w:pPr>
              <w:jc w:val="both"/>
              <w:rPr>
                <w:rFonts w:ascii="Times New Roman" w:hAnsi="Times New Roman" w:cs="Times New Roman"/>
                <w:sz w:val="28"/>
                <w:szCs w:val="28"/>
              </w:rPr>
            </w:pPr>
            <w:r w:rsidRPr="004C12F9">
              <w:rPr>
                <w:rFonts w:ascii="Times New Roman" w:hAnsi="Times New Roman" w:cs="Times New Roman"/>
                <w:sz w:val="28"/>
                <w:szCs w:val="28"/>
              </w:rPr>
              <w:t>12</w:t>
            </w:r>
          </w:p>
        </w:tc>
        <w:tc>
          <w:tcPr>
            <w:tcW w:w="1787" w:type="dxa"/>
          </w:tcPr>
          <w:p w:rsidR="00F94D17" w:rsidRPr="004C12F9" w:rsidRDefault="00F94D17" w:rsidP="004C12F9">
            <w:pPr>
              <w:jc w:val="both"/>
              <w:rPr>
                <w:rFonts w:ascii="Times New Roman" w:hAnsi="Times New Roman" w:cs="Times New Roman"/>
                <w:sz w:val="28"/>
                <w:szCs w:val="28"/>
              </w:rPr>
            </w:pPr>
            <w:r w:rsidRPr="004C12F9">
              <w:rPr>
                <w:rFonts w:ascii="Times New Roman" w:hAnsi="Times New Roman" w:cs="Times New Roman"/>
                <w:sz w:val="28"/>
                <w:szCs w:val="28"/>
              </w:rPr>
              <w:t>8</w:t>
            </w:r>
          </w:p>
        </w:tc>
      </w:tr>
    </w:tbl>
    <w:p w:rsidR="00E66D56" w:rsidRPr="004C12F9" w:rsidRDefault="00E66D56" w:rsidP="00833CFE">
      <w:pPr>
        <w:spacing w:after="0" w:line="240" w:lineRule="auto"/>
        <w:ind w:firstLine="567"/>
        <w:jc w:val="both"/>
        <w:rPr>
          <w:rFonts w:ascii="Times New Roman" w:hAnsi="Times New Roman" w:cs="Times New Roman"/>
          <w:sz w:val="28"/>
          <w:szCs w:val="28"/>
        </w:rPr>
      </w:pPr>
    </w:p>
    <w:p w:rsidR="000E53CA" w:rsidRDefault="00E31A96" w:rsidP="000E53C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53AB4">
        <w:rPr>
          <w:rFonts w:ascii="Times New Roman" w:eastAsia="Times New Roman" w:hAnsi="Times New Roman" w:cs="Times New Roman"/>
          <w:b/>
          <w:sz w:val="28"/>
          <w:szCs w:val="28"/>
          <w:lang w:eastAsia="ru-RU"/>
        </w:rPr>
        <w:t>Раздел 5.</w:t>
      </w:r>
    </w:p>
    <w:p w:rsidR="00E31A96" w:rsidRPr="00DC31FD" w:rsidRDefault="00E31A96" w:rsidP="000E53C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53AB4">
        <w:rPr>
          <w:rFonts w:ascii="Times New Roman" w:eastAsia="Times New Roman" w:hAnsi="Times New Roman" w:cs="Times New Roman"/>
          <w:b/>
          <w:sz w:val="28"/>
          <w:szCs w:val="28"/>
          <w:lang w:eastAsia="ru-RU"/>
        </w:rPr>
        <w:t>Действия</w:t>
      </w:r>
      <w:r w:rsidR="000E53CA">
        <w:rPr>
          <w:rFonts w:ascii="Times New Roman" w:eastAsia="Times New Roman" w:hAnsi="Times New Roman" w:cs="Times New Roman"/>
          <w:b/>
          <w:sz w:val="28"/>
          <w:szCs w:val="28"/>
          <w:lang w:eastAsia="ru-RU"/>
        </w:rPr>
        <w:t xml:space="preserve"> м</w:t>
      </w:r>
      <w:r w:rsidR="000E53CA" w:rsidRPr="00D53AB4">
        <w:rPr>
          <w:rFonts w:ascii="Times New Roman" w:eastAsia="Times New Roman" w:hAnsi="Times New Roman" w:cs="Times New Roman"/>
          <w:b/>
          <w:sz w:val="28"/>
          <w:szCs w:val="28"/>
          <w:lang w:eastAsia="ru-RU"/>
        </w:rPr>
        <w:t>униципального</w:t>
      </w:r>
      <w:r w:rsidR="000E53CA">
        <w:rPr>
          <w:rFonts w:ascii="Times New Roman" w:eastAsia="Times New Roman" w:hAnsi="Times New Roman" w:cs="Times New Roman"/>
          <w:b/>
          <w:sz w:val="28"/>
          <w:szCs w:val="28"/>
          <w:lang w:eastAsia="ru-RU"/>
        </w:rPr>
        <w:t xml:space="preserve"> земельного</w:t>
      </w:r>
      <w:r w:rsidR="000E53CA" w:rsidRPr="00D53AB4">
        <w:rPr>
          <w:rFonts w:ascii="Times New Roman" w:eastAsia="Times New Roman" w:hAnsi="Times New Roman" w:cs="Times New Roman"/>
          <w:b/>
          <w:sz w:val="28"/>
          <w:szCs w:val="28"/>
          <w:lang w:eastAsia="ru-RU"/>
        </w:rPr>
        <w:t xml:space="preserve"> контроля по пресечению нарушений</w:t>
      </w:r>
      <w:r w:rsidRPr="00D53AB4">
        <w:rPr>
          <w:rFonts w:ascii="Times New Roman" w:eastAsia="Times New Roman" w:hAnsi="Times New Roman" w:cs="Times New Roman"/>
          <w:b/>
          <w:sz w:val="28"/>
          <w:szCs w:val="28"/>
          <w:lang w:eastAsia="ru-RU"/>
        </w:rPr>
        <w:t xml:space="preserve"> </w:t>
      </w:r>
      <w:r w:rsidR="000E53CA">
        <w:rPr>
          <w:rFonts w:ascii="Times New Roman" w:eastAsia="Times New Roman" w:hAnsi="Times New Roman" w:cs="Times New Roman"/>
          <w:b/>
          <w:sz w:val="28"/>
          <w:szCs w:val="28"/>
          <w:lang w:eastAsia="ru-RU"/>
        </w:rPr>
        <w:t xml:space="preserve"> </w:t>
      </w:r>
      <w:r w:rsidRPr="00D53AB4">
        <w:rPr>
          <w:rFonts w:ascii="Times New Roman" w:eastAsia="Times New Roman" w:hAnsi="Times New Roman" w:cs="Times New Roman"/>
          <w:b/>
          <w:sz w:val="28"/>
          <w:szCs w:val="28"/>
          <w:lang w:eastAsia="ru-RU"/>
        </w:rPr>
        <w:t>обязательных требований и (или) устранению последствий таких нарушений</w:t>
      </w:r>
      <w:r w:rsidR="0011017A" w:rsidRPr="00D53AB4">
        <w:rPr>
          <w:rFonts w:ascii="Times New Roman" w:eastAsia="Times New Roman" w:hAnsi="Times New Roman" w:cs="Times New Roman"/>
          <w:b/>
          <w:sz w:val="28"/>
          <w:szCs w:val="28"/>
          <w:lang w:eastAsia="ru-RU"/>
        </w:rPr>
        <w:t>.</w:t>
      </w:r>
    </w:p>
    <w:p w:rsidR="00FF7812" w:rsidRDefault="009F1768" w:rsidP="0029573B">
      <w:pPr>
        <w:pStyle w:val="p5"/>
        <w:shd w:val="clear" w:color="auto" w:fill="FFFFFF"/>
        <w:spacing w:before="0" w:beforeAutospacing="0" w:after="0" w:afterAutospacing="0" w:line="315" w:lineRule="atLeast"/>
        <w:jc w:val="both"/>
        <w:rPr>
          <w:sz w:val="28"/>
          <w:szCs w:val="28"/>
        </w:rPr>
      </w:pPr>
      <w:r>
        <w:rPr>
          <w:sz w:val="28"/>
          <w:szCs w:val="28"/>
        </w:rPr>
        <w:t xml:space="preserve">     </w:t>
      </w:r>
    </w:p>
    <w:p w:rsidR="004626E5" w:rsidRDefault="00AC3470" w:rsidP="0029573B">
      <w:pPr>
        <w:pStyle w:val="p5"/>
        <w:shd w:val="clear" w:color="auto" w:fill="FFFFFF"/>
        <w:spacing w:before="0" w:beforeAutospacing="0" w:after="0" w:afterAutospacing="0" w:line="315" w:lineRule="atLeast"/>
        <w:jc w:val="both"/>
        <w:rPr>
          <w:sz w:val="28"/>
          <w:szCs w:val="28"/>
        </w:rPr>
      </w:pPr>
      <w:r>
        <w:rPr>
          <w:sz w:val="28"/>
          <w:szCs w:val="28"/>
        </w:rPr>
        <w:t xml:space="preserve"> </w:t>
      </w:r>
      <w:r w:rsidR="00DC31FD">
        <w:rPr>
          <w:sz w:val="28"/>
          <w:szCs w:val="28"/>
        </w:rPr>
        <w:t xml:space="preserve">      </w:t>
      </w:r>
      <w:r w:rsidR="00E31A96" w:rsidRPr="005546F1">
        <w:rPr>
          <w:sz w:val="28"/>
          <w:szCs w:val="28"/>
        </w:rPr>
        <w:t xml:space="preserve">В ходе проведения плановых проверок в отношении </w:t>
      </w:r>
      <w:r w:rsidR="00D53AB4">
        <w:rPr>
          <w:sz w:val="28"/>
          <w:szCs w:val="28"/>
        </w:rPr>
        <w:t xml:space="preserve"> физических </w:t>
      </w:r>
      <w:r w:rsidR="004626E5">
        <w:rPr>
          <w:sz w:val="28"/>
          <w:szCs w:val="28"/>
        </w:rPr>
        <w:t>граждан  </w:t>
      </w:r>
      <w:r w:rsidR="00E31A96" w:rsidRPr="005546F1">
        <w:rPr>
          <w:sz w:val="28"/>
          <w:szCs w:val="28"/>
        </w:rPr>
        <w:t>выявлено</w:t>
      </w:r>
      <w:r w:rsidR="00F32DDC">
        <w:rPr>
          <w:sz w:val="28"/>
          <w:szCs w:val="28"/>
        </w:rPr>
        <w:t xml:space="preserve"> </w:t>
      </w:r>
      <w:r w:rsidR="008D4FE2">
        <w:rPr>
          <w:sz w:val="28"/>
          <w:szCs w:val="28"/>
        </w:rPr>
        <w:t>9</w:t>
      </w:r>
      <w:r w:rsidR="00E31A96" w:rsidRPr="005546F1">
        <w:rPr>
          <w:sz w:val="28"/>
          <w:szCs w:val="28"/>
        </w:rPr>
        <w:t xml:space="preserve"> нарушени</w:t>
      </w:r>
      <w:r w:rsidR="00F32DDC">
        <w:rPr>
          <w:sz w:val="28"/>
          <w:szCs w:val="28"/>
        </w:rPr>
        <w:t>й</w:t>
      </w:r>
      <w:r w:rsidR="00E31A96" w:rsidRPr="005546F1">
        <w:rPr>
          <w:sz w:val="28"/>
          <w:szCs w:val="28"/>
        </w:rPr>
        <w:t xml:space="preserve"> земельного законодательства</w:t>
      </w:r>
      <w:r w:rsidR="004626E5">
        <w:rPr>
          <w:sz w:val="28"/>
          <w:szCs w:val="28"/>
        </w:rPr>
        <w:t>.</w:t>
      </w:r>
    </w:p>
    <w:p w:rsidR="008D4FE2" w:rsidRDefault="004626E5" w:rsidP="0029573B">
      <w:pPr>
        <w:pStyle w:val="p5"/>
        <w:shd w:val="clear" w:color="auto" w:fill="FFFFFF"/>
        <w:spacing w:before="0" w:beforeAutospacing="0" w:after="0" w:afterAutospacing="0" w:line="315" w:lineRule="atLeast"/>
        <w:jc w:val="both"/>
        <w:rPr>
          <w:color w:val="353333"/>
          <w:szCs w:val="28"/>
          <w:bdr w:val="none" w:sz="0" w:space="0" w:color="auto" w:frame="1"/>
        </w:rPr>
      </w:pPr>
      <w:r>
        <w:rPr>
          <w:sz w:val="28"/>
          <w:szCs w:val="28"/>
        </w:rPr>
        <w:t>В ходе</w:t>
      </w:r>
      <w:r w:rsidR="008D4FE2">
        <w:rPr>
          <w:sz w:val="28"/>
          <w:szCs w:val="28"/>
        </w:rPr>
        <w:t xml:space="preserve"> внеплановых проверок </w:t>
      </w:r>
      <w:r w:rsidR="00B82E96">
        <w:rPr>
          <w:sz w:val="28"/>
          <w:szCs w:val="28"/>
        </w:rPr>
        <w:t>3</w:t>
      </w:r>
      <w:r>
        <w:rPr>
          <w:sz w:val="28"/>
          <w:szCs w:val="28"/>
        </w:rPr>
        <w:t xml:space="preserve"> нарушения земельного законодательства</w:t>
      </w:r>
      <w:r w:rsidR="00E31A96" w:rsidRPr="005546F1">
        <w:rPr>
          <w:sz w:val="28"/>
          <w:szCs w:val="28"/>
        </w:rPr>
        <w:t>.</w:t>
      </w:r>
      <w:r w:rsidR="0029573B" w:rsidRPr="0029573B">
        <w:rPr>
          <w:color w:val="353333"/>
          <w:szCs w:val="28"/>
          <w:bdr w:val="none" w:sz="0" w:space="0" w:color="auto" w:frame="1"/>
        </w:rPr>
        <w:t xml:space="preserve"> </w:t>
      </w:r>
    </w:p>
    <w:p w:rsidR="000E53CA" w:rsidRDefault="008D4FE2" w:rsidP="004C12F9">
      <w:pPr>
        <w:pStyle w:val="p5"/>
        <w:shd w:val="clear" w:color="auto" w:fill="FFFFFF"/>
        <w:spacing w:before="0" w:beforeAutospacing="0" w:after="0" w:afterAutospacing="0" w:line="315" w:lineRule="atLeast"/>
        <w:jc w:val="both"/>
        <w:rPr>
          <w:color w:val="000000" w:themeColor="text1"/>
          <w:sz w:val="28"/>
          <w:szCs w:val="28"/>
          <w:bdr w:val="none" w:sz="0" w:space="0" w:color="auto" w:frame="1"/>
        </w:rPr>
      </w:pPr>
      <w:r>
        <w:rPr>
          <w:color w:val="353333"/>
          <w:szCs w:val="28"/>
          <w:bdr w:val="none" w:sz="0" w:space="0" w:color="auto" w:frame="1"/>
        </w:rPr>
        <w:t xml:space="preserve">         </w:t>
      </w:r>
      <w:r w:rsidR="0029573B" w:rsidRPr="0029573B">
        <w:rPr>
          <w:color w:val="000000" w:themeColor="text1"/>
          <w:sz w:val="28"/>
          <w:szCs w:val="28"/>
          <w:bdr w:val="none" w:sz="0" w:space="0" w:color="auto" w:frame="1"/>
        </w:rPr>
        <w:t>Проверки в отношении юридических лиц и индивидуальных предпринимателей по муниципальному земельному контролю в 201</w:t>
      </w:r>
      <w:r w:rsidR="0029573B">
        <w:rPr>
          <w:color w:val="000000" w:themeColor="text1"/>
          <w:sz w:val="28"/>
          <w:szCs w:val="28"/>
          <w:bdr w:val="none" w:sz="0" w:space="0" w:color="auto" w:frame="1"/>
        </w:rPr>
        <w:t>8</w:t>
      </w:r>
      <w:r w:rsidR="0029573B" w:rsidRPr="0029573B">
        <w:rPr>
          <w:color w:val="000000" w:themeColor="text1"/>
          <w:sz w:val="28"/>
          <w:szCs w:val="28"/>
          <w:bdr w:val="none" w:sz="0" w:space="0" w:color="auto" w:frame="1"/>
        </w:rPr>
        <w:t xml:space="preserve">году не проводились. </w:t>
      </w:r>
    </w:p>
    <w:p w:rsidR="004C12F9" w:rsidRPr="004C12F9" w:rsidRDefault="004C12F9" w:rsidP="004C12F9">
      <w:pPr>
        <w:pStyle w:val="p5"/>
        <w:shd w:val="clear" w:color="auto" w:fill="FFFFFF"/>
        <w:spacing w:before="0" w:beforeAutospacing="0" w:after="0" w:afterAutospacing="0" w:line="315" w:lineRule="atLeast"/>
        <w:jc w:val="both"/>
        <w:rPr>
          <w:color w:val="000000" w:themeColor="text1"/>
          <w:sz w:val="28"/>
          <w:szCs w:val="28"/>
          <w:bdr w:val="none" w:sz="0" w:space="0" w:color="auto" w:frame="1"/>
        </w:rPr>
      </w:pPr>
    </w:p>
    <w:tbl>
      <w:tblPr>
        <w:tblStyle w:val="a6"/>
        <w:tblW w:w="0" w:type="auto"/>
        <w:tblLook w:val="04A0"/>
      </w:tblPr>
      <w:tblGrid>
        <w:gridCol w:w="594"/>
        <w:gridCol w:w="3234"/>
        <w:gridCol w:w="1422"/>
        <w:gridCol w:w="2938"/>
      </w:tblGrid>
      <w:tr w:rsidR="0011017A" w:rsidRPr="003362B0" w:rsidTr="00EA300F">
        <w:tc>
          <w:tcPr>
            <w:tcW w:w="594"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w:t>
            </w:r>
          </w:p>
          <w:p w:rsidR="0011017A" w:rsidRPr="003362B0" w:rsidRDefault="0011017A" w:rsidP="00645C7F">
            <w:pPr>
              <w:jc w:val="center"/>
              <w:rPr>
                <w:rFonts w:ascii="Times New Roman" w:hAnsi="Times New Roman" w:cs="Times New Roman"/>
                <w:sz w:val="20"/>
                <w:szCs w:val="20"/>
              </w:rPr>
            </w:pPr>
            <w:proofErr w:type="spellStart"/>
            <w:proofErr w:type="gramStart"/>
            <w:r w:rsidRPr="003362B0">
              <w:rPr>
                <w:rFonts w:ascii="Times New Roman" w:hAnsi="Times New Roman" w:cs="Times New Roman"/>
                <w:sz w:val="20"/>
                <w:szCs w:val="20"/>
              </w:rPr>
              <w:t>п</w:t>
            </w:r>
            <w:proofErr w:type="spellEnd"/>
            <w:proofErr w:type="gramEnd"/>
            <w:r w:rsidRPr="003362B0">
              <w:rPr>
                <w:rFonts w:ascii="Times New Roman" w:hAnsi="Times New Roman" w:cs="Times New Roman"/>
                <w:sz w:val="20"/>
                <w:szCs w:val="20"/>
              </w:rPr>
              <w:t>/</w:t>
            </w:r>
            <w:proofErr w:type="spellStart"/>
            <w:r w:rsidRPr="003362B0">
              <w:rPr>
                <w:rFonts w:ascii="Times New Roman" w:hAnsi="Times New Roman" w:cs="Times New Roman"/>
                <w:sz w:val="20"/>
                <w:szCs w:val="20"/>
              </w:rPr>
              <w:t>п</w:t>
            </w:r>
            <w:proofErr w:type="spellEnd"/>
          </w:p>
        </w:tc>
        <w:tc>
          <w:tcPr>
            <w:tcW w:w="3234"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Наименование показателя</w:t>
            </w:r>
          </w:p>
        </w:tc>
        <w:tc>
          <w:tcPr>
            <w:tcW w:w="1422"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В</w:t>
            </w:r>
          </w:p>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 xml:space="preserve">отношении </w:t>
            </w:r>
            <w:proofErr w:type="gramStart"/>
            <w:r w:rsidRPr="003362B0">
              <w:rPr>
                <w:rFonts w:ascii="Times New Roman" w:hAnsi="Times New Roman" w:cs="Times New Roman"/>
                <w:sz w:val="20"/>
                <w:szCs w:val="20"/>
              </w:rPr>
              <w:t>физических</w:t>
            </w:r>
            <w:proofErr w:type="gramEnd"/>
          </w:p>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лиц</w:t>
            </w:r>
          </w:p>
        </w:tc>
        <w:tc>
          <w:tcPr>
            <w:tcW w:w="2938"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 xml:space="preserve">Привлечено физических лиц к административной ответственности за правонарушения, ответственность за которое предусмотрена статьями  </w:t>
            </w:r>
            <w:proofErr w:type="spellStart"/>
            <w:r w:rsidRPr="003362B0">
              <w:rPr>
                <w:rFonts w:ascii="Times New Roman" w:hAnsi="Times New Roman" w:cs="Times New Roman"/>
                <w:sz w:val="20"/>
                <w:szCs w:val="20"/>
              </w:rPr>
              <w:t>КоАП</w:t>
            </w:r>
            <w:proofErr w:type="spellEnd"/>
            <w:r w:rsidRPr="003362B0">
              <w:rPr>
                <w:rFonts w:ascii="Times New Roman" w:hAnsi="Times New Roman" w:cs="Times New Roman"/>
                <w:sz w:val="20"/>
                <w:szCs w:val="20"/>
              </w:rPr>
              <w:t xml:space="preserve"> РФ:</w:t>
            </w:r>
          </w:p>
        </w:tc>
      </w:tr>
      <w:tr w:rsidR="0011017A" w:rsidRPr="003362B0" w:rsidTr="00EA300F">
        <w:tc>
          <w:tcPr>
            <w:tcW w:w="594"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1</w:t>
            </w:r>
          </w:p>
        </w:tc>
        <w:tc>
          <w:tcPr>
            <w:tcW w:w="3234"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Общее количество</w:t>
            </w:r>
          </w:p>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проведенных</w:t>
            </w:r>
          </w:p>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проверок, всего, ед.,</w:t>
            </w:r>
          </w:p>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в том числе:</w:t>
            </w:r>
          </w:p>
        </w:tc>
        <w:tc>
          <w:tcPr>
            <w:tcW w:w="1422"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20</w:t>
            </w:r>
          </w:p>
        </w:tc>
        <w:tc>
          <w:tcPr>
            <w:tcW w:w="2938" w:type="dxa"/>
          </w:tcPr>
          <w:p w:rsidR="0011017A" w:rsidRPr="003362B0" w:rsidRDefault="0011017A" w:rsidP="00645C7F">
            <w:pPr>
              <w:jc w:val="center"/>
              <w:rPr>
                <w:rFonts w:ascii="Times New Roman" w:hAnsi="Times New Roman" w:cs="Times New Roman"/>
                <w:sz w:val="20"/>
                <w:szCs w:val="20"/>
              </w:rPr>
            </w:pPr>
          </w:p>
        </w:tc>
      </w:tr>
      <w:tr w:rsidR="0035735A" w:rsidRPr="003362B0" w:rsidTr="0035735A">
        <w:trPr>
          <w:trHeight w:val="420"/>
        </w:trPr>
        <w:tc>
          <w:tcPr>
            <w:tcW w:w="594" w:type="dxa"/>
            <w:vMerge w:val="restart"/>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2</w:t>
            </w:r>
          </w:p>
        </w:tc>
        <w:tc>
          <w:tcPr>
            <w:tcW w:w="3234" w:type="dxa"/>
            <w:tcBorders>
              <w:bottom w:val="single" w:sz="4" w:space="0" w:color="auto"/>
            </w:tcBorders>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плановые проверки-</w:t>
            </w:r>
          </w:p>
          <w:p w:rsidR="0035735A" w:rsidRPr="003362B0" w:rsidRDefault="0035735A" w:rsidP="00645C7F">
            <w:pPr>
              <w:jc w:val="center"/>
              <w:rPr>
                <w:rFonts w:ascii="Times New Roman" w:hAnsi="Times New Roman" w:cs="Times New Roman"/>
                <w:sz w:val="20"/>
                <w:szCs w:val="20"/>
              </w:rPr>
            </w:pPr>
          </w:p>
        </w:tc>
        <w:tc>
          <w:tcPr>
            <w:tcW w:w="1422" w:type="dxa"/>
            <w:tcBorders>
              <w:bottom w:val="single" w:sz="4" w:space="0" w:color="auto"/>
            </w:tcBorders>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12</w:t>
            </w:r>
          </w:p>
          <w:p w:rsidR="0035735A" w:rsidRPr="003362B0" w:rsidRDefault="0035735A" w:rsidP="00645C7F">
            <w:pPr>
              <w:jc w:val="center"/>
              <w:rPr>
                <w:rFonts w:ascii="Times New Roman" w:hAnsi="Times New Roman" w:cs="Times New Roman"/>
                <w:sz w:val="20"/>
                <w:szCs w:val="20"/>
              </w:rPr>
            </w:pPr>
          </w:p>
        </w:tc>
        <w:tc>
          <w:tcPr>
            <w:tcW w:w="2938" w:type="dxa"/>
            <w:vMerge w:val="restart"/>
          </w:tcPr>
          <w:p w:rsidR="0035735A" w:rsidRPr="003362B0" w:rsidRDefault="0035735A" w:rsidP="00645C7F">
            <w:pPr>
              <w:jc w:val="center"/>
              <w:rPr>
                <w:rFonts w:ascii="Times New Roman" w:hAnsi="Times New Roman" w:cs="Times New Roman"/>
                <w:sz w:val="20"/>
                <w:szCs w:val="20"/>
              </w:rPr>
            </w:pPr>
          </w:p>
        </w:tc>
      </w:tr>
      <w:tr w:rsidR="0035735A" w:rsidRPr="003362B0" w:rsidTr="0035735A">
        <w:trPr>
          <w:trHeight w:val="270"/>
        </w:trPr>
        <w:tc>
          <w:tcPr>
            <w:tcW w:w="594" w:type="dxa"/>
            <w:vMerge/>
          </w:tcPr>
          <w:p w:rsidR="0035735A" w:rsidRPr="003362B0" w:rsidRDefault="0035735A" w:rsidP="00645C7F">
            <w:pPr>
              <w:jc w:val="center"/>
              <w:rPr>
                <w:rFonts w:ascii="Times New Roman" w:hAnsi="Times New Roman" w:cs="Times New Roman"/>
                <w:sz w:val="20"/>
                <w:szCs w:val="20"/>
              </w:rPr>
            </w:pPr>
          </w:p>
        </w:tc>
        <w:tc>
          <w:tcPr>
            <w:tcW w:w="3234" w:type="dxa"/>
            <w:tcBorders>
              <w:top w:val="single" w:sz="4" w:space="0" w:color="auto"/>
            </w:tcBorders>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внеплановые проверки-</w:t>
            </w:r>
          </w:p>
        </w:tc>
        <w:tc>
          <w:tcPr>
            <w:tcW w:w="1422" w:type="dxa"/>
            <w:tcBorders>
              <w:top w:val="single" w:sz="4" w:space="0" w:color="auto"/>
            </w:tcBorders>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8</w:t>
            </w:r>
          </w:p>
        </w:tc>
        <w:tc>
          <w:tcPr>
            <w:tcW w:w="2938" w:type="dxa"/>
            <w:vMerge/>
          </w:tcPr>
          <w:p w:rsidR="0035735A" w:rsidRPr="003362B0" w:rsidRDefault="0035735A" w:rsidP="00645C7F">
            <w:pPr>
              <w:jc w:val="center"/>
              <w:rPr>
                <w:rFonts w:ascii="Times New Roman" w:hAnsi="Times New Roman" w:cs="Times New Roman"/>
                <w:sz w:val="20"/>
                <w:szCs w:val="20"/>
              </w:rPr>
            </w:pPr>
          </w:p>
        </w:tc>
      </w:tr>
      <w:tr w:rsidR="0035735A" w:rsidRPr="003362B0" w:rsidTr="0035735A">
        <w:trPr>
          <w:trHeight w:val="420"/>
        </w:trPr>
        <w:tc>
          <w:tcPr>
            <w:tcW w:w="594" w:type="dxa"/>
            <w:vMerge w:val="restart"/>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3</w:t>
            </w:r>
          </w:p>
        </w:tc>
        <w:tc>
          <w:tcPr>
            <w:tcW w:w="3234" w:type="dxa"/>
            <w:tcBorders>
              <w:bottom w:val="single" w:sz="4" w:space="0" w:color="auto"/>
            </w:tcBorders>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Количество выданных  предписаний -</w:t>
            </w:r>
          </w:p>
        </w:tc>
        <w:tc>
          <w:tcPr>
            <w:tcW w:w="1422" w:type="dxa"/>
            <w:tcBorders>
              <w:bottom w:val="single" w:sz="4" w:space="0" w:color="auto"/>
            </w:tcBorders>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13</w:t>
            </w:r>
          </w:p>
          <w:p w:rsidR="0035735A" w:rsidRPr="003362B0" w:rsidRDefault="0035735A" w:rsidP="00645C7F">
            <w:pPr>
              <w:jc w:val="center"/>
              <w:rPr>
                <w:rFonts w:ascii="Times New Roman" w:hAnsi="Times New Roman" w:cs="Times New Roman"/>
                <w:sz w:val="20"/>
                <w:szCs w:val="20"/>
              </w:rPr>
            </w:pPr>
          </w:p>
        </w:tc>
        <w:tc>
          <w:tcPr>
            <w:tcW w:w="2938" w:type="dxa"/>
            <w:vMerge w:val="restart"/>
          </w:tcPr>
          <w:p w:rsidR="0035735A" w:rsidRPr="003362B0" w:rsidRDefault="0035735A" w:rsidP="00645C7F">
            <w:pPr>
              <w:jc w:val="center"/>
              <w:rPr>
                <w:rFonts w:ascii="Times New Roman" w:hAnsi="Times New Roman" w:cs="Times New Roman"/>
                <w:sz w:val="20"/>
                <w:szCs w:val="20"/>
              </w:rPr>
            </w:pPr>
          </w:p>
        </w:tc>
      </w:tr>
      <w:tr w:rsidR="0035735A" w:rsidRPr="003362B0" w:rsidTr="0035735A">
        <w:trPr>
          <w:trHeight w:val="495"/>
        </w:trPr>
        <w:tc>
          <w:tcPr>
            <w:tcW w:w="594" w:type="dxa"/>
            <w:vMerge/>
          </w:tcPr>
          <w:p w:rsidR="0035735A" w:rsidRPr="003362B0" w:rsidRDefault="0035735A" w:rsidP="00645C7F">
            <w:pPr>
              <w:jc w:val="center"/>
              <w:rPr>
                <w:rFonts w:ascii="Times New Roman" w:hAnsi="Times New Roman" w:cs="Times New Roman"/>
                <w:sz w:val="20"/>
                <w:szCs w:val="20"/>
              </w:rPr>
            </w:pPr>
          </w:p>
        </w:tc>
        <w:tc>
          <w:tcPr>
            <w:tcW w:w="3234" w:type="dxa"/>
            <w:tcBorders>
              <w:top w:val="single" w:sz="4" w:space="0" w:color="auto"/>
            </w:tcBorders>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Количество исполненных предписаний-</w:t>
            </w:r>
          </w:p>
        </w:tc>
        <w:tc>
          <w:tcPr>
            <w:tcW w:w="1422" w:type="dxa"/>
            <w:tcBorders>
              <w:top w:val="single" w:sz="4" w:space="0" w:color="auto"/>
            </w:tcBorders>
          </w:tcPr>
          <w:p w:rsidR="0035735A" w:rsidRPr="003362B0" w:rsidRDefault="0035735A" w:rsidP="00645C7F">
            <w:pPr>
              <w:jc w:val="center"/>
              <w:rPr>
                <w:rFonts w:ascii="Times New Roman" w:hAnsi="Times New Roman" w:cs="Times New Roman"/>
                <w:sz w:val="20"/>
                <w:szCs w:val="20"/>
              </w:rPr>
            </w:pPr>
          </w:p>
          <w:p w:rsidR="0035735A" w:rsidRPr="003362B0" w:rsidRDefault="0035735A" w:rsidP="0035735A">
            <w:pPr>
              <w:rPr>
                <w:rFonts w:ascii="Times New Roman" w:hAnsi="Times New Roman" w:cs="Times New Roman"/>
                <w:sz w:val="20"/>
                <w:szCs w:val="20"/>
              </w:rPr>
            </w:pPr>
            <w:r w:rsidRPr="003362B0">
              <w:rPr>
                <w:rFonts w:ascii="Times New Roman" w:hAnsi="Times New Roman" w:cs="Times New Roman"/>
                <w:sz w:val="20"/>
                <w:szCs w:val="20"/>
              </w:rPr>
              <w:t xml:space="preserve">           7</w:t>
            </w:r>
          </w:p>
        </w:tc>
        <w:tc>
          <w:tcPr>
            <w:tcW w:w="2938" w:type="dxa"/>
            <w:vMerge/>
          </w:tcPr>
          <w:p w:rsidR="0035735A" w:rsidRPr="003362B0" w:rsidRDefault="0035735A" w:rsidP="00645C7F">
            <w:pPr>
              <w:jc w:val="center"/>
              <w:rPr>
                <w:rFonts w:ascii="Times New Roman" w:hAnsi="Times New Roman" w:cs="Times New Roman"/>
                <w:sz w:val="20"/>
                <w:szCs w:val="20"/>
              </w:rPr>
            </w:pPr>
          </w:p>
        </w:tc>
      </w:tr>
      <w:tr w:rsidR="0011017A" w:rsidRPr="003362B0" w:rsidTr="00EA300F">
        <w:trPr>
          <w:trHeight w:val="1102"/>
        </w:trPr>
        <w:tc>
          <w:tcPr>
            <w:tcW w:w="594"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4</w:t>
            </w:r>
          </w:p>
        </w:tc>
        <w:tc>
          <w:tcPr>
            <w:tcW w:w="3234"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 xml:space="preserve">Количество представленных материалов в Управление </w:t>
            </w:r>
            <w:proofErr w:type="spellStart"/>
            <w:r w:rsidRPr="003362B0">
              <w:rPr>
                <w:rFonts w:ascii="Times New Roman" w:hAnsi="Times New Roman" w:cs="Times New Roman"/>
                <w:sz w:val="20"/>
                <w:szCs w:val="20"/>
              </w:rPr>
              <w:t>Россельхознадзора</w:t>
            </w:r>
            <w:proofErr w:type="spellEnd"/>
            <w:r w:rsidRPr="003362B0">
              <w:rPr>
                <w:rFonts w:ascii="Times New Roman" w:hAnsi="Times New Roman" w:cs="Times New Roman"/>
                <w:sz w:val="20"/>
                <w:szCs w:val="20"/>
              </w:rPr>
              <w:t xml:space="preserve">  по Челябинской области.</w:t>
            </w:r>
          </w:p>
        </w:tc>
        <w:tc>
          <w:tcPr>
            <w:tcW w:w="1422" w:type="dxa"/>
          </w:tcPr>
          <w:p w:rsidR="0035735A" w:rsidRPr="003362B0" w:rsidRDefault="0035735A" w:rsidP="00645C7F">
            <w:pPr>
              <w:jc w:val="center"/>
              <w:rPr>
                <w:rFonts w:ascii="Times New Roman" w:hAnsi="Times New Roman" w:cs="Times New Roman"/>
                <w:sz w:val="20"/>
                <w:szCs w:val="20"/>
              </w:rPr>
            </w:pPr>
          </w:p>
          <w:p w:rsidR="0035735A" w:rsidRPr="003362B0" w:rsidRDefault="0035735A" w:rsidP="00645C7F">
            <w:pPr>
              <w:jc w:val="center"/>
              <w:rPr>
                <w:rFonts w:ascii="Times New Roman" w:hAnsi="Times New Roman" w:cs="Times New Roman"/>
                <w:sz w:val="20"/>
                <w:szCs w:val="20"/>
              </w:rPr>
            </w:pPr>
          </w:p>
          <w:p w:rsidR="0011017A" w:rsidRPr="003362B0" w:rsidRDefault="0035735A" w:rsidP="0035735A">
            <w:pPr>
              <w:rPr>
                <w:rFonts w:ascii="Times New Roman" w:hAnsi="Times New Roman" w:cs="Times New Roman"/>
                <w:sz w:val="20"/>
                <w:szCs w:val="20"/>
              </w:rPr>
            </w:pPr>
            <w:r w:rsidRPr="003362B0">
              <w:rPr>
                <w:rFonts w:ascii="Times New Roman" w:hAnsi="Times New Roman" w:cs="Times New Roman"/>
                <w:sz w:val="20"/>
                <w:szCs w:val="20"/>
              </w:rPr>
              <w:t xml:space="preserve">           </w:t>
            </w:r>
            <w:r w:rsidR="0011017A" w:rsidRPr="003362B0">
              <w:rPr>
                <w:rFonts w:ascii="Times New Roman" w:hAnsi="Times New Roman" w:cs="Times New Roman"/>
                <w:sz w:val="20"/>
                <w:szCs w:val="20"/>
              </w:rPr>
              <w:t>2</w:t>
            </w:r>
          </w:p>
        </w:tc>
        <w:tc>
          <w:tcPr>
            <w:tcW w:w="2938"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ч.2.ст.8.7</w:t>
            </w:r>
          </w:p>
        </w:tc>
      </w:tr>
      <w:tr w:rsidR="0011017A" w:rsidRPr="003362B0" w:rsidTr="00EA300F">
        <w:tc>
          <w:tcPr>
            <w:tcW w:w="594"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5</w:t>
            </w:r>
          </w:p>
        </w:tc>
        <w:tc>
          <w:tcPr>
            <w:tcW w:w="3234"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Количество</w:t>
            </w:r>
            <w:r w:rsidR="009A4570">
              <w:rPr>
                <w:rFonts w:ascii="Times New Roman" w:hAnsi="Times New Roman" w:cs="Times New Roman"/>
                <w:sz w:val="20"/>
                <w:szCs w:val="20"/>
              </w:rPr>
              <w:t xml:space="preserve"> представленных </w:t>
            </w:r>
            <w:r w:rsidRPr="003362B0">
              <w:rPr>
                <w:rFonts w:ascii="Times New Roman" w:hAnsi="Times New Roman" w:cs="Times New Roman"/>
                <w:sz w:val="20"/>
                <w:szCs w:val="20"/>
              </w:rPr>
              <w:t>материалов</w:t>
            </w:r>
          </w:p>
          <w:p w:rsidR="0011017A" w:rsidRPr="003362B0" w:rsidRDefault="0011017A" w:rsidP="009A4570">
            <w:pPr>
              <w:jc w:val="center"/>
              <w:rPr>
                <w:rFonts w:ascii="Times New Roman" w:hAnsi="Times New Roman" w:cs="Times New Roman"/>
                <w:sz w:val="20"/>
                <w:szCs w:val="20"/>
              </w:rPr>
            </w:pPr>
            <w:r w:rsidRPr="003362B0">
              <w:rPr>
                <w:rFonts w:ascii="Times New Roman" w:hAnsi="Times New Roman" w:cs="Times New Roman"/>
                <w:sz w:val="20"/>
                <w:szCs w:val="20"/>
              </w:rPr>
              <w:t xml:space="preserve">в </w:t>
            </w:r>
            <w:proofErr w:type="spellStart"/>
            <w:r w:rsidR="009A4570">
              <w:rPr>
                <w:rFonts w:ascii="Times New Roman" w:hAnsi="Times New Roman" w:cs="Times New Roman"/>
                <w:sz w:val="20"/>
                <w:szCs w:val="20"/>
              </w:rPr>
              <w:t>Карталинский</w:t>
            </w:r>
            <w:proofErr w:type="spellEnd"/>
            <w:r w:rsidR="009A4570">
              <w:rPr>
                <w:rFonts w:ascii="Times New Roman" w:hAnsi="Times New Roman" w:cs="Times New Roman"/>
                <w:sz w:val="20"/>
                <w:szCs w:val="20"/>
              </w:rPr>
              <w:t xml:space="preserve"> отдел</w:t>
            </w:r>
            <w:r w:rsidRPr="003362B0">
              <w:rPr>
                <w:rFonts w:ascii="Times New Roman" w:hAnsi="Times New Roman" w:cs="Times New Roman"/>
                <w:sz w:val="20"/>
                <w:szCs w:val="20"/>
              </w:rPr>
              <w:t xml:space="preserve"> Управления </w:t>
            </w:r>
            <w:r w:rsidR="009A4570">
              <w:rPr>
                <w:rFonts w:ascii="Times New Roman" w:hAnsi="Times New Roman" w:cs="Times New Roman"/>
                <w:sz w:val="20"/>
                <w:szCs w:val="20"/>
              </w:rPr>
              <w:t xml:space="preserve">Федеральной службы государственной регистрации, кадастра и картографии по Челябинской </w:t>
            </w:r>
            <w:r w:rsidRPr="003362B0">
              <w:rPr>
                <w:rFonts w:ascii="Times New Roman" w:hAnsi="Times New Roman" w:cs="Times New Roman"/>
                <w:sz w:val="20"/>
                <w:szCs w:val="20"/>
              </w:rPr>
              <w:t xml:space="preserve"> области</w:t>
            </w:r>
            <w:proofErr w:type="gramStart"/>
            <w:r w:rsidRPr="003362B0">
              <w:rPr>
                <w:rFonts w:ascii="Times New Roman" w:hAnsi="Times New Roman" w:cs="Times New Roman"/>
                <w:sz w:val="20"/>
                <w:szCs w:val="20"/>
              </w:rPr>
              <w:t xml:space="preserve"> .</w:t>
            </w:r>
            <w:proofErr w:type="gramEnd"/>
          </w:p>
        </w:tc>
        <w:tc>
          <w:tcPr>
            <w:tcW w:w="1422" w:type="dxa"/>
          </w:tcPr>
          <w:p w:rsidR="0035735A" w:rsidRPr="003362B0" w:rsidRDefault="0035735A" w:rsidP="00645C7F">
            <w:pPr>
              <w:jc w:val="center"/>
              <w:rPr>
                <w:rFonts w:ascii="Times New Roman" w:hAnsi="Times New Roman" w:cs="Times New Roman"/>
                <w:sz w:val="20"/>
                <w:szCs w:val="20"/>
              </w:rPr>
            </w:pPr>
          </w:p>
          <w:p w:rsidR="0035735A" w:rsidRPr="003362B0" w:rsidRDefault="0035735A" w:rsidP="00645C7F">
            <w:pPr>
              <w:jc w:val="center"/>
              <w:rPr>
                <w:rFonts w:ascii="Times New Roman" w:hAnsi="Times New Roman" w:cs="Times New Roman"/>
                <w:sz w:val="20"/>
                <w:szCs w:val="20"/>
              </w:rPr>
            </w:pPr>
          </w:p>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1</w:t>
            </w:r>
          </w:p>
        </w:tc>
        <w:tc>
          <w:tcPr>
            <w:tcW w:w="2938" w:type="dxa"/>
          </w:tcPr>
          <w:p w:rsidR="0011017A" w:rsidRPr="003362B0" w:rsidRDefault="0011017A" w:rsidP="00645C7F">
            <w:pPr>
              <w:jc w:val="center"/>
              <w:rPr>
                <w:rFonts w:ascii="Times New Roman" w:hAnsi="Times New Roman" w:cs="Times New Roman"/>
                <w:sz w:val="20"/>
                <w:szCs w:val="20"/>
              </w:rPr>
            </w:pPr>
            <w:r w:rsidRPr="003362B0">
              <w:rPr>
                <w:rFonts w:ascii="Times New Roman" w:hAnsi="Times New Roman" w:cs="Times New Roman"/>
                <w:sz w:val="20"/>
                <w:szCs w:val="20"/>
              </w:rPr>
              <w:t>ст.7.1</w:t>
            </w:r>
          </w:p>
        </w:tc>
      </w:tr>
      <w:tr w:rsidR="0035735A" w:rsidRPr="003362B0" w:rsidTr="0035735A">
        <w:trPr>
          <w:trHeight w:val="645"/>
        </w:trPr>
        <w:tc>
          <w:tcPr>
            <w:tcW w:w="594" w:type="dxa"/>
            <w:vMerge w:val="restart"/>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lastRenderedPageBreak/>
              <w:t>6</w:t>
            </w:r>
          </w:p>
        </w:tc>
        <w:tc>
          <w:tcPr>
            <w:tcW w:w="3234" w:type="dxa"/>
            <w:vMerge w:val="restart"/>
          </w:tcPr>
          <w:p w:rsidR="0035735A" w:rsidRPr="003362B0" w:rsidRDefault="0035735A" w:rsidP="009A4570">
            <w:pPr>
              <w:jc w:val="center"/>
              <w:rPr>
                <w:rFonts w:ascii="Times New Roman" w:hAnsi="Times New Roman" w:cs="Times New Roman"/>
                <w:sz w:val="20"/>
                <w:szCs w:val="20"/>
              </w:rPr>
            </w:pPr>
            <w:r w:rsidRPr="003362B0">
              <w:rPr>
                <w:rFonts w:ascii="Times New Roman" w:hAnsi="Times New Roman" w:cs="Times New Roman"/>
                <w:sz w:val="20"/>
                <w:szCs w:val="20"/>
              </w:rPr>
              <w:t>Количество представленных материалов</w:t>
            </w:r>
            <w:r w:rsidR="009A4570">
              <w:rPr>
                <w:rFonts w:ascii="Times New Roman" w:hAnsi="Times New Roman" w:cs="Times New Roman"/>
                <w:sz w:val="20"/>
                <w:szCs w:val="20"/>
              </w:rPr>
              <w:t xml:space="preserve"> Мировым судьям судебных участков г</w:t>
            </w:r>
            <w:proofErr w:type="gramStart"/>
            <w:r w:rsidR="009A4570">
              <w:rPr>
                <w:rFonts w:ascii="Times New Roman" w:hAnsi="Times New Roman" w:cs="Times New Roman"/>
                <w:sz w:val="20"/>
                <w:szCs w:val="20"/>
              </w:rPr>
              <w:t>.К</w:t>
            </w:r>
            <w:proofErr w:type="gramEnd"/>
            <w:r w:rsidR="009A4570">
              <w:rPr>
                <w:rFonts w:ascii="Times New Roman" w:hAnsi="Times New Roman" w:cs="Times New Roman"/>
                <w:sz w:val="20"/>
                <w:szCs w:val="20"/>
              </w:rPr>
              <w:t>арталы и Карталинского района.</w:t>
            </w:r>
            <w:r w:rsidRPr="003362B0">
              <w:rPr>
                <w:rFonts w:ascii="Times New Roman" w:hAnsi="Times New Roman" w:cs="Times New Roman"/>
                <w:sz w:val="20"/>
                <w:szCs w:val="20"/>
              </w:rPr>
              <w:t xml:space="preserve"> </w:t>
            </w:r>
          </w:p>
        </w:tc>
        <w:tc>
          <w:tcPr>
            <w:tcW w:w="1422" w:type="dxa"/>
            <w:tcBorders>
              <w:bottom w:val="single" w:sz="4" w:space="0" w:color="auto"/>
            </w:tcBorders>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4</w:t>
            </w:r>
          </w:p>
          <w:p w:rsidR="0035735A" w:rsidRPr="003362B0" w:rsidRDefault="0035735A" w:rsidP="00645C7F">
            <w:pPr>
              <w:jc w:val="center"/>
              <w:rPr>
                <w:rFonts w:ascii="Times New Roman" w:hAnsi="Times New Roman" w:cs="Times New Roman"/>
                <w:sz w:val="20"/>
                <w:szCs w:val="20"/>
              </w:rPr>
            </w:pPr>
          </w:p>
          <w:p w:rsidR="0035735A" w:rsidRPr="003362B0" w:rsidRDefault="009A4570" w:rsidP="00645C7F">
            <w:pPr>
              <w:jc w:val="center"/>
              <w:rPr>
                <w:rFonts w:ascii="Times New Roman" w:hAnsi="Times New Roman" w:cs="Times New Roman"/>
                <w:sz w:val="20"/>
                <w:szCs w:val="20"/>
              </w:rPr>
            </w:pPr>
            <w:r>
              <w:rPr>
                <w:rFonts w:ascii="Times New Roman" w:hAnsi="Times New Roman" w:cs="Times New Roman"/>
                <w:sz w:val="20"/>
                <w:szCs w:val="20"/>
              </w:rPr>
              <w:t>4</w:t>
            </w:r>
          </w:p>
        </w:tc>
        <w:tc>
          <w:tcPr>
            <w:tcW w:w="2938" w:type="dxa"/>
            <w:vMerge w:val="restart"/>
          </w:tcPr>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ч.1 ст.19.5</w:t>
            </w:r>
          </w:p>
          <w:p w:rsidR="0035735A" w:rsidRPr="003362B0" w:rsidRDefault="0035735A" w:rsidP="00645C7F">
            <w:pPr>
              <w:jc w:val="center"/>
              <w:rPr>
                <w:rFonts w:ascii="Times New Roman" w:hAnsi="Times New Roman" w:cs="Times New Roman"/>
                <w:sz w:val="20"/>
                <w:szCs w:val="20"/>
              </w:rPr>
            </w:pPr>
          </w:p>
          <w:p w:rsidR="0035735A" w:rsidRPr="003362B0" w:rsidRDefault="0035735A" w:rsidP="00645C7F">
            <w:pPr>
              <w:jc w:val="center"/>
              <w:rPr>
                <w:rFonts w:ascii="Times New Roman" w:hAnsi="Times New Roman" w:cs="Times New Roman"/>
                <w:sz w:val="20"/>
                <w:szCs w:val="20"/>
              </w:rPr>
            </w:pPr>
            <w:r w:rsidRPr="003362B0">
              <w:rPr>
                <w:rFonts w:ascii="Times New Roman" w:hAnsi="Times New Roman" w:cs="Times New Roman"/>
                <w:sz w:val="20"/>
                <w:szCs w:val="20"/>
              </w:rPr>
              <w:t>ч.1ст.19.4.1</w:t>
            </w:r>
          </w:p>
          <w:p w:rsidR="0035735A" w:rsidRPr="003362B0" w:rsidRDefault="0035735A" w:rsidP="00645C7F">
            <w:pPr>
              <w:jc w:val="center"/>
              <w:rPr>
                <w:rFonts w:ascii="Times New Roman" w:hAnsi="Times New Roman" w:cs="Times New Roman"/>
                <w:sz w:val="20"/>
                <w:szCs w:val="20"/>
              </w:rPr>
            </w:pPr>
          </w:p>
          <w:p w:rsidR="0035735A" w:rsidRPr="003362B0" w:rsidRDefault="0035735A" w:rsidP="00645C7F">
            <w:pPr>
              <w:jc w:val="center"/>
              <w:rPr>
                <w:rFonts w:ascii="Times New Roman" w:hAnsi="Times New Roman" w:cs="Times New Roman"/>
                <w:sz w:val="20"/>
                <w:szCs w:val="20"/>
              </w:rPr>
            </w:pPr>
          </w:p>
        </w:tc>
      </w:tr>
      <w:tr w:rsidR="0035735A" w:rsidRPr="003362B0" w:rsidTr="0035735A">
        <w:trPr>
          <w:trHeight w:val="495"/>
        </w:trPr>
        <w:tc>
          <w:tcPr>
            <w:tcW w:w="594" w:type="dxa"/>
            <w:vMerge/>
          </w:tcPr>
          <w:p w:rsidR="0035735A" w:rsidRPr="003362B0" w:rsidRDefault="0035735A" w:rsidP="00645C7F">
            <w:pPr>
              <w:jc w:val="center"/>
              <w:rPr>
                <w:rFonts w:ascii="Times New Roman" w:hAnsi="Times New Roman" w:cs="Times New Roman"/>
                <w:sz w:val="20"/>
                <w:szCs w:val="20"/>
              </w:rPr>
            </w:pPr>
          </w:p>
        </w:tc>
        <w:tc>
          <w:tcPr>
            <w:tcW w:w="3234" w:type="dxa"/>
            <w:vMerge/>
          </w:tcPr>
          <w:p w:rsidR="0035735A" w:rsidRPr="003362B0" w:rsidRDefault="0035735A" w:rsidP="008947D9">
            <w:pPr>
              <w:jc w:val="center"/>
              <w:rPr>
                <w:rFonts w:ascii="Times New Roman" w:hAnsi="Times New Roman" w:cs="Times New Roman"/>
                <w:sz w:val="20"/>
                <w:szCs w:val="20"/>
              </w:rPr>
            </w:pPr>
          </w:p>
        </w:tc>
        <w:tc>
          <w:tcPr>
            <w:tcW w:w="1422" w:type="dxa"/>
            <w:tcBorders>
              <w:top w:val="single" w:sz="4" w:space="0" w:color="auto"/>
            </w:tcBorders>
          </w:tcPr>
          <w:p w:rsidR="0035735A" w:rsidRPr="003362B0" w:rsidRDefault="0035735A" w:rsidP="00645C7F">
            <w:pPr>
              <w:jc w:val="center"/>
              <w:rPr>
                <w:rFonts w:ascii="Times New Roman" w:hAnsi="Times New Roman" w:cs="Times New Roman"/>
                <w:sz w:val="20"/>
                <w:szCs w:val="20"/>
              </w:rPr>
            </w:pPr>
          </w:p>
          <w:p w:rsidR="0035735A" w:rsidRPr="003362B0" w:rsidRDefault="0035735A" w:rsidP="00645C7F">
            <w:pPr>
              <w:jc w:val="center"/>
              <w:rPr>
                <w:rFonts w:ascii="Times New Roman" w:hAnsi="Times New Roman" w:cs="Times New Roman"/>
                <w:sz w:val="20"/>
                <w:szCs w:val="20"/>
              </w:rPr>
            </w:pPr>
          </w:p>
        </w:tc>
        <w:tc>
          <w:tcPr>
            <w:tcW w:w="2938" w:type="dxa"/>
            <w:vMerge/>
          </w:tcPr>
          <w:p w:rsidR="0035735A" w:rsidRPr="003362B0" w:rsidRDefault="0035735A" w:rsidP="00645C7F">
            <w:pPr>
              <w:jc w:val="center"/>
              <w:rPr>
                <w:rFonts w:ascii="Times New Roman" w:hAnsi="Times New Roman" w:cs="Times New Roman"/>
                <w:sz w:val="20"/>
                <w:szCs w:val="20"/>
              </w:rPr>
            </w:pPr>
          </w:p>
        </w:tc>
      </w:tr>
      <w:tr w:rsidR="00BF34CA" w:rsidRPr="003362B0" w:rsidTr="00EA300F">
        <w:tc>
          <w:tcPr>
            <w:tcW w:w="594" w:type="dxa"/>
          </w:tcPr>
          <w:p w:rsidR="00BF34CA" w:rsidRPr="003362B0" w:rsidRDefault="00BF34CA" w:rsidP="00645C7F">
            <w:pPr>
              <w:jc w:val="center"/>
              <w:rPr>
                <w:rFonts w:ascii="Times New Roman" w:hAnsi="Times New Roman" w:cs="Times New Roman"/>
                <w:sz w:val="20"/>
                <w:szCs w:val="20"/>
              </w:rPr>
            </w:pPr>
            <w:r w:rsidRPr="003362B0">
              <w:rPr>
                <w:rFonts w:ascii="Times New Roman" w:hAnsi="Times New Roman" w:cs="Times New Roman"/>
                <w:sz w:val="20"/>
                <w:szCs w:val="20"/>
              </w:rPr>
              <w:t xml:space="preserve">7 </w:t>
            </w:r>
          </w:p>
        </w:tc>
        <w:tc>
          <w:tcPr>
            <w:tcW w:w="3234" w:type="dxa"/>
          </w:tcPr>
          <w:p w:rsidR="00BF34CA" w:rsidRPr="003362B0" w:rsidRDefault="00BF34CA" w:rsidP="008947D9">
            <w:pPr>
              <w:jc w:val="center"/>
              <w:rPr>
                <w:rFonts w:ascii="Times New Roman" w:hAnsi="Times New Roman" w:cs="Times New Roman"/>
                <w:sz w:val="20"/>
                <w:szCs w:val="20"/>
              </w:rPr>
            </w:pPr>
            <w:r w:rsidRPr="003362B0">
              <w:rPr>
                <w:rFonts w:ascii="Times New Roman" w:hAnsi="Times New Roman" w:cs="Times New Roman"/>
                <w:sz w:val="20"/>
                <w:szCs w:val="20"/>
              </w:rPr>
              <w:t>Количество представленных материалов в правоохранительные органы</w:t>
            </w:r>
          </w:p>
        </w:tc>
        <w:tc>
          <w:tcPr>
            <w:tcW w:w="1422" w:type="dxa"/>
          </w:tcPr>
          <w:p w:rsidR="00BF34CA" w:rsidRPr="003362B0" w:rsidRDefault="00BF34CA" w:rsidP="00645C7F">
            <w:pPr>
              <w:jc w:val="center"/>
              <w:rPr>
                <w:rFonts w:ascii="Times New Roman" w:hAnsi="Times New Roman" w:cs="Times New Roman"/>
                <w:sz w:val="20"/>
                <w:szCs w:val="20"/>
              </w:rPr>
            </w:pPr>
            <w:r w:rsidRPr="003362B0">
              <w:rPr>
                <w:rFonts w:ascii="Times New Roman" w:hAnsi="Times New Roman" w:cs="Times New Roman"/>
                <w:sz w:val="20"/>
                <w:szCs w:val="20"/>
              </w:rPr>
              <w:t>1</w:t>
            </w:r>
          </w:p>
        </w:tc>
        <w:tc>
          <w:tcPr>
            <w:tcW w:w="2938" w:type="dxa"/>
          </w:tcPr>
          <w:p w:rsidR="00BF34CA" w:rsidRPr="003362B0" w:rsidRDefault="00BF34CA" w:rsidP="00645C7F">
            <w:pPr>
              <w:jc w:val="center"/>
              <w:rPr>
                <w:rFonts w:ascii="Times New Roman" w:hAnsi="Times New Roman" w:cs="Times New Roman"/>
                <w:sz w:val="20"/>
                <w:szCs w:val="20"/>
              </w:rPr>
            </w:pPr>
          </w:p>
        </w:tc>
      </w:tr>
    </w:tbl>
    <w:p w:rsidR="0011017A" w:rsidRPr="00645C7F" w:rsidRDefault="00AF15EB" w:rsidP="00AF15EB">
      <w:pPr>
        <w:pStyle w:val="a9"/>
        <w:jc w:val="center"/>
        <w:rPr>
          <w:rStyle w:val="aa"/>
          <w:b/>
          <w:i w:val="0"/>
          <w:sz w:val="28"/>
          <w:szCs w:val="28"/>
        </w:rPr>
      </w:pPr>
      <w:r w:rsidRPr="00645C7F">
        <w:rPr>
          <w:rStyle w:val="aa"/>
          <w:b/>
          <w:i w:val="0"/>
          <w:sz w:val="28"/>
          <w:szCs w:val="28"/>
        </w:rPr>
        <w:t>Раздел 6.</w:t>
      </w:r>
    </w:p>
    <w:p w:rsidR="00141C22" w:rsidRDefault="00AF15EB" w:rsidP="000E53CA">
      <w:pPr>
        <w:pStyle w:val="a9"/>
        <w:rPr>
          <w:rStyle w:val="aa"/>
          <w:b/>
          <w:i w:val="0"/>
          <w:sz w:val="28"/>
          <w:szCs w:val="28"/>
        </w:rPr>
      </w:pPr>
      <w:r w:rsidRPr="00645C7F">
        <w:rPr>
          <w:rStyle w:val="aa"/>
          <w:b/>
          <w:i w:val="0"/>
          <w:sz w:val="28"/>
          <w:szCs w:val="28"/>
        </w:rPr>
        <w:t>Анализ и оценка эффективности муниципального</w:t>
      </w:r>
      <w:r w:rsidR="000E53CA">
        <w:rPr>
          <w:rStyle w:val="aa"/>
          <w:b/>
          <w:i w:val="0"/>
          <w:sz w:val="28"/>
          <w:szCs w:val="28"/>
        </w:rPr>
        <w:t xml:space="preserve"> земельного</w:t>
      </w:r>
      <w:r w:rsidRPr="00645C7F">
        <w:rPr>
          <w:rStyle w:val="aa"/>
          <w:b/>
          <w:i w:val="0"/>
          <w:sz w:val="28"/>
          <w:szCs w:val="28"/>
        </w:rPr>
        <w:t xml:space="preserve"> контроля</w:t>
      </w:r>
      <w:r w:rsidR="004345B1">
        <w:rPr>
          <w:rStyle w:val="aa"/>
          <w:b/>
          <w:i w:val="0"/>
          <w:sz w:val="28"/>
          <w:szCs w:val="28"/>
        </w:rPr>
        <w:t>.</w:t>
      </w:r>
    </w:p>
    <w:p w:rsidR="00584CD7" w:rsidRPr="00584CD7" w:rsidRDefault="00141C22" w:rsidP="00141C22">
      <w:pPr>
        <w:pStyle w:val="a9"/>
        <w:spacing w:before="0" w:beforeAutospacing="0" w:after="0" w:afterAutospacing="0"/>
        <w:jc w:val="both"/>
        <w:rPr>
          <w:b/>
          <w:iCs/>
          <w:sz w:val="28"/>
          <w:szCs w:val="28"/>
        </w:rPr>
      </w:pPr>
      <w:r>
        <w:rPr>
          <w:sz w:val="28"/>
          <w:szCs w:val="28"/>
        </w:rPr>
        <w:t xml:space="preserve">      </w:t>
      </w:r>
      <w:r w:rsidR="00584CD7" w:rsidRPr="00584CD7">
        <w:rPr>
          <w:sz w:val="28"/>
          <w:szCs w:val="28"/>
        </w:rPr>
        <w:t xml:space="preserve">Показатели эффективности муниципального земельного контроля на территории </w:t>
      </w:r>
      <w:r w:rsidR="00584CD7">
        <w:rPr>
          <w:sz w:val="28"/>
          <w:szCs w:val="28"/>
        </w:rPr>
        <w:t xml:space="preserve">Карталинского муниципального района </w:t>
      </w:r>
      <w:r w:rsidR="00584CD7" w:rsidRPr="00584CD7">
        <w:rPr>
          <w:sz w:val="28"/>
          <w:szCs w:val="28"/>
        </w:rPr>
        <w:t xml:space="preserve"> в 201</w:t>
      </w:r>
      <w:r>
        <w:rPr>
          <w:sz w:val="28"/>
          <w:szCs w:val="28"/>
        </w:rPr>
        <w:t>8</w:t>
      </w:r>
      <w:r w:rsidR="00584CD7" w:rsidRPr="00584CD7">
        <w:rPr>
          <w:sz w:val="28"/>
          <w:szCs w:val="28"/>
        </w:rPr>
        <w:t>году</w:t>
      </w:r>
      <w:proofErr w:type="gramStart"/>
      <w:r w:rsidR="00584CD7" w:rsidRPr="00584CD7">
        <w:rPr>
          <w:sz w:val="28"/>
          <w:szCs w:val="28"/>
        </w:rPr>
        <w:t xml:space="preserve"> :</w:t>
      </w:r>
      <w:proofErr w:type="gramEnd"/>
      <w:r w:rsidR="00584CD7" w:rsidRPr="00584CD7">
        <w:rPr>
          <w:sz w:val="28"/>
          <w:szCs w:val="28"/>
        </w:rPr>
        <w:t xml:space="preserve"> </w:t>
      </w:r>
    </w:p>
    <w:p w:rsidR="00184D07" w:rsidRDefault="00141C22" w:rsidP="00141C22">
      <w:pPr>
        <w:pStyle w:val="a9"/>
        <w:spacing w:before="0" w:beforeAutospacing="0" w:after="0" w:afterAutospacing="0"/>
        <w:jc w:val="both"/>
        <w:rPr>
          <w:sz w:val="28"/>
          <w:szCs w:val="28"/>
        </w:rPr>
      </w:pPr>
      <w:r>
        <w:rPr>
          <w:sz w:val="28"/>
          <w:szCs w:val="28"/>
        </w:rPr>
        <w:t xml:space="preserve">       </w:t>
      </w:r>
      <w:r w:rsidR="00AE4284">
        <w:rPr>
          <w:sz w:val="28"/>
          <w:szCs w:val="28"/>
        </w:rPr>
        <w:t xml:space="preserve">запланировано 12 плановых проверок в отношении физических лиц. </w:t>
      </w:r>
      <w:r w:rsidR="00AE4284" w:rsidRPr="00AE4284">
        <w:rPr>
          <w:sz w:val="28"/>
          <w:szCs w:val="28"/>
        </w:rPr>
        <w:t>Планов</w:t>
      </w:r>
      <w:r w:rsidR="000A08DA">
        <w:rPr>
          <w:sz w:val="28"/>
          <w:szCs w:val="28"/>
        </w:rPr>
        <w:t>ые</w:t>
      </w:r>
      <w:r w:rsidR="00AE4284" w:rsidRPr="00AE4284">
        <w:rPr>
          <w:sz w:val="28"/>
          <w:szCs w:val="28"/>
        </w:rPr>
        <w:t xml:space="preserve"> проверк</w:t>
      </w:r>
      <w:r w:rsidR="000A08DA">
        <w:rPr>
          <w:sz w:val="28"/>
          <w:szCs w:val="28"/>
        </w:rPr>
        <w:t>и</w:t>
      </w:r>
      <w:r w:rsidR="00AE4284" w:rsidRPr="00AE4284">
        <w:rPr>
          <w:sz w:val="28"/>
          <w:szCs w:val="28"/>
        </w:rPr>
        <w:t xml:space="preserve"> были проведен</w:t>
      </w:r>
      <w:r w:rsidR="000A08DA">
        <w:rPr>
          <w:sz w:val="28"/>
          <w:szCs w:val="28"/>
        </w:rPr>
        <w:t>ы</w:t>
      </w:r>
      <w:r w:rsidR="00AE4284" w:rsidRPr="00AE4284">
        <w:rPr>
          <w:sz w:val="28"/>
          <w:szCs w:val="28"/>
        </w:rPr>
        <w:t xml:space="preserve"> своевременно в соответс</w:t>
      </w:r>
      <w:r w:rsidR="000A08DA">
        <w:rPr>
          <w:sz w:val="28"/>
          <w:szCs w:val="28"/>
        </w:rPr>
        <w:t xml:space="preserve">твии с ежегодным планом </w:t>
      </w:r>
      <w:r w:rsidR="00AE4284">
        <w:rPr>
          <w:sz w:val="28"/>
          <w:szCs w:val="28"/>
        </w:rPr>
        <w:t xml:space="preserve"> на 2018 год. З</w:t>
      </w:r>
      <w:r w:rsidR="0034119F">
        <w:rPr>
          <w:sz w:val="28"/>
          <w:szCs w:val="28"/>
        </w:rPr>
        <w:t>апланирован</w:t>
      </w:r>
      <w:r w:rsidR="00AE4284">
        <w:rPr>
          <w:sz w:val="28"/>
          <w:szCs w:val="28"/>
        </w:rPr>
        <w:t>н</w:t>
      </w:r>
      <w:r w:rsidR="0034119F">
        <w:rPr>
          <w:sz w:val="28"/>
          <w:szCs w:val="28"/>
        </w:rPr>
        <w:t xml:space="preserve">ых </w:t>
      </w:r>
      <w:r w:rsidR="00AE4284">
        <w:rPr>
          <w:sz w:val="28"/>
          <w:szCs w:val="28"/>
        </w:rPr>
        <w:t xml:space="preserve"> плановых проверок  </w:t>
      </w:r>
      <w:r w:rsidR="0034119F" w:rsidRPr="0034119F">
        <w:rPr>
          <w:sz w:val="28"/>
          <w:szCs w:val="28"/>
        </w:rPr>
        <w:t xml:space="preserve"> </w:t>
      </w:r>
      <w:r w:rsidR="00E62C17" w:rsidRPr="0034119F">
        <w:rPr>
          <w:sz w:val="28"/>
          <w:szCs w:val="28"/>
        </w:rPr>
        <w:t xml:space="preserve">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юридических лиц и индивидуальных предпринимателей,  соблюдения ими земельного законодательства РФ</w:t>
      </w:r>
      <w:r w:rsidR="0034119F" w:rsidRPr="0034119F">
        <w:rPr>
          <w:sz w:val="28"/>
          <w:szCs w:val="28"/>
        </w:rPr>
        <w:t xml:space="preserve"> </w:t>
      </w:r>
      <w:r w:rsidR="00AE4284">
        <w:rPr>
          <w:sz w:val="28"/>
          <w:szCs w:val="28"/>
        </w:rPr>
        <w:t xml:space="preserve"> не было.</w:t>
      </w:r>
      <w:r w:rsidR="00DC31FD">
        <w:rPr>
          <w:sz w:val="28"/>
          <w:szCs w:val="28"/>
        </w:rPr>
        <w:t xml:space="preserve"> </w:t>
      </w:r>
      <w:r w:rsidR="00901498">
        <w:rPr>
          <w:sz w:val="28"/>
          <w:szCs w:val="28"/>
        </w:rPr>
        <w:t xml:space="preserve">Заявления о согласовании проведения внеплановых проверок в органы прокуратуры за 2018 год не направлялись. </w:t>
      </w:r>
      <w:r w:rsidR="000A08DA" w:rsidRPr="000A08DA">
        <w:rPr>
          <w:sz w:val="28"/>
          <w:szCs w:val="28"/>
        </w:rPr>
        <w:t>Внеплановые проверки по фактам нарушений, с которыми связано возникновение угрозы причинения вреда не проводились.</w:t>
      </w:r>
      <w:r w:rsidR="000A08DA" w:rsidRPr="000A08DA">
        <w:t xml:space="preserve"> </w:t>
      </w:r>
      <w:r w:rsidR="000A08DA" w:rsidRPr="000A08DA">
        <w:rPr>
          <w:sz w:val="28"/>
          <w:szCs w:val="28"/>
        </w:rPr>
        <w:t>Ситуации угрозы причинения вреда не возникали.</w:t>
      </w:r>
    </w:p>
    <w:p w:rsidR="00C81111" w:rsidRPr="00184D07" w:rsidRDefault="00C81111" w:rsidP="00141C22">
      <w:pPr>
        <w:pStyle w:val="a9"/>
        <w:spacing w:before="0" w:beforeAutospacing="0" w:after="0" w:afterAutospacing="0"/>
        <w:jc w:val="both"/>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gridCol w:w="720"/>
      </w:tblGrid>
      <w:tr w:rsidR="00184D07" w:rsidRPr="00184D07" w:rsidTr="005C1975">
        <w:tc>
          <w:tcPr>
            <w:tcW w:w="8928" w:type="dxa"/>
          </w:tcPr>
          <w:p w:rsidR="00184D07" w:rsidRPr="00184D07" w:rsidRDefault="00184D07" w:rsidP="005C1975">
            <w:pPr>
              <w:jc w:val="center"/>
              <w:rPr>
                <w:rFonts w:ascii="Times New Roman" w:hAnsi="Times New Roman" w:cs="Times New Roman"/>
                <w:b/>
                <w:sz w:val="24"/>
                <w:szCs w:val="24"/>
              </w:rPr>
            </w:pPr>
            <w:r w:rsidRPr="00184D07">
              <w:rPr>
                <w:rFonts w:ascii="Times New Roman" w:hAnsi="Times New Roman" w:cs="Times New Roman"/>
                <w:b/>
                <w:sz w:val="24"/>
                <w:szCs w:val="24"/>
              </w:rPr>
              <w:t>Показатели</w:t>
            </w:r>
          </w:p>
        </w:tc>
        <w:tc>
          <w:tcPr>
            <w:tcW w:w="720" w:type="dxa"/>
          </w:tcPr>
          <w:p w:rsidR="00184D07" w:rsidRPr="00184D07" w:rsidRDefault="00184D07" w:rsidP="005C1975">
            <w:pPr>
              <w:jc w:val="center"/>
              <w:rPr>
                <w:rFonts w:ascii="Times New Roman" w:hAnsi="Times New Roman" w:cs="Times New Roman"/>
                <w:b/>
                <w:sz w:val="24"/>
                <w:szCs w:val="24"/>
              </w:rPr>
            </w:pPr>
            <w:r w:rsidRPr="00184D07">
              <w:rPr>
                <w:rFonts w:ascii="Times New Roman" w:hAnsi="Times New Roman" w:cs="Times New Roman"/>
                <w:b/>
                <w:sz w:val="24"/>
                <w:szCs w:val="24"/>
              </w:rPr>
              <w:t>%</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20" w:type="dxa"/>
          </w:tcPr>
          <w:p w:rsidR="00184D07" w:rsidRPr="00184D07" w:rsidRDefault="00184D07" w:rsidP="005C1975">
            <w:pPr>
              <w:rPr>
                <w:rFonts w:ascii="Times New Roman" w:hAnsi="Times New Roman" w:cs="Times New Roman"/>
                <w:sz w:val="24"/>
                <w:szCs w:val="24"/>
              </w:rPr>
            </w:pPr>
            <w:r w:rsidRPr="00184D07">
              <w:rPr>
                <w:rFonts w:ascii="Times New Roman" w:hAnsi="Times New Roman" w:cs="Times New Roman"/>
                <w:sz w:val="24"/>
                <w:szCs w:val="24"/>
              </w:rPr>
              <w:t>100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t>доля заявлений органов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t>доля проверок, результаты которых признаны недействительными (в процентах от общего числа проведенных проверок)</w:t>
            </w:r>
            <w:r w:rsidRPr="00184D07">
              <w:rPr>
                <w:rFonts w:ascii="Times New Roman" w:hAnsi="Times New Roman" w:cs="Times New Roman"/>
                <w:sz w:val="24"/>
                <w:szCs w:val="24"/>
              </w:rPr>
              <w:tab/>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t xml:space="preserve">доля проверок, проведенных органами контроля с нарушениями требований законодательства Российской Федерации о порядке их проведения, по </w:t>
            </w:r>
            <w:proofErr w:type="gramStart"/>
            <w:r w:rsidRPr="00184D07">
              <w:rPr>
                <w:rFonts w:ascii="Times New Roman" w:hAnsi="Times New Roman" w:cs="Times New Roman"/>
                <w:sz w:val="24"/>
                <w:szCs w:val="24"/>
              </w:rPr>
              <w:t>результатам</w:t>
            </w:r>
            <w:proofErr w:type="gramEnd"/>
            <w:r w:rsidRPr="00184D07">
              <w:rPr>
                <w:rFonts w:ascii="Times New Roman" w:hAnsi="Times New Roman" w:cs="Times New Roman"/>
                <w:sz w:val="24"/>
                <w:szCs w:val="24"/>
              </w:rPr>
              <w:t xml:space="preserve">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t xml:space="preserve">доля юридических лиц, индивидуальных предпринимателей, в отношении которых органами контроля были проведены проверки (в процентах от общего количества </w:t>
            </w:r>
            <w:r w:rsidRPr="00184D07">
              <w:rPr>
                <w:rFonts w:ascii="Times New Roman" w:hAnsi="Times New Roman" w:cs="Times New Roman"/>
                <w:sz w:val="24"/>
                <w:szCs w:val="24"/>
              </w:rPr>
              <w:lastRenderedPageBreak/>
              <w:t>юридических лиц, индивидуальных предпринимателей, осуществляющих деятельность на территории  поселения, деятельность которых подлежит контролю)</w:t>
            </w:r>
          </w:p>
        </w:tc>
        <w:tc>
          <w:tcPr>
            <w:tcW w:w="720" w:type="dxa"/>
          </w:tcPr>
          <w:p w:rsidR="00184D07" w:rsidRPr="00184D07" w:rsidRDefault="00184D07" w:rsidP="005C1975">
            <w:pPr>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lastRenderedPageBreak/>
              <w:t>среднее количество проверок, проведенных в отношении одного юридического лица, индивидуального предпринимателя</w:t>
            </w:r>
          </w:p>
        </w:tc>
        <w:tc>
          <w:tcPr>
            <w:tcW w:w="720" w:type="dxa"/>
          </w:tcPr>
          <w:p w:rsidR="00184D07" w:rsidRPr="00184D07" w:rsidRDefault="00184D07" w:rsidP="005C1975">
            <w:pPr>
              <w:jc w:val="center"/>
              <w:rPr>
                <w:rFonts w:ascii="Times New Roman" w:hAnsi="Times New Roman" w:cs="Times New Roman"/>
                <w:sz w:val="24"/>
                <w:szCs w:val="24"/>
              </w:rPr>
            </w:pPr>
            <w:r>
              <w:rPr>
                <w:rFonts w:ascii="Times New Roman" w:hAnsi="Times New Roman" w:cs="Times New Roman"/>
                <w:sz w:val="24"/>
                <w:szCs w:val="24"/>
              </w:rPr>
              <w:t>0</w:t>
            </w:r>
          </w:p>
        </w:tc>
      </w:tr>
      <w:tr w:rsidR="00184D07" w:rsidRPr="00184D07" w:rsidTr="00184D07">
        <w:trPr>
          <w:trHeight w:val="665"/>
        </w:trPr>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t>доля проведенных внеплановых проверок (в процентах от общего количества проведенных проверок)</w:t>
            </w:r>
          </w:p>
        </w:tc>
        <w:tc>
          <w:tcPr>
            <w:tcW w:w="720" w:type="dxa"/>
          </w:tcPr>
          <w:p w:rsidR="00184D07" w:rsidRPr="00184D07" w:rsidRDefault="00184D07" w:rsidP="005C1975">
            <w:pPr>
              <w:jc w:val="center"/>
              <w:rPr>
                <w:rFonts w:ascii="Times New Roman" w:hAnsi="Times New Roman" w:cs="Times New Roman"/>
                <w:sz w:val="24"/>
                <w:szCs w:val="24"/>
              </w:rPr>
            </w:pPr>
            <w:r>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rPr>
                <w:rFonts w:ascii="Times New Roman" w:hAnsi="Times New Roman" w:cs="Times New Roman"/>
                <w:sz w:val="24"/>
                <w:szCs w:val="24"/>
              </w:rPr>
            </w:pPr>
            <w:r w:rsidRPr="00184D07">
              <w:rPr>
                <w:rFonts w:ascii="Times New Roman" w:hAnsi="Times New Roman" w:cs="Times New Roman"/>
                <w:sz w:val="24"/>
                <w:szCs w:val="24"/>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proofErr w:type="gramStart"/>
            <w:r w:rsidRPr="00184D07">
              <w:rPr>
                <w:rFonts w:ascii="Times New Roman" w:hAnsi="Times New Roman" w:cs="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Pr="00184D07">
              <w:rPr>
                <w:rFonts w:ascii="Times New Roman" w:hAnsi="Times New Roman" w:cs="Times New Roman"/>
                <w:sz w:val="24"/>
                <w:szCs w:val="24"/>
              </w:rPr>
              <w:t xml:space="preserve"> количества проведенных внеплановых проверок)</w:t>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184D07">
        <w:trPr>
          <w:trHeight w:val="2836"/>
        </w:trPr>
        <w:tc>
          <w:tcPr>
            <w:tcW w:w="8928" w:type="dxa"/>
          </w:tcPr>
          <w:p w:rsidR="00184D07" w:rsidRPr="00184D07" w:rsidRDefault="00184D07" w:rsidP="005C1975">
            <w:pPr>
              <w:jc w:val="both"/>
              <w:rPr>
                <w:rFonts w:ascii="Times New Roman" w:hAnsi="Times New Roman" w:cs="Times New Roman"/>
                <w:sz w:val="24"/>
                <w:szCs w:val="24"/>
              </w:rPr>
            </w:pPr>
            <w:proofErr w:type="gramStart"/>
            <w:r w:rsidRPr="00184D07">
              <w:rPr>
                <w:rFonts w:ascii="Times New Roman" w:hAnsi="Times New Roman" w:cs="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184D07">
              <w:rPr>
                <w:rFonts w:ascii="Times New Roman" w:hAnsi="Times New Roman" w:cs="Times New Roman"/>
                <w:sz w:val="24"/>
                <w:szCs w:val="24"/>
              </w:rPr>
              <w:t xml:space="preserve"> (в процентах от общего количества проведенных внеплановых проверок)</w:t>
            </w:r>
            <w:r w:rsidRPr="00184D07">
              <w:rPr>
                <w:rFonts w:ascii="Times New Roman" w:hAnsi="Times New Roman" w:cs="Times New Roman"/>
                <w:sz w:val="24"/>
                <w:szCs w:val="24"/>
              </w:rPr>
              <w:tab/>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proofErr w:type="gramStart"/>
            <w:r w:rsidRPr="00184D07">
              <w:rPr>
                <w:rFonts w:ascii="Times New Roman" w:hAnsi="Times New Roman" w:cs="Times New Roman"/>
                <w:sz w:val="24"/>
                <w:szCs w:val="24"/>
              </w:rPr>
              <w:t>доля проверок, по итогам которых выявлены правонарушения (в процентах от общего числа проведенных плановых и внеплановых проверок</w:t>
            </w:r>
            <w:r w:rsidRPr="00184D07">
              <w:rPr>
                <w:rFonts w:ascii="Times New Roman" w:hAnsi="Times New Roman" w:cs="Times New Roman"/>
                <w:sz w:val="24"/>
                <w:szCs w:val="24"/>
              </w:rPr>
              <w:tab/>
              <w:t xml:space="preserve">                 </w:t>
            </w:r>
            <w:proofErr w:type="gramEnd"/>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t>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proofErr w:type="gramStart"/>
            <w:r w:rsidRPr="00184D07">
              <w:rPr>
                <w:rFonts w:ascii="Times New Roman" w:hAnsi="Times New Roman" w:cs="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184D07">
              <w:rPr>
                <w:rFonts w:ascii="Times New Roman" w:hAnsi="Times New Roman" w:cs="Times New Roman"/>
                <w:sz w:val="24"/>
                <w:szCs w:val="24"/>
              </w:rPr>
              <w:lastRenderedPageBreak/>
              <w:t>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от общего числа проверенных лиц)</w:t>
            </w:r>
            <w:r w:rsidRPr="00184D07">
              <w:rPr>
                <w:rFonts w:ascii="Times New Roman" w:hAnsi="Times New Roman" w:cs="Times New Roman"/>
                <w:sz w:val="24"/>
                <w:szCs w:val="24"/>
              </w:rPr>
              <w:tab/>
            </w:r>
            <w:proofErr w:type="gramEnd"/>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lastRenderedPageBreak/>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proofErr w:type="gramStart"/>
            <w:r w:rsidRPr="00184D07">
              <w:rPr>
                <w:rFonts w:ascii="Times New Roman" w:hAnsi="Times New Roman" w:cs="Times New Roman"/>
                <w:sz w:val="24"/>
                <w:szCs w:val="24"/>
              </w:rPr>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r w:rsidRPr="00184D07">
              <w:rPr>
                <w:rFonts w:ascii="Times New Roman" w:hAnsi="Times New Roman" w:cs="Times New Roman"/>
                <w:sz w:val="24"/>
                <w:szCs w:val="24"/>
              </w:rPr>
              <w:tab/>
            </w:r>
            <w:proofErr w:type="gramEnd"/>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jc w:val="both"/>
              <w:rPr>
                <w:rFonts w:ascii="Times New Roman" w:hAnsi="Times New Roman" w:cs="Times New Roman"/>
                <w:sz w:val="24"/>
                <w:szCs w:val="24"/>
              </w:rPr>
            </w:pPr>
            <w:r w:rsidRPr="00184D07">
              <w:rPr>
                <w:rFonts w:ascii="Times New Roman" w:hAnsi="Times New Roman" w:cs="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(по видам ущерба)</w:t>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r w:rsidR="00184D07" w:rsidRPr="00184D07" w:rsidTr="005C1975">
        <w:tc>
          <w:tcPr>
            <w:tcW w:w="8928" w:type="dxa"/>
          </w:tcPr>
          <w:p w:rsidR="00184D07" w:rsidRPr="00184D07" w:rsidRDefault="00184D07" w:rsidP="005C1975">
            <w:pPr>
              <w:rPr>
                <w:rFonts w:ascii="Times New Roman" w:hAnsi="Times New Roman" w:cs="Times New Roman"/>
                <w:sz w:val="24"/>
                <w:szCs w:val="24"/>
              </w:rPr>
            </w:pPr>
            <w:r w:rsidRPr="00184D07">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20" w:type="dxa"/>
          </w:tcPr>
          <w:p w:rsidR="00184D07" w:rsidRPr="00184D07" w:rsidRDefault="00184D07" w:rsidP="005C1975">
            <w:pPr>
              <w:jc w:val="center"/>
              <w:rPr>
                <w:rFonts w:ascii="Times New Roman" w:hAnsi="Times New Roman" w:cs="Times New Roman"/>
                <w:sz w:val="24"/>
                <w:szCs w:val="24"/>
              </w:rPr>
            </w:pPr>
            <w:r w:rsidRPr="00184D07">
              <w:rPr>
                <w:rFonts w:ascii="Times New Roman" w:hAnsi="Times New Roman" w:cs="Times New Roman"/>
                <w:sz w:val="24"/>
                <w:szCs w:val="24"/>
              </w:rPr>
              <w:t>0</w:t>
            </w:r>
          </w:p>
        </w:tc>
      </w:tr>
    </w:tbl>
    <w:p w:rsidR="00184D07" w:rsidRPr="00184D07" w:rsidRDefault="00184D07" w:rsidP="00AE4284">
      <w:pPr>
        <w:pStyle w:val="a9"/>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8"/>
        <w:gridCol w:w="720"/>
      </w:tblGrid>
      <w:tr w:rsidR="002928F6" w:rsidRPr="00AF15EB" w:rsidTr="009551D6">
        <w:tc>
          <w:tcPr>
            <w:tcW w:w="8928" w:type="dxa"/>
          </w:tcPr>
          <w:p w:rsidR="002928F6" w:rsidRPr="00AF15EB" w:rsidRDefault="002928F6" w:rsidP="00116CC9">
            <w:pPr>
              <w:jc w:val="center"/>
              <w:rPr>
                <w:rFonts w:ascii="Times New Roman" w:hAnsi="Times New Roman" w:cs="Times New Roman"/>
                <w:b/>
                <w:sz w:val="28"/>
                <w:szCs w:val="28"/>
              </w:rPr>
            </w:pPr>
            <w:r w:rsidRPr="00AF15EB">
              <w:rPr>
                <w:rFonts w:ascii="Times New Roman" w:hAnsi="Times New Roman" w:cs="Times New Roman"/>
                <w:b/>
                <w:sz w:val="28"/>
                <w:szCs w:val="28"/>
              </w:rPr>
              <w:t>Показатели</w:t>
            </w:r>
            <w:r w:rsidR="008947D9">
              <w:rPr>
                <w:rFonts w:ascii="Times New Roman" w:hAnsi="Times New Roman" w:cs="Times New Roman"/>
                <w:b/>
                <w:sz w:val="28"/>
                <w:szCs w:val="28"/>
              </w:rPr>
              <w:t xml:space="preserve">  </w:t>
            </w:r>
            <w:proofErr w:type="gramStart"/>
            <w:r w:rsidR="00184D07">
              <w:rPr>
                <w:rFonts w:ascii="Times New Roman" w:hAnsi="Times New Roman" w:cs="Times New Roman"/>
                <w:b/>
                <w:sz w:val="28"/>
                <w:szCs w:val="28"/>
              </w:rPr>
              <w:t xml:space="preserve">( </w:t>
            </w:r>
            <w:proofErr w:type="gramEnd"/>
            <w:r w:rsidR="00184D07">
              <w:rPr>
                <w:rFonts w:ascii="Times New Roman" w:hAnsi="Times New Roman" w:cs="Times New Roman"/>
                <w:b/>
                <w:sz w:val="28"/>
                <w:szCs w:val="28"/>
              </w:rPr>
              <w:t>физические лица)</w:t>
            </w:r>
          </w:p>
        </w:tc>
        <w:tc>
          <w:tcPr>
            <w:tcW w:w="720" w:type="dxa"/>
          </w:tcPr>
          <w:p w:rsidR="002928F6" w:rsidRPr="00AF15EB" w:rsidRDefault="002928F6" w:rsidP="009551D6">
            <w:pPr>
              <w:jc w:val="center"/>
              <w:rPr>
                <w:rFonts w:ascii="Times New Roman" w:hAnsi="Times New Roman" w:cs="Times New Roman"/>
                <w:b/>
                <w:sz w:val="28"/>
                <w:szCs w:val="28"/>
              </w:rPr>
            </w:pPr>
            <w:r w:rsidRPr="00AF15EB">
              <w:rPr>
                <w:rFonts w:ascii="Times New Roman" w:hAnsi="Times New Roman" w:cs="Times New Roman"/>
                <w:b/>
                <w:sz w:val="28"/>
                <w:szCs w:val="28"/>
              </w:rPr>
              <w:t>%</w:t>
            </w:r>
          </w:p>
        </w:tc>
      </w:tr>
      <w:tr w:rsidR="002928F6" w:rsidRPr="00AF15EB" w:rsidTr="009551D6">
        <w:tc>
          <w:tcPr>
            <w:tcW w:w="8928" w:type="dxa"/>
          </w:tcPr>
          <w:p w:rsidR="002928F6" w:rsidRPr="00AF15EB" w:rsidRDefault="002928F6" w:rsidP="009551D6">
            <w:pPr>
              <w:jc w:val="both"/>
              <w:rPr>
                <w:rFonts w:ascii="Times New Roman" w:hAnsi="Times New Roman" w:cs="Times New Roman"/>
                <w:sz w:val="24"/>
                <w:szCs w:val="24"/>
              </w:rPr>
            </w:pPr>
            <w:r w:rsidRPr="00AF15EB">
              <w:rPr>
                <w:rFonts w:ascii="Times New Roman" w:hAnsi="Times New Roman" w:cs="Times New Roman"/>
                <w:sz w:val="24"/>
                <w:szCs w:val="24"/>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720" w:type="dxa"/>
          </w:tcPr>
          <w:p w:rsidR="002928F6" w:rsidRPr="00AF15EB" w:rsidRDefault="002928F6" w:rsidP="009551D6">
            <w:pPr>
              <w:rPr>
                <w:rFonts w:ascii="Times New Roman" w:hAnsi="Times New Roman" w:cs="Times New Roman"/>
                <w:sz w:val="28"/>
                <w:szCs w:val="28"/>
              </w:rPr>
            </w:pPr>
            <w:r w:rsidRPr="00AF15EB">
              <w:rPr>
                <w:rFonts w:ascii="Times New Roman" w:hAnsi="Times New Roman" w:cs="Times New Roman"/>
                <w:sz w:val="28"/>
                <w:szCs w:val="28"/>
              </w:rPr>
              <w:t>100</w:t>
            </w:r>
          </w:p>
        </w:tc>
      </w:tr>
      <w:tr w:rsidR="002928F6" w:rsidRPr="00AF15EB" w:rsidTr="009551D6">
        <w:tc>
          <w:tcPr>
            <w:tcW w:w="8928" w:type="dxa"/>
          </w:tcPr>
          <w:p w:rsidR="002928F6" w:rsidRPr="00AF15EB" w:rsidRDefault="002928F6" w:rsidP="009551D6">
            <w:pPr>
              <w:jc w:val="both"/>
              <w:rPr>
                <w:rFonts w:ascii="Times New Roman" w:hAnsi="Times New Roman" w:cs="Times New Roman"/>
                <w:sz w:val="24"/>
                <w:szCs w:val="24"/>
              </w:rPr>
            </w:pPr>
            <w:r w:rsidRPr="00AF15EB">
              <w:rPr>
                <w:rFonts w:ascii="Times New Roman" w:hAnsi="Times New Roman" w:cs="Times New Roman"/>
                <w:sz w:val="24"/>
                <w:szCs w:val="24"/>
              </w:rPr>
              <w:t>доля проверок, результаты которых признаны недействительными (в процентах от общего числа проведенных проверок)</w:t>
            </w:r>
            <w:r w:rsidRPr="00AF15EB">
              <w:rPr>
                <w:rFonts w:ascii="Times New Roman" w:hAnsi="Times New Roman" w:cs="Times New Roman"/>
                <w:sz w:val="24"/>
                <w:szCs w:val="24"/>
              </w:rPr>
              <w:tab/>
            </w:r>
          </w:p>
        </w:tc>
        <w:tc>
          <w:tcPr>
            <w:tcW w:w="720" w:type="dxa"/>
          </w:tcPr>
          <w:p w:rsidR="002928F6" w:rsidRPr="00AF15EB" w:rsidRDefault="002928F6" w:rsidP="009551D6">
            <w:pPr>
              <w:jc w:val="center"/>
              <w:rPr>
                <w:rFonts w:ascii="Times New Roman" w:hAnsi="Times New Roman" w:cs="Times New Roman"/>
                <w:sz w:val="28"/>
                <w:szCs w:val="28"/>
              </w:rPr>
            </w:pPr>
            <w:r w:rsidRPr="00AF15EB">
              <w:rPr>
                <w:rFonts w:ascii="Times New Roman" w:hAnsi="Times New Roman" w:cs="Times New Roman"/>
                <w:sz w:val="28"/>
                <w:szCs w:val="28"/>
              </w:rPr>
              <w:t>0</w:t>
            </w:r>
          </w:p>
        </w:tc>
      </w:tr>
      <w:tr w:rsidR="002928F6" w:rsidRPr="00AF15EB" w:rsidTr="00A85653">
        <w:trPr>
          <w:trHeight w:val="1584"/>
        </w:trPr>
        <w:tc>
          <w:tcPr>
            <w:tcW w:w="8928" w:type="dxa"/>
          </w:tcPr>
          <w:p w:rsidR="002928F6" w:rsidRPr="00AF15EB" w:rsidRDefault="00A85653" w:rsidP="009551D6">
            <w:pPr>
              <w:jc w:val="both"/>
              <w:rPr>
                <w:rFonts w:ascii="Times New Roman" w:hAnsi="Times New Roman" w:cs="Times New Roman"/>
                <w:sz w:val="24"/>
                <w:szCs w:val="24"/>
              </w:rPr>
            </w:pPr>
            <w:r>
              <w:rPr>
                <w:rFonts w:ascii="Times New Roman" w:hAnsi="Times New Roman" w:cs="Times New Roman"/>
                <w:sz w:val="24"/>
                <w:szCs w:val="24"/>
              </w:rPr>
              <w:t xml:space="preserve">доля проверок, </w:t>
            </w:r>
            <w:r w:rsidR="002928F6" w:rsidRPr="00AF15EB">
              <w:rPr>
                <w:rFonts w:ascii="Times New Roman" w:hAnsi="Times New Roman" w:cs="Times New Roman"/>
                <w:sz w:val="24"/>
                <w:szCs w:val="24"/>
              </w:rPr>
              <w:t xml:space="preserve">проведенных органами контроля с нарушениями требований законодательства Российской Федерации о порядке их проведения, по </w:t>
            </w:r>
            <w:proofErr w:type="gramStart"/>
            <w:r w:rsidR="002928F6" w:rsidRPr="00AF15EB">
              <w:rPr>
                <w:rFonts w:ascii="Times New Roman" w:hAnsi="Times New Roman" w:cs="Times New Roman"/>
                <w:sz w:val="24"/>
                <w:szCs w:val="24"/>
              </w:rPr>
              <w:t>результатам</w:t>
            </w:r>
            <w:proofErr w:type="gramEnd"/>
            <w:r w:rsidR="002928F6" w:rsidRPr="00AF15EB">
              <w:rPr>
                <w:rFonts w:ascii="Times New Roman" w:hAnsi="Times New Roman" w:cs="Times New Roman"/>
                <w:sz w:val="24"/>
                <w:szCs w:val="24"/>
              </w:rPr>
              <w:t xml:space="preserve"> выявления которых к должностным лицам органов контроля, осуществившим такие проверки, применены меры дисциплинарного, административного наказания (в процентах от общего числа проведенных проверок)</w:t>
            </w:r>
          </w:p>
        </w:tc>
        <w:tc>
          <w:tcPr>
            <w:tcW w:w="720" w:type="dxa"/>
          </w:tcPr>
          <w:p w:rsidR="002928F6" w:rsidRPr="00AF15EB" w:rsidRDefault="002928F6" w:rsidP="009551D6">
            <w:pPr>
              <w:jc w:val="center"/>
              <w:rPr>
                <w:rFonts w:ascii="Times New Roman" w:hAnsi="Times New Roman" w:cs="Times New Roman"/>
                <w:sz w:val="28"/>
                <w:szCs w:val="28"/>
              </w:rPr>
            </w:pPr>
            <w:r w:rsidRPr="00AF15EB">
              <w:rPr>
                <w:rFonts w:ascii="Times New Roman" w:hAnsi="Times New Roman" w:cs="Times New Roman"/>
                <w:sz w:val="28"/>
                <w:szCs w:val="28"/>
              </w:rPr>
              <w:t>0</w:t>
            </w:r>
          </w:p>
        </w:tc>
      </w:tr>
      <w:tr w:rsidR="002928F6" w:rsidRPr="00AF15EB" w:rsidTr="009551D6">
        <w:tc>
          <w:tcPr>
            <w:tcW w:w="8928" w:type="dxa"/>
          </w:tcPr>
          <w:p w:rsidR="002928F6" w:rsidRPr="002D014F" w:rsidRDefault="002928F6" w:rsidP="00645C7F">
            <w:pPr>
              <w:jc w:val="both"/>
              <w:rPr>
                <w:rFonts w:ascii="Times New Roman" w:hAnsi="Times New Roman" w:cs="Times New Roman"/>
                <w:sz w:val="24"/>
                <w:szCs w:val="24"/>
              </w:rPr>
            </w:pPr>
            <w:r w:rsidRPr="002D014F">
              <w:rPr>
                <w:rFonts w:ascii="Times New Roman" w:hAnsi="Times New Roman" w:cs="Times New Roman"/>
                <w:sz w:val="24"/>
                <w:szCs w:val="24"/>
              </w:rPr>
              <w:t xml:space="preserve">среднее количество проверок, проведенных в отношении одного </w:t>
            </w:r>
            <w:r w:rsidR="00645C7F">
              <w:rPr>
                <w:rFonts w:ascii="Times New Roman" w:hAnsi="Times New Roman" w:cs="Times New Roman"/>
                <w:sz w:val="24"/>
                <w:szCs w:val="24"/>
              </w:rPr>
              <w:t xml:space="preserve">физического </w:t>
            </w:r>
            <w:r w:rsidRPr="002D014F">
              <w:rPr>
                <w:rFonts w:ascii="Times New Roman" w:hAnsi="Times New Roman" w:cs="Times New Roman"/>
                <w:sz w:val="24"/>
                <w:szCs w:val="24"/>
              </w:rPr>
              <w:t>лица</w:t>
            </w:r>
          </w:p>
        </w:tc>
        <w:tc>
          <w:tcPr>
            <w:tcW w:w="720" w:type="dxa"/>
          </w:tcPr>
          <w:p w:rsidR="002928F6" w:rsidRPr="00AF15EB" w:rsidRDefault="002928F6" w:rsidP="009551D6">
            <w:pPr>
              <w:jc w:val="center"/>
              <w:rPr>
                <w:rFonts w:ascii="Times New Roman" w:hAnsi="Times New Roman" w:cs="Times New Roman"/>
                <w:sz w:val="28"/>
                <w:szCs w:val="28"/>
              </w:rPr>
            </w:pPr>
            <w:r w:rsidRPr="00AF15EB">
              <w:rPr>
                <w:rFonts w:ascii="Times New Roman" w:hAnsi="Times New Roman" w:cs="Times New Roman"/>
                <w:sz w:val="28"/>
                <w:szCs w:val="28"/>
              </w:rPr>
              <w:t>1</w:t>
            </w:r>
          </w:p>
        </w:tc>
      </w:tr>
      <w:tr w:rsidR="002928F6" w:rsidRPr="00AF15EB" w:rsidTr="002D014F">
        <w:trPr>
          <w:trHeight w:val="571"/>
        </w:trPr>
        <w:tc>
          <w:tcPr>
            <w:tcW w:w="8928" w:type="dxa"/>
          </w:tcPr>
          <w:p w:rsidR="002928F6" w:rsidRPr="00C574F2" w:rsidRDefault="002928F6" w:rsidP="009551D6">
            <w:pPr>
              <w:jc w:val="both"/>
              <w:rPr>
                <w:rFonts w:ascii="Times New Roman" w:hAnsi="Times New Roman" w:cs="Times New Roman"/>
                <w:sz w:val="24"/>
                <w:szCs w:val="24"/>
              </w:rPr>
            </w:pPr>
            <w:r w:rsidRPr="00C574F2">
              <w:rPr>
                <w:rFonts w:ascii="Times New Roman" w:hAnsi="Times New Roman" w:cs="Times New Roman"/>
                <w:sz w:val="24"/>
                <w:szCs w:val="24"/>
              </w:rPr>
              <w:t>доля проведенных внеплановых проверок (в процентах от общего количества проведенных проверок)</w:t>
            </w:r>
          </w:p>
        </w:tc>
        <w:tc>
          <w:tcPr>
            <w:tcW w:w="720" w:type="dxa"/>
          </w:tcPr>
          <w:p w:rsidR="002928F6" w:rsidRPr="00AF15EB" w:rsidRDefault="002D014F" w:rsidP="009551D6">
            <w:pPr>
              <w:jc w:val="center"/>
              <w:rPr>
                <w:rFonts w:ascii="Times New Roman" w:hAnsi="Times New Roman" w:cs="Times New Roman"/>
                <w:sz w:val="28"/>
                <w:szCs w:val="28"/>
              </w:rPr>
            </w:pPr>
            <w:r>
              <w:rPr>
                <w:rFonts w:ascii="Times New Roman" w:hAnsi="Times New Roman" w:cs="Times New Roman"/>
                <w:sz w:val="28"/>
                <w:szCs w:val="28"/>
              </w:rPr>
              <w:t>40</w:t>
            </w:r>
          </w:p>
        </w:tc>
      </w:tr>
      <w:tr w:rsidR="002928F6" w:rsidRPr="00AF15EB" w:rsidTr="009551D6">
        <w:tc>
          <w:tcPr>
            <w:tcW w:w="8928" w:type="dxa"/>
          </w:tcPr>
          <w:p w:rsidR="002928F6" w:rsidRPr="00A85653" w:rsidRDefault="002928F6" w:rsidP="009551D6">
            <w:pPr>
              <w:rPr>
                <w:rFonts w:ascii="Times New Roman" w:hAnsi="Times New Roman" w:cs="Times New Roman"/>
                <w:sz w:val="24"/>
                <w:szCs w:val="24"/>
              </w:rPr>
            </w:pPr>
            <w:r w:rsidRPr="00A85653">
              <w:rPr>
                <w:rFonts w:ascii="Times New Roman" w:hAnsi="Times New Roman" w:cs="Times New Roman"/>
                <w:sz w:val="24"/>
                <w:szCs w:val="24"/>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720" w:type="dxa"/>
          </w:tcPr>
          <w:p w:rsidR="002928F6" w:rsidRPr="00AF15EB" w:rsidRDefault="00AA60BD" w:rsidP="009551D6">
            <w:pPr>
              <w:jc w:val="center"/>
              <w:rPr>
                <w:rFonts w:ascii="Times New Roman" w:hAnsi="Times New Roman" w:cs="Times New Roman"/>
                <w:sz w:val="28"/>
                <w:szCs w:val="28"/>
              </w:rPr>
            </w:pPr>
            <w:r>
              <w:rPr>
                <w:rFonts w:ascii="Times New Roman" w:hAnsi="Times New Roman" w:cs="Times New Roman"/>
                <w:sz w:val="28"/>
                <w:szCs w:val="28"/>
              </w:rPr>
              <w:t>50</w:t>
            </w:r>
          </w:p>
        </w:tc>
      </w:tr>
      <w:tr w:rsidR="002928F6" w:rsidRPr="00AF15EB" w:rsidTr="009551D6">
        <w:tc>
          <w:tcPr>
            <w:tcW w:w="8928" w:type="dxa"/>
          </w:tcPr>
          <w:p w:rsidR="002928F6" w:rsidRPr="00C574F2" w:rsidRDefault="002928F6" w:rsidP="009551D6">
            <w:pPr>
              <w:jc w:val="both"/>
              <w:rPr>
                <w:rFonts w:ascii="Times New Roman" w:hAnsi="Times New Roman" w:cs="Times New Roman"/>
                <w:sz w:val="24"/>
                <w:szCs w:val="24"/>
              </w:rPr>
            </w:pPr>
            <w:proofErr w:type="gramStart"/>
            <w:r w:rsidRPr="00C574F2">
              <w:rPr>
                <w:rFonts w:ascii="Times New Roman" w:hAnsi="Times New Roman" w:cs="Times New Roman"/>
                <w:sz w:val="24"/>
                <w:szCs w:val="24"/>
              </w:rPr>
              <w:lastRenderedPageBreak/>
              <w:t>доля проверок, по итогам которых выявлены правонарушения (в процентах от общего числа проведенных плановых и внеплановых проверок</w:t>
            </w:r>
            <w:r w:rsidRPr="00C574F2">
              <w:rPr>
                <w:rFonts w:ascii="Times New Roman" w:hAnsi="Times New Roman" w:cs="Times New Roman"/>
                <w:sz w:val="24"/>
                <w:szCs w:val="24"/>
              </w:rPr>
              <w:tab/>
              <w:t xml:space="preserve">                 </w:t>
            </w:r>
            <w:proofErr w:type="gramEnd"/>
          </w:p>
        </w:tc>
        <w:tc>
          <w:tcPr>
            <w:tcW w:w="720" w:type="dxa"/>
          </w:tcPr>
          <w:p w:rsidR="002928F6" w:rsidRPr="00AF15EB" w:rsidRDefault="00AA60BD" w:rsidP="009551D6">
            <w:pPr>
              <w:jc w:val="center"/>
              <w:rPr>
                <w:rFonts w:ascii="Times New Roman" w:hAnsi="Times New Roman" w:cs="Times New Roman"/>
                <w:sz w:val="28"/>
                <w:szCs w:val="28"/>
              </w:rPr>
            </w:pPr>
            <w:r>
              <w:rPr>
                <w:rFonts w:ascii="Times New Roman" w:hAnsi="Times New Roman" w:cs="Times New Roman"/>
                <w:sz w:val="28"/>
                <w:szCs w:val="28"/>
              </w:rPr>
              <w:t>65</w:t>
            </w:r>
          </w:p>
        </w:tc>
      </w:tr>
      <w:tr w:rsidR="002928F6" w:rsidRPr="00AF15EB" w:rsidTr="009551D6">
        <w:tc>
          <w:tcPr>
            <w:tcW w:w="8928" w:type="dxa"/>
          </w:tcPr>
          <w:p w:rsidR="002928F6" w:rsidRPr="000234DD" w:rsidRDefault="002928F6" w:rsidP="009551D6">
            <w:pPr>
              <w:jc w:val="both"/>
              <w:rPr>
                <w:rFonts w:ascii="Times New Roman" w:hAnsi="Times New Roman" w:cs="Times New Roman"/>
                <w:sz w:val="24"/>
                <w:szCs w:val="24"/>
              </w:rPr>
            </w:pPr>
            <w:r w:rsidRPr="000234DD">
              <w:rPr>
                <w:rFonts w:ascii="Times New Roman" w:hAnsi="Times New Roman" w:cs="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720" w:type="dxa"/>
          </w:tcPr>
          <w:p w:rsidR="002928F6" w:rsidRPr="00AF15EB" w:rsidRDefault="00A85653" w:rsidP="009551D6">
            <w:pPr>
              <w:jc w:val="center"/>
              <w:rPr>
                <w:rFonts w:ascii="Times New Roman" w:hAnsi="Times New Roman" w:cs="Times New Roman"/>
                <w:sz w:val="28"/>
                <w:szCs w:val="28"/>
              </w:rPr>
            </w:pPr>
            <w:r>
              <w:rPr>
                <w:rFonts w:ascii="Times New Roman" w:hAnsi="Times New Roman" w:cs="Times New Roman"/>
                <w:sz w:val="28"/>
                <w:szCs w:val="28"/>
              </w:rPr>
              <w:t>50</w:t>
            </w:r>
          </w:p>
        </w:tc>
      </w:tr>
      <w:tr w:rsidR="002928F6" w:rsidRPr="00AF15EB" w:rsidTr="009551D6">
        <w:tc>
          <w:tcPr>
            <w:tcW w:w="8928" w:type="dxa"/>
          </w:tcPr>
          <w:p w:rsidR="002928F6" w:rsidRPr="00AF15EB" w:rsidRDefault="002928F6" w:rsidP="003362B0">
            <w:pPr>
              <w:jc w:val="both"/>
              <w:rPr>
                <w:rFonts w:ascii="Times New Roman" w:hAnsi="Times New Roman" w:cs="Times New Roman"/>
                <w:sz w:val="24"/>
                <w:szCs w:val="24"/>
              </w:rPr>
            </w:pPr>
            <w:r w:rsidRPr="00AF15EB">
              <w:rPr>
                <w:rFonts w:ascii="Times New Roman" w:hAnsi="Times New Roman" w:cs="Times New Roman"/>
                <w:sz w:val="24"/>
                <w:szCs w:val="24"/>
              </w:rPr>
              <w:t>доля проверок, по итогам которых по фактам выявленных нарушений были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20" w:type="dxa"/>
          </w:tcPr>
          <w:p w:rsidR="002928F6" w:rsidRPr="00AF15EB" w:rsidRDefault="00C574F2" w:rsidP="003362B0">
            <w:pPr>
              <w:jc w:val="both"/>
              <w:rPr>
                <w:rFonts w:ascii="Times New Roman" w:hAnsi="Times New Roman" w:cs="Times New Roman"/>
                <w:sz w:val="28"/>
                <w:szCs w:val="28"/>
              </w:rPr>
            </w:pPr>
            <w:r>
              <w:rPr>
                <w:rFonts w:ascii="Times New Roman" w:hAnsi="Times New Roman" w:cs="Times New Roman"/>
                <w:sz w:val="28"/>
                <w:szCs w:val="28"/>
              </w:rPr>
              <w:t>50</w:t>
            </w:r>
          </w:p>
        </w:tc>
      </w:tr>
      <w:tr w:rsidR="002928F6" w:rsidRPr="00AF15EB" w:rsidTr="00DC31FD">
        <w:trPr>
          <w:trHeight w:val="966"/>
        </w:trPr>
        <w:tc>
          <w:tcPr>
            <w:tcW w:w="8928" w:type="dxa"/>
          </w:tcPr>
          <w:p w:rsidR="002928F6" w:rsidRPr="00AF15EB" w:rsidRDefault="002928F6" w:rsidP="003362B0">
            <w:pPr>
              <w:jc w:val="both"/>
              <w:rPr>
                <w:rFonts w:ascii="Times New Roman" w:hAnsi="Times New Roman" w:cs="Times New Roman"/>
                <w:sz w:val="24"/>
                <w:szCs w:val="24"/>
              </w:rPr>
            </w:pPr>
            <w:r w:rsidRPr="00AF15EB">
              <w:rPr>
                <w:rFonts w:ascii="Times New Roman" w:hAnsi="Times New Roman" w:cs="Times New Roman"/>
                <w:sz w:val="24"/>
                <w:szCs w:val="24"/>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20" w:type="dxa"/>
          </w:tcPr>
          <w:p w:rsidR="002928F6" w:rsidRPr="00AF15EB" w:rsidRDefault="00F64525" w:rsidP="003362B0">
            <w:pPr>
              <w:jc w:val="both"/>
              <w:rPr>
                <w:rFonts w:ascii="Times New Roman" w:hAnsi="Times New Roman" w:cs="Times New Roman"/>
                <w:sz w:val="28"/>
                <w:szCs w:val="28"/>
              </w:rPr>
            </w:pPr>
            <w:r>
              <w:rPr>
                <w:rFonts w:ascii="Times New Roman" w:hAnsi="Times New Roman" w:cs="Times New Roman"/>
                <w:sz w:val="28"/>
                <w:szCs w:val="28"/>
              </w:rPr>
              <w:t>54</w:t>
            </w:r>
          </w:p>
        </w:tc>
      </w:tr>
    </w:tbl>
    <w:p w:rsidR="00034AFF" w:rsidRDefault="00034AFF" w:rsidP="003362B0">
      <w:pPr>
        <w:jc w:val="both"/>
        <w:rPr>
          <w:rFonts w:ascii="Times New Roman" w:hAnsi="Times New Roman" w:cs="Times New Roman"/>
          <w:b/>
          <w:sz w:val="28"/>
          <w:szCs w:val="28"/>
        </w:rPr>
      </w:pPr>
    </w:p>
    <w:p w:rsidR="008947D9" w:rsidRPr="004626E5" w:rsidRDefault="008947D9" w:rsidP="002148FC">
      <w:pPr>
        <w:jc w:val="center"/>
        <w:rPr>
          <w:rFonts w:ascii="Times New Roman" w:hAnsi="Times New Roman" w:cs="Times New Roman"/>
          <w:b/>
          <w:sz w:val="28"/>
          <w:szCs w:val="28"/>
        </w:rPr>
      </w:pPr>
      <w:r w:rsidRPr="004626E5">
        <w:rPr>
          <w:rFonts w:ascii="Times New Roman" w:hAnsi="Times New Roman" w:cs="Times New Roman"/>
          <w:b/>
          <w:sz w:val="28"/>
          <w:szCs w:val="28"/>
        </w:rPr>
        <w:t>Раздел 7.</w:t>
      </w:r>
    </w:p>
    <w:p w:rsidR="004B420C" w:rsidRPr="004626E5" w:rsidRDefault="008947D9" w:rsidP="003362B0">
      <w:pPr>
        <w:spacing w:after="0" w:line="240" w:lineRule="auto"/>
        <w:jc w:val="both"/>
        <w:rPr>
          <w:rFonts w:ascii="Times New Roman" w:hAnsi="Times New Roman" w:cs="Times New Roman"/>
          <w:b/>
          <w:sz w:val="28"/>
          <w:szCs w:val="28"/>
        </w:rPr>
      </w:pPr>
      <w:r w:rsidRPr="004626E5">
        <w:rPr>
          <w:rFonts w:ascii="Times New Roman" w:hAnsi="Times New Roman" w:cs="Times New Roman"/>
          <w:b/>
          <w:sz w:val="28"/>
          <w:szCs w:val="28"/>
        </w:rPr>
        <w:t>Выводы и предложения по результатам</w:t>
      </w:r>
      <w:r w:rsidR="000E53CA">
        <w:rPr>
          <w:rFonts w:ascii="Times New Roman" w:hAnsi="Times New Roman" w:cs="Times New Roman"/>
          <w:b/>
          <w:sz w:val="28"/>
          <w:szCs w:val="28"/>
        </w:rPr>
        <w:t xml:space="preserve"> муниципального земельного контроля.</w:t>
      </w:r>
    </w:p>
    <w:p w:rsidR="00156959" w:rsidRDefault="00156959" w:rsidP="003362B0">
      <w:pPr>
        <w:spacing w:after="0" w:line="240" w:lineRule="auto"/>
        <w:jc w:val="both"/>
        <w:rPr>
          <w:rFonts w:ascii="Times New Roman" w:hAnsi="Times New Roman" w:cs="Times New Roman"/>
          <w:sz w:val="28"/>
          <w:szCs w:val="28"/>
        </w:rPr>
      </w:pPr>
    </w:p>
    <w:p w:rsidR="002928F6" w:rsidRDefault="009A4E14" w:rsidP="003362B0">
      <w:pPr>
        <w:spacing w:after="0"/>
        <w:jc w:val="both"/>
        <w:rPr>
          <w:rFonts w:ascii="Times New Roman" w:hAnsi="Times New Roman" w:cs="Times New Roman"/>
          <w:sz w:val="28"/>
          <w:szCs w:val="28"/>
        </w:rPr>
      </w:pPr>
      <w:r w:rsidRPr="00D34B0C">
        <w:rPr>
          <w:rFonts w:ascii="Times New Roman" w:hAnsi="Times New Roman" w:cs="Times New Roman"/>
          <w:sz w:val="28"/>
          <w:szCs w:val="28"/>
        </w:rPr>
        <w:t xml:space="preserve">     </w:t>
      </w:r>
      <w:r w:rsidR="002928F6" w:rsidRPr="00D34B0C">
        <w:rPr>
          <w:rFonts w:ascii="Times New Roman" w:hAnsi="Times New Roman" w:cs="Times New Roman"/>
          <w:sz w:val="28"/>
          <w:szCs w:val="28"/>
        </w:rPr>
        <w:t xml:space="preserve"> </w:t>
      </w:r>
      <w:r w:rsidR="00D34B0C" w:rsidRPr="00D34B0C">
        <w:rPr>
          <w:rFonts w:ascii="Times New Roman" w:hAnsi="Times New Roman" w:cs="Times New Roman"/>
          <w:sz w:val="28"/>
          <w:szCs w:val="28"/>
        </w:rPr>
        <w:t xml:space="preserve">В отчетном году </w:t>
      </w:r>
      <w:r w:rsidR="000B5360">
        <w:rPr>
          <w:rFonts w:ascii="Times New Roman" w:hAnsi="Times New Roman" w:cs="Times New Roman"/>
          <w:sz w:val="28"/>
          <w:szCs w:val="28"/>
        </w:rPr>
        <w:t xml:space="preserve"> п</w:t>
      </w:r>
      <w:r w:rsidR="00D34B0C" w:rsidRPr="00D34B0C">
        <w:rPr>
          <w:rFonts w:ascii="Times New Roman" w:hAnsi="Times New Roman" w:cs="Times New Roman"/>
          <w:sz w:val="28"/>
          <w:szCs w:val="28"/>
        </w:rPr>
        <w:t>лан проверок по земельному контролю</w:t>
      </w:r>
      <w:r w:rsidR="000B5360">
        <w:rPr>
          <w:rFonts w:ascii="Times New Roman" w:hAnsi="Times New Roman" w:cs="Times New Roman"/>
          <w:sz w:val="28"/>
          <w:szCs w:val="28"/>
        </w:rPr>
        <w:t xml:space="preserve"> в отношении физических лиц </w:t>
      </w:r>
      <w:r w:rsidR="00D34B0C" w:rsidRPr="00D34B0C">
        <w:rPr>
          <w:rFonts w:ascii="Times New Roman" w:hAnsi="Times New Roman" w:cs="Times New Roman"/>
          <w:sz w:val="28"/>
          <w:szCs w:val="28"/>
        </w:rPr>
        <w:t xml:space="preserve"> на терри</w:t>
      </w:r>
      <w:r w:rsidR="000B5360">
        <w:rPr>
          <w:rFonts w:ascii="Times New Roman" w:hAnsi="Times New Roman" w:cs="Times New Roman"/>
          <w:sz w:val="28"/>
          <w:szCs w:val="28"/>
        </w:rPr>
        <w:t xml:space="preserve">тории  Карталинского муниципального района </w:t>
      </w:r>
      <w:r w:rsidR="00D34B0C" w:rsidRPr="00D34B0C">
        <w:rPr>
          <w:rFonts w:ascii="Times New Roman" w:hAnsi="Times New Roman" w:cs="Times New Roman"/>
          <w:sz w:val="28"/>
          <w:szCs w:val="28"/>
        </w:rPr>
        <w:t xml:space="preserve"> выполнен в полном объёме.</w:t>
      </w:r>
      <w:r w:rsidR="000B5360">
        <w:rPr>
          <w:rFonts w:ascii="Times New Roman" w:hAnsi="Times New Roman" w:cs="Times New Roman"/>
          <w:sz w:val="28"/>
          <w:szCs w:val="28"/>
        </w:rPr>
        <w:t xml:space="preserve"> </w:t>
      </w:r>
      <w:r w:rsidR="000B5360" w:rsidRPr="000B5360">
        <w:rPr>
          <w:rFonts w:ascii="Times New Roman" w:hAnsi="Times New Roman" w:cs="Times New Roman"/>
          <w:sz w:val="28"/>
          <w:szCs w:val="28"/>
        </w:rPr>
        <w:t>П</w:t>
      </w:r>
      <w:r w:rsidR="002928F6" w:rsidRPr="000B5360">
        <w:rPr>
          <w:rFonts w:ascii="Times New Roman" w:hAnsi="Times New Roman" w:cs="Times New Roman"/>
          <w:sz w:val="28"/>
          <w:szCs w:val="28"/>
        </w:rPr>
        <w:t>роверки проводились в соответствии с требованиями действующего законодательства.</w:t>
      </w:r>
    </w:p>
    <w:p w:rsidR="00666456" w:rsidRPr="00666456" w:rsidRDefault="00666456" w:rsidP="003362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66456">
        <w:rPr>
          <w:rFonts w:ascii="Times New Roman" w:hAnsi="Times New Roman" w:cs="Times New Roman"/>
          <w:sz w:val="28"/>
          <w:szCs w:val="28"/>
        </w:rPr>
        <w:t>Муниципальный</w:t>
      </w:r>
      <w:r>
        <w:rPr>
          <w:rFonts w:ascii="Times New Roman" w:hAnsi="Times New Roman" w:cs="Times New Roman"/>
          <w:sz w:val="28"/>
          <w:szCs w:val="28"/>
        </w:rPr>
        <w:t xml:space="preserve"> земельный</w:t>
      </w:r>
      <w:r w:rsidRPr="00666456">
        <w:rPr>
          <w:rFonts w:ascii="Times New Roman" w:hAnsi="Times New Roman" w:cs="Times New Roman"/>
          <w:sz w:val="28"/>
          <w:szCs w:val="28"/>
        </w:rPr>
        <w:t xml:space="preserve"> контроль необходимо осуществлять ежегодно, выявляя нарушения законодательства Российской Федерации и добиваясь устранения выявленных нарушений.</w:t>
      </w:r>
    </w:p>
    <w:p w:rsidR="00973B5B" w:rsidRDefault="00264903" w:rsidP="003362B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44FB3">
        <w:rPr>
          <w:rFonts w:ascii="Times New Roman" w:hAnsi="Times New Roman" w:cs="Times New Roman"/>
          <w:sz w:val="28"/>
          <w:szCs w:val="28"/>
        </w:rPr>
        <w:t>При осуществлении органами муниципального земельного контроля приходится сталкиваться  с рядом проблем:</w:t>
      </w:r>
    </w:p>
    <w:p w:rsidR="00044FB3" w:rsidRPr="000B5360" w:rsidRDefault="00044FB3" w:rsidP="003362B0">
      <w:pPr>
        <w:spacing w:after="0"/>
        <w:jc w:val="both"/>
        <w:rPr>
          <w:rFonts w:ascii="Times New Roman" w:hAnsi="Times New Roman" w:cs="Times New Roman"/>
          <w:sz w:val="28"/>
          <w:szCs w:val="28"/>
        </w:rPr>
      </w:pPr>
      <w:r>
        <w:rPr>
          <w:rFonts w:ascii="Times New Roman" w:hAnsi="Times New Roman" w:cs="Times New Roman"/>
          <w:sz w:val="28"/>
          <w:szCs w:val="28"/>
        </w:rPr>
        <w:t xml:space="preserve">- отсутствие профессиональных приборов, позволяющих определить точное расположение земельного участка, данная проблема особа актуальна при проведении земельного контроля в отношении земель </w:t>
      </w:r>
      <w:r w:rsidR="00973B5B">
        <w:rPr>
          <w:rFonts w:ascii="Times New Roman" w:hAnsi="Times New Roman" w:cs="Times New Roman"/>
          <w:sz w:val="28"/>
          <w:szCs w:val="28"/>
        </w:rPr>
        <w:t>сельскохозяйственного назначения. Земельные участки данной категории отличаются большой площадью, и о том, где они располагаются и целиком ли обрабатываются, мы можем судить лишь со слов землепользователя;</w:t>
      </w:r>
    </w:p>
    <w:p w:rsidR="00503643" w:rsidRDefault="00503643" w:rsidP="003362B0">
      <w:pPr>
        <w:pStyle w:val="a5"/>
        <w:ind w:firstLine="567"/>
        <w:jc w:val="both"/>
        <w:rPr>
          <w:color w:val="000000" w:themeColor="text1"/>
          <w:sz w:val="28"/>
          <w:szCs w:val="28"/>
          <w:shd w:val="clear" w:color="auto" w:fill="FFFFFF"/>
        </w:rPr>
      </w:pPr>
      <w:r>
        <w:rPr>
          <w:color w:val="000000" w:themeColor="text1"/>
          <w:sz w:val="28"/>
          <w:szCs w:val="28"/>
          <w:shd w:val="clear" w:color="auto" w:fill="FFFFFF"/>
        </w:rPr>
        <w:t xml:space="preserve">На 2019 год поставлены задачи: </w:t>
      </w:r>
    </w:p>
    <w:p w:rsidR="00503643" w:rsidRDefault="00503643" w:rsidP="003362B0">
      <w:pPr>
        <w:pStyle w:val="a5"/>
        <w:jc w:val="both"/>
        <w:rPr>
          <w:color w:val="000000" w:themeColor="text1"/>
          <w:sz w:val="28"/>
          <w:szCs w:val="28"/>
          <w:shd w:val="clear" w:color="auto" w:fill="FFFFFF"/>
        </w:rPr>
      </w:pPr>
      <w:r>
        <w:rPr>
          <w:color w:val="000000" w:themeColor="text1"/>
          <w:sz w:val="28"/>
          <w:szCs w:val="28"/>
          <w:shd w:val="clear" w:color="auto" w:fill="FFFFFF"/>
        </w:rPr>
        <w:t>- проверка целевого использования земель сельскохозяйственного назначения;</w:t>
      </w:r>
    </w:p>
    <w:p w:rsidR="00503643" w:rsidRDefault="00503643" w:rsidP="003362B0">
      <w:pPr>
        <w:pStyle w:val="a5"/>
        <w:jc w:val="both"/>
        <w:rPr>
          <w:color w:val="000000" w:themeColor="text1"/>
          <w:sz w:val="28"/>
          <w:szCs w:val="28"/>
          <w:shd w:val="clear" w:color="auto" w:fill="FFFFFF"/>
        </w:rPr>
      </w:pPr>
      <w:r>
        <w:rPr>
          <w:color w:val="000000" w:themeColor="text1"/>
          <w:sz w:val="28"/>
          <w:szCs w:val="28"/>
          <w:shd w:val="clear" w:color="auto" w:fill="FFFFFF"/>
        </w:rPr>
        <w:t xml:space="preserve">- проверка  целевого использования земель населенных пунктов </w:t>
      </w:r>
      <w:proofErr w:type="gramStart"/>
      <w:r>
        <w:rPr>
          <w:color w:val="000000" w:themeColor="text1"/>
          <w:sz w:val="28"/>
          <w:szCs w:val="28"/>
          <w:shd w:val="clear" w:color="auto" w:fill="FFFFFF"/>
        </w:rPr>
        <w:t>–с</w:t>
      </w:r>
      <w:proofErr w:type="gramEnd"/>
      <w:r>
        <w:rPr>
          <w:color w:val="000000" w:themeColor="text1"/>
          <w:sz w:val="28"/>
          <w:szCs w:val="28"/>
          <w:shd w:val="clear" w:color="auto" w:fill="FFFFFF"/>
        </w:rPr>
        <w:t>огласно плана проверок.</w:t>
      </w:r>
    </w:p>
    <w:p w:rsidR="00B06635" w:rsidRDefault="00503643" w:rsidP="003362B0">
      <w:pPr>
        <w:pStyle w:val="a5"/>
        <w:jc w:val="both"/>
        <w:rPr>
          <w:color w:val="000000" w:themeColor="text1"/>
          <w:sz w:val="28"/>
          <w:szCs w:val="28"/>
          <w:shd w:val="clear" w:color="auto" w:fill="FFFFFF"/>
        </w:rPr>
      </w:pPr>
      <w:r>
        <w:rPr>
          <w:color w:val="000000" w:themeColor="text1"/>
          <w:sz w:val="28"/>
          <w:szCs w:val="28"/>
          <w:shd w:val="clear" w:color="auto" w:fill="FFFFFF"/>
        </w:rPr>
        <w:lastRenderedPageBreak/>
        <w:t xml:space="preserve">       Повышению качества работы и повышению эффективности осуществления муниципального земельного контроля будет способствовать организация и проведение профилактических мероприятий с населением по предотвращению нарушений земельного </w:t>
      </w:r>
      <w:r w:rsidR="00895C52">
        <w:rPr>
          <w:color w:val="000000" w:themeColor="text1"/>
          <w:sz w:val="28"/>
          <w:szCs w:val="28"/>
          <w:shd w:val="clear" w:color="auto" w:fill="FFFFFF"/>
        </w:rPr>
        <w:t xml:space="preserve">законодательства путем осуществления общественного земельного контроля с привлечением средств массовой </w:t>
      </w:r>
      <w:r w:rsidR="00923248">
        <w:rPr>
          <w:color w:val="000000" w:themeColor="text1"/>
          <w:sz w:val="28"/>
          <w:szCs w:val="28"/>
          <w:shd w:val="clear" w:color="auto" w:fill="FFFFFF"/>
        </w:rPr>
        <w:t>информации к освещению актуальных проблем и вопросов.</w:t>
      </w:r>
    </w:p>
    <w:p w:rsidR="00B06635" w:rsidRDefault="00B06635" w:rsidP="003362B0">
      <w:pPr>
        <w:pStyle w:val="a5"/>
        <w:jc w:val="both"/>
        <w:rPr>
          <w:color w:val="000000" w:themeColor="text1"/>
          <w:sz w:val="28"/>
          <w:szCs w:val="28"/>
          <w:shd w:val="clear" w:color="auto" w:fill="FFFFFF"/>
        </w:rPr>
      </w:pPr>
      <w:r>
        <w:rPr>
          <w:color w:val="000000" w:themeColor="text1"/>
          <w:sz w:val="28"/>
          <w:szCs w:val="28"/>
          <w:shd w:val="clear" w:color="auto" w:fill="FFFFFF"/>
        </w:rPr>
        <w:t xml:space="preserve">       Основными задачами в вопросах осуществления муниципального земельного контроля на территории Карталинского муниципального</w:t>
      </w:r>
      <w:r w:rsidR="00442B41">
        <w:rPr>
          <w:color w:val="000000" w:themeColor="text1"/>
          <w:sz w:val="28"/>
          <w:szCs w:val="28"/>
          <w:shd w:val="clear" w:color="auto" w:fill="FFFFFF"/>
        </w:rPr>
        <w:t xml:space="preserve"> района </w:t>
      </w:r>
      <w:r>
        <w:rPr>
          <w:color w:val="000000" w:themeColor="text1"/>
          <w:sz w:val="28"/>
          <w:szCs w:val="28"/>
          <w:shd w:val="clear" w:color="auto" w:fill="FFFFFF"/>
        </w:rPr>
        <w:t xml:space="preserve"> </w:t>
      </w:r>
      <w:r w:rsidR="00901498">
        <w:rPr>
          <w:color w:val="000000" w:themeColor="text1"/>
          <w:sz w:val="28"/>
          <w:szCs w:val="28"/>
          <w:shd w:val="clear" w:color="auto" w:fill="FFFFFF"/>
        </w:rPr>
        <w:t xml:space="preserve">необходимо </w:t>
      </w:r>
      <w:r>
        <w:rPr>
          <w:color w:val="000000" w:themeColor="text1"/>
          <w:sz w:val="28"/>
          <w:szCs w:val="28"/>
          <w:shd w:val="clear" w:color="auto" w:fill="FFFFFF"/>
        </w:rPr>
        <w:t>считать:</w:t>
      </w:r>
    </w:p>
    <w:p w:rsidR="006A51B1" w:rsidRDefault="00503643" w:rsidP="003362B0">
      <w:pPr>
        <w:pStyle w:val="a5"/>
        <w:jc w:val="both"/>
        <w:rPr>
          <w:color w:val="000000" w:themeColor="text1"/>
          <w:sz w:val="28"/>
          <w:szCs w:val="28"/>
          <w:shd w:val="clear" w:color="auto" w:fill="FFFFFF"/>
        </w:rPr>
      </w:pPr>
      <w:r>
        <w:rPr>
          <w:color w:val="000000" w:themeColor="text1"/>
          <w:sz w:val="28"/>
          <w:szCs w:val="28"/>
          <w:shd w:val="clear" w:color="auto" w:fill="FFFFFF"/>
        </w:rPr>
        <w:t xml:space="preserve">  </w:t>
      </w:r>
      <w:r w:rsidR="00B06635">
        <w:rPr>
          <w:color w:val="000000" w:themeColor="text1"/>
          <w:sz w:val="28"/>
          <w:szCs w:val="28"/>
          <w:shd w:val="clear" w:color="auto" w:fill="FFFFFF"/>
        </w:rPr>
        <w:t>- дальнейшее повышение эффективности осуществления муниципального земельного контроля за счет принятия всего комплекса мер, предусмотренны</w:t>
      </w:r>
      <w:r w:rsidR="00B857E2">
        <w:rPr>
          <w:color w:val="000000" w:themeColor="text1"/>
          <w:sz w:val="28"/>
          <w:szCs w:val="28"/>
          <w:shd w:val="clear" w:color="auto" w:fill="FFFFFF"/>
        </w:rPr>
        <w:t>х действующим законодательством,</w:t>
      </w:r>
      <w:r w:rsidR="00B06635">
        <w:rPr>
          <w:color w:val="000000" w:themeColor="text1"/>
          <w:sz w:val="28"/>
          <w:szCs w:val="28"/>
          <w:shd w:val="clear" w:color="auto" w:fill="FFFFFF"/>
        </w:rPr>
        <w:t xml:space="preserve"> </w:t>
      </w:r>
      <w:r w:rsidR="00B857E2">
        <w:rPr>
          <w:color w:val="000000" w:themeColor="text1"/>
          <w:sz w:val="28"/>
          <w:szCs w:val="28"/>
          <w:shd w:val="clear" w:color="auto" w:fill="FFFFFF"/>
        </w:rPr>
        <w:t>н</w:t>
      </w:r>
      <w:r w:rsidR="00B06635">
        <w:rPr>
          <w:color w:val="000000" w:themeColor="text1"/>
          <w:sz w:val="28"/>
          <w:szCs w:val="28"/>
          <w:shd w:val="clear" w:color="auto" w:fill="FFFFFF"/>
        </w:rPr>
        <w:t>аправленных на предупреждение</w:t>
      </w:r>
      <w:r w:rsidR="00B857E2">
        <w:rPr>
          <w:color w:val="000000" w:themeColor="text1"/>
          <w:sz w:val="28"/>
          <w:szCs w:val="28"/>
          <w:shd w:val="clear" w:color="auto" w:fill="FFFFFF"/>
        </w:rPr>
        <w:t>, выявление и пересечение нарушений земельного законодательства</w:t>
      </w:r>
      <w:r w:rsidR="006A51B1">
        <w:rPr>
          <w:color w:val="000000" w:themeColor="text1"/>
          <w:sz w:val="28"/>
          <w:szCs w:val="28"/>
          <w:shd w:val="clear" w:color="auto" w:fill="FFFFFF"/>
        </w:rPr>
        <w:t>;</w:t>
      </w:r>
    </w:p>
    <w:p w:rsidR="00442B41" w:rsidRDefault="006A51B1" w:rsidP="003362B0">
      <w:pPr>
        <w:pStyle w:val="a5"/>
        <w:jc w:val="both"/>
        <w:rPr>
          <w:color w:val="000000" w:themeColor="text1"/>
          <w:sz w:val="28"/>
          <w:szCs w:val="28"/>
          <w:shd w:val="clear" w:color="auto" w:fill="FFFFFF"/>
        </w:rPr>
      </w:pPr>
      <w:r>
        <w:rPr>
          <w:color w:val="000000" w:themeColor="text1"/>
          <w:sz w:val="28"/>
          <w:szCs w:val="28"/>
          <w:shd w:val="clear" w:color="auto" w:fill="FFFFFF"/>
        </w:rPr>
        <w:t xml:space="preserve">   - тесное взаимодействие с органами государственного контроля ( надзора), </w:t>
      </w:r>
      <w:r w:rsidR="00442B41">
        <w:rPr>
          <w:color w:val="000000" w:themeColor="text1"/>
          <w:sz w:val="28"/>
          <w:szCs w:val="28"/>
          <w:shd w:val="clear" w:color="auto" w:fill="FFFFFF"/>
        </w:rPr>
        <w:t xml:space="preserve">органами  </w:t>
      </w:r>
      <w:r>
        <w:rPr>
          <w:color w:val="000000" w:themeColor="text1"/>
          <w:sz w:val="28"/>
          <w:szCs w:val="28"/>
          <w:shd w:val="clear" w:color="auto" w:fill="FFFFFF"/>
        </w:rPr>
        <w:t>прокуратур</w:t>
      </w:r>
      <w:r w:rsidR="00442B41">
        <w:rPr>
          <w:color w:val="000000" w:themeColor="text1"/>
          <w:sz w:val="28"/>
          <w:szCs w:val="28"/>
          <w:shd w:val="clear" w:color="auto" w:fill="FFFFFF"/>
        </w:rPr>
        <w:t xml:space="preserve">ы, </w:t>
      </w:r>
      <w:r>
        <w:rPr>
          <w:color w:val="000000" w:themeColor="text1"/>
          <w:sz w:val="28"/>
          <w:szCs w:val="28"/>
          <w:shd w:val="clear" w:color="auto" w:fill="FFFFFF"/>
        </w:rPr>
        <w:t xml:space="preserve"> общественными организациями, иными органами и должностными лицами, чья деятельность связана </w:t>
      </w:r>
      <w:r w:rsidR="00442B41">
        <w:rPr>
          <w:color w:val="000000" w:themeColor="text1"/>
          <w:sz w:val="28"/>
          <w:szCs w:val="28"/>
          <w:shd w:val="clear" w:color="auto" w:fill="FFFFFF"/>
        </w:rPr>
        <w:t>с реализацией функции</w:t>
      </w:r>
      <w:r w:rsidR="00666456">
        <w:rPr>
          <w:color w:val="000000" w:themeColor="text1"/>
          <w:sz w:val="28"/>
          <w:szCs w:val="28"/>
          <w:shd w:val="clear" w:color="auto" w:fill="FFFFFF"/>
        </w:rPr>
        <w:t xml:space="preserve">  в области земельного контроля.</w:t>
      </w:r>
    </w:p>
    <w:p w:rsidR="00666456" w:rsidRPr="00666456" w:rsidRDefault="00666456" w:rsidP="003362B0">
      <w:pPr>
        <w:spacing w:after="0" w:line="240" w:lineRule="auto"/>
        <w:ind w:firstLine="708"/>
        <w:jc w:val="both"/>
        <w:rPr>
          <w:rFonts w:ascii="Times New Roman" w:hAnsi="Times New Roman" w:cs="Times New Roman"/>
          <w:sz w:val="28"/>
          <w:szCs w:val="28"/>
        </w:rPr>
      </w:pPr>
      <w:r w:rsidRPr="00666456">
        <w:rPr>
          <w:rFonts w:ascii="Times New Roman" w:hAnsi="Times New Roman" w:cs="Times New Roman"/>
          <w:sz w:val="28"/>
          <w:szCs w:val="28"/>
        </w:rPr>
        <w:t>Повышению эффективности осуществления муниципального земельного контроля будет способствовать систематическое обучение и проведение семинаров по вопросам осуществления муниципального земельного контроля.</w:t>
      </w:r>
    </w:p>
    <w:p w:rsidR="00666456" w:rsidRDefault="00666456" w:rsidP="003362B0">
      <w:pPr>
        <w:spacing w:after="0"/>
        <w:ind w:firstLine="708"/>
        <w:jc w:val="both"/>
        <w:rPr>
          <w:sz w:val="28"/>
          <w:szCs w:val="28"/>
        </w:rPr>
      </w:pPr>
    </w:p>
    <w:p w:rsidR="00666456" w:rsidRDefault="00666456" w:rsidP="003362B0">
      <w:pPr>
        <w:pStyle w:val="a5"/>
        <w:jc w:val="both"/>
        <w:rPr>
          <w:color w:val="000000" w:themeColor="text1"/>
          <w:sz w:val="28"/>
          <w:szCs w:val="28"/>
          <w:shd w:val="clear" w:color="auto" w:fill="FFFFFF"/>
        </w:rPr>
      </w:pPr>
    </w:p>
    <w:p w:rsidR="00520CF8" w:rsidRDefault="00901498" w:rsidP="003362B0">
      <w:pPr>
        <w:pStyle w:val="a5"/>
        <w:jc w:val="both"/>
        <w:rPr>
          <w:color w:val="000000" w:themeColor="text1"/>
          <w:sz w:val="28"/>
          <w:szCs w:val="28"/>
          <w:shd w:val="clear" w:color="auto" w:fill="FFFFFF"/>
        </w:rPr>
      </w:pPr>
      <w:r>
        <w:rPr>
          <w:color w:val="000000" w:themeColor="text1"/>
          <w:sz w:val="28"/>
          <w:szCs w:val="28"/>
          <w:shd w:val="clear" w:color="auto" w:fill="FFFFFF"/>
        </w:rPr>
        <w:t xml:space="preserve"> </w:t>
      </w:r>
    </w:p>
    <w:p w:rsidR="00A727F2" w:rsidRDefault="00A727F2" w:rsidP="003362B0">
      <w:pPr>
        <w:spacing w:after="0"/>
        <w:jc w:val="both"/>
        <w:rPr>
          <w:rFonts w:ascii="Times New Roman" w:hAnsi="Times New Roman" w:cs="Times New Roman"/>
          <w:sz w:val="28"/>
          <w:szCs w:val="28"/>
        </w:rPr>
      </w:pPr>
    </w:p>
    <w:p w:rsidR="00A727F2" w:rsidRPr="00520CF8" w:rsidRDefault="00A727F2" w:rsidP="003362B0">
      <w:pPr>
        <w:spacing w:after="0"/>
        <w:jc w:val="both"/>
        <w:rPr>
          <w:rFonts w:ascii="Times New Roman" w:hAnsi="Times New Roman" w:cs="Times New Roman"/>
          <w:sz w:val="28"/>
          <w:szCs w:val="28"/>
        </w:rPr>
      </w:pPr>
    </w:p>
    <w:p w:rsidR="000B5360" w:rsidRDefault="000B5360" w:rsidP="003362B0">
      <w:pPr>
        <w:pStyle w:val="a5"/>
        <w:jc w:val="both"/>
        <w:rPr>
          <w:color w:val="000000" w:themeColor="text1"/>
          <w:sz w:val="28"/>
          <w:szCs w:val="28"/>
          <w:shd w:val="clear" w:color="auto" w:fill="FFFFFF"/>
        </w:rPr>
      </w:pPr>
      <w:r>
        <w:rPr>
          <w:color w:val="000000" w:themeColor="text1"/>
          <w:sz w:val="28"/>
          <w:szCs w:val="28"/>
          <w:shd w:val="clear" w:color="auto" w:fill="FFFFFF"/>
        </w:rPr>
        <w:t xml:space="preserve">Начальник Управления </w:t>
      </w:r>
      <w:proofErr w:type="gramStart"/>
      <w:r>
        <w:rPr>
          <w:color w:val="000000" w:themeColor="text1"/>
          <w:sz w:val="28"/>
          <w:szCs w:val="28"/>
          <w:shd w:val="clear" w:color="auto" w:fill="FFFFFF"/>
        </w:rPr>
        <w:t>по</w:t>
      </w:r>
      <w:proofErr w:type="gramEnd"/>
      <w:r>
        <w:rPr>
          <w:color w:val="000000" w:themeColor="text1"/>
          <w:sz w:val="28"/>
          <w:szCs w:val="28"/>
          <w:shd w:val="clear" w:color="auto" w:fill="FFFFFF"/>
        </w:rPr>
        <w:t xml:space="preserve"> </w:t>
      </w:r>
    </w:p>
    <w:p w:rsidR="000B5360" w:rsidRDefault="000B5360" w:rsidP="003362B0">
      <w:pPr>
        <w:pStyle w:val="a5"/>
        <w:jc w:val="both"/>
        <w:rPr>
          <w:color w:val="000000" w:themeColor="text1"/>
          <w:sz w:val="28"/>
          <w:szCs w:val="28"/>
          <w:shd w:val="clear" w:color="auto" w:fill="FFFFFF"/>
        </w:rPr>
      </w:pPr>
      <w:r>
        <w:rPr>
          <w:color w:val="000000" w:themeColor="text1"/>
          <w:sz w:val="28"/>
          <w:szCs w:val="28"/>
          <w:shd w:val="clear" w:color="auto" w:fill="FFFFFF"/>
        </w:rPr>
        <w:t xml:space="preserve">имущественной и земельной политике </w:t>
      </w:r>
    </w:p>
    <w:p w:rsidR="003F08DB" w:rsidRPr="008B0BEF" w:rsidRDefault="00520CF8" w:rsidP="003362B0">
      <w:pPr>
        <w:pStyle w:val="a5"/>
        <w:jc w:val="both"/>
        <w:rPr>
          <w:color w:val="000000" w:themeColor="text1"/>
          <w:sz w:val="28"/>
          <w:szCs w:val="28"/>
          <w:shd w:val="clear" w:color="auto" w:fill="FFFFFF"/>
        </w:rPr>
      </w:pPr>
      <w:r>
        <w:rPr>
          <w:color w:val="000000" w:themeColor="text1"/>
          <w:sz w:val="28"/>
          <w:szCs w:val="28"/>
          <w:shd w:val="clear" w:color="auto" w:fill="FFFFFF"/>
        </w:rPr>
        <w:t>Карталинского муниципального района                              Е.С. Селезнева</w:t>
      </w:r>
    </w:p>
    <w:p w:rsidR="00520CF8" w:rsidRDefault="00520CF8" w:rsidP="003362B0">
      <w:pPr>
        <w:jc w:val="both"/>
        <w:rPr>
          <w:rFonts w:ascii="Times New Roman" w:hAnsi="Times New Roman" w:cs="Times New Roman"/>
          <w:sz w:val="28"/>
          <w:szCs w:val="28"/>
        </w:rPr>
      </w:pPr>
    </w:p>
    <w:p w:rsidR="00A42E67" w:rsidRPr="00520CF8" w:rsidRDefault="00A42E67" w:rsidP="00520CF8">
      <w:pPr>
        <w:jc w:val="both"/>
        <w:rPr>
          <w:rFonts w:ascii="Times New Roman" w:hAnsi="Times New Roman" w:cs="Times New Roman"/>
          <w:sz w:val="28"/>
          <w:szCs w:val="28"/>
        </w:rPr>
      </w:pPr>
    </w:p>
    <w:p w:rsidR="003F08DB" w:rsidRDefault="00520CF8" w:rsidP="00666456">
      <w:pPr>
        <w:spacing w:after="0"/>
        <w:jc w:val="both"/>
        <w:rPr>
          <w:color w:val="000000" w:themeColor="text1"/>
          <w:sz w:val="28"/>
          <w:szCs w:val="28"/>
          <w:shd w:val="clear" w:color="auto" w:fill="FFFFFF"/>
        </w:rPr>
      </w:pPr>
      <w:r w:rsidRPr="00520CF8">
        <w:rPr>
          <w:rFonts w:ascii="Times New Roman" w:hAnsi="Times New Roman" w:cs="Times New Roman"/>
          <w:sz w:val="24"/>
          <w:szCs w:val="24"/>
        </w:rPr>
        <w:t xml:space="preserve">исп.С.Е. </w:t>
      </w:r>
      <w:proofErr w:type="spellStart"/>
      <w:r w:rsidRPr="00520CF8">
        <w:rPr>
          <w:rFonts w:ascii="Times New Roman" w:hAnsi="Times New Roman" w:cs="Times New Roman"/>
          <w:sz w:val="24"/>
          <w:szCs w:val="24"/>
        </w:rPr>
        <w:t>Черкина</w:t>
      </w:r>
      <w:proofErr w:type="spellEnd"/>
    </w:p>
    <w:p w:rsidR="00B504AE" w:rsidRPr="00442B41" w:rsidRDefault="00B504AE" w:rsidP="00442B41">
      <w:pPr>
        <w:pStyle w:val="a5"/>
        <w:jc w:val="both"/>
        <w:rPr>
          <w:color w:val="000000" w:themeColor="text1"/>
          <w:sz w:val="28"/>
          <w:szCs w:val="28"/>
          <w:shd w:val="clear" w:color="auto" w:fill="FFFFFF"/>
        </w:rPr>
      </w:pPr>
    </w:p>
    <w:sectPr w:rsidR="00B504AE" w:rsidRPr="00442B41" w:rsidSect="00036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E4E78"/>
    <w:multiLevelType w:val="hybridMultilevel"/>
    <w:tmpl w:val="A0100E72"/>
    <w:lvl w:ilvl="0" w:tplc="3F0C068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5217"/>
    <w:rsid w:val="000234DD"/>
    <w:rsid w:val="00026007"/>
    <w:rsid w:val="00034AFF"/>
    <w:rsid w:val="0003675A"/>
    <w:rsid w:val="00040657"/>
    <w:rsid w:val="00044FB3"/>
    <w:rsid w:val="000515C8"/>
    <w:rsid w:val="00051BD3"/>
    <w:rsid w:val="00070F9D"/>
    <w:rsid w:val="00085567"/>
    <w:rsid w:val="00087D0B"/>
    <w:rsid w:val="000A08DA"/>
    <w:rsid w:val="000B454A"/>
    <w:rsid w:val="000B5360"/>
    <w:rsid w:val="000D40A0"/>
    <w:rsid w:val="000D5312"/>
    <w:rsid w:val="000E53CA"/>
    <w:rsid w:val="000E7F5E"/>
    <w:rsid w:val="000F1E59"/>
    <w:rsid w:val="0010122D"/>
    <w:rsid w:val="0011017A"/>
    <w:rsid w:val="00113857"/>
    <w:rsid w:val="00116CC9"/>
    <w:rsid w:val="00120938"/>
    <w:rsid w:val="00136EC1"/>
    <w:rsid w:val="00141C22"/>
    <w:rsid w:val="00146152"/>
    <w:rsid w:val="00156959"/>
    <w:rsid w:val="00167A3C"/>
    <w:rsid w:val="001713D0"/>
    <w:rsid w:val="00184D07"/>
    <w:rsid w:val="001A0865"/>
    <w:rsid w:val="001B6664"/>
    <w:rsid w:val="001C06B6"/>
    <w:rsid w:val="001F2E67"/>
    <w:rsid w:val="002148FC"/>
    <w:rsid w:val="002248FB"/>
    <w:rsid w:val="00225D61"/>
    <w:rsid w:val="00257C5D"/>
    <w:rsid w:val="002646D2"/>
    <w:rsid w:val="00264903"/>
    <w:rsid w:val="002928F6"/>
    <w:rsid w:val="0029573B"/>
    <w:rsid w:val="002A6DC3"/>
    <w:rsid w:val="002B5E4F"/>
    <w:rsid w:val="002C55DE"/>
    <w:rsid w:val="002C6263"/>
    <w:rsid w:val="002D014F"/>
    <w:rsid w:val="00313B9D"/>
    <w:rsid w:val="00315352"/>
    <w:rsid w:val="00326153"/>
    <w:rsid w:val="00334704"/>
    <w:rsid w:val="003362B0"/>
    <w:rsid w:val="0034119F"/>
    <w:rsid w:val="00355EFE"/>
    <w:rsid w:val="0035735A"/>
    <w:rsid w:val="00371CE8"/>
    <w:rsid w:val="003C5AB7"/>
    <w:rsid w:val="003D3BDF"/>
    <w:rsid w:val="003F08DB"/>
    <w:rsid w:val="00401439"/>
    <w:rsid w:val="004275FA"/>
    <w:rsid w:val="00427F32"/>
    <w:rsid w:val="004345B1"/>
    <w:rsid w:val="00442B41"/>
    <w:rsid w:val="004626E5"/>
    <w:rsid w:val="004B420C"/>
    <w:rsid w:val="004B66AA"/>
    <w:rsid w:val="004B7138"/>
    <w:rsid w:val="004C12F9"/>
    <w:rsid w:val="004C179E"/>
    <w:rsid w:val="004C7282"/>
    <w:rsid w:val="004D19D8"/>
    <w:rsid w:val="004E773B"/>
    <w:rsid w:val="00503643"/>
    <w:rsid w:val="00520CF8"/>
    <w:rsid w:val="00525D83"/>
    <w:rsid w:val="005511E5"/>
    <w:rsid w:val="005546F1"/>
    <w:rsid w:val="00567203"/>
    <w:rsid w:val="005714AF"/>
    <w:rsid w:val="00574BE9"/>
    <w:rsid w:val="005751A0"/>
    <w:rsid w:val="00584CD7"/>
    <w:rsid w:val="005862C6"/>
    <w:rsid w:val="00586680"/>
    <w:rsid w:val="00586B43"/>
    <w:rsid w:val="005919E5"/>
    <w:rsid w:val="005A0C3F"/>
    <w:rsid w:val="005B1592"/>
    <w:rsid w:val="005E2997"/>
    <w:rsid w:val="005F0A24"/>
    <w:rsid w:val="00601AFE"/>
    <w:rsid w:val="00641BA9"/>
    <w:rsid w:val="00645C7F"/>
    <w:rsid w:val="006633BD"/>
    <w:rsid w:val="00666456"/>
    <w:rsid w:val="0067455B"/>
    <w:rsid w:val="00674878"/>
    <w:rsid w:val="006A256D"/>
    <w:rsid w:val="006A51B1"/>
    <w:rsid w:val="006D0358"/>
    <w:rsid w:val="006E5FAC"/>
    <w:rsid w:val="0071260B"/>
    <w:rsid w:val="00712967"/>
    <w:rsid w:val="007212C5"/>
    <w:rsid w:val="00780116"/>
    <w:rsid w:val="00781740"/>
    <w:rsid w:val="00792DB3"/>
    <w:rsid w:val="007B2CBC"/>
    <w:rsid w:val="007B6670"/>
    <w:rsid w:val="007F69D4"/>
    <w:rsid w:val="007F6B96"/>
    <w:rsid w:val="0081605D"/>
    <w:rsid w:val="00816D47"/>
    <w:rsid w:val="00831779"/>
    <w:rsid w:val="00833CFE"/>
    <w:rsid w:val="008947D9"/>
    <w:rsid w:val="00895C52"/>
    <w:rsid w:val="008973B5"/>
    <w:rsid w:val="008B0BEF"/>
    <w:rsid w:val="008B3467"/>
    <w:rsid w:val="008C0F99"/>
    <w:rsid w:val="008D1CC6"/>
    <w:rsid w:val="008D4FE2"/>
    <w:rsid w:val="008F03C9"/>
    <w:rsid w:val="008F6067"/>
    <w:rsid w:val="00901498"/>
    <w:rsid w:val="0091089F"/>
    <w:rsid w:val="00923248"/>
    <w:rsid w:val="00932771"/>
    <w:rsid w:val="0094208E"/>
    <w:rsid w:val="00957F94"/>
    <w:rsid w:val="00965217"/>
    <w:rsid w:val="00973B5B"/>
    <w:rsid w:val="009A065A"/>
    <w:rsid w:val="009A06F0"/>
    <w:rsid w:val="009A4570"/>
    <w:rsid w:val="009A4E14"/>
    <w:rsid w:val="009B53D0"/>
    <w:rsid w:val="009F1768"/>
    <w:rsid w:val="009F5813"/>
    <w:rsid w:val="00A330CA"/>
    <w:rsid w:val="00A33D09"/>
    <w:rsid w:val="00A42E67"/>
    <w:rsid w:val="00A727F2"/>
    <w:rsid w:val="00A85653"/>
    <w:rsid w:val="00AA4D2F"/>
    <w:rsid w:val="00AA60BD"/>
    <w:rsid w:val="00AA686C"/>
    <w:rsid w:val="00AA6878"/>
    <w:rsid w:val="00AA7567"/>
    <w:rsid w:val="00AB054A"/>
    <w:rsid w:val="00AB5965"/>
    <w:rsid w:val="00AB7017"/>
    <w:rsid w:val="00AC3470"/>
    <w:rsid w:val="00AD126B"/>
    <w:rsid w:val="00AE4284"/>
    <w:rsid w:val="00AF15EB"/>
    <w:rsid w:val="00B06635"/>
    <w:rsid w:val="00B1403D"/>
    <w:rsid w:val="00B27E70"/>
    <w:rsid w:val="00B30069"/>
    <w:rsid w:val="00B338D7"/>
    <w:rsid w:val="00B43FCE"/>
    <w:rsid w:val="00B504AE"/>
    <w:rsid w:val="00B7141C"/>
    <w:rsid w:val="00B82E96"/>
    <w:rsid w:val="00B857E2"/>
    <w:rsid w:val="00BC1E10"/>
    <w:rsid w:val="00BC7BFD"/>
    <w:rsid w:val="00BD513C"/>
    <w:rsid w:val="00BD714C"/>
    <w:rsid w:val="00BF34CA"/>
    <w:rsid w:val="00BF4309"/>
    <w:rsid w:val="00C1757C"/>
    <w:rsid w:val="00C238D2"/>
    <w:rsid w:val="00C52CFA"/>
    <w:rsid w:val="00C5438D"/>
    <w:rsid w:val="00C574F2"/>
    <w:rsid w:val="00C74EBE"/>
    <w:rsid w:val="00C81111"/>
    <w:rsid w:val="00C851DB"/>
    <w:rsid w:val="00C87D71"/>
    <w:rsid w:val="00C923D7"/>
    <w:rsid w:val="00C94021"/>
    <w:rsid w:val="00C973D9"/>
    <w:rsid w:val="00CA34C1"/>
    <w:rsid w:val="00CA652B"/>
    <w:rsid w:val="00CC19E0"/>
    <w:rsid w:val="00CC1B51"/>
    <w:rsid w:val="00CD45D4"/>
    <w:rsid w:val="00CD4FAA"/>
    <w:rsid w:val="00D16246"/>
    <w:rsid w:val="00D34B0C"/>
    <w:rsid w:val="00D35527"/>
    <w:rsid w:val="00D411D2"/>
    <w:rsid w:val="00D53AB4"/>
    <w:rsid w:val="00D7530D"/>
    <w:rsid w:val="00DC31FD"/>
    <w:rsid w:val="00DC5CEC"/>
    <w:rsid w:val="00DC7A2C"/>
    <w:rsid w:val="00DF00EC"/>
    <w:rsid w:val="00E04F10"/>
    <w:rsid w:val="00E1413C"/>
    <w:rsid w:val="00E31A96"/>
    <w:rsid w:val="00E44D96"/>
    <w:rsid w:val="00E62C17"/>
    <w:rsid w:val="00E64F2E"/>
    <w:rsid w:val="00E66D56"/>
    <w:rsid w:val="00E746C6"/>
    <w:rsid w:val="00EA5346"/>
    <w:rsid w:val="00EB2AF5"/>
    <w:rsid w:val="00F17909"/>
    <w:rsid w:val="00F32DDC"/>
    <w:rsid w:val="00F5447B"/>
    <w:rsid w:val="00F64525"/>
    <w:rsid w:val="00F75FDA"/>
    <w:rsid w:val="00F93DE8"/>
    <w:rsid w:val="00F94D17"/>
    <w:rsid w:val="00FE7BFE"/>
    <w:rsid w:val="00FF00CA"/>
    <w:rsid w:val="00FF78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633B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6633BD"/>
    <w:rPr>
      <w:rFonts w:ascii="Times New Roman" w:eastAsia="Times New Roman" w:hAnsi="Times New Roman" w:cs="Times New Roman"/>
      <w:sz w:val="28"/>
      <w:szCs w:val="20"/>
      <w:lang w:eastAsia="ar-SA"/>
    </w:rPr>
  </w:style>
  <w:style w:type="paragraph" w:styleId="a5">
    <w:name w:val="No Spacing"/>
    <w:uiPriority w:val="1"/>
    <w:qFormat/>
    <w:rsid w:val="00CC19E0"/>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101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Основной текст_"/>
    <w:link w:val="1"/>
    <w:rsid w:val="00D7530D"/>
    <w:rPr>
      <w:sz w:val="25"/>
      <w:szCs w:val="25"/>
      <w:shd w:val="clear" w:color="auto" w:fill="FFFFFF"/>
    </w:rPr>
  </w:style>
  <w:style w:type="paragraph" w:customStyle="1" w:styleId="1">
    <w:name w:val="Основной текст1"/>
    <w:basedOn w:val="a"/>
    <w:link w:val="a7"/>
    <w:rsid w:val="00D7530D"/>
    <w:pPr>
      <w:shd w:val="clear" w:color="auto" w:fill="FFFFFF"/>
      <w:spacing w:after="240" w:line="317" w:lineRule="exact"/>
      <w:ind w:hanging="1820"/>
      <w:jc w:val="center"/>
    </w:pPr>
    <w:rPr>
      <w:sz w:val="25"/>
      <w:szCs w:val="25"/>
    </w:rPr>
  </w:style>
  <w:style w:type="character" w:styleId="a8">
    <w:name w:val="Hyperlink"/>
    <w:basedOn w:val="a0"/>
    <w:uiPriority w:val="99"/>
    <w:semiHidden/>
    <w:unhideWhenUsed/>
    <w:rsid w:val="007B6670"/>
    <w:rPr>
      <w:color w:val="0000FF"/>
      <w:u w:val="single"/>
    </w:rPr>
  </w:style>
  <w:style w:type="paragraph" w:customStyle="1" w:styleId="21">
    <w:name w:val="Основной текст с отступом 21"/>
    <w:basedOn w:val="a"/>
    <w:rsid w:val="00146152"/>
    <w:pPr>
      <w:suppressAutoHyphens/>
      <w:spacing w:after="120" w:line="480" w:lineRule="auto"/>
      <w:ind w:left="283"/>
    </w:pPr>
    <w:rPr>
      <w:rFonts w:ascii="Times New Roman" w:eastAsia="Times New Roman" w:hAnsi="Times New Roman" w:cs="Calibri"/>
      <w:sz w:val="24"/>
      <w:szCs w:val="24"/>
      <w:lang w:eastAsia="ar-SA"/>
    </w:rPr>
  </w:style>
  <w:style w:type="paragraph" w:styleId="a9">
    <w:name w:val="Normal (Web)"/>
    <w:basedOn w:val="a"/>
    <w:uiPriority w:val="99"/>
    <w:unhideWhenUsed/>
    <w:rsid w:val="008F0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8F03C9"/>
    <w:rPr>
      <w:i/>
      <w:iCs/>
    </w:rPr>
  </w:style>
  <w:style w:type="paragraph" w:customStyle="1" w:styleId="p4">
    <w:name w:val="p4"/>
    <w:basedOn w:val="a"/>
    <w:rsid w:val="00295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95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338D7"/>
    <w:pPr>
      <w:ind w:left="720"/>
      <w:contextualSpacing/>
    </w:pPr>
  </w:style>
  <w:style w:type="paragraph" w:customStyle="1" w:styleId="dash041e0431044b0447043d044b0439">
    <w:name w:val="dash041e_0431_044b_0447_043d_044b_0439"/>
    <w:basedOn w:val="a"/>
    <w:rsid w:val="00171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171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792D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780116"/>
    <w:rPr>
      <w:b/>
      <w:bCs/>
    </w:rPr>
  </w:style>
</w:styles>
</file>

<file path=word/webSettings.xml><?xml version="1.0" encoding="utf-8"?>
<w:webSettings xmlns:r="http://schemas.openxmlformats.org/officeDocument/2006/relationships" xmlns:w="http://schemas.openxmlformats.org/wordprocessingml/2006/main">
  <w:divs>
    <w:div w:id="237523023">
      <w:bodyDiv w:val="1"/>
      <w:marLeft w:val="0"/>
      <w:marRight w:val="0"/>
      <w:marTop w:val="0"/>
      <w:marBottom w:val="0"/>
      <w:divBdr>
        <w:top w:val="none" w:sz="0" w:space="0" w:color="auto"/>
        <w:left w:val="none" w:sz="0" w:space="0" w:color="auto"/>
        <w:bottom w:val="none" w:sz="0" w:space="0" w:color="auto"/>
        <w:right w:val="none" w:sz="0" w:space="0" w:color="auto"/>
      </w:divBdr>
    </w:div>
    <w:div w:id="283736576">
      <w:bodyDiv w:val="1"/>
      <w:marLeft w:val="0"/>
      <w:marRight w:val="0"/>
      <w:marTop w:val="0"/>
      <w:marBottom w:val="0"/>
      <w:divBdr>
        <w:top w:val="none" w:sz="0" w:space="0" w:color="auto"/>
        <w:left w:val="none" w:sz="0" w:space="0" w:color="auto"/>
        <w:bottom w:val="none" w:sz="0" w:space="0" w:color="auto"/>
        <w:right w:val="none" w:sz="0" w:space="0" w:color="auto"/>
      </w:divBdr>
    </w:div>
    <w:div w:id="1678850803">
      <w:bodyDiv w:val="1"/>
      <w:marLeft w:val="0"/>
      <w:marRight w:val="0"/>
      <w:marTop w:val="0"/>
      <w:marBottom w:val="0"/>
      <w:divBdr>
        <w:top w:val="none" w:sz="0" w:space="0" w:color="auto"/>
        <w:left w:val="none" w:sz="0" w:space="0" w:color="auto"/>
        <w:bottom w:val="none" w:sz="0" w:space="0" w:color="auto"/>
        <w:right w:val="none" w:sz="0" w:space="0" w:color="auto"/>
      </w:divBdr>
    </w:div>
    <w:div w:id="1738286139">
      <w:bodyDiv w:val="1"/>
      <w:marLeft w:val="0"/>
      <w:marRight w:val="0"/>
      <w:marTop w:val="0"/>
      <w:marBottom w:val="0"/>
      <w:divBdr>
        <w:top w:val="none" w:sz="0" w:space="0" w:color="auto"/>
        <w:left w:val="none" w:sz="0" w:space="0" w:color="auto"/>
        <w:bottom w:val="none" w:sz="0" w:space="0" w:color="auto"/>
        <w:right w:val="none" w:sz="0" w:space="0" w:color="auto"/>
      </w:divBdr>
    </w:div>
    <w:div w:id="183672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rs.town/images/stories/munkontrol/166_1002201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74410000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5F34-A98E-4F5D-9306-A493E94C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3599</Words>
  <Characters>20520</Characters>
  <Application>Microsoft Office Word</Application>
  <DocSecurity>4</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2019-01-25T03:57:00Z</cp:lastPrinted>
  <dcterms:created xsi:type="dcterms:W3CDTF">2019-01-29T06:45:00Z</dcterms:created>
  <dcterms:modified xsi:type="dcterms:W3CDTF">2019-01-29T06:45:00Z</dcterms:modified>
</cp:coreProperties>
</file>