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9" w:rsidRPr="00261A29" w:rsidRDefault="00261A29" w:rsidP="00261A2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A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61A29" w:rsidRPr="00261A29" w:rsidRDefault="00261A29" w:rsidP="00261A2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A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61A29" w:rsidRPr="00261A29" w:rsidRDefault="00261A29" w:rsidP="00261A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DF6" w:rsidRPr="00261A29" w:rsidRDefault="00261A29" w:rsidP="00261A29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22.12.2021 года № 1248</w:t>
      </w:r>
    </w:p>
    <w:p w:rsidR="0097116C" w:rsidRDefault="0097116C" w:rsidP="0097116C">
      <w:pPr>
        <w:pStyle w:val="ConsPlusTitle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C7DF6" w:rsidTr="007C7DF6">
        <w:tc>
          <w:tcPr>
            <w:tcW w:w="5211" w:type="dxa"/>
          </w:tcPr>
          <w:p w:rsidR="007C7DF6" w:rsidRPr="007C7DF6" w:rsidRDefault="007C7DF6" w:rsidP="007C7DF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7C7DF6">
              <w:rPr>
                <w:b w:val="0"/>
                <w:sz w:val="28"/>
                <w:szCs w:val="28"/>
              </w:rPr>
              <w:t>О целевом обучении по образовательным программам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C7DF6">
              <w:rPr>
                <w:b w:val="0"/>
                <w:sz w:val="28"/>
                <w:szCs w:val="28"/>
              </w:rPr>
              <w:t>высшего образования за счет бюджетных ассигнований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C7DF6">
              <w:rPr>
                <w:b w:val="0"/>
                <w:sz w:val="28"/>
                <w:szCs w:val="28"/>
              </w:rPr>
              <w:t>бюджета Карталинского муниципального района</w:t>
            </w:r>
          </w:p>
        </w:tc>
      </w:tr>
    </w:tbl>
    <w:p w:rsidR="0097116C" w:rsidRPr="007C7DF6" w:rsidRDefault="0097116C" w:rsidP="007C7DF6">
      <w:pPr>
        <w:pStyle w:val="ConsPlusNormal"/>
        <w:jc w:val="both"/>
        <w:rPr>
          <w:sz w:val="28"/>
          <w:szCs w:val="28"/>
        </w:rPr>
      </w:pPr>
    </w:p>
    <w:p w:rsidR="007C7DF6" w:rsidRDefault="007C7DF6" w:rsidP="007C7DF6">
      <w:pPr>
        <w:pStyle w:val="ConsPlusNormal"/>
        <w:ind w:firstLine="540"/>
        <w:jc w:val="both"/>
        <w:rPr>
          <w:sz w:val="28"/>
          <w:szCs w:val="28"/>
        </w:rPr>
      </w:pPr>
    </w:p>
    <w:p w:rsidR="007C7DF6" w:rsidRDefault="0097116C" w:rsidP="007C7DF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7DF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7C7DF6">
          <w:rPr>
            <w:color w:val="000000" w:themeColor="text1"/>
            <w:sz w:val="28"/>
            <w:szCs w:val="28"/>
          </w:rPr>
          <w:t>законом</w:t>
        </w:r>
      </w:hyperlink>
      <w:r w:rsidR="007C7DF6">
        <w:rPr>
          <w:color w:val="000000" w:themeColor="text1"/>
          <w:sz w:val="28"/>
          <w:szCs w:val="28"/>
        </w:rPr>
        <w:t xml:space="preserve"> от 29.12.2012 года № 273-ФЗ «</w:t>
      </w:r>
      <w:r w:rsidRPr="007C7DF6">
        <w:rPr>
          <w:color w:val="000000" w:themeColor="text1"/>
          <w:sz w:val="28"/>
          <w:szCs w:val="28"/>
        </w:rPr>
        <w:t xml:space="preserve">Об </w:t>
      </w:r>
      <w:hyperlink r:id="rId9" w:history="1">
        <w:r w:rsidRPr="007C7DF6">
          <w:rPr>
            <w:color w:val="000000" w:themeColor="text1"/>
            <w:sz w:val="28"/>
            <w:szCs w:val="28"/>
          </w:rPr>
          <w:t>образовании</w:t>
        </w:r>
      </w:hyperlink>
      <w:r w:rsidR="007C7DF6">
        <w:rPr>
          <w:color w:val="000000" w:themeColor="text1"/>
          <w:sz w:val="28"/>
          <w:szCs w:val="28"/>
        </w:rPr>
        <w:t xml:space="preserve"> в Российской Федерации»</w:t>
      </w:r>
      <w:r w:rsidRPr="007C7DF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7C7DF6">
          <w:rPr>
            <w:color w:val="000000" w:themeColor="text1"/>
            <w:sz w:val="28"/>
            <w:szCs w:val="28"/>
          </w:rPr>
          <w:t>Законом</w:t>
        </w:r>
      </w:hyperlink>
      <w:r w:rsidR="007C7DF6">
        <w:rPr>
          <w:color w:val="000000" w:themeColor="text1"/>
          <w:sz w:val="28"/>
          <w:szCs w:val="28"/>
        </w:rPr>
        <w:t xml:space="preserve"> Челябинской области от 29.08.2013 года № 515-ЗО «</w:t>
      </w:r>
      <w:r w:rsidRPr="007C7DF6">
        <w:rPr>
          <w:color w:val="000000" w:themeColor="text1"/>
          <w:sz w:val="28"/>
          <w:szCs w:val="28"/>
        </w:rPr>
        <w:t xml:space="preserve">Об </w:t>
      </w:r>
      <w:hyperlink r:id="rId11" w:history="1">
        <w:r w:rsidRPr="007C7DF6">
          <w:rPr>
            <w:color w:val="000000" w:themeColor="text1"/>
            <w:sz w:val="28"/>
            <w:szCs w:val="28"/>
          </w:rPr>
          <w:t>образовании</w:t>
        </w:r>
      </w:hyperlink>
      <w:r w:rsidR="007C7DF6">
        <w:rPr>
          <w:color w:val="000000" w:themeColor="text1"/>
          <w:sz w:val="28"/>
          <w:szCs w:val="28"/>
        </w:rPr>
        <w:t xml:space="preserve"> в Челябинской области»,</w:t>
      </w:r>
    </w:p>
    <w:p w:rsidR="0097116C" w:rsidRPr="007C7DF6" w:rsidRDefault="0097116C" w:rsidP="007C7DF6">
      <w:pPr>
        <w:pStyle w:val="ConsPlusNormal"/>
        <w:jc w:val="both"/>
        <w:rPr>
          <w:color w:val="000000" w:themeColor="text1"/>
          <w:sz w:val="28"/>
          <w:szCs w:val="28"/>
        </w:rPr>
      </w:pPr>
      <w:r w:rsidRPr="007C7DF6">
        <w:rPr>
          <w:color w:val="000000" w:themeColor="text1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C7DF6" w:rsidRDefault="0097116C" w:rsidP="007C7DF6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color w:val="000000" w:themeColor="text1"/>
          <w:sz w:val="28"/>
          <w:szCs w:val="28"/>
        </w:rPr>
        <w:t xml:space="preserve">1. Утвердить </w:t>
      </w:r>
      <w:r w:rsidR="007C7DF6">
        <w:rPr>
          <w:color w:val="000000" w:themeColor="text1"/>
          <w:sz w:val="28"/>
          <w:szCs w:val="28"/>
        </w:rPr>
        <w:t xml:space="preserve">прилагаемый </w:t>
      </w:r>
      <w:hyperlink w:anchor="P36" w:history="1">
        <w:r w:rsidRPr="007C7DF6">
          <w:rPr>
            <w:color w:val="000000" w:themeColor="text1"/>
            <w:sz w:val="28"/>
            <w:szCs w:val="28"/>
          </w:rPr>
          <w:t>Порядок</w:t>
        </w:r>
      </w:hyperlink>
      <w:r w:rsidRPr="007C7DF6">
        <w:rPr>
          <w:color w:val="000000" w:themeColor="text1"/>
          <w:sz w:val="28"/>
          <w:szCs w:val="28"/>
        </w:rPr>
        <w:t xml:space="preserve"> и сроки установления квоты приема на целевое обучение по образовательным</w:t>
      </w:r>
      <w:r w:rsidRPr="007C7DF6">
        <w:rPr>
          <w:sz w:val="28"/>
          <w:szCs w:val="28"/>
        </w:rPr>
        <w:t xml:space="preserve"> программам высшего образования за счет бюджетных ассигнований бюджета Карталинского муниципального района</w:t>
      </w:r>
      <w:r w:rsidR="007C7DF6">
        <w:rPr>
          <w:sz w:val="28"/>
          <w:szCs w:val="28"/>
        </w:rPr>
        <w:t>.</w:t>
      </w:r>
    </w:p>
    <w:p w:rsidR="007C7DF6" w:rsidRDefault="00F41F6E" w:rsidP="007C7DF6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>2</w:t>
      </w:r>
      <w:r w:rsidR="00D628BB" w:rsidRPr="007C7DF6">
        <w:rPr>
          <w:sz w:val="28"/>
          <w:szCs w:val="28"/>
        </w:rPr>
        <w:t>.</w:t>
      </w:r>
      <w:r w:rsidR="007C7DF6">
        <w:rPr>
          <w:sz w:val="28"/>
          <w:szCs w:val="28"/>
        </w:rPr>
        <w:t xml:space="preserve"> </w:t>
      </w:r>
      <w:r w:rsidR="00D628BB" w:rsidRPr="007C7DF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628BB" w:rsidRPr="007C7DF6" w:rsidRDefault="00F41F6E" w:rsidP="007C7DF6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>3</w:t>
      </w:r>
      <w:r w:rsidR="00D628BB" w:rsidRPr="007C7DF6">
        <w:rPr>
          <w:sz w:val="28"/>
          <w:szCs w:val="28"/>
        </w:rPr>
        <w:t>.</w:t>
      </w:r>
      <w:r w:rsidR="007C7DF6">
        <w:rPr>
          <w:sz w:val="28"/>
          <w:szCs w:val="28"/>
        </w:rPr>
        <w:t xml:space="preserve"> </w:t>
      </w:r>
      <w:r w:rsidR="00D628BB" w:rsidRPr="007C7DF6">
        <w:rPr>
          <w:sz w:val="28"/>
          <w:szCs w:val="28"/>
        </w:rPr>
        <w:t>Контроль за исполнением настоящего постановления  возложить на первого заместителя главы Карталинского муниципального района Куличкова А.И.</w:t>
      </w:r>
    </w:p>
    <w:p w:rsidR="00D628BB" w:rsidRPr="007C7DF6" w:rsidRDefault="00D628BB" w:rsidP="007C7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6E" w:rsidRPr="007C7DF6" w:rsidRDefault="00F41F6E" w:rsidP="007C7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DF6" w:rsidRDefault="00D628BB" w:rsidP="007C7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DF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031B6" w:rsidRPr="007C7DF6" w:rsidRDefault="00D628BB" w:rsidP="007C7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DF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7C7D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C7DF6">
        <w:rPr>
          <w:rFonts w:ascii="Times New Roman" w:hAnsi="Times New Roman" w:cs="Times New Roman"/>
          <w:sz w:val="28"/>
          <w:szCs w:val="28"/>
        </w:rPr>
        <w:t>А.Г.</w:t>
      </w:r>
      <w:r w:rsidR="007C7DF6">
        <w:rPr>
          <w:rFonts w:ascii="Times New Roman" w:hAnsi="Times New Roman" w:cs="Times New Roman"/>
          <w:sz w:val="28"/>
          <w:szCs w:val="28"/>
        </w:rPr>
        <w:t xml:space="preserve"> </w:t>
      </w:r>
      <w:r w:rsidRPr="007C7DF6">
        <w:rPr>
          <w:rFonts w:ascii="Times New Roman" w:hAnsi="Times New Roman" w:cs="Times New Roman"/>
          <w:sz w:val="28"/>
          <w:szCs w:val="28"/>
        </w:rPr>
        <w:t>Вдовин</w:t>
      </w:r>
    </w:p>
    <w:p w:rsidR="00AB4FF5" w:rsidRPr="007C7DF6" w:rsidRDefault="00AB4FF5" w:rsidP="007C7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DF6" w:rsidRDefault="007C7DF6" w:rsidP="007C7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1A29" w:rsidRDefault="00261A29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C3401" w:rsidRPr="007C7DF6" w:rsidRDefault="005549AD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41F6E" w:rsidRPr="007C7DF6" w:rsidRDefault="005549AD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41F6E" w:rsidRPr="007C7D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1F6E" w:rsidRPr="007C7DF6" w:rsidRDefault="00F41F6E" w:rsidP="005549AD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7DF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549AD" w:rsidRDefault="000D4D70" w:rsidP="005549AD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22.12.</w:t>
      </w:r>
      <w:r w:rsidR="00F41F6E" w:rsidRPr="007C7DF6">
        <w:rPr>
          <w:sz w:val="28"/>
          <w:szCs w:val="28"/>
        </w:rPr>
        <w:t>2021</w:t>
      </w:r>
      <w:r w:rsidR="005549AD">
        <w:rPr>
          <w:sz w:val="28"/>
          <w:szCs w:val="28"/>
        </w:rPr>
        <w:t xml:space="preserve"> </w:t>
      </w:r>
      <w:r w:rsidR="00F41F6E" w:rsidRPr="007C7DF6">
        <w:rPr>
          <w:sz w:val="28"/>
          <w:szCs w:val="28"/>
        </w:rPr>
        <w:t>г</w:t>
      </w:r>
      <w:r w:rsidR="005549A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</w:t>
      </w:r>
      <w:r w:rsidR="00AE1FAD">
        <w:rPr>
          <w:sz w:val="28"/>
          <w:szCs w:val="28"/>
        </w:rPr>
        <w:t>248</w:t>
      </w:r>
    </w:p>
    <w:p w:rsidR="005549AD" w:rsidRDefault="005549AD" w:rsidP="005549AD">
      <w:pPr>
        <w:pStyle w:val="ConsPlusNormal"/>
        <w:ind w:left="4536"/>
        <w:jc w:val="center"/>
        <w:rPr>
          <w:sz w:val="28"/>
          <w:szCs w:val="28"/>
        </w:rPr>
      </w:pPr>
    </w:p>
    <w:p w:rsidR="005549AD" w:rsidRPr="007C7DF6" w:rsidRDefault="005549AD" w:rsidP="005549AD">
      <w:pPr>
        <w:pStyle w:val="ConsPlusNormal"/>
        <w:ind w:left="4536"/>
        <w:jc w:val="center"/>
        <w:rPr>
          <w:sz w:val="28"/>
          <w:szCs w:val="28"/>
        </w:rPr>
      </w:pPr>
    </w:p>
    <w:p w:rsidR="005549AD" w:rsidRDefault="0097116C" w:rsidP="007C7DF6">
      <w:pPr>
        <w:pStyle w:val="ConsPlusTitle"/>
        <w:jc w:val="center"/>
        <w:rPr>
          <w:b w:val="0"/>
          <w:sz w:val="28"/>
          <w:szCs w:val="28"/>
        </w:rPr>
      </w:pPr>
      <w:bookmarkStart w:id="0" w:name="P36"/>
      <w:bookmarkEnd w:id="0"/>
      <w:r w:rsidRPr="007C7DF6">
        <w:rPr>
          <w:b w:val="0"/>
          <w:sz w:val="28"/>
          <w:szCs w:val="28"/>
        </w:rPr>
        <w:t>Порядок и сроки</w:t>
      </w:r>
      <w:r w:rsidR="005549AD">
        <w:rPr>
          <w:b w:val="0"/>
          <w:sz w:val="28"/>
          <w:szCs w:val="28"/>
        </w:rPr>
        <w:t xml:space="preserve"> </w:t>
      </w:r>
      <w:r w:rsidRPr="007C7DF6">
        <w:rPr>
          <w:b w:val="0"/>
          <w:sz w:val="28"/>
          <w:szCs w:val="28"/>
        </w:rPr>
        <w:t xml:space="preserve">установления квоты </w:t>
      </w:r>
    </w:p>
    <w:p w:rsidR="005549AD" w:rsidRDefault="0097116C" w:rsidP="007C7DF6">
      <w:pPr>
        <w:pStyle w:val="ConsPlusTitle"/>
        <w:jc w:val="center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>приема на целевое обучение</w:t>
      </w:r>
      <w:r w:rsidR="005549AD">
        <w:rPr>
          <w:b w:val="0"/>
          <w:sz w:val="28"/>
          <w:szCs w:val="28"/>
        </w:rPr>
        <w:t xml:space="preserve"> </w:t>
      </w:r>
      <w:r w:rsidRPr="007C7DF6">
        <w:rPr>
          <w:b w:val="0"/>
          <w:sz w:val="28"/>
          <w:szCs w:val="28"/>
        </w:rPr>
        <w:t xml:space="preserve">по </w:t>
      </w:r>
    </w:p>
    <w:p w:rsidR="005549AD" w:rsidRDefault="0097116C" w:rsidP="007C7DF6">
      <w:pPr>
        <w:pStyle w:val="ConsPlusTitle"/>
        <w:jc w:val="center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>образовательным программам высшего</w:t>
      </w:r>
    </w:p>
    <w:p w:rsidR="005549AD" w:rsidRDefault="0097116C" w:rsidP="007C7DF6">
      <w:pPr>
        <w:pStyle w:val="ConsPlusTitle"/>
        <w:jc w:val="center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 xml:space="preserve"> образования за счет</w:t>
      </w:r>
      <w:r w:rsidR="005549AD">
        <w:rPr>
          <w:b w:val="0"/>
          <w:sz w:val="28"/>
          <w:szCs w:val="28"/>
        </w:rPr>
        <w:t xml:space="preserve"> </w:t>
      </w:r>
      <w:r w:rsidRPr="007C7DF6">
        <w:rPr>
          <w:b w:val="0"/>
          <w:sz w:val="28"/>
          <w:szCs w:val="28"/>
        </w:rPr>
        <w:t xml:space="preserve">бюджетных </w:t>
      </w:r>
    </w:p>
    <w:p w:rsidR="005549AD" w:rsidRDefault="0097116C" w:rsidP="007C7DF6">
      <w:pPr>
        <w:pStyle w:val="ConsPlusTitle"/>
        <w:jc w:val="center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 xml:space="preserve">ассигнований </w:t>
      </w:r>
      <w:r w:rsidR="005549AD">
        <w:rPr>
          <w:b w:val="0"/>
          <w:sz w:val="28"/>
          <w:szCs w:val="28"/>
        </w:rPr>
        <w:t xml:space="preserve"> </w:t>
      </w:r>
      <w:r w:rsidR="00EF491B" w:rsidRPr="007C7DF6">
        <w:rPr>
          <w:b w:val="0"/>
          <w:sz w:val="28"/>
          <w:szCs w:val="28"/>
        </w:rPr>
        <w:t xml:space="preserve">бюджета Карталинского </w:t>
      </w:r>
    </w:p>
    <w:p w:rsidR="0097116C" w:rsidRPr="007C7DF6" w:rsidRDefault="00EF491B" w:rsidP="007C7DF6">
      <w:pPr>
        <w:pStyle w:val="ConsPlusTitle"/>
        <w:jc w:val="center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>муниципального района</w:t>
      </w:r>
    </w:p>
    <w:p w:rsidR="0097116C" w:rsidRDefault="0097116C" w:rsidP="007C7DF6">
      <w:pPr>
        <w:pStyle w:val="ConsPlusNormal"/>
        <w:jc w:val="both"/>
        <w:rPr>
          <w:sz w:val="28"/>
          <w:szCs w:val="28"/>
        </w:rPr>
      </w:pPr>
    </w:p>
    <w:p w:rsidR="005549AD" w:rsidRPr="007C7DF6" w:rsidRDefault="005549AD" w:rsidP="007C7DF6">
      <w:pPr>
        <w:pStyle w:val="ConsPlusNormal"/>
        <w:jc w:val="both"/>
        <w:rPr>
          <w:sz w:val="28"/>
          <w:szCs w:val="28"/>
        </w:rPr>
      </w:pPr>
    </w:p>
    <w:p w:rsidR="0097116C" w:rsidRPr="007C7DF6" w:rsidRDefault="0097116C" w:rsidP="007C7DF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>I. Общие положения</w:t>
      </w:r>
    </w:p>
    <w:p w:rsidR="0097116C" w:rsidRDefault="0097116C" w:rsidP="007C7DF6">
      <w:pPr>
        <w:pStyle w:val="ConsPlusNormal"/>
        <w:jc w:val="both"/>
        <w:rPr>
          <w:sz w:val="28"/>
          <w:szCs w:val="28"/>
        </w:rPr>
      </w:pPr>
    </w:p>
    <w:p w:rsidR="005549AD" w:rsidRPr="007C7DF6" w:rsidRDefault="005549AD" w:rsidP="007C7DF6">
      <w:pPr>
        <w:pStyle w:val="ConsPlusNormal"/>
        <w:jc w:val="both"/>
        <w:rPr>
          <w:sz w:val="28"/>
          <w:szCs w:val="28"/>
        </w:rPr>
      </w:pPr>
    </w:p>
    <w:p w:rsidR="0097116C" w:rsidRPr="007C7DF6" w:rsidRDefault="0097116C" w:rsidP="005549AD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>1. Настоящие Порядок и сроки установления квоты приема на целевое обучение по образовательным программам высшего образования за счет бюджетных ассигнований бюджета</w:t>
      </w:r>
      <w:r w:rsidR="00490688" w:rsidRPr="007C7DF6">
        <w:rPr>
          <w:sz w:val="28"/>
          <w:szCs w:val="28"/>
        </w:rPr>
        <w:t xml:space="preserve"> Карталинского муниципального района </w:t>
      </w:r>
      <w:r w:rsidRPr="007C7DF6">
        <w:rPr>
          <w:sz w:val="28"/>
          <w:szCs w:val="28"/>
        </w:rPr>
        <w:t xml:space="preserve"> (далее именуются - Порядок) разработаны в соответствии со </w:t>
      </w:r>
      <w:hyperlink r:id="rId12" w:history="1">
        <w:r w:rsidRPr="005549AD">
          <w:rPr>
            <w:color w:val="000000" w:themeColor="text1"/>
            <w:sz w:val="28"/>
            <w:szCs w:val="28"/>
          </w:rPr>
          <w:t>статьей 71-1</w:t>
        </w:r>
      </w:hyperlink>
      <w:r w:rsidRPr="005549AD">
        <w:rPr>
          <w:color w:val="000000" w:themeColor="text1"/>
          <w:sz w:val="28"/>
          <w:szCs w:val="28"/>
        </w:rPr>
        <w:t xml:space="preserve"> </w:t>
      </w:r>
      <w:r w:rsidRPr="007C7DF6">
        <w:rPr>
          <w:sz w:val="28"/>
          <w:szCs w:val="28"/>
        </w:rPr>
        <w:t xml:space="preserve">Федерального </w:t>
      </w:r>
      <w:r w:rsidR="005549AD">
        <w:rPr>
          <w:sz w:val="28"/>
          <w:szCs w:val="28"/>
        </w:rPr>
        <w:t>закона от 29 декабря 2012 года № 273-ФЗ «</w:t>
      </w:r>
      <w:r w:rsidRPr="007C7DF6">
        <w:rPr>
          <w:sz w:val="28"/>
          <w:szCs w:val="28"/>
        </w:rPr>
        <w:t>Об обр</w:t>
      </w:r>
      <w:r w:rsidR="005549AD">
        <w:rPr>
          <w:sz w:val="28"/>
          <w:szCs w:val="28"/>
        </w:rPr>
        <w:t>азовании в Российской Федерации»</w:t>
      </w:r>
      <w:r w:rsidRPr="007C7DF6">
        <w:rPr>
          <w:sz w:val="28"/>
          <w:szCs w:val="28"/>
        </w:rPr>
        <w:t xml:space="preserve"> и определяют порядок и сроки установления квоты приема на целевое обучение по образовательным программам высшего образования за счет бюджетных ассигнований бюджета </w:t>
      </w:r>
      <w:r w:rsidR="000E2C56" w:rsidRPr="007C7DF6">
        <w:rPr>
          <w:sz w:val="28"/>
          <w:szCs w:val="28"/>
        </w:rPr>
        <w:t xml:space="preserve">Карталинского муниципального района </w:t>
      </w:r>
      <w:r w:rsidR="005549AD">
        <w:rPr>
          <w:sz w:val="28"/>
          <w:szCs w:val="28"/>
        </w:rPr>
        <w:t xml:space="preserve">(далее именуются </w:t>
      </w:r>
      <w:r w:rsidRPr="007C7DF6">
        <w:rPr>
          <w:sz w:val="28"/>
          <w:szCs w:val="28"/>
        </w:rPr>
        <w:t>- целевое обучение, прием на целевое обучение, квота приема на целевое обучение, образовательная программа).</w:t>
      </w:r>
    </w:p>
    <w:p w:rsidR="0097116C" w:rsidRPr="007C7DF6" w:rsidRDefault="0097116C" w:rsidP="005549AD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 xml:space="preserve">2. Квота приема на целевое обучение устанавливается </w:t>
      </w:r>
      <w:r w:rsidR="000E2C56" w:rsidRPr="007C7DF6">
        <w:rPr>
          <w:sz w:val="28"/>
          <w:szCs w:val="28"/>
        </w:rPr>
        <w:t>администрацией Карталинского муниципального района</w:t>
      </w:r>
      <w:r w:rsidRPr="007C7DF6">
        <w:rPr>
          <w:sz w:val="28"/>
          <w:szCs w:val="28"/>
        </w:rPr>
        <w:t xml:space="preserve"> по специальностям, направлениям подготовки высшего образования (далее именуются - специальности, направления подготовки) в соответствии со специальностями, направлениями подготовки, по которым проводится прием на целевое обучение в государственные образовательные организации высшего образования по образовательным программам высшего образования в пределах установленной квоты, в пределах устанавливаемых контрольных цифр приема на обучение по специальностям, направлениям подготовки за счет б</w:t>
      </w:r>
      <w:r w:rsidR="00667C71" w:rsidRPr="007C7DF6">
        <w:rPr>
          <w:sz w:val="28"/>
          <w:szCs w:val="28"/>
        </w:rPr>
        <w:t xml:space="preserve">юджетных ассигнований </w:t>
      </w:r>
      <w:r w:rsidRPr="007C7DF6">
        <w:rPr>
          <w:sz w:val="28"/>
          <w:szCs w:val="28"/>
        </w:rPr>
        <w:t xml:space="preserve"> бюджета </w:t>
      </w:r>
      <w:r w:rsidR="00667C71" w:rsidRPr="007C7DF6">
        <w:rPr>
          <w:sz w:val="28"/>
          <w:szCs w:val="28"/>
        </w:rPr>
        <w:t xml:space="preserve">Карталинского муниципального района </w:t>
      </w:r>
      <w:r w:rsidRPr="007C7DF6">
        <w:rPr>
          <w:sz w:val="28"/>
          <w:szCs w:val="28"/>
        </w:rPr>
        <w:t>в государственных образовательных организациях высшего образования (далее именуются - бюджетные места) на очередной год, в котором осуществляется прием на целевое обучение, посредством определения доли мест для приема на целевое обучение в общем количестве бюджетных мест (процентов).</w:t>
      </w:r>
    </w:p>
    <w:p w:rsidR="0097116C" w:rsidRPr="007C7DF6" w:rsidRDefault="0097116C" w:rsidP="005549AD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>3. При установлении квоты приема на целевое обучение учитываются:</w:t>
      </w:r>
    </w:p>
    <w:p w:rsidR="0097116C" w:rsidRPr="007C7DF6" w:rsidRDefault="005549AD" w:rsidP="005549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116C" w:rsidRPr="007C7DF6">
        <w:rPr>
          <w:sz w:val="28"/>
          <w:szCs w:val="28"/>
        </w:rPr>
        <w:t xml:space="preserve">потребности экономики </w:t>
      </w:r>
      <w:r w:rsidR="00AC0981" w:rsidRPr="007C7DF6">
        <w:rPr>
          <w:sz w:val="28"/>
          <w:szCs w:val="28"/>
        </w:rPr>
        <w:t>Карталинского муниципального района</w:t>
      </w:r>
      <w:r w:rsidR="0097116C" w:rsidRPr="007C7DF6">
        <w:rPr>
          <w:sz w:val="28"/>
          <w:szCs w:val="28"/>
        </w:rPr>
        <w:t xml:space="preserve"> в квалифицированных кадрах по специальностям, направлениям подготовки;</w:t>
      </w:r>
    </w:p>
    <w:p w:rsidR="0097116C" w:rsidRPr="007C7DF6" w:rsidRDefault="005549AD" w:rsidP="005549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116C" w:rsidRPr="007C7DF6">
        <w:rPr>
          <w:sz w:val="28"/>
          <w:szCs w:val="28"/>
        </w:rPr>
        <w:t>отраслевые особенности трудовой деятельности и обеспечения квалифицированными кадрами;</w:t>
      </w:r>
    </w:p>
    <w:p w:rsidR="0097116C" w:rsidRPr="007C7DF6" w:rsidRDefault="005549AD" w:rsidP="005549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116C" w:rsidRPr="007C7DF6">
        <w:rPr>
          <w:sz w:val="28"/>
          <w:szCs w:val="28"/>
        </w:rPr>
        <w:t>динамика приема граждан на обучение в государственные образовательные организации высшего образования (далее именуются - организации) по специальностям, направлениям подготовки за счет бюджетных ассигнований бюджета</w:t>
      </w:r>
      <w:r w:rsidR="00F01DA6" w:rsidRPr="007C7DF6">
        <w:rPr>
          <w:sz w:val="28"/>
          <w:szCs w:val="28"/>
        </w:rPr>
        <w:t xml:space="preserve"> Карталинского муниципального района </w:t>
      </w:r>
      <w:r w:rsidR="0097116C" w:rsidRPr="007C7DF6">
        <w:rPr>
          <w:sz w:val="28"/>
          <w:szCs w:val="28"/>
        </w:rPr>
        <w:t>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97116C" w:rsidRPr="007C7DF6" w:rsidRDefault="005549AD" w:rsidP="005549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7116C" w:rsidRPr="007C7DF6">
        <w:rPr>
          <w:sz w:val="28"/>
          <w:szCs w:val="28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97116C" w:rsidRDefault="0097116C" w:rsidP="007C7DF6">
      <w:pPr>
        <w:pStyle w:val="ConsPlusNormal"/>
        <w:jc w:val="both"/>
        <w:rPr>
          <w:sz w:val="28"/>
          <w:szCs w:val="28"/>
        </w:rPr>
      </w:pPr>
    </w:p>
    <w:p w:rsidR="005549AD" w:rsidRPr="007C7DF6" w:rsidRDefault="005549AD" w:rsidP="007C7DF6">
      <w:pPr>
        <w:pStyle w:val="ConsPlusNormal"/>
        <w:jc w:val="both"/>
        <w:rPr>
          <w:sz w:val="28"/>
          <w:szCs w:val="28"/>
        </w:rPr>
      </w:pPr>
    </w:p>
    <w:p w:rsidR="005549AD" w:rsidRDefault="0097116C" w:rsidP="007C7DF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 xml:space="preserve">II. Порядок и сроки установления квоты </w:t>
      </w:r>
    </w:p>
    <w:p w:rsidR="0097116C" w:rsidRPr="007C7DF6" w:rsidRDefault="0097116C" w:rsidP="007C7DF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C7DF6">
        <w:rPr>
          <w:b w:val="0"/>
          <w:sz w:val="28"/>
          <w:szCs w:val="28"/>
        </w:rPr>
        <w:t>на целевое обучение</w:t>
      </w:r>
    </w:p>
    <w:p w:rsidR="0097116C" w:rsidRDefault="0097116C" w:rsidP="007C7DF6">
      <w:pPr>
        <w:pStyle w:val="ConsPlusNormal"/>
        <w:jc w:val="both"/>
        <w:rPr>
          <w:sz w:val="28"/>
          <w:szCs w:val="28"/>
        </w:rPr>
      </w:pPr>
    </w:p>
    <w:p w:rsidR="005549AD" w:rsidRPr="007C7DF6" w:rsidRDefault="005549AD" w:rsidP="007C7DF6">
      <w:pPr>
        <w:pStyle w:val="ConsPlusNormal"/>
        <w:jc w:val="both"/>
        <w:rPr>
          <w:sz w:val="28"/>
          <w:szCs w:val="28"/>
        </w:rPr>
      </w:pPr>
    </w:p>
    <w:p w:rsidR="0097116C" w:rsidRPr="007C7DF6" w:rsidRDefault="0097116C" w:rsidP="005549AD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 xml:space="preserve">4. </w:t>
      </w:r>
      <w:r w:rsidR="0098434D" w:rsidRPr="007C7DF6">
        <w:rPr>
          <w:sz w:val="28"/>
          <w:szCs w:val="28"/>
        </w:rPr>
        <w:t>Управление образования Карталинского муниципального района</w:t>
      </w:r>
      <w:r w:rsidR="002D4E52">
        <w:rPr>
          <w:sz w:val="28"/>
          <w:szCs w:val="28"/>
        </w:rPr>
        <w:t xml:space="preserve"> </w:t>
      </w:r>
      <w:r w:rsidRPr="007C7DF6">
        <w:rPr>
          <w:sz w:val="28"/>
          <w:szCs w:val="28"/>
        </w:rPr>
        <w:t xml:space="preserve">не позднее </w:t>
      </w:r>
      <w:r w:rsidR="005549AD">
        <w:rPr>
          <w:sz w:val="28"/>
          <w:szCs w:val="28"/>
        </w:rPr>
        <w:t>0</w:t>
      </w:r>
      <w:r w:rsidRPr="007C7DF6">
        <w:rPr>
          <w:sz w:val="28"/>
          <w:szCs w:val="28"/>
        </w:rPr>
        <w:t xml:space="preserve">1 марта года приема на целевое обучение представляет в </w:t>
      </w:r>
      <w:r w:rsidR="009B3BE8" w:rsidRPr="007C7DF6">
        <w:rPr>
          <w:sz w:val="28"/>
          <w:szCs w:val="28"/>
        </w:rPr>
        <w:t>администрацию Карталинского муниципального района</w:t>
      </w:r>
      <w:r w:rsidRPr="007C7DF6">
        <w:rPr>
          <w:sz w:val="28"/>
          <w:szCs w:val="28"/>
        </w:rPr>
        <w:t xml:space="preserve"> проект постановления </w:t>
      </w:r>
      <w:r w:rsidR="009B3BE8" w:rsidRPr="007C7DF6">
        <w:rPr>
          <w:sz w:val="28"/>
          <w:szCs w:val="28"/>
        </w:rPr>
        <w:t xml:space="preserve">администрации </w:t>
      </w:r>
      <w:r w:rsidRPr="007C7DF6">
        <w:rPr>
          <w:sz w:val="28"/>
          <w:szCs w:val="28"/>
        </w:rPr>
        <w:t>об установлении квоты приема на целевое обучение.</w:t>
      </w:r>
      <w:bookmarkStart w:id="1" w:name="_GoBack"/>
      <w:bookmarkEnd w:id="1"/>
    </w:p>
    <w:p w:rsidR="0097116C" w:rsidRPr="007C7DF6" w:rsidRDefault="0097116C" w:rsidP="005549AD">
      <w:pPr>
        <w:pStyle w:val="ConsPlusNormal"/>
        <w:ind w:firstLine="709"/>
        <w:jc w:val="both"/>
        <w:rPr>
          <w:sz w:val="28"/>
          <w:szCs w:val="28"/>
        </w:rPr>
      </w:pPr>
      <w:r w:rsidRPr="007C7DF6">
        <w:rPr>
          <w:sz w:val="28"/>
          <w:szCs w:val="28"/>
        </w:rPr>
        <w:t xml:space="preserve">5. </w:t>
      </w:r>
      <w:r w:rsidR="00A05153" w:rsidRPr="007C7DF6">
        <w:rPr>
          <w:sz w:val="28"/>
          <w:szCs w:val="28"/>
        </w:rPr>
        <w:t>Администрация Карталинского муниципального района</w:t>
      </w:r>
      <w:r w:rsidR="002D4E52">
        <w:rPr>
          <w:sz w:val="28"/>
          <w:szCs w:val="28"/>
        </w:rPr>
        <w:t xml:space="preserve"> </w:t>
      </w:r>
      <w:r w:rsidRPr="007C7DF6">
        <w:rPr>
          <w:sz w:val="28"/>
          <w:szCs w:val="28"/>
        </w:rPr>
        <w:t xml:space="preserve">устанавливает квоту приема на целевое обучение не позднее </w:t>
      </w:r>
      <w:r w:rsidR="005549AD">
        <w:rPr>
          <w:sz w:val="28"/>
          <w:szCs w:val="28"/>
        </w:rPr>
        <w:t>0</w:t>
      </w:r>
      <w:r w:rsidRPr="007C7DF6">
        <w:rPr>
          <w:sz w:val="28"/>
          <w:szCs w:val="28"/>
        </w:rPr>
        <w:t>1 апреля года приема на целевое обучение.</w:t>
      </w:r>
    </w:p>
    <w:p w:rsidR="0097116C" w:rsidRPr="007C7DF6" w:rsidRDefault="0097116C" w:rsidP="007C7DF6">
      <w:pPr>
        <w:pStyle w:val="ConsPlusNormal"/>
        <w:jc w:val="both"/>
        <w:rPr>
          <w:sz w:val="28"/>
          <w:szCs w:val="28"/>
        </w:rPr>
      </w:pPr>
    </w:p>
    <w:p w:rsidR="00B95D6C" w:rsidRPr="007C7DF6" w:rsidRDefault="00B95D6C" w:rsidP="007C7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5D6C" w:rsidRPr="007C7DF6" w:rsidSect="007C7DF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23" w:rsidRPr="007C7DF6" w:rsidRDefault="00F30E23" w:rsidP="007C7DF6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30E23" w:rsidRPr="007C7DF6" w:rsidRDefault="00F30E23" w:rsidP="007C7DF6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23" w:rsidRPr="007C7DF6" w:rsidRDefault="00F30E23" w:rsidP="007C7DF6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30E23" w:rsidRPr="007C7DF6" w:rsidRDefault="00F30E23" w:rsidP="007C7DF6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704"/>
      <w:docPartObj>
        <w:docPartGallery w:val="Page Numbers (Top of Page)"/>
        <w:docPartUnique/>
      </w:docPartObj>
    </w:sdtPr>
    <w:sdtContent>
      <w:p w:rsidR="007C7DF6" w:rsidRDefault="00CA399D">
        <w:pPr>
          <w:pStyle w:val="a5"/>
          <w:jc w:val="center"/>
        </w:pPr>
        <w:r w:rsidRPr="007C7D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DF6" w:rsidRPr="007C7D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7D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A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7D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7DF6" w:rsidRDefault="007C7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111"/>
    <w:multiLevelType w:val="multilevel"/>
    <w:tmpl w:val="1EF2941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E2542"/>
    <w:multiLevelType w:val="multilevel"/>
    <w:tmpl w:val="F9CEF99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60CC0"/>
    <w:multiLevelType w:val="multilevel"/>
    <w:tmpl w:val="9AF8A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A27848"/>
    <w:multiLevelType w:val="hybridMultilevel"/>
    <w:tmpl w:val="A3D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7487"/>
    <w:multiLevelType w:val="multilevel"/>
    <w:tmpl w:val="4EEE8F1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6067"/>
    <w:rsid w:val="000166BF"/>
    <w:rsid w:val="000B0CA1"/>
    <w:rsid w:val="000D4D70"/>
    <w:rsid w:val="000E2C56"/>
    <w:rsid w:val="001E068A"/>
    <w:rsid w:val="0020024C"/>
    <w:rsid w:val="00261A29"/>
    <w:rsid w:val="0027445A"/>
    <w:rsid w:val="0028508E"/>
    <w:rsid w:val="002D4E52"/>
    <w:rsid w:val="003031B6"/>
    <w:rsid w:val="0032059B"/>
    <w:rsid w:val="003514F2"/>
    <w:rsid w:val="00490688"/>
    <w:rsid w:val="005549AD"/>
    <w:rsid w:val="00667C71"/>
    <w:rsid w:val="007924E3"/>
    <w:rsid w:val="007C7DF6"/>
    <w:rsid w:val="007D0A91"/>
    <w:rsid w:val="008C3401"/>
    <w:rsid w:val="009209CE"/>
    <w:rsid w:val="0097116C"/>
    <w:rsid w:val="0098434D"/>
    <w:rsid w:val="009A5D46"/>
    <w:rsid w:val="009B3BE8"/>
    <w:rsid w:val="00A05153"/>
    <w:rsid w:val="00A4610B"/>
    <w:rsid w:val="00AB4FF5"/>
    <w:rsid w:val="00AC0981"/>
    <w:rsid w:val="00AE1FAD"/>
    <w:rsid w:val="00B91530"/>
    <w:rsid w:val="00B95D6C"/>
    <w:rsid w:val="00C10F96"/>
    <w:rsid w:val="00C17D4A"/>
    <w:rsid w:val="00CA399D"/>
    <w:rsid w:val="00CD1553"/>
    <w:rsid w:val="00D36086"/>
    <w:rsid w:val="00D4052A"/>
    <w:rsid w:val="00D628BB"/>
    <w:rsid w:val="00DF049E"/>
    <w:rsid w:val="00ED0DB4"/>
    <w:rsid w:val="00ED6067"/>
    <w:rsid w:val="00EF491B"/>
    <w:rsid w:val="00F01DA6"/>
    <w:rsid w:val="00F270CE"/>
    <w:rsid w:val="00F30E23"/>
    <w:rsid w:val="00F41F6E"/>
    <w:rsid w:val="00F9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9E"/>
    <w:pPr>
      <w:spacing w:after="0" w:line="240" w:lineRule="auto"/>
    </w:pPr>
  </w:style>
  <w:style w:type="table" w:styleId="a4">
    <w:name w:val="Table Grid"/>
    <w:basedOn w:val="a1"/>
    <w:uiPriority w:val="59"/>
    <w:rsid w:val="00DF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66B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BF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971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F6"/>
  </w:style>
  <w:style w:type="paragraph" w:styleId="a7">
    <w:name w:val="footer"/>
    <w:basedOn w:val="a"/>
    <w:link w:val="a8"/>
    <w:uiPriority w:val="99"/>
    <w:semiHidden/>
    <w:unhideWhenUsed/>
    <w:rsid w:val="007C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9E"/>
    <w:pPr>
      <w:spacing w:after="0" w:line="240" w:lineRule="auto"/>
    </w:pPr>
  </w:style>
  <w:style w:type="table" w:styleId="a4">
    <w:name w:val="Table Grid"/>
    <w:basedOn w:val="a1"/>
    <w:uiPriority w:val="59"/>
    <w:rsid w:val="00DF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66B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BF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971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9DF778D6C723486500683EF3445BDB9641E0F8C098BF259BFAF7321FB9E0D9900F08CFCFE52C685CCA99F05C3A79F835B5B511PEg4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FA9DF778D6C723486500683EF3445BDB9641E0F8C098BF259BFAF7321FB9E0D9900F08CFCFE52C685CCA99F05C3A79F835B5B511PEg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FA9DF778D6C7234865007E3D9F1B50D19A17EDFACE9AE871CBFCA06D4FBFB599D0095D8483E37939189D97F1527029BE7EBAB416FB6C55C7E85A4EPAg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FA9DF778D6C7234865007E3D9F1B50D19A17EDFACE9AE871CBFCA06D4FBFB599D0095D8483E37939189D96F8527029BE7EBAB416FB6C55C7E85A4EPA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FA9DF778D6C723486500683EF3445BDB9641E0F8C098BF259BFAF7321FB9E0D9900F08CEC6E52C685CCA99F05C3A79F835B5B511PEg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64C4-B707-44D2-BEA6-DC187ED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11</cp:revision>
  <cp:lastPrinted>2021-12-22T10:07:00Z</cp:lastPrinted>
  <dcterms:created xsi:type="dcterms:W3CDTF">2021-12-21T03:57:00Z</dcterms:created>
  <dcterms:modified xsi:type="dcterms:W3CDTF">2021-12-22T10:46:00Z</dcterms:modified>
</cp:coreProperties>
</file>