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43" w:rsidRPr="00D84143" w:rsidRDefault="00D84143" w:rsidP="00D841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143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D84143" w:rsidRPr="00D84143" w:rsidRDefault="00D84143" w:rsidP="00D8414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14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84143" w:rsidRPr="00D84143" w:rsidRDefault="00D84143" w:rsidP="00D8414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143" w:rsidRPr="00D84143" w:rsidRDefault="00D84143" w:rsidP="00D8414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143" w:rsidRPr="00D84143" w:rsidRDefault="00D84143" w:rsidP="00D8414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143" w:rsidRPr="00D84143" w:rsidRDefault="00D84143" w:rsidP="00D8414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143" w:rsidRPr="00D84143" w:rsidRDefault="00D84143" w:rsidP="00D8414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14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84143">
        <w:rPr>
          <w:rFonts w:ascii="Times New Roman" w:eastAsia="Times New Roman" w:hAnsi="Times New Roman" w:cs="Times New Roman"/>
          <w:bCs/>
          <w:sz w:val="28"/>
          <w:szCs w:val="28"/>
        </w:rPr>
        <w:t>.07.2020 года № 42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84143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D84143" w:rsidRPr="00D84143" w:rsidRDefault="00D84143" w:rsidP="00D84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D2B" w:rsidRPr="00890D2B" w:rsidRDefault="00514093" w:rsidP="004B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93">
        <w:rPr>
          <w:rFonts w:ascii="Times New Roman" w:eastAsia="Times New Roman" w:hAnsi="Times New Roman" w:cs="Times New Roman"/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й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й  40 Градостроительного кодекса  Российской Федерации, решением Собрания депутатов Карталинского муниципального района от 28.05.2020 года № 814 «</w:t>
      </w:r>
      <w:r w:rsidR="00C77EF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Положении об организации и проведении общественных обсуждений или публичных слушаний по вопрос</w:t>
      </w:r>
      <w:r w:rsidR="00C77EF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градостроительной деятельности на территории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 xml:space="preserve">,  соглашением о передаче части полномочий Карталинского городского поселения от 09.01.2020 года № 02, на основании постановления администрации Карталинского муниципального района от 08.12.2016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14093">
        <w:rPr>
          <w:rFonts w:ascii="Times New Roman" w:eastAsia="Times New Roman" w:hAnsi="Times New Roman" w:cs="Times New Roman"/>
          <w:sz w:val="28"/>
          <w:szCs w:val="28"/>
        </w:rPr>
        <w:t>№ 756 «О комиссии по подготовке проекта правил землепользования и застройки Карталинского муниципального района»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605A8" w:rsidRPr="003605A8" w:rsidRDefault="00A22194" w:rsidP="00C7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C77EF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77E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2020 года в 15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00 часов публичные слушания по вопросам:</w:t>
      </w:r>
    </w:p>
    <w:p w:rsidR="00C77EF5" w:rsidRPr="00C77EF5" w:rsidRDefault="00C77EF5" w:rsidP="00C7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F5">
        <w:rPr>
          <w:rFonts w:ascii="Times New Roman" w:eastAsia="Times New Roman" w:hAnsi="Times New Roman" w:cs="Times New Roman"/>
          <w:sz w:val="28"/>
          <w:szCs w:val="28"/>
        </w:rPr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74:08:4701037:1627, расположенного по адресу: Челябинская область, город Карталы, улица Славы,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EF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7EF5">
        <w:rPr>
          <w:rFonts w:ascii="Times New Roman" w:eastAsia="Times New Roman" w:hAnsi="Times New Roman" w:cs="Times New Roman"/>
          <w:sz w:val="28"/>
          <w:szCs w:val="28"/>
        </w:rPr>
        <w:t xml:space="preserve"> и земельного участка с кадастровым номером 74:08:4701037:2114, расположенного в 100 метрах на северо-запад от ориентира по адресу: Челябинская область,  город  Карталы, улица Стройплощадка, 11;</w:t>
      </w:r>
    </w:p>
    <w:p w:rsidR="00C77EF5" w:rsidRDefault="00C77EF5" w:rsidP="00C7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F5">
        <w:rPr>
          <w:rFonts w:ascii="Times New Roman" w:eastAsia="Times New Roman" w:hAnsi="Times New Roman" w:cs="Times New Roman"/>
          <w:sz w:val="28"/>
          <w:szCs w:val="28"/>
        </w:rPr>
        <w:t>2)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разрешения на условно-</w:t>
      </w:r>
      <w:r w:rsidRPr="00C77EF5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7EF5">
        <w:rPr>
          <w:rFonts w:ascii="Times New Roman" w:eastAsia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положенного в 90 метрах на юго-</w:t>
      </w:r>
      <w:r w:rsidRPr="00C77EF5">
        <w:rPr>
          <w:rFonts w:ascii="Times New Roman" w:eastAsia="Times New Roman" w:hAnsi="Times New Roman" w:cs="Times New Roman"/>
          <w:sz w:val="28"/>
          <w:szCs w:val="28"/>
        </w:rPr>
        <w:t>восток от ориентира по адресу: Челябинская область, город Карталы, улица Жданова, 21, с видом разрешенного использования: «Обслуживание жилой застройки».</w:t>
      </w:r>
    </w:p>
    <w:p w:rsidR="00483C59" w:rsidRPr="00483C59" w:rsidRDefault="00483C59" w:rsidP="00C7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C7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</w:t>
      </w:r>
      <w:r w:rsidR="003D5F8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EF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77E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</w:t>
      </w:r>
      <w:r w:rsidR="00891D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410749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5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85" w:rsidRDefault="00893D85" w:rsidP="00E43F02">
      <w:pPr>
        <w:spacing w:after="0" w:line="240" w:lineRule="auto"/>
      </w:pPr>
      <w:r>
        <w:separator/>
      </w:r>
    </w:p>
  </w:endnote>
  <w:endnote w:type="continuationSeparator" w:id="1">
    <w:p w:rsidR="00893D85" w:rsidRDefault="00893D85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85" w:rsidRDefault="00893D85" w:rsidP="00E43F02">
      <w:pPr>
        <w:spacing w:after="0" w:line="240" w:lineRule="auto"/>
      </w:pPr>
      <w:r>
        <w:separator/>
      </w:r>
    </w:p>
  </w:footnote>
  <w:footnote w:type="continuationSeparator" w:id="1">
    <w:p w:rsidR="00893D85" w:rsidRDefault="00893D85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6B291C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1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1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1CE0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1677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4FCC"/>
    <w:rsid w:val="00146918"/>
    <w:rsid w:val="00151F32"/>
    <w:rsid w:val="00153210"/>
    <w:rsid w:val="00155457"/>
    <w:rsid w:val="00156559"/>
    <w:rsid w:val="001627CC"/>
    <w:rsid w:val="00162DCE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2FA8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3F00"/>
    <w:rsid w:val="002A5EB6"/>
    <w:rsid w:val="002B20EB"/>
    <w:rsid w:val="002B3063"/>
    <w:rsid w:val="002B59B1"/>
    <w:rsid w:val="002C11ED"/>
    <w:rsid w:val="002C19D3"/>
    <w:rsid w:val="002C1DEF"/>
    <w:rsid w:val="002C541C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427"/>
    <w:rsid w:val="002E2A33"/>
    <w:rsid w:val="002E470B"/>
    <w:rsid w:val="002E5819"/>
    <w:rsid w:val="002E5E51"/>
    <w:rsid w:val="002E5EEE"/>
    <w:rsid w:val="002F4AE2"/>
    <w:rsid w:val="00302956"/>
    <w:rsid w:val="00304215"/>
    <w:rsid w:val="00304313"/>
    <w:rsid w:val="00306F10"/>
    <w:rsid w:val="003108CA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D5F8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0749"/>
    <w:rsid w:val="00412D90"/>
    <w:rsid w:val="004166E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31E7"/>
    <w:rsid w:val="0043406C"/>
    <w:rsid w:val="0043479A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48E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51B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4093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91D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51A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291C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641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1665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0BBB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6895"/>
    <w:rsid w:val="00867E8C"/>
    <w:rsid w:val="00872D63"/>
    <w:rsid w:val="00873E2A"/>
    <w:rsid w:val="00874CF0"/>
    <w:rsid w:val="00875E6A"/>
    <w:rsid w:val="00876406"/>
    <w:rsid w:val="0087689E"/>
    <w:rsid w:val="00885510"/>
    <w:rsid w:val="00887534"/>
    <w:rsid w:val="00890197"/>
    <w:rsid w:val="00890411"/>
    <w:rsid w:val="00890D2B"/>
    <w:rsid w:val="00891D49"/>
    <w:rsid w:val="00893D85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31BD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1908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16D65"/>
    <w:rsid w:val="00A21D08"/>
    <w:rsid w:val="00A21E23"/>
    <w:rsid w:val="00A22194"/>
    <w:rsid w:val="00A221C4"/>
    <w:rsid w:val="00A24C00"/>
    <w:rsid w:val="00A3000F"/>
    <w:rsid w:val="00A32929"/>
    <w:rsid w:val="00A3319C"/>
    <w:rsid w:val="00A36390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0B6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77EF5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1B41"/>
    <w:rsid w:val="00D15684"/>
    <w:rsid w:val="00D1717E"/>
    <w:rsid w:val="00D20335"/>
    <w:rsid w:val="00D20BBA"/>
    <w:rsid w:val="00D20BF0"/>
    <w:rsid w:val="00D234E2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143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97F09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984-09CC-47DF-B463-FC92647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2020-07-14T04:07:00Z</cp:lastPrinted>
  <dcterms:created xsi:type="dcterms:W3CDTF">2020-07-14T04:05:00Z</dcterms:created>
  <dcterms:modified xsi:type="dcterms:W3CDTF">2020-07-15T04:43:00Z</dcterms:modified>
</cp:coreProperties>
</file>