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F" w:rsidRPr="00E5672F" w:rsidRDefault="00E5672F" w:rsidP="00E5672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E5672F" w:rsidRPr="00E5672F" w:rsidRDefault="00E5672F" w:rsidP="00E5672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672F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5672F" w:rsidRPr="00E5672F" w:rsidRDefault="00E5672F" w:rsidP="00E5672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2F" w:rsidRPr="00E5672F" w:rsidRDefault="00E5672F" w:rsidP="00E5672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2F" w:rsidRPr="00E5672F" w:rsidRDefault="00E5672F" w:rsidP="00E567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20.12</w:t>
      </w:r>
      <w:r w:rsidRPr="00E5672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56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1192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1121), следующие изменения: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1) в части десятой паспорта указанной подпрограммы в позиции, касающейся объемов бюджетных ассигнований подпрограммы: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2014-2020 годах: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«302,25744» заменить цифрами «302,58397»;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«28,92257» заменить цифрами «29,24910»;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2017 году: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«48,03450» заменить цифрами «48,86103»;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«3,53450» заменить цифрами «4,36103»;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2018 году: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«29,490» заменить цифрами «28,990»;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«4,70» заменить цифрами «4,20»;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2) в части одиннадцатой паспорта указанной подпрограммы в позиции, касающейся ожидаемых результатов реализации подпрограммы: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«25,8115» заменить цифрами «24,4315»;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цифру«1» заменить цифрами «4»;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«65,853» заменить цифрами «93,203»;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«453» заменить цифрами «1265»;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3) в пункте 15 главы </w:t>
      </w:r>
      <w:r w:rsidRPr="001518B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подпрограммы: 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«302,25744» заменить цифрами «302,58397»;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«28,92257» заменить цифрами «29,24910»;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4) в пункте 22 главы VII указанной подпрограммы: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«25,8115» заменить цифрами «24,4315»;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цифру«1» заменить цифрами «4»;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«65,853» заменить цифрами «93,203»;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«453» заменить цифрами «1265»;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5) в пункте 23 главы VIII указанной подпрограммы: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цифры «302,25744» заменить цифрами «302,58397»;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6) приложение 1 к указанной подпрограмме читать в </w:t>
      </w:r>
      <w:r w:rsidR="00397E41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  <w:sectPr w:rsidR="001518BD" w:rsidSect="001802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18BD" w:rsidRPr="001518BD" w:rsidRDefault="001518BD" w:rsidP="001518B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518BD">
        <w:rPr>
          <w:rFonts w:ascii="Times New Roman" w:hAnsi="Times New Roman"/>
          <w:sz w:val="28"/>
          <w:szCs w:val="28"/>
        </w:rPr>
        <w:t>ПРИЛОЖЕНИЕ 1</w:t>
      </w:r>
    </w:p>
    <w:p w:rsidR="005B6FD2" w:rsidRDefault="001518BD" w:rsidP="001518B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1518BD">
        <w:rPr>
          <w:rFonts w:ascii="Times New Roman" w:hAnsi="Times New Roman"/>
          <w:sz w:val="28"/>
          <w:szCs w:val="28"/>
        </w:rPr>
        <w:t>к подпрограмме «Модернизация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BD">
        <w:rPr>
          <w:rFonts w:ascii="Times New Roman" w:hAnsi="Times New Roman"/>
          <w:sz w:val="28"/>
          <w:szCs w:val="28"/>
        </w:rPr>
        <w:t>инженерной инфраструктуры»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BD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BD">
        <w:rPr>
          <w:rFonts w:ascii="Times New Roman" w:hAnsi="Times New Roman"/>
          <w:sz w:val="28"/>
          <w:szCs w:val="28"/>
        </w:rPr>
        <w:t>в Карталинском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2014-</w:t>
      </w:r>
      <w:r w:rsidRPr="001518BD">
        <w:rPr>
          <w:rFonts w:ascii="Times New Roman" w:hAnsi="Times New Roman"/>
          <w:sz w:val="28"/>
          <w:szCs w:val="28"/>
        </w:rPr>
        <w:t>2020 годы</w:t>
      </w:r>
    </w:p>
    <w:p w:rsidR="001518BD" w:rsidRDefault="001518BD" w:rsidP="001518BD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</w:p>
    <w:p w:rsidR="001518BD" w:rsidRDefault="001518BD" w:rsidP="00151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8BD">
        <w:rPr>
          <w:rFonts w:ascii="Times New Roman" w:hAnsi="Times New Roman"/>
          <w:sz w:val="28"/>
          <w:szCs w:val="28"/>
        </w:rPr>
        <w:t>Целевые показатели подпрограммы</w:t>
      </w:r>
    </w:p>
    <w:tbl>
      <w:tblPr>
        <w:tblW w:w="5242" w:type="pct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4097"/>
        <w:gridCol w:w="1539"/>
        <w:gridCol w:w="1260"/>
        <w:gridCol w:w="1081"/>
        <w:gridCol w:w="961"/>
        <w:gridCol w:w="961"/>
        <w:gridCol w:w="961"/>
        <w:gridCol w:w="964"/>
        <w:gridCol w:w="961"/>
        <w:gridCol w:w="961"/>
        <w:gridCol w:w="1121"/>
      </w:tblGrid>
      <w:tr w:rsidR="001518BD" w:rsidRPr="001518BD" w:rsidTr="001518BD">
        <w:trPr>
          <w:jc w:val="center"/>
        </w:trPr>
        <w:tc>
          <w:tcPr>
            <w:tcW w:w="18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1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2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49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88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Значение целевого показателя по годам:</w:t>
            </w:r>
          </w:p>
        </w:tc>
      </w:tr>
      <w:tr w:rsidR="001518BD" w:rsidRPr="001518BD" w:rsidTr="001518BD">
        <w:trPr>
          <w:jc w:val="center"/>
        </w:trPr>
        <w:tc>
          <w:tcPr>
            <w:tcW w:w="18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2012 (отчет)</w:t>
            </w:r>
          </w:p>
        </w:tc>
        <w:tc>
          <w:tcPr>
            <w:tcW w:w="35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2013 (отчет)</w:t>
            </w:r>
          </w:p>
        </w:tc>
        <w:tc>
          <w:tcPr>
            <w:tcW w:w="1245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985" w:type="pct"/>
            <w:gridSpan w:val="3"/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1518BD" w:rsidRPr="001518BD" w:rsidTr="001518BD">
        <w:trPr>
          <w:trHeight w:val="23"/>
          <w:jc w:val="center"/>
        </w:trPr>
        <w:tc>
          <w:tcPr>
            <w:tcW w:w="18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1518BD" w:rsidRPr="001518BD" w:rsidTr="001518BD">
        <w:trPr>
          <w:jc w:val="center"/>
        </w:trPr>
        <w:tc>
          <w:tcPr>
            <w:tcW w:w="1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Увеличение объемов строительства, модернизации и капитального ремонта инженерных сетей</w:t>
            </w:r>
          </w:p>
        </w:tc>
        <w:tc>
          <w:tcPr>
            <w:tcW w:w="4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0,611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4,092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8,5285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6,400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</w:tr>
      <w:tr w:rsidR="001518BD" w:rsidRPr="001518BD" w:rsidTr="001518BD">
        <w:trPr>
          <w:jc w:val="center"/>
        </w:trPr>
        <w:tc>
          <w:tcPr>
            <w:tcW w:w="1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Строительство новых теплоисточников с использованием средств инвесторов</w:t>
            </w:r>
          </w:p>
        </w:tc>
        <w:tc>
          <w:tcPr>
            <w:tcW w:w="4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18BD" w:rsidRPr="001518BD" w:rsidTr="001518BD">
        <w:trPr>
          <w:jc w:val="center"/>
        </w:trPr>
        <w:tc>
          <w:tcPr>
            <w:tcW w:w="1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Увеличение объемов строительства газораспределительных сетей</w:t>
            </w:r>
          </w:p>
        </w:tc>
        <w:tc>
          <w:tcPr>
            <w:tcW w:w="4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12,845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21,329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8,921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9,138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9,470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15,50</w:t>
            </w:r>
          </w:p>
        </w:tc>
      </w:tr>
      <w:tr w:rsidR="001518BD" w:rsidRPr="001518BD" w:rsidTr="001518BD">
        <w:trPr>
          <w:jc w:val="center"/>
        </w:trPr>
        <w:tc>
          <w:tcPr>
            <w:tcW w:w="1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4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8BD">
        <w:rPr>
          <w:rFonts w:ascii="Times New Roman" w:hAnsi="Times New Roman"/>
          <w:sz w:val="28"/>
          <w:szCs w:val="28"/>
        </w:rPr>
        <w:lastRenderedPageBreak/>
        <w:t>7) в приложении 2 к указанной подпрограмме:</w:t>
      </w:r>
    </w:p>
    <w:tbl>
      <w:tblPr>
        <w:tblW w:w="535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515"/>
        <w:gridCol w:w="1559"/>
        <w:gridCol w:w="1275"/>
        <w:gridCol w:w="1133"/>
        <w:gridCol w:w="1133"/>
        <w:gridCol w:w="1133"/>
        <w:gridCol w:w="1133"/>
        <w:gridCol w:w="1133"/>
        <w:gridCol w:w="1045"/>
        <w:gridCol w:w="925"/>
        <w:gridCol w:w="2190"/>
      </w:tblGrid>
      <w:tr w:rsidR="001518BD" w:rsidRPr="001518BD" w:rsidTr="001518BD">
        <w:trPr>
          <w:jc w:val="center"/>
        </w:trPr>
        <w:tc>
          <w:tcPr>
            <w:tcW w:w="1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1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Источник финансиро-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823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всего на период реализации под-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419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 w:firstLine="195"/>
              <w:rPr>
                <w:rFonts w:ascii="Times New Roman" w:hAnsi="Times New Roman"/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1518BD">
              <w:rPr>
                <w:rFonts w:ascii="Times New Roman" w:hAnsi="Times New Roman"/>
                <w:sz w:val="28"/>
                <w:szCs w:val="28"/>
              </w:rPr>
              <w:t>пункт 1 читать в новой редакции:</w:t>
            </w: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всего, из них: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302,58397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22,50513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50,02545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37,53286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48,86103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28,990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56,5095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58,1600</w:t>
            </w:r>
          </w:p>
        </w:tc>
        <w:tc>
          <w:tcPr>
            <w:tcW w:w="6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273,33487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17,52718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46,29249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33,06820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44,500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24,7900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53,6970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53,4600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29,24910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4,97795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3,73296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4,46466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4,36103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4,20000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2,8125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4,70000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 w:firstLine="337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 xml:space="preserve">пункты 6, 7 главы </w:t>
            </w:r>
            <w:r w:rsidRPr="001518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18BD">
              <w:rPr>
                <w:rFonts w:ascii="Times New Roman" w:hAnsi="Times New Roman"/>
                <w:sz w:val="28"/>
                <w:szCs w:val="28"/>
              </w:rPr>
              <w:t xml:space="preserve"> читать в новой редакции:</w:t>
            </w: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«6.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 xml:space="preserve">Модернизация, реконструкция, </w:t>
            </w:r>
            <w:r w:rsidRPr="001518BD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91,75613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5,42243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11,13422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20,66466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8,86482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13,8700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15,4500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16,3500</w:t>
            </w:r>
          </w:p>
        </w:tc>
        <w:tc>
          <w:tcPr>
            <w:tcW w:w="6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и  </w:t>
            </w:r>
            <w:r w:rsidRPr="001518BD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 Челябинской области,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78,16559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4,50000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9,92559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17,00000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8,0000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10,3900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13,7500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14,6000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13,59054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0,92243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1,20863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3,66466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0,86482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3,48000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1,7000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1,750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trHeight w:val="630"/>
          <w:jc w:val="center"/>
        </w:trPr>
        <w:tc>
          <w:tcPr>
            <w:tcW w:w="1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всего, из них: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210,82784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17,08270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38,89123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16,86820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39,99621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15,1200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41,0595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41,8100</w:t>
            </w:r>
          </w:p>
        </w:tc>
        <w:tc>
          <w:tcPr>
            <w:tcW w:w="6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1518BD" w:rsidRPr="001518BD" w:rsidTr="001518BD">
        <w:trPr>
          <w:trHeight w:val="330"/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195,16928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13,02718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36,36690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16,06820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36,500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14,40000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39,9470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38,8600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trHeight w:val="375"/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15,65856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4,05552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2,52433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0,80000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3,49621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0,7200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1,1125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2,9500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1518BD">
        <w:trPr>
          <w:trHeight w:val="375"/>
          <w:jc w:val="center"/>
        </w:trPr>
        <w:tc>
          <w:tcPr>
            <w:tcW w:w="1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8BD" w:rsidRDefault="00151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  <w:sectPr w:rsidR="001518BD" w:rsidSect="001518BD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18BD" w:rsidRDefault="001518BD" w:rsidP="003C60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в приложении 8 к</w:t>
      </w:r>
      <w:r w:rsidR="003C60E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подпрограмме: </w:t>
      </w:r>
    </w:p>
    <w:p w:rsidR="003C60EB" w:rsidRPr="001518BD" w:rsidRDefault="003C60EB" w:rsidP="003C60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пункт 1 главы </w:t>
      </w:r>
      <w:r w:rsidRPr="001518B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Style w:val="ab"/>
        <w:tblW w:w="9702" w:type="dxa"/>
        <w:jc w:val="center"/>
        <w:tblLayout w:type="fixed"/>
        <w:tblLook w:val="01E0"/>
      </w:tblPr>
      <w:tblGrid>
        <w:gridCol w:w="631"/>
        <w:gridCol w:w="3363"/>
        <w:gridCol w:w="974"/>
        <w:gridCol w:w="1260"/>
        <w:gridCol w:w="900"/>
        <w:gridCol w:w="1260"/>
        <w:gridCol w:w="1314"/>
      </w:tblGrid>
      <w:tr w:rsidR="001518BD" w:rsidRPr="001518BD" w:rsidTr="003C60EB">
        <w:trPr>
          <w:trHeight w:val="270"/>
          <w:jc w:val="center"/>
        </w:trPr>
        <w:tc>
          <w:tcPr>
            <w:tcW w:w="631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№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3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974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Протя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жен-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ность,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60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Сметная стои-мость,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474" w:type="dxa"/>
            <w:gridSpan w:val="3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518BD" w:rsidRPr="001518BD" w:rsidTr="003C60EB">
        <w:trPr>
          <w:trHeight w:val="1024"/>
          <w:jc w:val="center"/>
        </w:trPr>
        <w:tc>
          <w:tcPr>
            <w:tcW w:w="631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1518BD" w:rsidRPr="001518BD" w:rsidTr="003C60EB">
        <w:trPr>
          <w:trHeight w:val="382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83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696,320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696,320»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83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 xml:space="preserve">пункты 2-6, 8, 9  главы </w:t>
            </w:r>
            <w:r w:rsidRPr="001518BD">
              <w:rPr>
                <w:sz w:val="28"/>
                <w:szCs w:val="28"/>
                <w:lang w:val="en-US" w:eastAsia="ru-RU"/>
              </w:rPr>
              <w:t>II</w:t>
            </w:r>
            <w:r w:rsidRPr="001518BD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«2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1518BD">
              <w:rPr>
                <w:sz w:val="28"/>
                <w:szCs w:val="28"/>
                <w:lang w:val="en-US" w:eastAsia="ru-RU"/>
              </w:rPr>
              <w:t>II</w:t>
            </w:r>
            <w:r w:rsidRPr="001518BD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3,301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4 847,269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1 847,269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4,595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9 323,693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823,693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4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6,724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11286,300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11050,80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235,500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5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155,00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155,00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6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Челябинская область, Карталинский муниципальный район. Распределительный газопровод по улицам Полевая, Мира, Северная, Гоголя, п. Новокаолиновый для газоснабжения 54 жилых домов.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2,396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3 120,844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120,844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8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Газоснабжение жилых домов с. Елизаветопольское Карталинского муниципального района Челябинской области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9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 xml:space="preserve">Строительство газопровода </w:t>
            </w:r>
            <w:r w:rsidRPr="001518BD">
              <w:rPr>
                <w:sz w:val="28"/>
                <w:szCs w:val="28"/>
                <w:lang w:eastAsia="ru-RU"/>
              </w:rPr>
              <w:lastRenderedPageBreak/>
              <w:t>низкого давления развития сети в микрорайоне ул. Орджоникидзе , д.3 до ул. Ленина, д.24 г. Карталы Челябинской области и газоснабжение «Вечного огня» для мемориала погибшим в локальных войнах.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100,00»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83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lastRenderedPageBreak/>
              <w:t>строку «Итого» читать в следующей редакции: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20,918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39996,206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36 500,00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3 496,206»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83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 xml:space="preserve">пункт 2  главы </w:t>
            </w:r>
            <w:r w:rsidRPr="001518BD">
              <w:rPr>
                <w:sz w:val="28"/>
                <w:szCs w:val="28"/>
                <w:lang w:val="en-US" w:eastAsia="ru-RU"/>
              </w:rPr>
              <w:t>III</w:t>
            </w:r>
            <w:r w:rsidRPr="001518BD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«2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Челябинская область Карталинский район п. Снежный, Блочная котельная школы, теплопроизво дительностью 500 кВ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168,500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168,500»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741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518BD" w:rsidRPr="001518BD" w:rsidTr="003C60EB">
        <w:trPr>
          <w:trHeight w:val="350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3C60EB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18BD" w:rsidRPr="001518BD">
              <w:rPr>
                <w:sz w:val="28"/>
                <w:szCs w:val="28"/>
                <w:lang w:eastAsia="ru-RU"/>
              </w:rPr>
              <w:t>468,500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4 300,00</w:t>
            </w:r>
          </w:p>
        </w:tc>
        <w:tc>
          <w:tcPr>
            <w:tcW w:w="131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168,500»</w:t>
            </w:r>
          </w:p>
        </w:tc>
      </w:tr>
      <w:tr w:rsidR="001518BD" w:rsidRPr="001518BD" w:rsidTr="003C60EB">
        <w:trPr>
          <w:trHeight w:val="324"/>
          <w:jc w:val="center"/>
        </w:trPr>
        <w:tc>
          <w:tcPr>
            <w:tcW w:w="9702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741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строку «Всего» читать в следующей редакции:</w:t>
            </w:r>
          </w:p>
        </w:tc>
      </w:tr>
      <w:tr w:rsidR="001518BD" w:rsidRPr="001518BD" w:rsidTr="003C60EB">
        <w:trPr>
          <w:trHeight w:val="361"/>
          <w:jc w:val="center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«Всего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48861,026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3C60EB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  <w:r w:rsidR="001518BD" w:rsidRPr="001518BD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314" w:type="dxa"/>
          </w:tcPr>
          <w:p w:rsidR="001518BD" w:rsidRPr="001518BD" w:rsidRDefault="003C60EB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18BD" w:rsidRPr="001518BD">
              <w:rPr>
                <w:sz w:val="28"/>
                <w:szCs w:val="28"/>
                <w:lang w:eastAsia="ru-RU"/>
              </w:rPr>
              <w:t>361,026»</w:t>
            </w:r>
          </w:p>
        </w:tc>
      </w:tr>
    </w:tbl>
    <w:p w:rsidR="001518BD" w:rsidRPr="001518BD" w:rsidRDefault="003C60EB" w:rsidP="003C60E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9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подпрограмме: </w:t>
      </w:r>
    </w:p>
    <w:tbl>
      <w:tblPr>
        <w:tblStyle w:val="ab"/>
        <w:tblW w:w="9466" w:type="dxa"/>
        <w:tblLayout w:type="fixed"/>
        <w:tblLook w:val="01E0"/>
      </w:tblPr>
      <w:tblGrid>
        <w:gridCol w:w="631"/>
        <w:gridCol w:w="3363"/>
        <w:gridCol w:w="974"/>
        <w:gridCol w:w="1260"/>
        <w:gridCol w:w="900"/>
        <w:gridCol w:w="1260"/>
        <w:gridCol w:w="1078"/>
      </w:tblGrid>
      <w:tr w:rsidR="001518BD" w:rsidRPr="001518BD" w:rsidTr="003C60EB">
        <w:trPr>
          <w:trHeight w:val="270"/>
        </w:trPr>
        <w:tc>
          <w:tcPr>
            <w:tcW w:w="631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№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3" w:type="dxa"/>
            <w:vMerge w:val="restart"/>
          </w:tcPr>
          <w:p w:rsidR="003C60EB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объектов</w:t>
            </w:r>
          </w:p>
        </w:tc>
        <w:tc>
          <w:tcPr>
            <w:tcW w:w="974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Протя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жен-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ность,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60" w:type="dxa"/>
            <w:vMerge w:val="restart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Сметная стои-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мость,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38" w:type="dxa"/>
            <w:gridSpan w:val="3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518BD" w:rsidRPr="001518BD" w:rsidTr="003C60EB">
        <w:trPr>
          <w:trHeight w:val="1024"/>
        </w:trPr>
        <w:tc>
          <w:tcPr>
            <w:tcW w:w="631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78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1518BD" w:rsidRPr="001518BD" w:rsidTr="003C60EB">
        <w:trPr>
          <w:trHeight w:val="350"/>
        </w:trPr>
        <w:tc>
          <w:tcPr>
            <w:tcW w:w="9466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17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пункты 1,</w:t>
            </w:r>
            <w:r w:rsidR="003C60EB">
              <w:rPr>
                <w:sz w:val="28"/>
                <w:szCs w:val="28"/>
                <w:lang w:eastAsia="ru-RU"/>
              </w:rPr>
              <w:t xml:space="preserve"> </w:t>
            </w:r>
            <w:r w:rsidRPr="001518BD">
              <w:rPr>
                <w:sz w:val="28"/>
                <w:szCs w:val="28"/>
                <w:lang w:eastAsia="ru-RU"/>
              </w:rPr>
              <w:t xml:space="preserve">2  главы </w:t>
            </w:r>
            <w:r w:rsidRPr="001518BD">
              <w:rPr>
                <w:sz w:val="28"/>
                <w:szCs w:val="28"/>
                <w:lang w:val="en-US" w:eastAsia="ru-RU"/>
              </w:rPr>
              <w:t>IV</w:t>
            </w:r>
            <w:r w:rsidRPr="001518BD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518BD" w:rsidRPr="001518BD" w:rsidTr="003C60EB">
        <w:trPr>
          <w:trHeight w:val="350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«1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Уличное освещение п. Джабык Еленинского сельского поселения Карталинского района.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8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1518BD" w:rsidRPr="001518BD" w:rsidTr="003C60EB">
        <w:trPr>
          <w:trHeight w:val="350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</w:t>
            </w:r>
            <w:r w:rsidR="003C60E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Уличное освещение п. Запасное Еленинского сельского поселения Карталинского района.</w:t>
            </w:r>
          </w:p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8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250,00»</w:t>
            </w:r>
          </w:p>
        </w:tc>
      </w:tr>
      <w:tr w:rsidR="001518BD" w:rsidRPr="001518BD" w:rsidTr="003C60EB">
        <w:trPr>
          <w:trHeight w:val="350"/>
        </w:trPr>
        <w:tc>
          <w:tcPr>
            <w:tcW w:w="9466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17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518BD" w:rsidRPr="001518BD" w:rsidTr="003C60EB">
        <w:trPr>
          <w:trHeight w:val="350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78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500,0»</w:t>
            </w:r>
          </w:p>
        </w:tc>
      </w:tr>
      <w:tr w:rsidR="001518BD" w:rsidRPr="001518BD" w:rsidTr="003C60EB">
        <w:trPr>
          <w:trHeight w:val="324"/>
        </w:trPr>
        <w:tc>
          <w:tcPr>
            <w:tcW w:w="9466" w:type="dxa"/>
            <w:gridSpan w:val="7"/>
          </w:tcPr>
          <w:p w:rsidR="001518BD" w:rsidRPr="001518BD" w:rsidRDefault="001518BD" w:rsidP="003C60EB">
            <w:pPr>
              <w:spacing w:after="0" w:line="240" w:lineRule="auto"/>
              <w:ind w:left="-108" w:right="-108" w:firstLine="817"/>
              <w:jc w:val="both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строку «Всего» читать в следующей редакции:</w:t>
            </w:r>
          </w:p>
        </w:tc>
      </w:tr>
      <w:tr w:rsidR="001518BD" w:rsidRPr="001518BD" w:rsidTr="003C60EB">
        <w:trPr>
          <w:trHeight w:val="361"/>
        </w:trPr>
        <w:tc>
          <w:tcPr>
            <w:tcW w:w="631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«Всего</w:t>
            </w:r>
          </w:p>
        </w:tc>
        <w:tc>
          <w:tcPr>
            <w:tcW w:w="974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28 990,00</w:t>
            </w:r>
          </w:p>
        </w:tc>
        <w:tc>
          <w:tcPr>
            <w:tcW w:w="90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518BD" w:rsidRPr="001518BD" w:rsidRDefault="001518BD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518BD">
              <w:rPr>
                <w:sz w:val="28"/>
                <w:szCs w:val="28"/>
                <w:lang w:eastAsia="ru-RU"/>
              </w:rPr>
              <w:t>24 790,00</w:t>
            </w:r>
          </w:p>
        </w:tc>
        <w:tc>
          <w:tcPr>
            <w:tcW w:w="1078" w:type="dxa"/>
          </w:tcPr>
          <w:p w:rsidR="001518BD" w:rsidRPr="001518BD" w:rsidRDefault="003C60EB" w:rsidP="003C60E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18BD" w:rsidRPr="001518BD">
              <w:rPr>
                <w:sz w:val="28"/>
                <w:szCs w:val="28"/>
                <w:lang w:eastAsia="ru-RU"/>
              </w:rPr>
              <w:t>200,00»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1518BD" w:rsidRPr="00435A36" w:rsidRDefault="00435A36" w:rsidP="00435A36">
      <w:pPr>
        <w:spacing w:after="0" w:line="240" w:lineRule="auto"/>
        <w:rPr>
          <w:rFonts w:ascii="Times New Roman" w:hAnsi="Times New Roman"/>
          <w:sz w:val="28"/>
        </w:rPr>
      </w:pPr>
      <w:r w:rsidRPr="00435A36">
        <w:rPr>
          <w:rFonts w:ascii="Times New Roman" w:hAnsi="Times New Roman"/>
          <w:sz w:val="28"/>
          <w:szCs w:val="28"/>
        </w:rPr>
        <w:t xml:space="preserve"> </w:t>
      </w:r>
    </w:p>
    <w:sectPr w:rsidR="001518BD" w:rsidRPr="00435A36" w:rsidSect="00151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A2" w:rsidRDefault="009B0CA2" w:rsidP="003846F6">
      <w:pPr>
        <w:spacing w:after="0" w:line="240" w:lineRule="auto"/>
      </w:pPr>
      <w:r>
        <w:separator/>
      </w:r>
    </w:p>
  </w:endnote>
  <w:endnote w:type="continuationSeparator" w:id="0">
    <w:p w:rsidR="009B0CA2" w:rsidRDefault="009B0CA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A2" w:rsidRDefault="009B0CA2" w:rsidP="003846F6">
      <w:pPr>
        <w:spacing w:after="0" w:line="240" w:lineRule="auto"/>
      </w:pPr>
      <w:r>
        <w:separator/>
      </w:r>
    </w:p>
  </w:footnote>
  <w:footnote w:type="continuationSeparator" w:id="0">
    <w:p w:rsidR="009B0CA2" w:rsidRDefault="009B0CA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F14394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E5672F">
      <w:rPr>
        <w:rFonts w:ascii="Times New Roman" w:hAnsi="Times New Roman"/>
        <w:noProof/>
        <w:sz w:val="28"/>
        <w:szCs w:val="28"/>
      </w:rPr>
      <w:t>8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97BD3"/>
    <w:rsid w:val="000E5D8B"/>
    <w:rsid w:val="000F5DCE"/>
    <w:rsid w:val="00111788"/>
    <w:rsid w:val="001206AD"/>
    <w:rsid w:val="001518B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8737C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97E41"/>
    <w:rsid w:val="003A1ACB"/>
    <w:rsid w:val="003C4B81"/>
    <w:rsid w:val="003C60EB"/>
    <w:rsid w:val="003D3E35"/>
    <w:rsid w:val="003F62CB"/>
    <w:rsid w:val="00401211"/>
    <w:rsid w:val="00407102"/>
    <w:rsid w:val="00415E3E"/>
    <w:rsid w:val="00423297"/>
    <w:rsid w:val="00435A36"/>
    <w:rsid w:val="00460739"/>
    <w:rsid w:val="00482386"/>
    <w:rsid w:val="004A22AE"/>
    <w:rsid w:val="004E4016"/>
    <w:rsid w:val="004F3BB3"/>
    <w:rsid w:val="00504E2D"/>
    <w:rsid w:val="005B6FD2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7B89"/>
    <w:rsid w:val="008A5943"/>
    <w:rsid w:val="008E129C"/>
    <w:rsid w:val="00915178"/>
    <w:rsid w:val="0091518B"/>
    <w:rsid w:val="00937252"/>
    <w:rsid w:val="00986B94"/>
    <w:rsid w:val="009B0CA2"/>
    <w:rsid w:val="009D781F"/>
    <w:rsid w:val="00A167F8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4A8C"/>
    <w:rsid w:val="00DA1CD8"/>
    <w:rsid w:val="00DB267E"/>
    <w:rsid w:val="00DC5774"/>
    <w:rsid w:val="00E03849"/>
    <w:rsid w:val="00E1799A"/>
    <w:rsid w:val="00E44DC8"/>
    <w:rsid w:val="00E5672F"/>
    <w:rsid w:val="00E65382"/>
    <w:rsid w:val="00E66B02"/>
    <w:rsid w:val="00E9397B"/>
    <w:rsid w:val="00EE5F62"/>
    <w:rsid w:val="00F14394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1407</Words>
  <Characters>8023</Characters>
  <Application>Microsoft Office Word</Application>
  <DocSecurity>0</DocSecurity>
  <Lines>66</Lines>
  <Paragraphs>18</Paragraphs>
  <ScaleCrop>false</ScaleCrop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2017-12-22T13:58:00Z</cp:lastPrinted>
  <dcterms:created xsi:type="dcterms:W3CDTF">2018-01-31T07:45:00Z</dcterms:created>
  <dcterms:modified xsi:type="dcterms:W3CDTF">2018-02-09T08:22:00Z</dcterms:modified>
</cp:coreProperties>
</file>