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B2" w:rsidRPr="00C07EB2" w:rsidRDefault="00C07EB2" w:rsidP="00C07EB2">
      <w:pPr>
        <w:jc w:val="center"/>
        <w:rPr>
          <w:rFonts w:eastAsia="Calibri" w:cs="Times New Roman"/>
        </w:rPr>
      </w:pPr>
      <w:r w:rsidRPr="00C07EB2">
        <w:rPr>
          <w:rFonts w:eastAsia="Calibri" w:cs="Times New Roman"/>
        </w:rPr>
        <w:t>ПОСТАНОВЛЕНИЕ</w:t>
      </w:r>
    </w:p>
    <w:p w:rsidR="00C07EB2" w:rsidRPr="00C07EB2" w:rsidRDefault="00C07EB2" w:rsidP="00C07EB2">
      <w:pPr>
        <w:jc w:val="center"/>
        <w:rPr>
          <w:rFonts w:eastAsia="Calibri" w:cs="Times New Roman"/>
        </w:rPr>
      </w:pPr>
      <w:r w:rsidRPr="00C07EB2">
        <w:rPr>
          <w:rFonts w:eastAsia="Calibri" w:cs="Times New Roman"/>
        </w:rPr>
        <w:t>АДМИНИСТРАЦИИ КАРТАЛИНСКОГО МУНИЦИПАЛЬНОГО РАЙОНА</w:t>
      </w:r>
    </w:p>
    <w:p w:rsidR="00C07EB2" w:rsidRPr="00C07EB2" w:rsidRDefault="00C07EB2" w:rsidP="00C07EB2">
      <w:pPr>
        <w:rPr>
          <w:rFonts w:eastAsia="Calibri" w:cs="Times New Roman"/>
        </w:rPr>
      </w:pPr>
    </w:p>
    <w:p w:rsidR="00C07EB2" w:rsidRPr="00C07EB2" w:rsidRDefault="00C07EB2" w:rsidP="00C07EB2">
      <w:pPr>
        <w:rPr>
          <w:rFonts w:eastAsia="Calibri" w:cs="Times New Roman"/>
        </w:rPr>
      </w:pPr>
    </w:p>
    <w:p w:rsidR="00C07EB2" w:rsidRPr="00C07EB2" w:rsidRDefault="00C07EB2" w:rsidP="00C07EB2">
      <w:pPr>
        <w:rPr>
          <w:rFonts w:eastAsia="Calibri" w:cs="Times New Roman"/>
        </w:rPr>
      </w:pPr>
    </w:p>
    <w:p w:rsidR="00C07EB2" w:rsidRPr="00C07EB2" w:rsidRDefault="00C07EB2" w:rsidP="00C07EB2">
      <w:pPr>
        <w:rPr>
          <w:rFonts w:eastAsia="Calibri" w:cs="Times New Roman"/>
        </w:rPr>
      </w:pPr>
    </w:p>
    <w:p w:rsidR="00C07EB2" w:rsidRPr="00C07EB2" w:rsidRDefault="00C07EB2" w:rsidP="00C07EB2">
      <w:pPr>
        <w:rPr>
          <w:rFonts w:eastAsia="Calibri" w:cs="Times New Roman"/>
        </w:rPr>
      </w:pPr>
    </w:p>
    <w:p w:rsidR="00ED3583" w:rsidRDefault="00C07EB2">
      <w:r>
        <w:rPr>
          <w:rFonts w:cs="Times New Roman"/>
          <w:szCs w:val="28"/>
        </w:rPr>
        <w:t>09.07.</w:t>
      </w:r>
      <w:r w:rsidRPr="00F714C0">
        <w:rPr>
          <w:rFonts w:cs="Times New Roman"/>
          <w:szCs w:val="28"/>
        </w:rPr>
        <w:t>2015 год</w:t>
      </w:r>
      <w:r>
        <w:rPr>
          <w:rFonts w:cs="Times New Roman"/>
          <w:szCs w:val="28"/>
        </w:rPr>
        <w:t>а</w:t>
      </w:r>
      <w:r w:rsidRPr="00F714C0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651</w:t>
      </w:r>
    </w:p>
    <w:p w:rsidR="00ED3583" w:rsidRDefault="00ED3583"/>
    <w:p w:rsidR="00ED3583" w:rsidRDefault="00ED3583">
      <w:r>
        <w:t xml:space="preserve">Об утверждении плана </w:t>
      </w:r>
    </w:p>
    <w:p w:rsidR="00ED3583" w:rsidRDefault="00ED3583">
      <w:r>
        <w:t xml:space="preserve">мероприятий «дорожная карта» </w:t>
      </w:r>
    </w:p>
    <w:p w:rsidR="00ED3583" w:rsidRDefault="00ED3583">
      <w:r>
        <w:t xml:space="preserve">по улучшению </w:t>
      </w:r>
    </w:p>
    <w:p w:rsidR="00ED3583" w:rsidRDefault="00ED3583">
      <w:r>
        <w:t xml:space="preserve">инвестиционного климата </w:t>
      </w:r>
    </w:p>
    <w:p w:rsidR="00ED3583" w:rsidRDefault="00ED3583">
      <w:r>
        <w:t xml:space="preserve">в рамках проведения </w:t>
      </w:r>
    </w:p>
    <w:p w:rsidR="00ED3583" w:rsidRDefault="00ED3583">
      <w:r>
        <w:t xml:space="preserve">Национального рейтинга </w:t>
      </w:r>
    </w:p>
    <w:p w:rsidR="00ED3583" w:rsidRDefault="00ED3583">
      <w:r>
        <w:t>в Карталинском муниципально</w:t>
      </w:r>
      <w:r w:rsidR="0050443D">
        <w:t>м</w:t>
      </w:r>
    </w:p>
    <w:p w:rsidR="003F62CB" w:rsidRDefault="00ED3583">
      <w:proofErr w:type="gramStart"/>
      <w:r>
        <w:t>район</w:t>
      </w:r>
      <w:r w:rsidR="0050443D">
        <w:t>е</w:t>
      </w:r>
      <w:proofErr w:type="gramEnd"/>
    </w:p>
    <w:p w:rsidR="00ED3583" w:rsidRDefault="00ED3583"/>
    <w:p w:rsidR="00ED3583" w:rsidRDefault="00ED3583"/>
    <w:p w:rsidR="00ED3583" w:rsidRDefault="00ED3583" w:rsidP="00ED3583">
      <w:pPr>
        <w:ind w:firstLine="709"/>
      </w:pPr>
      <w:r>
        <w:t>Во исполнение постановления администрации Карталинского муниципального района от 23.03.2015 года №</w:t>
      </w:r>
      <w:r w:rsidR="0050443D">
        <w:t xml:space="preserve"> 308 </w:t>
      </w:r>
      <w:r>
        <w:t>«О плане мероприятий администрации Карталинского муниципального района по реализации положений Послания Президента Российской Федерации Федеральному Собранию Российской Федерации в 2014 году»</w:t>
      </w:r>
      <w:r w:rsidR="00354B08">
        <w:t>,</w:t>
      </w:r>
    </w:p>
    <w:p w:rsidR="00ED3583" w:rsidRDefault="00ED3583" w:rsidP="00ED3583">
      <w:r>
        <w:t>администрация Карталинского муниципального района ПОСТАНОВЛЯЕТ:</w:t>
      </w:r>
    </w:p>
    <w:p w:rsidR="00ED3583" w:rsidRDefault="00ED3583" w:rsidP="00ED3583">
      <w:pPr>
        <w:ind w:firstLine="709"/>
      </w:pPr>
      <w:r>
        <w:t>1. Утвердить прилагаемый план мероприятий «дорожная карта» по улучшению инвестиционного климата в рамках проведения Национального рейтинга в Карталинском муниципальном районе.</w:t>
      </w:r>
    </w:p>
    <w:p w:rsidR="00ED3583" w:rsidRPr="00ED3583" w:rsidRDefault="00ED3583" w:rsidP="00ED3583">
      <w:pPr>
        <w:ind w:firstLine="709"/>
      </w:pPr>
      <w:r>
        <w:t>2</w:t>
      </w:r>
      <w:r w:rsidRPr="00ED3583">
        <w:t xml:space="preserve">. </w:t>
      </w:r>
      <w:r>
        <w:t>Опубликовать</w:t>
      </w:r>
      <w:r w:rsidRPr="00ED3583">
        <w:t xml:space="preserve"> настоящее постановление на официальном сайте администрации Карталинского муниципального района.</w:t>
      </w:r>
    </w:p>
    <w:p w:rsidR="00ED3583" w:rsidRPr="00ED3583" w:rsidRDefault="00ED3583" w:rsidP="00ED3583">
      <w:pPr>
        <w:ind w:firstLine="709"/>
      </w:pPr>
      <w:r>
        <w:t>3</w:t>
      </w:r>
      <w:r w:rsidRPr="00ED3583">
        <w:t xml:space="preserve">. Контроль за </w:t>
      </w:r>
      <w:r>
        <w:t>реализацией</w:t>
      </w:r>
      <w:r w:rsidRPr="00ED3583">
        <w:t xml:space="preserve"> настоящего постановления возложить на первого заместителя главы Карталинского муниципального район</w:t>
      </w:r>
      <w:r w:rsidR="00D56CE0">
        <w:t>а</w:t>
      </w:r>
      <w:r>
        <w:t xml:space="preserve">            </w:t>
      </w:r>
      <w:proofErr w:type="gramStart"/>
      <w:r w:rsidRPr="00ED3583">
        <w:t>Бровкину</w:t>
      </w:r>
      <w:proofErr w:type="gramEnd"/>
      <w:r w:rsidRPr="00ED3583">
        <w:t xml:space="preserve"> С. Ю.</w:t>
      </w:r>
    </w:p>
    <w:p w:rsidR="00ED3583" w:rsidRPr="00ED3583" w:rsidRDefault="00ED3583" w:rsidP="00ED3583">
      <w:r w:rsidRPr="00ED3583">
        <w:tab/>
      </w:r>
    </w:p>
    <w:p w:rsidR="00ED3583" w:rsidRPr="00ED3583" w:rsidRDefault="00ED3583" w:rsidP="00ED3583"/>
    <w:p w:rsidR="00ED3583" w:rsidRPr="00ED3583" w:rsidRDefault="00ED3583" w:rsidP="00ED3583"/>
    <w:p w:rsidR="00ED3583" w:rsidRPr="00ED3583" w:rsidRDefault="00ED3583" w:rsidP="00ED3583">
      <w:r w:rsidRPr="00ED3583">
        <w:t>Глава Карталинского</w:t>
      </w:r>
    </w:p>
    <w:p w:rsidR="00ED3583" w:rsidRDefault="00ED3583" w:rsidP="00ED3583">
      <w:r w:rsidRPr="00ED3583">
        <w:t>муниципального района</w:t>
      </w:r>
      <w:r w:rsidRPr="00ED3583">
        <w:tab/>
      </w:r>
      <w:r w:rsidRPr="00ED3583">
        <w:tab/>
      </w:r>
      <w:r w:rsidRPr="00ED3583">
        <w:tab/>
      </w:r>
      <w:r w:rsidRPr="00ED3583">
        <w:tab/>
      </w:r>
      <w:r w:rsidRPr="00ED3583">
        <w:tab/>
      </w:r>
      <w:r w:rsidRPr="00ED3583">
        <w:tab/>
        <w:t xml:space="preserve">         С.Н. Шулаев</w:t>
      </w:r>
    </w:p>
    <w:p w:rsidR="00ED3583" w:rsidRDefault="00ED3583" w:rsidP="00ED3583"/>
    <w:p w:rsidR="001E13CC" w:rsidRDefault="001E13CC" w:rsidP="00ED3583">
      <w:pPr>
        <w:rPr>
          <w:rFonts w:eastAsia="Times New Roman" w:cs="Times New Roman"/>
          <w:color w:val="000000"/>
          <w:szCs w:val="28"/>
          <w:lang w:eastAsia="ru-RU"/>
        </w:rPr>
        <w:sectPr w:rsidR="001E13CC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3CC" w:rsidRPr="00F714C0" w:rsidRDefault="00090B74" w:rsidP="001E13CC">
      <w:pPr>
        <w:ind w:left="907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</w:t>
      </w:r>
    </w:p>
    <w:p w:rsidR="001E13CC" w:rsidRDefault="001E13CC" w:rsidP="001E13CC">
      <w:pPr>
        <w:ind w:left="907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F714C0">
        <w:rPr>
          <w:rFonts w:cs="Times New Roman"/>
          <w:szCs w:val="28"/>
        </w:rPr>
        <w:t>остановлением администрации</w:t>
      </w:r>
    </w:p>
    <w:p w:rsidR="001E13CC" w:rsidRPr="00F714C0" w:rsidRDefault="001E13CC" w:rsidP="001E13CC">
      <w:pPr>
        <w:ind w:left="9072"/>
        <w:jc w:val="center"/>
        <w:rPr>
          <w:rFonts w:cs="Times New Roman"/>
          <w:szCs w:val="28"/>
        </w:rPr>
      </w:pPr>
      <w:r w:rsidRPr="00F714C0">
        <w:rPr>
          <w:rFonts w:cs="Times New Roman"/>
          <w:szCs w:val="28"/>
        </w:rPr>
        <w:t>Карталинског</w:t>
      </w:r>
      <w:r>
        <w:rPr>
          <w:rFonts w:cs="Times New Roman"/>
          <w:szCs w:val="28"/>
        </w:rPr>
        <w:t>о</w:t>
      </w:r>
      <w:r w:rsidRPr="00F714C0">
        <w:rPr>
          <w:rFonts w:cs="Times New Roman"/>
          <w:szCs w:val="28"/>
        </w:rPr>
        <w:t xml:space="preserve"> муниципального района</w:t>
      </w:r>
    </w:p>
    <w:p w:rsidR="001E13CC" w:rsidRPr="00F714C0" w:rsidRDefault="001E13CC" w:rsidP="001E13CC">
      <w:pPr>
        <w:ind w:left="907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714C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="00C07EB2">
        <w:rPr>
          <w:rFonts w:cs="Times New Roman"/>
          <w:szCs w:val="28"/>
        </w:rPr>
        <w:t>09.07.</w:t>
      </w:r>
      <w:r w:rsidRPr="00F714C0">
        <w:rPr>
          <w:rFonts w:cs="Times New Roman"/>
          <w:szCs w:val="28"/>
        </w:rPr>
        <w:t>2015 год</w:t>
      </w:r>
      <w:r>
        <w:rPr>
          <w:rFonts w:cs="Times New Roman"/>
          <w:szCs w:val="28"/>
        </w:rPr>
        <w:t>а</w:t>
      </w:r>
      <w:r w:rsidRPr="00F714C0">
        <w:rPr>
          <w:rFonts w:cs="Times New Roman"/>
          <w:szCs w:val="28"/>
        </w:rPr>
        <w:t xml:space="preserve"> №</w:t>
      </w:r>
      <w:r w:rsidR="00C07EB2">
        <w:rPr>
          <w:rFonts w:cs="Times New Roman"/>
          <w:szCs w:val="28"/>
        </w:rPr>
        <w:t xml:space="preserve"> 651</w:t>
      </w:r>
    </w:p>
    <w:tbl>
      <w:tblPr>
        <w:tblStyle w:val="a4"/>
        <w:tblpPr w:leftFromText="180" w:rightFromText="180" w:vertAnchor="page" w:horzAnchor="margin" w:tblpY="2350"/>
        <w:tblW w:w="15417" w:type="dxa"/>
        <w:tblLayout w:type="fixed"/>
        <w:tblLook w:val="04A0"/>
      </w:tblPr>
      <w:tblGrid>
        <w:gridCol w:w="555"/>
        <w:gridCol w:w="1251"/>
        <w:gridCol w:w="81"/>
        <w:gridCol w:w="1981"/>
        <w:gridCol w:w="2477"/>
        <w:gridCol w:w="156"/>
        <w:gridCol w:w="1204"/>
        <w:gridCol w:w="82"/>
        <w:gridCol w:w="1334"/>
        <w:gridCol w:w="2454"/>
        <w:gridCol w:w="15"/>
        <w:gridCol w:w="1134"/>
        <w:gridCol w:w="1276"/>
        <w:gridCol w:w="1417"/>
      </w:tblGrid>
      <w:tr w:rsidR="001E13CC" w:rsidRPr="001E13CC" w:rsidTr="001E13CC">
        <w:trPr>
          <w:trHeight w:val="146"/>
        </w:trPr>
        <w:tc>
          <w:tcPr>
            <w:tcW w:w="15417" w:type="dxa"/>
            <w:gridSpan w:val="14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 xml:space="preserve">План мероприятий </w:t>
            </w:r>
            <w:r>
              <w:rPr>
                <w:bCs/>
              </w:rPr>
              <w:t>«</w:t>
            </w:r>
            <w:r w:rsidRPr="001E13CC">
              <w:rPr>
                <w:bCs/>
              </w:rPr>
              <w:t>дорожная карта» по улучшению инвестиционного климата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в рамках проведения Национального рейтинга в Карталинском муниципальном районе</w:t>
            </w:r>
          </w:p>
        </w:tc>
      </w:tr>
      <w:tr w:rsidR="001E13CC" w:rsidRPr="001E13CC" w:rsidTr="001E13CC">
        <w:trPr>
          <w:trHeight w:val="146"/>
        </w:trPr>
        <w:tc>
          <w:tcPr>
            <w:tcW w:w="15417" w:type="dxa"/>
            <w:gridSpan w:val="14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Направление А: Регуляторная среда</w:t>
            </w:r>
          </w:p>
        </w:tc>
      </w:tr>
      <w:tr w:rsidR="001E13CC" w:rsidRPr="001E13CC" w:rsidTr="001E13CC">
        <w:trPr>
          <w:trHeight w:val="146"/>
        </w:trPr>
        <w:tc>
          <w:tcPr>
            <w:tcW w:w="1806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А 2</w:t>
            </w:r>
          </w:p>
        </w:tc>
        <w:tc>
          <w:tcPr>
            <w:tcW w:w="13611" w:type="dxa"/>
            <w:gridSpan w:val="1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Эффективность процедур по выдаче разрешений на строительство</w:t>
            </w:r>
          </w:p>
        </w:tc>
      </w:tr>
      <w:tr w:rsidR="001E13CC" w:rsidRPr="001E13CC" w:rsidTr="001E13CC">
        <w:trPr>
          <w:trHeight w:val="170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№</w:t>
            </w:r>
          </w:p>
        </w:tc>
        <w:tc>
          <w:tcPr>
            <w:tcW w:w="3313" w:type="dxa"/>
            <w:gridSpan w:val="3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Этап реализации</w:t>
            </w:r>
          </w:p>
        </w:tc>
        <w:tc>
          <w:tcPr>
            <w:tcW w:w="2477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Результат этапа</w:t>
            </w:r>
          </w:p>
        </w:tc>
        <w:tc>
          <w:tcPr>
            <w:tcW w:w="1442" w:type="dxa"/>
            <w:gridSpan w:val="3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Дата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начала</w:t>
            </w:r>
          </w:p>
        </w:tc>
        <w:tc>
          <w:tcPr>
            <w:tcW w:w="133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Дата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окончания</w:t>
            </w:r>
          </w:p>
        </w:tc>
        <w:tc>
          <w:tcPr>
            <w:tcW w:w="246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Ответственный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за этап реализации</w:t>
            </w:r>
          </w:p>
        </w:tc>
        <w:tc>
          <w:tcPr>
            <w:tcW w:w="113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КПЭ</w:t>
            </w:r>
          </w:p>
        </w:tc>
        <w:tc>
          <w:tcPr>
            <w:tcW w:w="1276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Значение КПЭ</w:t>
            </w:r>
          </w:p>
        </w:tc>
        <w:tc>
          <w:tcPr>
            <w:tcW w:w="1417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Требуемые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ресурсы</w:t>
            </w:r>
          </w:p>
        </w:tc>
      </w:tr>
      <w:tr w:rsidR="001E13CC" w:rsidRPr="001E13CC" w:rsidTr="001E13CC">
        <w:trPr>
          <w:trHeight w:val="146"/>
        </w:trPr>
        <w:tc>
          <w:tcPr>
            <w:tcW w:w="9121" w:type="dxa"/>
            <w:gridSpan w:val="9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Наименование показателя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А</w:t>
            </w:r>
            <w:proofErr w:type="gramStart"/>
            <w:r w:rsidRPr="001E13CC">
              <w:rPr>
                <w:bCs/>
              </w:rPr>
              <w:t>2</w:t>
            </w:r>
            <w:proofErr w:type="gramEnd"/>
            <w:r w:rsidRPr="001E13CC">
              <w:rPr>
                <w:bCs/>
              </w:rPr>
              <w:t>.1. Развитие действующей нормативной базы в сфер</w:t>
            </w:r>
            <w:r>
              <w:rPr>
                <w:bCs/>
              </w:rPr>
              <w:t>е градостроительного регулирова</w:t>
            </w:r>
            <w:r w:rsidRPr="001E13CC">
              <w:rPr>
                <w:bCs/>
              </w:rPr>
              <w:t>ния</w:t>
            </w:r>
          </w:p>
        </w:tc>
        <w:tc>
          <w:tcPr>
            <w:tcW w:w="246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1E13CC">
              <w:rPr>
                <w:bCs/>
              </w:rPr>
              <w:t>Ответственный</w:t>
            </w:r>
            <w:proofErr w:type="gramEnd"/>
            <w:r w:rsidRPr="001E13CC">
              <w:rPr>
                <w:bCs/>
              </w:rPr>
              <w:t xml:space="preserve"> за внедрение практики</w:t>
            </w:r>
          </w:p>
        </w:tc>
        <w:tc>
          <w:tcPr>
            <w:tcW w:w="3827" w:type="dxa"/>
            <w:gridSpan w:val="3"/>
            <w:vMerge w:val="restart"/>
            <w:hideMark/>
          </w:tcPr>
          <w:p w:rsidR="001E13CC" w:rsidRPr="001E13CC" w:rsidRDefault="001E13CC" w:rsidP="001E13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13CC" w:rsidRPr="001E13CC" w:rsidTr="001E13CC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6" w:type="dxa"/>
            <w:gridSpan w:val="8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1E13CC">
              <w:rPr>
                <w:iCs/>
              </w:rPr>
              <w:t>На сегодняшний день</w:t>
            </w:r>
            <w:r>
              <w:rPr>
                <w:iCs/>
              </w:rPr>
              <w:t xml:space="preserve"> </w:t>
            </w:r>
            <w:r w:rsidRPr="001E13CC">
              <w:rPr>
                <w:iCs/>
              </w:rPr>
              <w:t>100%-ю обеспеченность документами территориального планирования и градостроительного зонирования;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1E13CC">
              <w:rPr>
                <w:iCs/>
              </w:rPr>
              <w:t>Описание проблемы: актуализированных нормативных документов</w:t>
            </w:r>
          </w:p>
        </w:tc>
        <w:tc>
          <w:tcPr>
            <w:tcW w:w="2469" w:type="dxa"/>
            <w:gridSpan w:val="2"/>
            <w:hideMark/>
          </w:tcPr>
          <w:p w:rsidR="001E13CC" w:rsidRPr="001E13CC" w:rsidRDefault="001E13CC" w:rsidP="00A775CA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Заместитель </w:t>
            </w:r>
            <w:r>
              <w:t>г</w:t>
            </w:r>
            <w:r w:rsidRPr="001E13CC">
              <w:t xml:space="preserve">лавы КМР по </w:t>
            </w:r>
            <w:r w:rsidR="00A775CA">
              <w:t xml:space="preserve"> строительству, ЖКХ </w:t>
            </w:r>
            <w:r w:rsidRPr="001E13CC">
              <w:t>транспорт</w:t>
            </w:r>
            <w:r w:rsidR="00A775CA">
              <w:t>у</w:t>
            </w:r>
            <w:r w:rsidRPr="001E13CC">
              <w:t xml:space="preserve"> и связи</w:t>
            </w:r>
          </w:p>
        </w:tc>
        <w:tc>
          <w:tcPr>
            <w:tcW w:w="3827" w:type="dxa"/>
            <w:gridSpan w:val="3"/>
            <w:vMerge/>
            <w:hideMark/>
          </w:tcPr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13CC" w:rsidRPr="001E13CC" w:rsidTr="001E13CC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№</w:t>
            </w:r>
          </w:p>
        </w:tc>
        <w:tc>
          <w:tcPr>
            <w:tcW w:w="3313" w:type="dxa"/>
            <w:gridSpan w:val="3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Этап реализации</w:t>
            </w:r>
          </w:p>
        </w:tc>
        <w:tc>
          <w:tcPr>
            <w:tcW w:w="2477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Результат этапа</w:t>
            </w:r>
          </w:p>
        </w:tc>
        <w:tc>
          <w:tcPr>
            <w:tcW w:w="1360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Дата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начала</w:t>
            </w:r>
          </w:p>
        </w:tc>
        <w:tc>
          <w:tcPr>
            <w:tcW w:w="1416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Дата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окончания</w:t>
            </w:r>
          </w:p>
        </w:tc>
        <w:tc>
          <w:tcPr>
            <w:tcW w:w="246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Ответственный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за этап реализации</w:t>
            </w:r>
          </w:p>
        </w:tc>
        <w:tc>
          <w:tcPr>
            <w:tcW w:w="113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КПЭ</w:t>
            </w:r>
          </w:p>
        </w:tc>
        <w:tc>
          <w:tcPr>
            <w:tcW w:w="1276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Значение КПЭ</w:t>
            </w:r>
          </w:p>
        </w:tc>
        <w:tc>
          <w:tcPr>
            <w:tcW w:w="1417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Требуемые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ресурсы</w:t>
            </w:r>
          </w:p>
        </w:tc>
      </w:tr>
      <w:tr w:rsidR="001E13CC" w:rsidRPr="001E13CC" w:rsidTr="001E13CC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1.</w:t>
            </w:r>
          </w:p>
        </w:tc>
        <w:tc>
          <w:tcPr>
            <w:tcW w:w="3313" w:type="dxa"/>
            <w:gridSpan w:val="3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 Положение о регулировании землепользования и застройки</w:t>
            </w:r>
          </w:p>
        </w:tc>
        <w:tc>
          <w:tcPr>
            <w:tcW w:w="2477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 Утверждение Положения в каждом поселении</w:t>
            </w:r>
          </w:p>
        </w:tc>
        <w:tc>
          <w:tcPr>
            <w:tcW w:w="1360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05.06.2015</w:t>
            </w:r>
          </w:p>
        </w:tc>
        <w:tc>
          <w:tcPr>
            <w:tcW w:w="1416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30.09.2015</w:t>
            </w:r>
          </w:p>
        </w:tc>
        <w:tc>
          <w:tcPr>
            <w:tcW w:w="246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>
              <w:t>О</w:t>
            </w:r>
            <w:r w:rsidRPr="001E13CC">
              <w:t>тдел архитектуры и градостроительства</w:t>
            </w:r>
          </w:p>
        </w:tc>
        <w:tc>
          <w:tcPr>
            <w:tcW w:w="113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Количество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Внедренных НПА</w:t>
            </w:r>
          </w:p>
        </w:tc>
        <w:tc>
          <w:tcPr>
            <w:tcW w:w="1276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12</w:t>
            </w:r>
          </w:p>
        </w:tc>
        <w:tc>
          <w:tcPr>
            <w:tcW w:w="1417" w:type="dxa"/>
            <w:hideMark/>
          </w:tcPr>
          <w:p w:rsidR="001E13CC" w:rsidRPr="001E13CC" w:rsidRDefault="001E13CC" w:rsidP="001E13CC">
            <w:pPr>
              <w:pStyle w:val="a3"/>
              <w:jc w:val="both"/>
            </w:pPr>
            <w:r w:rsidRPr="001E13CC">
              <w:t>90 чел/</w:t>
            </w:r>
            <w:proofErr w:type="spellStart"/>
            <w:r w:rsidRPr="001E13CC">
              <w:t>дн</w:t>
            </w:r>
            <w:proofErr w:type="spellEnd"/>
          </w:p>
        </w:tc>
      </w:tr>
      <w:tr w:rsidR="001E13CC" w:rsidRPr="001E13CC" w:rsidTr="001E13CC">
        <w:trPr>
          <w:trHeight w:val="541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2.</w:t>
            </w:r>
          </w:p>
        </w:tc>
        <w:tc>
          <w:tcPr>
            <w:tcW w:w="3313" w:type="dxa"/>
            <w:gridSpan w:val="3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Актуализация документов территориального планирования, градостроительного зонирования</w:t>
            </w:r>
          </w:p>
        </w:tc>
        <w:tc>
          <w:tcPr>
            <w:tcW w:w="2477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Актуализированные документы территориального планирования</w:t>
            </w:r>
          </w:p>
        </w:tc>
        <w:tc>
          <w:tcPr>
            <w:tcW w:w="1360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15.01.2015</w:t>
            </w:r>
          </w:p>
        </w:tc>
        <w:tc>
          <w:tcPr>
            <w:tcW w:w="1416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01.09.2016</w:t>
            </w:r>
          </w:p>
        </w:tc>
        <w:tc>
          <w:tcPr>
            <w:tcW w:w="246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Отдел архитектуры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и градостроительства</w:t>
            </w:r>
          </w:p>
        </w:tc>
        <w:tc>
          <w:tcPr>
            <w:tcW w:w="1134" w:type="dxa"/>
            <w:hideMark/>
          </w:tcPr>
          <w:p w:rsid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Документы соответствуют требованиям законодательства</w:t>
            </w:r>
          </w:p>
          <w:p w:rsid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</w:p>
          <w:p w:rsidR="00B82122" w:rsidRDefault="00B82122" w:rsidP="001E13CC">
            <w:pPr>
              <w:pStyle w:val="a3"/>
              <w:spacing w:before="0" w:beforeAutospacing="0" w:after="0" w:afterAutospacing="0"/>
              <w:jc w:val="both"/>
            </w:pPr>
          </w:p>
          <w:p w:rsidR="00B82122" w:rsidRDefault="00B82122" w:rsidP="001E13CC">
            <w:pPr>
              <w:pStyle w:val="a3"/>
              <w:spacing w:before="0" w:beforeAutospacing="0" w:after="0" w:afterAutospacing="0"/>
              <w:jc w:val="both"/>
            </w:pPr>
          </w:p>
          <w:p w:rsidR="00B82122" w:rsidRDefault="00B82122" w:rsidP="001E13CC">
            <w:pPr>
              <w:pStyle w:val="a3"/>
              <w:spacing w:before="0" w:beforeAutospacing="0" w:after="0" w:afterAutospacing="0"/>
              <w:jc w:val="both"/>
            </w:pP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Да/нет</w:t>
            </w:r>
          </w:p>
        </w:tc>
        <w:tc>
          <w:tcPr>
            <w:tcW w:w="1417" w:type="dxa"/>
            <w:hideMark/>
          </w:tcPr>
          <w:p w:rsidR="001E13CC" w:rsidRPr="001E13CC" w:rsidRDefault="001E13CC" w:rsidP="001E13CC">
            <w:pPr>
              <w:pStyle w:val="a3"/>
              <w:jc w:val="both"/>
            </w:pPr>
            <w:r w:rsidRPr="001E13CC">
              <w:t>365 чел/</w:t>
            </w:r>
            <w:proofErr w:type="spellStart"/>
            <w:r w:rsidRPr="001E13CC">
              <w:t>дн</w:t>
            </w:r>
            <w:proofErr w:type="spellEnd"/>
          </w:p>
          <w:p w:rsidR="001E13CC" w:rsidRPr="001E13CC" w:rsidRDefault="001E13CC" w:rsidP="001E13CC">
            <w:pPr>
              <w:pStyle w:val="a3"/>
              <w:jc w:val="both"/>
            </w:pPr>
            <w:r w:rsidRPr="001E13CC">
              <w:t>ежегодно</w:t>
            </w:r>
          </w:p>
        </w:tc>
      </w:tr>
      <w:tr w:rsidR="001E13CC" w:rsidRPr="001E13CC" w:rsidTr="001E13CC">
        <w:trPr>
          <w:trHeight w:val="146"/>
        </w:trPr>
        <w:tc>
          <w:tcPr>
            <w:tcW w:w="9121" w:type="dxa"/>
            <w:gridSpan w:val="9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lastRenderedPageBreak/>
              <w:t>Наименование показателя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А</w:t>
            </w:r>
            <w:proofErr w:type="gramStart"/>
            <w:r w:rsidRPr="001E13CC">
              <w:rPr>
                <w:bCs/>
              </w:rPr>
              <w:t>2</w:t>
            </w:r>
            <w:proofErr w:type="gramEnd"/>
            <w:r w:rsidRPr="001E13CC">
              <w:rPr>
                <w:bCs/>
              </w:rPr>
              <w:t>.2. Повышение эффективности предоставления услуг в сфере градостроительной деятельности разрешительной документации</w:t>
            </w:r>
          </w:p>
        </w:tc>
        <w:tc>
          <w:tcPr>
            <w:tcW w:w="246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1E13CC">
              <w:rPr>
                <w:bCs/>
              </w:rPr>
              <w:t>Ответственный</w:t>
            </w:r>
            <w:proofErr w:type="gramEnd"/>
            <w:r w:rsidRPr="001E13CC">
              <w:rPr>
                <w:bCs/>
              </w:rPr>
              <w:t xml:space="preserve"> за внедрение практики</w:t>
            </w:r>
          </w:p>
        </w:tc>
        <w:tc>
          <w:tcPr>
            <w:tcW w:w="3827" w:type="dxa"/>
            <w:gridSpan w:val="3"/>
            <w:vMerge w:val="restart"/>
            <w:hideMark/>
          </w:tcPr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13CC" w:rsidRPr="001E13CC" w:rsidTr="001E13CC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6" w:type="dxa"/>
            <w:gridSpan w:val="8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iCs/>
              </w:rPr>
              <w:t xml:space="preserve">Описание проблемы: Проведенный опрос потребителей услуг в сфере градостроительной деятельности (ФЛ, ЮЛ – застройщиков) выявил проблему низкой осведомленности о порядке и сроках предоставления услуг в сфере градостроительной деятельности.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iCs/>
              </w:rPr>
              <w:t xml:space="preserve">Проблема:  низкий уровень информированности  </w:t>
            </w:r>
          </w:p>
        </w:tc>
        <w:tc>
          <w:tcPr>
            <w:tcW w:w="2469" w:type="dxa"/>
            <w:gridSpan w:val="2"/>
            <w:hideMark/>
          </w:tcPr>
          <w:p w:rsidR="001E13CC" w:rsidRPr="001E13CC" w:rsidRDefault="001E13CC" w:rsidP="00B82122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Заместитель </w:t>
            </w:r>
            <w:r w:rsidR="00B82122">
              <w:t>г</w:t>
            </w:r>
            <w:r w:rsidRPr="001E13CC">
              <w:t>лавы КМР</w:t>
            </w:r>
            <w:r w:rsidRPr="001E13CC">
              <w:rPr>
                <w:color w:val="FF0000"/>
              </w:rPr>
              <w:t xml:space="preserve"> </w:t>
            </w:r>
            <w:r w:rsidRPr="001E13CC">
              <w:t>по</w:t>
            </w:r>
            <w:r w:rsidRPr="001E13CC">
              <w:rPr>
                <w:color w:val="FF0000"/>
              </w:rPr>
              <w:t xml:space="preserve"> </w:t>
            </w:r>
            <w:r w:rsidRPr="001E13CC">
              <w:t xml:space="preserve">строительству, </w:t>
            </w:r>
            <w:r w:rsidR="00B82122">
              <w:t>ЖКХ,</w:t>
            </w:r>
            <w:r w:rsidRPr="001E13CC">
              <w:t xml:space="preserve"> транспорт</w:t>
            </w:r>
            <w:r w:rsidR="00B82122">
              <w:t xml:space="preserve">у </w:t>
            </w:r>
            <w:r w:rsidRPr="001E13CC">
              <w:t>и связи</w:t>
            </w:r>
          </w:p>
        </w:tc>
        <w:tc>
          <w:tcPr>
            <w:tcW w:w="3827" w:type="dxa"/>
            <w:gridSpan w:val="3"/>
            <w:vMerge/>
            <w:hideMark/>
          </w:tcPr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13CC" w:rsidRPr="001E13CC" w:rsidTr="001E13CC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№</w:t>
            </w:r>
          </w:p>
        </w:tc>
        <w:tc>
          <w:tcPr>
            <w:tcW w:w="3313" w:type="dxa"/>
            <w:gridSpan w:val="3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Этап реализации</w:t>
            </w:r>
          </w:p>
        </w:tc>
        <w:tc>
          <w:tcPr>
            <w:tcW w:w="2477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Результат этапа</w:t>
            </w:r>
          </w:p>
        </w:tc>
        <w:tc>
          <w:tcPr>
            <w:tcW w:w="1360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Дата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начала</w:t>
            </w:r>
          </w:p>
        </w:tc>
        <w:tc>
          <w:tcPr>
            <w:tcW w:w="1416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Дата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окончания</w:t>
            </w:r>
          </w:p>
        </w:tc>
        <w:tc>
          <w:tcPr>
            <w:tcW w:w="246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Ответственный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за этап реализации</w:t>
            </w:r>
          </w:p>
        </w:tc>
        <w:tc>
          <w:tcPr>
            <w:tcW w:w="113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КПЭ</w:t>
            </w:r>
          </w:p>
        </w:tc>
        <w:tc>
          <w:tcPr>
            <w:tcW w:w="1276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Значение КПЭ</w:t>
            </w:r>
          </w:p>
        </w:tc>
        <w:tc>
          <w:tcPr>
            <w:tcW w:w="1417" w:type="dxa"/>
            <w:hideMark/>
          </w:tcPr>
          <w:p w:rsidR="001E13CC" w:rsidRPr="001E13CC" w:rsidRDefault="001E13CC" w:rsidP="001E13CC">
            <w:pPr>
              <w:pStyle w:val="a3"/>
              <w:jc w:val="both"/>
            </w:pPr>
            <w:r w:rsidRPr="001E13CC">
              <w:rPr>
                <w:bCs/>
              </w:rPr>
              <w:t xml:space="preserve">Требуемые </w:t>
            </w:r>
          </w:p>
          <w:p w:rsidR="001E13CC" w:rsidRPr="001E13CC" w:rsidRDefault="001E13CC" w:rsidP="001E13CC">
            <w:pPr>
              <w:pStyle w:val="a3"/>
              <w:jc w:val="both"/>
            </w:pPr>
            <w:r w:rsidRPr="001E13CC">
              <w:rPr>
                <w:bCs/>
              </w:rPr>
              <w:t>ресурсы</w:t>
            </w:r>
          </w:p>
        </w:tc>
      </w:tr>
      <w:tr w:rsidR="001E13CC" w:rsidRPr="001E13CC" w:rsidTr="001E13CC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1.</w:t>
            </w:r>
          </w:p>
        </w:tc>
        <w:tc>
          <w:tcPr>
            <w:tcW w:w="3313" w:type="dxa"/>
            <w:gridSpan w:val="3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 Утверждение административного регламента «Выдача справки о соответствии объекта капитального  строительства строительным нормам и правилам»</w:t>
            </w:r>
          </w:p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7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Внедрение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регламента</w:t>
            </w:r>
          </w:p>
        </w:tc>
        <w:tc>
          <w:tcPr>
            <w:tcW w:w="1360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01.04.2015</w:t>
            </w:r>
          </w:p>
        </w:tc>
        <w:tc>
          <w:tcPr>
            <w:tcW w:w="1416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05.07.2015</w:t>
            </w:r>
          </w:p>
        </w:tc>
        <w:tc>
          <w:tcPr>
            <w:tcW w:w="246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Отдел архитектуры и градостроительства</w:t>
            </w:r>
          </w:p>
        </w:tc>
        <w:tc>
          <w:tcPr>
            <w:tcW w:w="113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Внедренные,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работающие,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регламенты</w:t>
            </w:r>
          </w:p>
        </w:tc>
        <w:tc>
          <w:tcPr>
            <w:tcW w:w="1276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1 регламент</w:t>
            </w:r>
          </w:p>
        </w:tc>
        <w:tc>
          <w:tcPr>
            <w:tcW w:w="1417" w:type="dxa"/>
            <w:hideMark/>
          </w:tcPr>
          <w:p w:rsidR="001E13CC" w:rsidRPr="001E13CC" w:rsidRDefault="001E13CC" w:rsidP="001E13CC">
            <w:pPr>
              <w:pStyle w:val="a3"/>
              <w:jc w:val="both"/>
            </w:pPr>
            <w:r w:rsidRPr="001E13CC">
              <w:t>5 чел/дней</w:t>
            </w:r>
          </w:p>
        </w:tc>
      </w:tr>
      <w:tr w:rsidR="001E13CC" w:rsidRPr="001E13CC" w:rsidTr="001E13CC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2.</w:t>
            </w:r>
          </w:p>
        </w:tc>
        <w:tc>
          <w:tcPr>
            <w:tcW w:w="3313" w:type="dxa"/>
            <w:gridSpan w:val="3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Информирование получателей услуг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- информирования о новых методах оказания услуг (в т.ч. МФЦ, Портал </w:t>
            </w:r>
            <w:proofErr w:type="spellStart"/>
            <w:r w:rsidRPr="001E13CC">
              <w:t>госуслуг</w:t>
            </w:r>
            <w:proofErr w:type="spellEnd"/>
            <w:r w:rsidRPr="001E13CC">
              <w:t>);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-консультирование застройщиков по вопросам полу</w:t>
            </w:r>
            <w:r w:rsidR="00B82122">
              <w:t xml:space="preserve">чения разрешительных документов </w:t>
            </w:r>
            <w:r w:rsidRPr="001E13CC">
              <w:t>- на стендах в сельских поселениях</w:t>
            </w:r>
          </w:p>
        </w:tc>
        <w:tc>
          <w:tcPr>
            <w:tcW w:w="2477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Повышение информированности застройщиков </w:t>
            </w:r>
          </w:p>
        </w:tc>
        <w:tc>
          <w:tcPr>
            <w:tcW w:w="1360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15.01.2015</w:t>
            </w:r>
          </w:p>
        </w:tc>
        <w:tc>
          <w:tcPr>
            <w:tcW w:w="1416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постоянно</w:t>
            </w:r>
          </w:p>
        </w:tc>
        <w:tc>
          <w:tcPr>
            <w:tcW w:w="246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Отдел архитектуры и градостроительства</w:t>
            </w:r>
          </w:p>
        </w:tc>
        <w:tc>
          <w:tcPr>
            <w:tcW w:w="113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Количество размещенных информационных сообщений</w:t>
            </w:r>
          </w:p>
        </w:tc>
        <w:tc>
          <w:tcPr>
            <w:tcW w:w="1276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 Раз в квартал</w:t>
            </w:r>
          </w:p>
        </w:tc>
        <w:tc>
          <w:tcPr>
            <w:tcW w:w="1417" w:type="dxa"/>
            <w:hideMark/>
          </w:tcPr>
          <w:p w:rsidR="001E13CC" w:rsidRPr="001E13CC" w:rsidRDefault="001E13CC" w:rsidP="001E13CC">
            <w:pPr>
              <w:pStyle w:val="a3"/>
              <w:jc w:val="both"/>
            </w:pPr>
            <w:r w:rsidRPr="001E13CC">
              <w:t>44 чел/</w:t>
            </w:r>
            <w:proofErr w:type="spellStart"/>
            <w:r w:rsidRPr="001E13CC">
              <w:t>дн</w:t>
            </w:r>
            <w:proofErr w:type="spellEnd"/>
          </w:p>
        </w:tc>
      </w:tr>
      <w:tr w:rsidR="001E13CC" w:rsidRPr="001E13CC" w:rsidTr="001E13CC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3.</w:t>
            </w:r>
          </w:p>
        </w:tc>
        <w:tc>
          <w:tcPr>
            <w:tcW w:w="3313" w:type="dxa"/>
            <w:gridSpan w:val="3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Оптимизация сроков выдачи результаты услуг </w:t>
            </w:r>
          </w:p>
        </w:tc>
        <w:tc>
          <w:tcPr>
            <w:tcW w:w="2477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Оптимальные сроки </w:t>
            </w:r>
          </w:p>
        </w:tc>
        <w:tc>
          <w:tcPr>
            <w:tcW w:w="1360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12.01.2015</w:t>
            </w:r>
          </w:p>
        </w:tc>
        <w:tc>
          <w:tcPr>
            <w:tcW w:w="1416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31.12.2015</w:t>
            </w:r>
          </w:p>
        </w:tc>
        <w:tc>
          <w:tcPr>
            <w:tcW w:w="246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Отдел архитектуры и градостроительства</w:t>
            </w:r>
          </w:p>
        </w:tc>
        <w:tc>
          <w:tcPr>
            <w:tcW w:w="113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Сроки выдачи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соответствуют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федеральным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нормативам</w:t>
            </w:r>
          </w:p>
        </w:tc>
        <w:tc>
          <w:tcPr>
            <w:tcW w:w="1276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Да/нет</w:t>
            </w:r>
          </w:p>
        </w:tc>
        <w:tc>
          <w:tcPr>
            <w:tcW w:w="1417" w:type="dxa"/>
            <w:hideMark/>
          </w:tcPr>
          <w:p w:rsidR="001E13CC" w:rsidRPr="001E13CC" w:rsidRDefault="001E13CC" w:rsidP="001E13CC">
            <w:pPr>
              <w:pStyle w:val="a3"/>
              <w:jc w:val="both"/>
            </w:pPr>
            <w:r w:rsidRPr="001E13CC">
              <w:t>11 чел/</w:t>
            </w:r>
            <w:proofErr w:type="spellStart"/>
            <w:r w:rsidRPr="001E13CC">
              <w:t>дн</w:t>
            </w:r>
            <w:proofErr w:type="spellEnd"/>
          </w:p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13CC" w:rsidRPr="001E13CC" w:rsidTr="001E13CC">
        <w:trPr>
          <w:trHeight w:val="146"/>
        </w:trPr>
        <w:tc>
          <w:tcPr>
            <w:tcW w:w="9121" w:type="dxa"/>
            <w:gridSpan w:val="9"/>
            <w:hideMark/>
          </w:tcPr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lastRenderedPageBreak/>
              <w:t>Наименование показателя</w:t>
            </w:r>
          </w:p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А</w:t>
            </w:r>
            <w:proofErr w:type="gramStart"/>
            <w:r w:rsidRPr="001E13CC">
              <w:rPr>
                <w:bCs/>
              </w:rPr>
              <w:t>2</w:t>
            </w:r>
            <w:proofErr w:type="gramEnd"/>
            <w:r w:rsidRPr="001E13CC">
              <w:rPr>
                <w:bCs/>
              </w:rPr>
              <w:t>.3. Развитие функциональных возможностей систем АИСОГД МО</w:t>
            </w:r>
          </w:p>
        </w:tc>
        <w:tc>
          <w:tcPr>
            <w:tcW w:w="246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1E13CC">
              <w:rPr>
                <w:bCs/>
              </w:rPr>
              <w:t>Ответственный</w:t>
            </w:r>
            <w:proofErr w:type="gramEnd"/>
            <w:r w:rsidRPr="001E13CC">
              <w:rPr>
                <w:bCs/>
              </w:rPr>
              <w:t xml:space="preserve"> за внедрение практики</w:t>
            </w:r>
          </w:p>
        </w:tc>
        <w:tc>
          <w:tcPr>
            <w:tcW w:w="3827" w:type="dxa"/>
            <w:gridSpan w:val="3"/>
            <w:vMerge w:val="restart"/>
            <w:hideMark/>
          </w:tcPr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13CC" w:rsidRPr="001E13CC" w:rsidTr="001E13CC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6" w:type="dxa"/>
            <w:gridSpan w:val="8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AB4305">
              <w:rPr>
                <w:iCs/>
              </w:rPr>
              <w:t>Описание проблемы</w:t>
            </w:r>
            <w:r w:rsidRPr="001E13CC">
              <w:t xml:space="preserve"> </w:t>
            </w:r>
            <w:r w:rsidRPr="001E13CC">
              <w:rPr>
                <w:iCs/>
              </w:rPr>
              <w:t>недостаточный уровень информатизации процесса, в т.ч. в рамках межведомственного взаимодействия, недостаточный уровень наполнения систем исходной информацией в электронной форме, недостаточная степень нормативного регулирования информационного взаимодействия</w:t>
            </w:r>
            <w:r w:rsidRPr="001E13CC">
              <w:t xml:space="preserve"> </w:t>
            </w:r>
          </w:p>
        </w:tc>
        <w:tc>
          <w:tcPr>
            <w:tcW w:w="246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Заместитель </w:t>
            </w:r>
            <w:r>
              <w:t>г</w:t>
            </w:r>
            <w:r w:rsidRPr="001E13CC">
              <w:t>лавы КМР по строительству, ЖКХ, транспорту и связи</w:t>
            </w:r>
          </w:p>
        </w:tc>
        <w:tc>
          <w:tcPr>
            <w:tcW w:w="3827" w:type="dxa"/>
            <w:gridSpan w:val="3"/>
            <w:vMerge/>
            <w:hideMark/>
          </w:tcPr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13CC" w:rsidRPr="001E13CC" w:rsidTr="001E13CC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№</w:t>
            </w:r>
          </w:p>
        </w:tc>
        <w:tc>
          <w:tcPr>
            <w:tcW w:w="3313" w:type="dxa"/>
            <w:gridSpan w:val="3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Этап реализации</w:t>
            </w:r>
          </w:p>
        </w:tc>
        <w:tc>
          <w:tcPr>
            <w:tcW w:w="2477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Результат этапа</w:t>
            </w:r>
          </w:p>
        </w:tc>
        <w:tc>
          <w:tcPr>
            <w:tcW w:w="1360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Дата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начала</w:t>
            </w:r>
          </w:p>
        </w:tc>
        <w:tc>
          <w:tcPr>
            <w:tcW w:w="1416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Дата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окончания</w:t>
            </w:r>
          </w:p>
        </w:tc>
        <w:tc>
          <w:tcPr>
            <w:tcW w:w="246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Ответственный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за этап реализации</w:t>
            </w:r>
          </w:p>
        </w:tc>
        <w:tc>
          <w:tcPr>
            <w:tcW w:w="113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КПЭ</w:t>
            </w:r>
          </w:p>
        </w:tc>
        <w:tc>
          <w:tcPr>
            <w:tcW w:w="1276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Значение КПЭ</w:t>
            </w:r>
          </w:p>
        </w:tc>
        <w:tc>
          <w:tcPr>
            <w:tcW w:w="1417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Требуемые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ресурсы</w:t>
            </w:r>
          </w:p>
        </w:tc>
      </w:tr>
      <w:tr w:rsidR="001E13CC" w:rsidRPr="001E13CC" w:rsidTr="001E13CC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1.</w:t>
            </w:r>
          </w:p>
        </w:tc>
        <w:tc>
          <w:tcPr>
            <w:tcW w:w="3313" w:type="dxa"/>
            <w:gridSpan w:val="3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Своевременное и полное наполнение АИСОГД информацией </w:t>
            </w:r>
          </w:p>
        </w:tc>
        <w:tc>
          <w:tcPr>
            <w:tcW w:w="2477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Отсутствие невнесенных данных в АИСОГД и замечаний по ведению </w:t>
            </w:r>
          </w:p>
        </w:tc>
        <w:tc>
          <w:tcPr>
            <w:tcW w:w="1360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15.05.2015</w:t>
            </w:r>
          </w:p>
        </w:tc>
        <w:tc>
          <w:tcPr>
            <w:tcW w:w="1416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28.12.2018</w:t>
            </w:r>
          </w:p>
        </w:tc>
        <w:tc>
          <w:tcPr>
            <w:tcW w:w="246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Отдел архитектуры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и градостроительства</w:t>
            </w:r>
          </w:p>
        </w:tc>
        <w:tc>
          <w:tcPr>
            <w:tcW w:w="113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Снижение числа замечаний по результатам мониторинга систем</w:t>
            </w:r>
          </w:p>
        </w:tc>
        <w:tc>
          <w:tcPr>
            <w:tcW w:w="1276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Да/нет</w:t>
            </w:r>
          </w:p>
        </w:tc>
        <w:tc>
          <w:tcPr>
            <w:tcW w:w="1417" w:type="dxa"/>
            <w:hideMark/>
          </w:tcPr>
          <w:p w:rsidR="001E13CC" w:rsidRPr="001E13CC" w:rsidRDefault="001E13CC" w:rsidP="001E13CC">
            <w:pPr>
              <w:pStyle w:val="a3"/>
              <w:jc w:val="both"/>
            </w:pPr>
            <w:r w:rsidRPr="001E13CC">
              <w:t>365 чел/дней ежегодно</w:t>
            </w:r>
          </w:p>
        </w:tc>
      </w:tr>
      <w:tr w:rsidR="001E13CC" w:rsidRPr="001E13CC" w:rsidTr="001E13CC">
        <w:trPr>
          <w:trHeight w:val="146"/>
        </w:trPr>
        <w:tc>
          <w:tcPr>
            <w:tcW w:w="15417" w:type="dxa"/>
            <w:gridSpan w:val="14"/>
            <w:hideMark/>
          </w:tcPr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Направление Б: Институты для бизнеса</w:t>
            </w:r>
          </w:p>
        </w:tc>
      </w:tr>
      <w:tr w:rsidR="001E13CC" w:rsidRPr="001E13CC" w:rsidTr="001E13CC">
        <w:trPr>
          <w:trHeight w:val="146"/>
        </w:trPr>
        <w:tc>
          <w:tcPr>
            <w:tcW w:w="1806" w:type="dxa"/>
            <w:gridSpan w:val="2"/>
            <w:hideMark/>
          </w:tcPr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1E13CC">
              <w:rPr>
                <w:bCs/>
              </w:rPr>
              <w:t>Б</w:t>
            </w:r>
            <w:proofErr w:type="gramEnd"/>
            <w:r w:rsidRPr="001E13CC">
              <w:rPr>
                <w:bCs/>
              </w:rPr>
              <w:t xml:space="preserve"> 1</w:t>
            </w:r>
          </w:p>
        </w:tc>
        <w:tc>
          <w:tcPr>
            <w:tcW w:w="13611" w:type="dxa"/>
            <w:gridSpan w:val="12"/>
            <w:hideMark/>
          </w:tcPr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Эффективность оценки регулирующего воздействия</w:t>
            </w:r>
          </w:p>
        </w:tc>
      </w:tr>
      <w:tr w:rsidR="001E13CC" w:rsidRPr="001E13CC" w:rsidTr="001E13CC">
        <w:trPr>
          <w:trHeight w:val="146"/>
        </w:trPr>
        <w:tc>
          <w:tcPr>
            <w:tcW w:w="9121" w:type="dxa"/>
            <w:gridSpan w:val="9"/>
            <w:hideMark/>
          </w:tcPr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Наименование показателя</w:t>
            </w:r>
          </w:p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Б</w:t>
            </w:r>
            <w:proofErr w:type="gramStart"/>
            <w:r w:rsidRPr="001E13CC">
              <w:rPr>
                <w:bCs/>
              </w:rPr>
              <w:t>1</w:t>
            </w:r>
            <w:proofErr w:type="gramEnd"/>
            <w:r w:rsidRPr="001E13CC">
              <w:rPr>
                <w:bCs/>
              </w:rPr>
              <w:t>.1. Эффективность института оценки регулирующего воздействия в Карталинском муниципальном районе</w:t>
            </w:r>
          </w:p>
        </w:tc>
        <w:tc>
          <w:tcPr>
            <w:tcW w:w="2454" w:type="dxa"/>
            <w:hideMark/>
          </w:tcPr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1E13CC">
              <w:rPr>
                <w:bCs/>
              </w:rPr>
              <w:t>Ответственный</w:t>
            </w:r>
            <w:proofErr w:type="gramEnd"/>
            <w:r w:rsidRPr="001E13CC">
              <w:rPr>
                <w:bCs/>
              </w:rPr>
              <w:t xml:space="preserve"> за внедрение практики</w:t>
            </w:r>
          </w:p>
        </w:tc>
        <w:tc>
          <w:tcPr>
            <w:tcW w:w="3842" w:type="dxa"/>
            <w:gridSpan w:val="4"/>
            <w:vMerge w:val="restart"/>
            <w:hideMark/>
          </w:tcPr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13CC" w:rsidRPr="001E13CC" w:rsidTr="001E13CC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6" w:type="dxa"/>
            <w:gridSpan w:val="8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AB4305">
              <w:rPr>
                <w:iCs/>
              </w:rPr>
              <w:t>Описание проблемы: Внедрение</w:t>
            </w:r>
            <w:r w:rsidRPr="001E13CC">
              <w:rPr>
                <w:iCs/>
              </w:rPr>
              <w:t xml:space="preserve"> процедуры ОРВ, принятие соответствующих нормативных правовых актов</w:t>
            </w:r>
            <w:r w:rsidR="00AB4305" w:rsidRPr="001E13CC">
              <w:rPr>
                <w:iCs/>
              </w:rPr>
              <w:t>,</w:t>
            </w:r>
            <w:r w:rsidRPr="001E13CC">
              <w:rPr>
                <w:iCs/>
              </w:rPr>
              <w:t xml:space="preserve"> в соответствии с Указом Президента Российской Федерации от 7 мая 2012 г. № 601 «Об основных направлениях совершенствования системы государственного управления», предусмотрено обязательное внедрение ОРВ проектов НПА (как региональных, так и муниципальных) и экспертизы региональных и муниципальных НПА по вопросам предпринимательской и инвестиционной деятельности.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1E13CC">
              <w:rPr>
                <w:iCs/>
              </w:rPr>
              <w:t>Кроме того, в соответствии со статьями 7 и 46 федерального закона «Об общих принципах организации местного самоуправления» ОРВ и экспертиза НПА по вопросам предпринимательской и инвестиционной деятельности должны осуществляться в городских округах, являющихся административными центрами субъектов Российской Федерации с 1 января 2015 года, с 1 января 2016 года - в муниципальных районах и городских округах, с 1 января 2017 года - в</w:t>
            </w:r>
            <w:proofErr w:type="gramEnd"/>
            <w:r w:rsidRPr="001E13CC">
              <w:rPr>
                <w:iCs/>
              </w:rPr>
              <w:t xml:space="preserve"> иных муниципальных образованиях, в порядке, установленном муниципальными нормативными правовыми актами в соответствии с законо</w:t>
            </w:r>
            <w:r w:rsidR="00CD76FF">
              <w:rPr>
                <w:iCs/>
              </w:rPr>
              <w:t>м субъекта Российской Федерации</w:t>
            </w:r>
          </w:p>
        </w:tc>
        <w:tc>
          <w:tcPr>
            <w:tcW w:w="245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>
              <w:t>1-</w:t>
            </w:r>
            <w:r w:rsidRPr="001E13CC">
              <w:t xml:space="preserve">й </w:t>
            </w:r>
            <w:r>
              <w:t>з</w:t>
            </w:r>
            <w:r w:rsidR="00AB4305">
              <w:t>аместитель г</w:t>
            </w:r>
            <w:r w:rsidRPr="001E13CC">
              <w:t>лавы КМР</w:t>
            </w:r>
          </w:p>
        </w:tc>
        <w:tc>
          <w:tcPr>
            <w:tcW w:w="3842" w:type="dxa"/>
            <w:gridSpan w:val="4"/>
            <w:vMerge/>
            <w:hideMark/>
          </w:tcPr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13CC" w:rsidRPr="001E13CC" w:rsidTr="00AB4305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lastRenderedPageBreak/>
              <w:t>№</w:t>
            </w:r>
          </w:p>
        </w:tc>
        <w:tc>
          <w:tcPr>
            <w:tcW w:w="3313" w:type="dxa"/>
            <w:gridSpan w:val="3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Этап реализации</w:t>
            </w:r>
          </w:p>
        </w:tc>
        <w:tc>
          <w:tcPr>
            <w:tcW w:w="2633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Результат этапа</w:t>
            </w:r>
          </w:p>
        </w:tc>
        <w:tc>
          <w:tcPr>
            <w:tcW w:w="120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Дата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начала</w:t>
            </w:r>
          </w:p>
        </w:tc>
        <w:tc>
          <w:tcPr>
            <w:tcW w:w="1416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Дата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окончания</w:t>
            </w:r>
          </w:p>
        </w:tc>
        <w:tc>
          <w:tcPr>
            <w:tcW w:w="245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Ответственный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за этап реализации</w:t>
            </w:r>
          </w:p>
        </w:tc>
        <w:tc>
          <w:tcPr>
            <w:tcW w:w="114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КПЭ</w:t>
            </w:r>
          </w:p>
        </w:tc>
        <w:tc>
          <w:tcPr>
            <w:tcW w:w="1276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Значение КПЭ</w:t>
            </w:r>
          </w:p>
        </w:tc>
        <w:tc>
          <w:tcPr>
            <w:tcW w:w="1417" w:type="dxa"/>
            <w:hideMark/>
          </w:tcPr>
          <w:p w:rsidR="001E13CC" w:rsidRPr="001E13CC" w:rsidRDefault="001E13CC" w:rsidP="001E13CC">
            <w:pPr>
              <w:pStyle w:val="a3"/>
              <w:jc w:val="both"/>
            </w:pPr>
            <w:r w:rsidRPr="001E13CC">
              <w:rPr>
                <w:bCs/>
              </w:rPr>
              <w:t xml:space="preserve">Требуемые </w:t>
            </w:r>
          </w:p>
          <w:p w:rsidR="001E13CC" w:rsidRPr="001E13CC" w:rsidRDefault="001E13CC" w:rsidP="001E13CC">
            <w:pPr>
              <w:pStyle w:val="a3"/>
              <w:jc w:val="both"/>
            </w:pPr>
            <w:r w:rsidRPr="001E13CC">
              <w:rPr>
                <w:bCs/>
              </w:rPr>
              <w:t>ресурсы</w:t>
            </w:r>
          </w:p>
        </w:tc>
      </w:tr>
      <w:tr w:rsidR="001E13CC" w:rsidRPr="001E13CC" w:rsidTr="00AB4305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1.</w:t>
            </w:r>
          </w:p>
        </w:tc>
        <w:tc>
          <w:tcPr>
            <w:tcW w:w="3313" w:type="dxa"/>
            <w:gridSpan w:val="3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Разработка нормативного правового акта об оценке регулирующего воздействия</w:t>
            </w:r>
          </w:p>
        </w:tc>
        <w:tc>
          <w:tcPr>
            <w:tcW w:w="2633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Проект нормативного правового акта об оценке регулирующего воздействия</w:t>
            </w:r>
          </w:p>
        </w:tc>
        <w:tc>
          <w:tcPr>
            <w:tcW w:w="120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01.11.2015</w:t>
            </w:r>
          </w:p>
        </w:tc>
        <w:tc>
          <w:tcPr>
            <w:tcW w:w="1416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20.11.2015</w:t>
            </w:r>
          </w:p>
        </w:tc>
        <w:tc>
          <w:tcPr>
            <w:tcW w:w="245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Отдел экономики администрации КМР</w:t>
            </w:r>
          </w:p>
        </w:tc>
        <w:tc>
          <w:tcPr>
            <w:tcW w:w="114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КПЭ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не </w:t>
            </w:r>
            <w:proofErr w:type="gramStart"/>
            <w:r w:rsidRPr="001E13CC">
              <w:t>установлены</w:t>
            </w:r>
            <w:proofErr w:type="gramEnd"/>
          </w:p>
        </w:tc>
        <w:tc>
          <w:tcPr>
            <w:tcW w:w="1276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КПЭ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не </w:t>
            </w:r>
            <w:proofErr w:type="gramStart"/>
            <w:r w:rsidRPr="001E13CC">
              <w:t>установлены</w:t>
            </w:r>
            <w:proofErr w:type="gramEnd"/>
          </w:p>
        </w:tc>
        <w:tc>
          <w:tcPr>
            <w:tcW w:w="1417" w:type="dxa"/>
            <w:hideMark/>
          </w:tcPr>
          <w:p w:rsidR="001E13CC" w:rsidRPr="001E13CC" w:rsidRDefault="001E13CC" w:rsidP="001E13CC">
            <w:pPr>
              <w:pStyle w:val="a3"/>
              <w:jc w:val="both"/>
            </w:pPr>
            <w:r w:rsidRPr="001E13CC">
              <w:t>30 чел/дней</w:t>
            </w:r>
          </w:p>
        </w:tc>
      </w:tr>
      <w:tr w:rsidR="001E13CC" w:rsidRPr="001E13CC" w:rsidTr="00AB4305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2.</w:t>
            </w:r>
          </w:p>
        </w:tc>
        <w:tc>
          <w:tcPr>
            <w:tcW w:w="3313" w:type="dxa"/>
            <w:gridSpan w:val="3"/>
            <w:hideMark/>
          </w:tcPr>
          <w:p w:rsidR="001E13CC" w:rsidRPr="001E13CC" w:rsidRDefault="001E13CC" w:rsidP="00C355E9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Организация работы сайта </w:t>
            </w:r>
            <w:r w:rsidR="00C355E9">
              <w:t>а</w:t>
            </w:r>
            <w:r w:rsidRPr="001E13CC">
              <w:t>дминистрации Карталинского муниципального района по ОРВ</w:t>
            </w:r>
          </w:p>
        </w:tc>
        <w:tc>
          <w:tcPr>
            <w:tcW w:w="2633" w:type="dxa"/>
            <w:gridSpan w:val="2"/>
            <w:hideMark/>
          </w:tcPr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01.12.2015</w:t>
            </w:r>
          </w:p>
        </w:tc>
        <w:tc>
          <w:tcPr>
            <w:tcW w:w="1416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31.12.2015</w:t>
            </w:r>
          </w:p>
        </w:tc>
        <w:tc>
          <w:tcPr>
            <w:tcW w:w="245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Отдел экономики администрации КМР</w:t>
            </w:r>
          </w:p>
        </w:tc>
        <w:tc>
          <w:tcPr>
            <w:tcW w:w="114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Ресурс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сформирован</w:t>
            </w:r>
          </w:p>
        </w:tc>
        <w:tc>
          <w:tcPr>
            <w:tcW w:w="1276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Да/нет</w:t>
            </w:r>
          </w:p>
        </w:tc>
        <w:tc>
          <w:tcPr>
            <w:tcW w:w="1417" w:type="dxa"/>
            <w:hideMark/>
          </w:tcPr>
          <w:p w:rsidR="001E13CC" w:rsidRPr="001E13CC" w:rsidRDefault="001E13CC" w:rsidP="001E13CC">
            <w:pPr>
              <w:pStyle w:val="a3"/>
              <w:jc w:val="both"/>
            </w:pPr>
            <w:r w:rsidRPr="001E13CC">
              <w:t>35 чел/дней</w:t>
            </w:r>
          </w:p>
        </w:tc>
      </w:tr>
      <w:tr w:rsidR="001E13CC" w:rsidRPr="001E13CC" w:rsidTr="001E13CC">
        <w:trPr>
          <w:trHeight w:val="146"/>
        </w:trPr>
        <w:tc>
          <w:tcPr>
            <w:tcW w:w="15417" w:type="dxa"/>
            <w:gridSpan w:val="14"/>
            <w:hideMark/>
          </w:tcPr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Направление Г: Поддержка малого и среднего предпринимательства</w:t>
            </w:r>
          </w:p>
        </w:tc>
      </w:tr>
      <w:tr w:rsidR="001E13CC" w:rsidRPr="001E13CC" w:rsidTr="001E13CC">
        <w:trPr>
          <w:trHeight w:val="146"/>
        </w:trPr>
        <w:tc>
          <w:tcPr>
            <w:tcW w:w="1887" w:type="dxa"/>
            <w:gridSpan w:val="3"/>
            <w:hideMark/>
          </w:tcPr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Г 1</w:t>
            </w:r>
          </w:p>
        </w:tc>
        <w:tc>
          <w:tcPr>
            <w:tcW w:w="13530" w:type="dxa"/>
            <w:gridSpan w:val="11"/>
            <w:hideMark/>
          </w:tcPr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Уровень развития малого предпринимательства в Карталинском муниципальном районе</w:t>
            </w:r>
          </w:p>
        </w:tc>
      </w:tr>
      <w:tr w:rsidR="001E13CC" w:rsidRPr="001E13CC" w:rsidTr="001E13CC">
        <w:trPr>
          <w:trHeight w:val="146"/>
        </w:trPr>
        <w:tc>
          <w:tcPr>
            <w:tcW w:w="9121" w:type="dxa"/>
            <w:gridSpan w:val="9"/>
            <w:hideMark/>
          </w:tcPr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Наименование показателя</w:t>
            </w:r>
          </w:p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Г 1.1. Количество субъектов малого предпринимательства (включая индивидуальных предпринимателей) в расчете на 1 тыс. человек населения в Карталинском муниципальном районе</w:t>
            </w:r>
          </w:p>
        </w:tc>
        <w:tc>
          <w:tcPr>
            <w:tcW w:w="2454" w:type="dxa"/>
            <w:hideMark/>
          </w:tcPr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1E13CC">
              <w:rPr>
                <w:bCs/>
              </w:rPr>
              <w:t>Ответственный</w:t>
            </w:r>
            <w:proofErr w:type="gramEnd"/>
            <w:r w:rsidRPr="001E13CC">
              <w:rPr>
                <w:bCs/>
              </w:rPr>
              <w:t xml:space="preserve"> за внедрение практики</w:t>
            </w:r>
          </w:p>
        </w:tc>
        <w:tc>
          <w:tcPr>
            <w:tcW w:w="3842" w:type="dxa"/>
            <w:gridSpan w:val="4"/>
            <w:vMerge w:val="restart"/>
            <w:hideMark/>
          </w:tcPr>
          <w:p w:rsidR="001E13CC" w:rsidRPr="001E13CC" w:rsidRDefault="001E13CC" w:rsidP="00AB43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13CC" w:rsidRPr="001E13CC" w:rsidTr="001E13CC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6" w:type="dxa"/>
            <w:gridSpan w:val="8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AB4305">
              <w:rPr>
                <w:iCs/>
              </w:rPr>
              <w:t>Описание проблемы</w:t>
            </w:r>
            <w:r w:rsidRPr="001E13CC">
              <w:rPr>
                <w:iCs/>
              </w:rPr>
              <w:t>:  С 2012 года уменьшение количества субъектов малого и среднего предпринимательс</w:t>
            </w:r>
            <w:r w:rsidR="00B0425F">
              <w:rPr>
                <w:iCs/>
              </w:rPr>
              <w:t>тва с1350  единиц 1029 единиц (</w:t>
            </w:r>
            <w:r w:rsidRPr="001E13CC">
              <w:rPr>
                <w:iCs/>
              </w:rPr>
              <w:t>на 01.01.2015)</w:t>
            </w:r>
          </w:p>
        </w:tc>
        <w:tc>
          <w:tcPr>
            <w:tcW w:w="245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Отдел экономики администрации КМР</w:t>
            </w:r>
          </w:p>
        </w:tc>
        <w:tc>
          <w:tcPr>
            <w:tcW w:w="3842" w:type="dxa"/>
            <w:gridSpan w:val="4"/>
            <w:vMerge/>
            <w:hideMark/>
          </w:tcPr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13CC" w:rsidRPr="001E13CC" w:rsidTr="00AB4305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№</w:t>
            </w:r>
          </w:p>
        </w:tc>
        <w:tc>
          <w:tcPr>
            <w:tcW w:w="3313" w:type="dxa"/>
            <w:gridSpan w:val="3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Этап реализации</w:t>
            </w:r>
          </w:p>
        </w:tc>
        <w:tc>
          <w:tcPr>
            <w:tcW w:w="2633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Результат этапа</w:t>
            </w:r>
          </w:p>
        </w:tc>
        <w:tc>
          <w:tcPr>
            <w:tcW w:w="120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Дата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начала</w:t>
            </w:r>
          </w:p>
        </w:tc>
        <w:tc>
          <w:tcPr>
            <w:tcW w:w="1416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Дата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окончания</w:t>
            </w:r>
          </w:p>
        </w:tc>
        <w:tc>
          <w:tcPr>
            <w:tcW w:w="245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Ответственный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за этап реализации</w:t>
            </w:r>
          </w:p>
        </w:tc>
        <w:tc>
          <w:tcPr>
            <w:tcW w:w="114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КПЭ</w:t>
            </w:r>
          </w:p>
        </w:tc>
        <w:tc>
          <w:tcPr>
            <w:tcW w:w="1276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Значение КПЭ</w:t>
            </w:r>
          </w:p>
        </w:tc>
        <w:tc>
          <w:tcPr>
            <w:tcW w:w="1417" w:type="dxa"/>
            <w:hideMark/>
          </w:tcPr>
          <w:p w:rsidR="001E13CC" w:rsidRPr="001E13CC" w:rsidRDefault="001E13CC" w:rsidP="001E13CC">
            <w:pPr>
              <w:pStyle w:val="a3"/>
              <w:jc w:val="both"/>
            </w:pPr>
            <w:r w:rsidRPr="001E13CC">
              <w:rPr>
                <w:bCs/>
              </w:rPr>
              <w:t xml:space="preserve">Требуемые </w:t>
            </w:r>
          </w:p>
          <w:p w:rsidR="001E13CC" w:rsidRPr="001E13CC" w:rsidRDefault="001E13CC" w:rsidP="001E13CC">
            <w:pPr>
              <w:pStyle w:val="a3"/>
              <w:jc w:val="both"/>
            </w:pPr>
            <w:r w:rsidRPr="001E13CC">
              <w:rPr>
                <w:bCs/>
              </w:rPr>
              <w:t>ресурсы</w:t>
            </w:r>
          </w:p>
        </w:tc>
      </w:tr>
      <w:tr w:rsidR="001E13CC" w:rsidRPr="001E13CC" w:rsidTr="00AB4305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1.</w:t>
            </w:r>
          </w:p>
        </w:tc>
        <w:tc>
          <w:tcPr>
            <w:tcW w:w="3313" w:type="dxa"/>
            <w:gridSpan w:val="3"/>
            <w:hideMark/>
          </w:tcPr>
          <w:p w:rsidR="00AB4305" w:rsidRPr="001E13CC" w:rsidRDefault="001E13CC" w:rsidP="00C76275">
            <w:pPr>
              <w:pStyle w:val="a3"/>
              <w:spacing w:before="0" w:beforeAutospacing="0" w:after="0" w:afterAutospacing="0"/>
              <w:jc w:val="both"/>
            </w:pPr>
            <w:r w:rsidRPr="001E13CC">
              <w:t>Реализация муниципальной программы «Поддержка развития малого и среднего предпринимательства в Карталинском муниципальном районе»</w:t>
            </w:r>
          </w:p>
        </w:tc>
        <w:tc>
          <w:tcPr>
            <w:tcW w:w="2633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Предоставление финансовой поддержки</w:t>
            </w:r>
          </w:p>
        </w:tc>
        <w:tc>
          <w:tcPr>
            <w:tcW w:w="120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12.01.15</w:t>
            </w:r>
          </w:p>
        </w:tc>
        <w:tc>
          <w:tcPr>
            <w:tcW w:w="1416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31.12.15</w:t>
            </w:r>
          </w:p>
        </w:tc>
        <w:tc>
          <w:tcPr>
            <w:tcW w:w="245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Отдел экономики администрации КМР</w:t>
            </w:r>
          </w:p>
        </w:tc>
        <w:tc>
          <w:tcPr>
            <w:tcW w:w="114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Реализация программы</w:t>
            </w:r>
          </w:p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Да/нет</w:t>
            </w:r>
          </w:p>
        </w:tc>
        <w:tc>
          <w:tcPr>
            <w:tcW w:w="1417" w:type="dxa"/>
            <w:hideMark/>
          </w:tcPr>
          <w:p w:rsidR="001E13CC" w:rsidRPr="001E13CC" w:rsidRDefault="001E13CC" w:rsidP="001E13CC">
            <w:pPr>
              <w:pStyle w:val="a3"/>
              <w:jc w:val="both"/>
            </w:pPr>
          </w:p>
        </w:tc>
      </w:tr>
      <w:tr w:rsidR="001E13CC" w:rsidRPr="001E13CC" w:rsidTr="001E13CC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Г 2</w:t>
            </w:r>
          </w:p>
        </w:tc>
        <w:tc>
          <w:tcPr>
            <w:tcW w:w="14862" w:type="dxa"/>
            <w:gridSpan w:val="13"/>
            <w:hideMark/>
          </w:tcPr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Эффективность нефинансовой поддержки предпринимательства</w:t>
            </w:r>
          </w:p>
        </w:tc>
      </w:tr>
      <w:tr w:rsidR="001E13CC" w:rsidRPr="001E13CC" w:rsidTr="001E13CC">
        <w:trPr>
          <w:trHeight w:val="146"/>
        </w:trPr>
        <w:tc>
          <w:tcPr>
            <w:tcW w:w="9121" w:type="dxa"/>
            <w:gridSpan w:val="9"/>
            <w:hideMark/>
          </w:tcPr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>Наименование показателя</w:t>
            </w:r>
          </w:p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r w:rsidRPr="001E13CC">
              <w:rPr>
                <w:bCs/>
              </w:rPr>
              <w:t xml:space="preserve">Г 2.1. Удовлетворенность субъектов малого предпринимательства наличием и доступностью необходимой для ведения бизнеса недвижимости (строений и земельных участков) в Карталинском </w:t>
            </w:r>
            <w:proofErr w:type="gramStart"/>
            <w:r w:rsidRPr="001E13CC">
              <w:rPr>
                <w:bCs/>
              </w:rPr>
              <w:t>муниципальном</w:t>
            </w:r>
            <w:proofErr w:type="gramEnd"/>
          </w:p>
        </w:tc>
        <w:tc>
          <w:tcPr>
            <w:tcW w:w="2454" w:type="dxa"/>
            <w:hideMark/>
          </w:tcPr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1E13CC">
              <w:rPr>
                <w:bCs/>
              </w:rPr>
              <w:t>Ответственный</w:t>
            </w:r>
            <w:proofErr w:type="gramEnd"/>
            <w:r w:rsidRPr="001E13CC">
              <w:rPr>
                <w:bCs/>
              </w:rPr>
              <w:t xml:space="preserve"> за внедрение практики</w:t>
            </w:r>
          </w:p>
        </w:tc>
        <w:tc>
          <w:tcPr>
            <w:tcW w:w="3842" w:type="dxa"/>
            <w:gridSpan w:val="4"/>
            <w:vMerge w:val="restart"/>
            <w:hideMark/>
          </w:tcPr>
          <w:p w:rsidR="001E13CC" w:rsidRPr="001E13CC" w:rsidRDefault="001E13CC" w:rsidP="00AB43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13CC" w:rsidRPr="001E13CC" w:rsidTr="001E13CC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6" w:type="dxa"/>
            <w:gridSpan w:val="8"/>
            <w:hideMark/>
          </w:tcPr>
          <w:p w:rsidR="001E13CC" w:rsidRPr="00AB4305" w:rsidRDefault="001E13CC" w:rsidP="00AB4305">
            <w:pPr>
              <w:pStyle w:val="a3"/>
              <w:tabs>
                <w:tab w:val="left" w:pos="2392"/>
              </w:tabs>
              <w:spacing w:before="0" w:beforeAutospacing="0" w:after="0" w:afterAutospacing="0"/>
              <w:jc w:val="both"/>
            </w:pPr>
            <w:r w:rsidRPr="00AB4305">
              <w:rPr>
                <w:iCs/>
              </w:rPr>
              <w:t xml:space="preserve">Описание проблемы: В настоящее время существует необходимость в обеспечении актуальной информацией о муниципальном имуществе, предназначенном для передачи во владение и (или) пользование </w:t>
            </w:r>
            <w:proofErr w:type="spellStart"/>
            <w:r w:rsidRPr="00AB4305">
              <w:rPr>
                <w:iCs/>
              </w:rPr>
              <w:t>СМиСП</w:t>
            </w:r>
            <w:proofErr w:type="spellEnd"/>
          </w:p>
        </w:tc>
        <w:tc>
          <w:tcPr>
            <w:tcW w:w="245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1-й заместитель главы КМР</w:t>
            </w:r>
          </w:p>
        </w:tc>
        <w:tc>
          <w:tcPr>
            <w:tcW w:w="3842" w:type="dxa"/>
            <w:gridSpan w:val="4"/>
            <w:vMerge/>
            <w:hideMark/>
          </w:tcPr>
          <w:p w:rsidR="001E13CC" w:rsidRPr="001E13CC" w:rsidRDefault="001E13CC" w:rsidP="001E13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13CC" w:rsidRPr="001E13CC" w:rsidTr="00AB4305">
        <w:trPr>
          <w:trHeight w:val="146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lastRenderedPageBreak/>
              <w:t>№</w:t>
            </w:r>
          </w:p>
        </w:tc>
        <w:tc>
          <w:tcPr>
            <w:tcW w:w="3313" w:type="dxa"/>
            <w:gridSpan w:val="3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Этап реализации</w:t>
            </w:r>
          </w:p>
        </w:tc>
        <w:tc>
          <w:tcPr>
            <w:tcW w:w="2633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Результат этапа</w:t>
            </w:r>
          </w:p>
        </w:tc>
        <w:tc>
          <w:tcPr>
            <w:tcW w:w="120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Дата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начала</w:t>
            </w:r>
          </w:p>
        </w:tc>
        <w:tc>
          <w:tcPr>
            <w:tcW w:w="1416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Дата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окончания</w:t>
            </w:r>
          </w:p>
        </w:tc>
        <w:tc>
          <w:tcPr>
            <w:tcW w:w="245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 xml:space="preserve">Ответственный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за этап реализации</w:t>
            </w:r>
          </w:p>
        </w:tc>
        <w:tc>
          <w:tcPr>
            <w:tcW w:w="114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КПЭ</w:t>
            </w:r>
          </w:p>
        </w:tc>
        <w:tc>
          <w:tcPr>
            <w:tcW w:w="1276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rPr>
                <w:bCs/>
              </w:rPr>
              <w:t>Значение КПЭ</w:t>
            </w:r>
          </w:p>
        </w:tc>
        <w:tc>
          <w:tcPr>
            <w:tcW w:w="1417" w:type="dxa"/>
            <w:hideMark/>
          </w:tcPr>
          <w:p w:rsidR="001E13CC" w:rsidRPr="001E13CC" w:rsidRDefault="001E13CC" w:rsidP="001E13CC">
            <w:pPr>
              <w:pStyle w:val="a3"/>
              <w:jc w:val="both"/>
            </w:pPr>
            <w:r w:rsidRPr="001E13CC">
              <w:rPr>
                <w:bCs/>
              </w:rPr>
              <w:t xml:space="preserve">Требуемые </w:t>
            </w:r>
          </w:p>
          <w:p w:rsidR="001E13CC" w:rsidRPr="001E13CC" w:rsidRDefault="001E13CC" w:rsidP="001E13CC">
            <w:pPr>
              <w:pStyle w:val="a3"/>
              <w:jc w:val="both"/>
            </w:pPr>
            <w:r w:rsidRPr="001E13CC">
              <w:rPr>
                <w:bCs/>
              </w:rPr>
              <w:t>ресурсы</w:t>
            </w:r>
          </w:p>
        </w:tc>
      </w:tr>
      <w:tr w:rsidR="001E13CC" w:rsidRPr="001E13CC" w:rsidTr="00AB4305">
        <w:trPr>
          <w:trHeight w:val="1274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1.</w:t>
            </w:r>
          </w:p>
        </w:tc>
        <w:tc>
          <w:tcPr>
            <w:tcW w:w="3313" w:type="dxa"/>
            <w:gridSpan w:val="3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Формирование и ведение Перечня муниципального имущества, предназначенного для передачи во владение и (или) пользование </w:t>
            </w:r>
            <w:proofErr w:type="spellStart"/>
            <w:r w:rsidRPr="001E13CC">
              <w:t>СМиСП</w:t>
            </w:r>
            <w:proofErr w:type="spellEnd"/>
            <w:r w:rsidRPr="001E13CC">
              <w:t xml:space="preserve"> и организациям, образующим инфраструктуру поддержки </w:t>
            </w:r>
            <w:proofErr w:type="spellStart"/>
            <w:r w:rsidRPr="001E13CC">
              <w:t>СМиСП</w:t>
            </w:r>
            <w:proofErr w:type="spellEnd"/>
          </w:p>
        </w:tc>
        <w:tc>
          <w:tcPr>
            <w:tcW w:w="2633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Повышение уровня информированности </w:t>
            </w:r>
            <w:proofErr w:type="spellStart"/>
            <w:r w:rsidRPr="001E13CC">
              <w:t>СМиСП</w:t>
            </w:r>
            <w:proofErr w:type="spellEnd"/>
            <w:r w:rsidRPr="001E13CC">
              <w:t xml:space="preserve"> о находящихся в муниципальной собственности объектах недвижимости, предоставляемых в аренду </w:t>
            </w:r>
            <w:proofErr w:type="spellStart"/>
            <w:r w:rsidRPr="001E13CC">
              <w:t>СМиСП</w:t>
            </w:r>
            <w:proofErr w:type="spellEnd"/>
            <w:r w:rsidRPr="001E13CC">
              <w:t xml:space="preserve">, а так же снижение рисков </w:t>
            </w:r>
            <w:proofErr w:type="spellStart"/>
            <w:r w:rsidRPr="001E13CC">
              <w:t>СМиСП</w:t>
            </w:r>
            <w:proofErr w:type="spellEnd"/>
            <w:r w:rsidRPr="001E13CC">
              <w:t xml:space="preserve"> при использовании предоставленного в аренду недвижимого имущества</w:t>
            </w:r>
          </w:p>
        </w:tc>
        <w:tc>
          <w:tcPr>
            <w:tcW w:w="120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12.01.15</w:t>
            </w:r>
          </w:p>
        </w:tc>
        <w:tc>
          <w:tcPr>
            <w:tcW w:w="1416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31.12.15</w:t>
            </w:r>
          </w:p>
        </w:tc>
        <w:tc>
          <w:tcPr>
            <w:tcW w:w="245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Управление по имущественной и земельной политике</w:t>
            </w:r>
          </w:p>
        </w:tc>
        <w:tc>
          <w:tcPr>
            <w:tcW w:w="1149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Перечень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сформирован,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регулярно</w:t>
            </w:r>
          </w:p>
          <w:p w:rsidR="001E13CC" w:rsidRPr="001E13CC" w:rsidRDefault="001E13CC" w:rsidP="00AB4305">
            <w:pPr>
              <w:pStyle w:val="a3"/>
              <w:spacing w:before="0" w:beforeAutospacing="0" w:after="0" w:afterAutospacing="0"/>
              <w:jc w:val="both"/>
            </w:pPr>
            <w:r w:rsidRPr="001E13CC">
              <w:t>актуализируется</w:t>
            </w:r>
          </w:p>
        </w:tc>
        <w:tc>
          <w:tcPr>
            <w:tcW w:w="1276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Да/нет</w:t>
            </w:r>
          </w:p>
        </w:tc>
        <w:tc>
          <w:tcPr>
            <w:tcW w:w="1417" w:type="dxa"/>
            <w:hideMark/>
          </w:tcPr>
          <w:p w:rsidR="001E13CC" w:rsidRPr="001E13CC" w:rsidRDefault="001E13CC" w:rsidP="001E13CC">
            <w:pPr>
              <w:pStyle w:val="a3"/>
              <w:jc w:val="both"/>
            </w:pPr>
            <w:r w:rsidRPr="001E13CC">
              <w:t>20 чел/дней</w:t>
            </w:r>
          </w:p>
        </w:tc>
      </w:tr>
      <w:tr w:rsidR="001E13CC" w:rsidRPr="001E13CC" w:rsidTr="00AB4305">
        <w:trPr>
          <w:trHeight w:val="4853"/>
        </w:trPr>
        <w:tc>
          <w:tcPr>
            <w:tcW w:w="555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2.</w:t>
            </w:r>
          </w:p>
        </w:tc>
        <w:tc>
          <w:tcPr>
            <w:tcW w:w="3313" w:type="dxa"/>
            <w:gridSpan w:val="3"/>
            <w:hideMark/>
          </w:tcPr>
          <w:p w:rsidR="00700AE9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Формирование (поддержание в актуальном состоянии) информации о земельных участках, находящихся в муниципальной собственности и государственная собственность на которые не разграничена, которые могут быть предоставлены хозяйствующим субъектам (в том числе </w:t>
            </w:r>
            <w:proofErr w:type="spellStart"/>
            <w:r w:rsidRPr="001E13CC">
              <w:t>СМиСП</w:t>
            </w:r>
            <w:proofErr w:type="spellEnd"/>
            <w:r w:rsidRPr="001E13CC">
              <w:t xml:space="preserve">) для различных целей (согласно постановлению Правительства области от 27.01.2012 № 26 </w:t>
            </w:r>
          </w:p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«Об утверждении перечней информации и сведений о земельном фонде)</w:t>
            </w:r>
          </w:p>
        </w:tc>
        <w:tc>
          <w:tcPr>
            <w:tcW w:w="2633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Повышение информированности </w:t>
            </w:r>
            <w:proofErr w:type="spellStart"/>
            <w:r w:rsidRPr="001E13CC">
              <w:t>СМиСП</w:t>
            </w:r>
            <w:proofErr w:type="spellEnd"/>
            <w:r w:rsidRPr="001E13CC">
              <w:t xml:space="preserve"> о предлагаемых к предоставлению земельных участках и обеспечение прозрачности при реализации ОМСУ полномочий по распоряжению земельными участками</w:t>
            </w:r>
          </w:p>
        </w:tc>
        <w:tc>
          <w:tcPr>
            <w:tcW w:w="120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12.01.15</w:t>
            </w:r>
          </w:p>
        </w:tc>
        <w:tc>
          <w:tcPr>
            <w:tcW w:w="1416" w:type="dxa"/>
            <w:gridSpan w:val="2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31.12.15</w:t>
            </w:r>
          </w:p>
        </w:tc>
        <w:tc>
          <w:tcPr>
            <w:tcW w:w="2454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Управление по имущественной и земельной политике</w:t>
            </w:r>
          </w:p>
        </w:tc>
        <w:tc>
          <w:tcPr>
            <w:tcW w:w="1149" w:type="dxa"/>
            <w:gridSpan w:val="2"/>
            <w:hideMark/>
          </w:tcPr>
          <w:p w:rsidR="001E13CC" w:rsidRPr="001E13CC" w:rsidRDefault="001E13CC" w:rsidP="00C355E9">
            <w:pPr>
              <w:pStyle w:val="a3"/>
              <w:spacing w:before="0" w:beforeAutospacing="0" w:after="0" w:afterAutospacing="0"/>
              <w:jc w:val="both"/>
            </w:pPr>
            <w:r w:rsidRPr="001E13CC">
              <w:t xml:space="preserve">Информация о земельных участках регулярно актуализируется и размещается на официальном сайте </w:t>
            </w:r>
            <w:r w:rsidR="00C355E9">
              <w:t>а</w:t>
            </w:r>
            <w:r w:rsidRPr="001E13CC">
              <w:t>дминистрации КМР</w:t>
            </w:r>
          </w:p>
        </w:tc>
        <w:tc>
          <w:tcPr>
            <w:tcW w:w="1276" w:type="dxa"/>
            <w:hideMark/>
          </w:tcPr>
          <w:p w:rsidR="001E13CC" w:rsidRPr="001E13CC" w:rsidRDefault="001E13CC" w:rsidP="001E13CC">
            <w:pPr>
              <w:pStyle w:val="a3"/>
              <w:spacing w:before="0" w:beforeAutospacing="0" w:after="0" w:afterAutospacing="0"/>
              <w:jc w:val="both"/>
            </w:pPr>
            <w:r w:rsidRPr="001E13CC">
              <w:t>Да/нет</w:t>
            </w:r>
          </w:p>
        </w:tc>
        <w:tc>
          <w:tcPr>
            <w:tcW w:w="1417" w:type="dxa"/>
            <w:hideMark/>
          </w:tcPr>
          <w:p w:rsidR="001E13CC" w:rsidRPr="001E13CC" w:rsidRDefault="001E13CC" w:rsidP="001E13CC">
            <w:pPr>
              <w:pStyle w:val="a3"/>
              <w:jc w:val="both"/>
            </w:pPr>
            <w:r w:rsidRPr="001E13CC">
              <w:t>40 чел/дней</w:t>
            </w:r>
          </w:p>
        </w:tc>
      </w:tr>
    </w:tbl>
    <w:p w:rsidR="001E13CC" w:rsidRPr="001E13CC" w:rsidRDefault="001E13CC" w:rsidP="00C07EB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1E13CC" w:rsidRPr="001E13CC" w:rsidSect="001E13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83"/>
    <w:rsid w:val="00090B74"/>
    <w:rsid w:val="001740BC"/>
    <w:rsid w:val="001E13CC"/>
    <w:rsid w:val="0028018E"/>
    <w:rsid w:val="00354B08"/>
    <w:rsid w:val="00384720"/>
    <w:rsid w:val="003F62CB"/>
    <w:rsid w:val="0050443D"/>
    <w:rsid w:val="005416B8"/>
    <w:rsid w:val="00574ED5"/>
    <w:rsid w:val="00630699"/>
    <w:rsid w:val="006958FF"/>
    <w:rsid w:val="00700AE9"/>
    <w:rsid w:val="00797656"/>
    <w:rsid w:val="007E6E33"/>
    <w:rsid w:val="00877B89"/>
    <w:rsid w:val="008A5943"/>
    <w:rsid w:val="00A775CA"/>
    <w:rsid w:val="00AB4305"/>
    <w:rsid w:val="00B0425F"/>
    <w:rsid w:val="00B82122"/>
    <w:rsid w:val="00C07EB2"/>
    <w:rsid w:val="00C355E9"/>
    <w:rsid w:val="00C62781"/>
    <w:rsid w:val="00C76275"/>
    <w:rsid w:val="00CD76FF"/>
    <w:rsid w:val="00D56CE0"/>
    <w:rsid w:val="00E9397B"/>
    <w:rsid w:val="00ED3583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3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13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2015-07-06T12:20:00Z</dcterms:created>
  <dcterms:modified xsi:type="dcterms:W3CDTF">2015-07-09T08:07:00Z</dcterms:modified>
</cp:coreProperties>
</file>