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</w:t>
      </w:r>
      <w:proofErr w:type="gramStart"/>
      <w:r w:rsidRPr="007A0BA0">
        <w:rPr>
          <w:sz w:val="23"/>
          <w:szCs w:val="23"/>
        </w:rPr>
        <w:t>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</w:t>
      </w:r>
      <w:proofErr w:type="gramEnd"/>
      <w:r w:rsidRPr="007A0BA0">
        <w:rPr>
          <w:sz w:val="23"/>
          <w:szCs w:val="23"/>
        </w:rPr>
        <w:t>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515">
        <w:rPr>
          <w:rFonts w:ascii="Times New Roman" w:hAnsi="Times New Roman" w:cs="Times New Roman"/>
          <w:sz w:val="26"/>
          <w:szCs w:val="26"/>
        </w:rPr>
        <w:t xml:space="preserve">Управление по имущественной и земельной политике Карталинского муниципального </w:t>
      </w:r>
      <w:r w:rsidRPr="00AF6A8D">
        <w:rPr>
          <w:rFonts w:ascii="Times New Roman" w:hAnsi="Times New Roman" w:cs="Times New Roman"/>
          <w:sz w:val="26"/>
          <w:szCs w:val="26"/>
        </w:rPr>
        <w:t>района на основании</w:t>
      </w:r>
      <w:r w:rsidR="00C646FB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F5038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Карталинского муниципального района № 538-р от 11.09.2019 г. «О проведении аукциона на право заключения договора аренды муниципального имущества, являющегося собственностью Карталинского муниципального района» </w:t>
      </w:r>
      <w:r w:rsidRPr="00AF6A8D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B40CD7">
        <w:rPr>
          <w:rFonts w:ascii="Times New Roman" w:hAnsi="Times New Roman" w:cs="Times New Roman"/>
          <w:sz w:val="26"/>
          <w:szCs w:val="26"/>
        </w:rPr>
        <w:t xml:space="preserve">(извещение </w:t>
      </w:r>
      <w:r w:rsidR="002B4ACC" w:rsidRPr="00B40CD7">
        <w:rPr>
          <w:rFonts w:ascii="Times New Roman" w:hAnsi="Times New Roman" w:cs="Times New Roman"/>
          <w:sz w:val="26"/>
          <w:szCs w:val="26"/>
        </w:rPr>
        <w:t>№</w:t>
      </w:r>
      <w:r w:rsidR="00AF5038" w:rsidRPr="00B40C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0CD7" w:rsidRPr="00B40CD7">
        <w:rPr>
          <w:rFonts w:ascii="Times New Roman" w:hAnsi="Times New Roman" w:cs="Times New Roman"/>
          <w:bCs/>
          <w:color w:val="000000"/>
          <w:sz w:val="24"/>
          <w:szCs w:val="24"/>
        </w:rPr>
        <w:t>160919/0040403/01</w:t>
      </w:r>
      <w:r w:rsidR="00CE20F9" w:rsidRPr="00B40CD7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CE2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AF5038" w:rsidRDefault="00AF5038" w:rsidP="00AF5038">
      <w:pPr>
        <w:spacing w:after="0"/>
        <w:ind w:left="149" w:right="5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2B4ACC" w:rsidRPr="0074381D">
        <w:rPr>
          <w:rFonts w:ascii="Times New Roman" w:hAnsi="Times New Roman"/>
          <w:color w:val="000000"/>
          <w:sz w:val="26"/>
          <w:szCs w:val="26"/>
        </w:rPr>
        <w:t xml:space="preserve">Лот № 1:  </w:t>
      </w:r>
    </w:p>
    <w:p w:rsidR="00AF5038" w:rsidRPr="00AF5038" w:rsidRDefault="00AF5038" w:rsidP="00AF5038">
      <w:pPr>
        <w:spacing w:after="0"/>
        <w:ind w:left="149" w:right="541"/>
        <w:jc w:val="both"/>
        <w:rPr>
          <w:rFonts w:ascii="Times New Roman" w:hAnsi="Times New Roman"/>
          <w:sz w:val="26"/>
          <w:szCs w:val="26"/>
        </w:rPr>
      </w:pPr>
      <w:r w:rsidRPr="00AF5038">
        <w:rPr>
          <w:rFonts w:ascii="Times New Roman" w:hAnsi="Times New Roman"/>
          <w:sz w:val="26"/>
          <w:szCs w:val="26"/>
        </w:rPr>
        <w:tab/>
        <w:t xml:space="preserve">- нежилое помещение № 3, общей площадью 166,9 кв.м., расположенное по адресу: Челябинская область, </w:t>
      </w:r>
      <w:proofErr w:type="gramStart"/>
      <w:r w:rsidRPr="00AF5038">
        <w:rPr>
          <w:rFonts w:ascii="Times New Roman" w:hAnsi="Times New Roman"/>
          <w:sz w:val="26"/>
          <w:szCs w:val="26"/>
        </w:rPr>
        <w:t>г</w:t>
      </w:r>
      <w:proofErr w:type="gramEnd"/>
      <w:r w:rsidRPr="00AF5038">
        <w:rPr>
          <w:rFonts w:ascii="Times New Roman" w:hAnsi="Times New Roman"/>
          <w:sz w:val="26"/>
          <w:szCs w:val="26"/>
        </w:rPr>
        <w:t xml:space="preserve">. Карталы, ул. Ленина, д. 15, </w:t>
      </w:r>
      <w:proofErr w:type="spellStart"/>
      <w:r w:rsidRPr="00AF5038">
        <w:rPr>
          <w:rFonts w:ascii="Times New Roman" w:hAnsi="Times New Roman"/>
          <w:sz w:val="26"/>
          <w:szCs w:val="26"/>
        </w:rPr>
        <w:t>пом</w:t>
      </w:r>
      <w:proofErr w:type="spellEnd"/>
      <w:r w:rsidRPr="00AF5038">
        <w:rPr>
          <w:rFonts w:ascii="Times New Roman" w:hAnsi="Times New Roman"/>
          <w:sz w:val="26"/>
          <w:szCs w:val="26"/>
        </w:rPr>
        <w:t>. 3,</w:t>
      </w:r>
    </w:p>
    <w:p w:rsidR="00AF5038" w:rsidRPr="00AF5038" w:rsidRDefault="00AF5038" w:rsidP="00AF503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F5038">
        <w:rPr>
          <w:rFonts w:ascii="Times New Roman" w:hAnsi="Times New Roman"/>
          <w:sz w:val="26"/>
          <w:szCs w:val="26"/>
        </w:rPr>
        <w:t xml:space="preserve">- нежилое помещение № 4, общей площадью 53,6 кв.м., расположенное по адресу: Челябинская область, </w:t>
      </w:r>
      <w:proofErr w:type="gramStart"/>
      <w:r w:rsidRPr="00AF5038">
        <w:rPr>
          <w:rFonts w:ascii="Times New Roman" w:hAnsi="Times New Roman"/>
          <w:sz w:val="26"/>
          <w:szCs w:val="26"/>
        </w:rPr>
        <w:t>г</w:t>
      </w:r>
      <w:proofErr w:type="gramEnd"/>
      <w:r w:rsidRPr="00AF5038">
        <w:rPr>
          <w:rFonts w:ascii="Times New Roman" w:hAnsi="Times New Roman"/>
          <w:sz w:val="26"/>
          <w:szCs w:val="26"/>
        </w:rPr>
        <w:t xml:space="preserve">. Карталы, ул. Ленина, д. 15, </w:t>
      </w:r>
      <w:proofErr w:type="spellStart"/>
      <w:r w:rsidRPr="00AF5038">
        <w:rPr>
          <w:rFonts w:ascii="Times New Roman" w:hAnsi="Times New Roman"/>
          <w:sz w:val="26"/>
          <w:szCs w:val="26"/>
        </w:rPr>
        <w:t>пом</w:t>
      </w:r>
      <w:proofErr w:type="spellEnd"/>
      <w:r w:rsidRPr="00AF5038">
        <w:rPr>
          <w:rFonts w:ascii="Times New Roman" w:hAnsi="Times New Roman"/>
          <w:sz w:val="26"/>
          <w:szCs w:val="26"/>
        </w:rPr>
        <w:t xml:space="preserve">. 4. </w:t>
      </w:r>
    </w:p>
    <w:p w:rsidR="00AF5038" w:rsidRPr="00705A12" w:rsidRDefault="00AF5038" w:rsidP="00AF5038">
      <w:pPr>
        <w:spacing w:after="0" w:line="240" w:lineRule="auto"/>
        <w:ind w:left="149" w:right="541"/>
        <w:jc w:val="both"/>
        <w:rPr>
          <w:rFonts w:ascii="Times New Roman" w:hAnsi="Times New Roman"/>
          <w:sz w:val="26"/>
          <w:szCs w:val="26"/>
        </w:rPr>
      </w:pPr>
    </w:p>
    <w:p w:rsidR="002B4ACC" w:rsidRPr="0074381D" w:rsidRDefault="002B4ACC" w:rsidP="002B4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0742" w:rsidRPr="00C475B9" w:rsidRDefault="00700742" w:rsidP="000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DC" w:rsidRDefault="00BC05DC" w:rsidP="006F201F">
      <w:pPr>
        <w:spacing w:after="0" w:line="240" w:lineRule="auto"/>
      </w:pPr>
      <w:r>
        <w:separator/>
      </w:r>
    </w:p>
  </w:endnote>
  <w:endnote w:type="continuationSeparator" w:id="0">
    <w:p w:rsidR="00BC05DC" w:rsidRDefault="00BC05DC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DC" w:rsidRDefault="00BC05DC" w:rsidP="006F201F">
      <w:pPr>
        <w:spacing w:after="0" w:line="240" w:lineRule="auto"/>
      </w:pPr>
      <w:r>
        <w:separator/>
      </w:r>
    </w:p>
  </w:footnote>
  <w:footnote w:type="continuationSeparator" w:id="0">
    <w:p w:rsidR="00BC05DC" w:rsidRDefault="00BC05DC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25A2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16767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2FE1"/>
    <w:rsid w:val="005F4825"/>
    <w:rsid w:val="005F4A2B"/>
    <w:rsid w:val="005F5652"/>
    <w:rsid w:val="005F5DF1"/>
    <w:rsid w:val="005F5E4D"/>
    <w:rsid w:val="005F6103"/>
    <w:rsid w:val="005F6687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311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DD4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1E47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38"/>
    <w:rsid w:val="00AF50D6"/>
    <w:rsid w:val="00AF56E8"/>
    <w:rsid w:val="00AF589A"/>
    <w:rsid w:val="00AF5D6F"/>
    <w:rsid w:val="00AF621E"/>
    <w:rsid w:val="00AF64C6"/>
    <w:rsid w:val="00AF65C2"/>
    <w:rsid w:val="00AF6A8D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0CD7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27C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5DC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0F9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7563F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EF79CE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2018-11-15T04:29:00Z</cp:lastPrinted>
  <dcterms:created xsi:type="dcterms:W3CDTF">2019-01-30T11:22:00Z</dcterms:created>
  <dcterms:modified xsi:type="dcterms:W3CDTF">2019-09-17T03:22:00Z</dcterms:modified>
</cp:coreProperties>
</file>