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CE" w:rsidRDefault="004765CE" w:rsidP="004765C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765CE" w:rsidRDefault="004765CE" w:rsidP="004765C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765CE" w:rsidRDefault="004765CE" w:rsidP="004765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5CE" w:rsidRDefault="004765CE" w:rsidP="004765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28.11.2017 года № 1082</w:t>
      </w:r>
    </w:p>
    <w:p w:rsidR="005A73AE" w:rsidRDefault="005A73AE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3AE" w:rsidRDefault="005A73AE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3AE" w:rsidRDefault="005A73AE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3AE" w:rsidRDefault="005A73AE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3AE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Об утверждении</w:t>
      </w:r>
      <w:r w:rsidR="003851E3">
        <w:rPr>
          <w:rFonts w:ascii="Times New Roman" w:hAnsi="Times New Roman"/>
          <w:sz w:val="28"/>
          <w:szCs w:val="28"/>
        </w:rPr>
        <w:t xml:space="preserve"> </w:t>
      </w:r>
      <w:r w:rsidRPr="003851E3">
        <w:rPr>
          <w:rFonts w:ascii="Times New Roman" w:hAnsi="Times New Roman"/>
          <w:sz w:val="28"/>
          <w:szCs w:val="28"/>
        </w:rPr>
        <w:t>муниципальной</w:t>
      </w:r>
      <w:r w:rsidR="003851E3">
        <w:rPr>
          <w:rFonts w:ascii="Times New Roman" w:hAnsi="Times New Roman"/>
          <w:sz w:val="28"/>
          <w:szCs w:val="28"/>
        </w:rPr>
        <w:t xml:space="preserve"> </w:t>
      </w:r>
    </w:p>
    <w:p w:rsidR="005A73AE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программы</w:t>
      </w:r>
      <w:r w:rsidR="003851E3">
        <w:rPr>
          <w:rFonts w:ascii="Times New Roman" w:hAnsi="Times New Roman"/>
          <w:sz w:val="28"/>
          <w:szCs w:val="28"/>
        </w:rPr>
        <w:t xml:space="preserve"> 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«Проведение</w:t>
      </w:r>
      <w:r w:rsidR="003851E3">
        <w:rPr>
          <w:rFonts w:ascii="Times New Roman" w:hAnsi="Times New Roman"/>
          <w:sz w:val="28"/>
          <w:szCs w:val="28"/>
        </w:rPr>
        <w:t xml:space="preserve"> </w:t>
      </w:r>
    </w:p>
    <w:p w:rsidR="005A73AE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лесоустроительных работ </w:t>
      </w:r>
    </w:p>
    <w:p w:rsidR="005A73AE" w:rsidRPr="005A73AE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</w:t>
      </w:r>
      <w:r w:rsidR="003851E3">
        <w:rPr>
          <w:rFonts w:ascii="Times New Roman" w:hAnsi="Times New Roman"/>
          <w:sz w:val="28"/>
          <w:szCs w:val="28"/>
        </w:rPr>
        <w:t xml:space="preserve"> 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</w:t>
      </w:r>
    </w:p>
    <w:p w:rsidR="00B53CEA" w:rsidRPr="003851E3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района»</w:t>
      </w:r>
    </w:p>
    <w:p w:rsidR="005A73AE" w:rsidRDefault="005A73AE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3AE" w:rsidRPr="003851E3" w:rsidRDefault="005A73AE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CEA" w:rsidRPr="003851E3" w:rsidRDefault="00B53CEA" w:rsidP="005A73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 xml:space="preserve">В  соответствии  с  Федеральным законом  от 06.10.2003 года  </w:t>
      </w:r>
      <w:r w:rsidR="00FA5975">
        <w:rPr>
          <w:rFonts w:ascii="Times New Roman" w:hAnsi="Times New Roman"/>
          <w:sz w:val="28"/>
          <w:szCs w:val="28"/>
        </w:rPr>
        <w:t xml:space="preserve">                     </w:t>
      </w:r>
      <w:r w:rsidRPr="003851E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</w:t>
      </w:r>
      <w:r w:rsidR="00893688">
        <w:rPr>
          <w:rFonts w:ascii="Times New Roman" w:hAnsi="Times New Roman"/>
          <w:sz w:val="28"/>
          <w:szCs w:val="28"/>
        </w:rPr>
        <w:t>,</w:t>
      </w:r>
      <w:r w:rsidRPr="003851E3">
        <w:rPr>
          <w:rFonts w:ascii="Times New Roman" w:hAnsi="Times New Roman"/>
          <w:sz w:val="28"/>
          <w:szCs w:val="28"/>
        </w:rPr>
        <w:t xml:space="preserve"> </w:t>
      </w:r>
      <w:r w:rsidR="00893688" w:rsidRPr="003851E3">
        <w:rPr>
          <w:rFonts w:ascii="Times New Roman" w:hAnsi="Times New Roman"/>
          <w:sz w:val="28"/>
          <w:szCs w:val="28"/>
        </w:rPr>
        <w:t>с постановлением администрации Карталинского муниципального района</w:t>
      </w:r>
      <w:r w:rsidR="00893688">
        <w:rPr>
          <w:rFonts w:ascii="Times New Roman" w:hAnsi="Times New Roman"/>
          <w:sz w:val="28"/>
          <w:szCs w:val="28"/>
        </w:rPr>
        <w:t xml:space="preserve"> </w:t>
      </w:r>
      <w:r w:rsidR="00893688" w:rsidRPr="003851E3">
        <w:rPr>
          <w:rFonts w:ascii="Times New Roman" w:hAnsi="Times New Roman"/>
          <w:sz w:val="28"/>
          <w:szCs w:val="28"/>
        </w:rPr>
        <w:t xml:space="preserve">от 14.07.2017 года </w:t>
      </w:r>
      <w:r w:rsidR="00893688">
        <w:rPr>
          <w:rFonts w:ascii="Times New Roman" w:hAnsi="Times New Roman"/>
          <w:sz w:val="28"/>
          <w:szCs w:val="28"/>
        </w:rPr>
        <w:t xml:space="preserve">             </w:t>
      </w:r>
      <w:r w:rsidR="00893688" w:rsidRPr="003851E3">
        <w:rPr>
          <w:rFonts w:ascii="Times New Roman" w:hAnsi="Times New Roman"/>
          <w:sz w:val="28"/>
          <w:szCs w:val="28"/>
        </w:rPr>
        <w:t>№ 561 «Об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880FF8">
        <w:rPr>
          <w:rFonts w:ascii="Times New Roman" w:hAnsi="Times New Roman"/>
          <w:sz w:val="28"/>
          <w:szCs w:val="28"/>
        </w:rPr>
        <w:t xml:space="preserve">, </w:t>
      </w:r>
      <w:r w:rsidRPr="003851E3">
        <w:rPr>
          <w:rFonts w:ascii="Times New Roman" w:hAnsi="Times New Roman"/>
          <w:sz w:val="28"/>
          <w:szCs w:val="28"/>
        </w:rPr>
        <w:t>на основании статьи 179 Бюджетног</w:t>
      </w:r>
      <w:r w:rsidR="00893688">
        <w:rPr>
          <w:rFonts w:ascii="Times New Roman" w:hAnsi="Times New Roman"/>
          <w:sz w:val="28"/>
          <w:szCs w:val="28"/>
        </w:rPr>
        <w:t>о кодекса Российской Федерации,</w:t>
      </w:r>
    </w:p>
    <w:p w:rsidR="00B53CEA" w:rsidRPr="003851E3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53CEA" w:rsidRPr="003851E3" w:rsidRDefault="00B53CEA" w:rsidP="00FA597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 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«Проведение лесоустроительных работ на территории Карталинского муниципального района»</w:t>
      </w:r>
      <w:r w:rsidRPr="003851E3">
        <w:rPr>
          <w:rFonts w:ascii="Times New Roman" w:hAnsi="Times New Roman"/>
          <w:sz w:val="28"/>
          <w:szCs w:val="28"/>
        </w:rPr>
        <w:t>.</w:t>
      </w:r>
    </w:p>
    <w:p w:rsidR="00B53CEA" w:rsidRPr="003851E3" w:rsidRDefault="00B53CEA" w:rsidP="00FA59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B53CEA" w:rsidRDefault="00B53CEA" w:rsidP="00FA59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B53CEA" w:rsidRPr="003851E3" w:rsidRDefault="005B5E89" w:rsidP="00FA59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3CEA" w:rsidRPr="003851E3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B5E89" w:rsidRPr="003851E3" w:rsidRDefault="005B5E89" w:rsidP="005B5E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2018 года.</w:t>
      </w:r>
    </w:p>
    <w:p w:rsidR="00B53CEA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975" w:rsidRDefault="00FA5975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975" w:rsidRPr="003851E3" w:rsidRDefault="00FA5975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CEA" w:rsidRPr="003851E3" w:rsidRDefault="00B53CEA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Глава Карталинского</w:t>
      </w:r>
    </w:p>
    <w:p w:rsidR="00FA5975" w:rsidRDefault="00B53CEA" w:rsidP="00FA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муниципального района</w:t>
      </w:r>
      <w:r w:rsidRPr="003851E3">
        <w:rPr>
          <w:rFonts w:ascii="Times New Roman" w:hAnsi="Times New Roman"/>
          <w:sz w:val="28"/>
          <w:szCs w:val="28"/>
        </w:rPr>
        <w:tab/>
      </w:r>
      <w:r w:rsidRPr="003851E3">
        <w:rPr>
          <w:rFonts w:ascii="Times New Roman" w:hAnsi="Times New Roman"/>
          <w:sz w:val="28"/>
          <w:szCs w:val="28"/>
        </w:rPr>
        <w:tab/>
      </w:r>
      <w:r w:rsidRPr="003851E3">
        <w:rPr>
          <w:rFonts w:ascii="Times New Roman" w:hAnsi="Times New Roman"/>
          <w:sz w:val="28"/>
          <w:szCs w:val="28"/>
        </w:rPr>
        <w:tab/>
      </w:r>
      <w:r w:rsidRPr="003851E3">
        <w:rPr>
          <w:rFonts w:ascii="Times New Roman" w:hAnsi="Times New Roman"/>
          <w:sz w:val="28"/>
          <w:szCs w:val="28"/>
        </w:rPr>
        <w:tab/>
      </w:r>
      <w:r w:rsidRPr="003851E3">
        <w:rPr>
          <w:rFonts w:ascii="Times New Roman" w:hAnsi="Times New Roman"/>
          <w:sz w:val="28"/>
          <w:szCs w:val="28"/>
        </w:rPr>
        <w:tab/>
      </w:r>
      <w:r w:rsidRPr="003851E3">
        <w:rPr>
          <w:rFonts w:ascii="Times New Roman" w:hAnsi="Times New Roman"/>
          <w:sz w:val="28"/>
          <w:szCs w:val="28"/>
        </w:rPr>
        <w:tab/>
      </w:r>
      <w:r w:rsidRPr="003851E3">
        <w:rPr>
          <w:rFonts w:ascii="Times New Roman" w:hAnsi="Times New Roman"/>
          <w:sz w:val="28"/>
          <w:szCs w:val="28"/>
        </w:rPr>
        <w:tab/>
        <w:t>С.Н. Шулаев</w:t>
      </w:r>
      <w:r w:rsidR="00FA5975">
        <w:rPr>
          <w:rFonts w:ascii="Times New Roman" w:hAnsi="Times New Roman"/>
          <w:sz w:val="28"/>
          <w:szCs w:val="28"/>
        </w:rPr>
        <w:br w:type="page"/>
      </w:r>
    </w:p>
    <w:p w:rsidR="00B53CEA" w:rsidRPr="003851E3" w:rsidRDefault="00B53CEA" w:rsidP="00BC315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B53CEA" w:rsidRPr="003851E3" w:rsidRDefault="00B53CEA" w:rsidP="00BC315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53CEA" w:rsidRPr="003851E3" w:rsidRDefault="00B53CEA" w:rsidP="00BC315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53CEA" w:rsidRPr="003851E3" w:rsidRDefault="00B53CEA" w:rsidP="00BC315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 xml:space="preserve">от </w:t>
      </w:r>
      <w:r w:rsidR="00A97880">
        <w:rPr>
          <w:rFonts w:ascii="Times New Roman" w:hAnsi="Times New Roman"/>
          <w:sz w:val="28"/>
          <w:szCs w:val="28"/>
        </w:rPr>
        <w:t>28.11.</w:t>
      </w:r>
      <w:r w:rsidRPr="003851E3">
        <w:rPr>
          <w:rFonts w:ascii="Times New Roman" w:hAnsi="Times New Roman"/>
          <w:sz w:val="28"/>
          <w:szCs w:val="28"/>
        </w:rPr>
        <w:t xml:space="preserve">2017 года № </w:t>
      </w:r>
      <w:r w:rsidR="00A97880">
        <w:rPr>
          <w:rFonts w:ascii="Times New Roman" w:hAnsi="Times New Roman"/>
          <w:sz w:val="28"/>
          <w:szCs w:val="28"/>
        </w:rPr>
        <w:t>1082</w:t>
      </w:r>
    </w:p>
    <w:p w:rsidR="00B53CEA" w:rsidRPr="003851E3" w:rsidRDefault="00B53CEA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3CEA" w:rsidRPr="003851E3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D81101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«Проведение лесоустроительных работ </w:t>
      </w:r>
    </w:p>
    <w:p w:rsidR="00D81101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</w:t>
      </w:r>
      <w:r w:rsidR="00D81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</w:t>
      </w:r>
    </w:p>
    <w:p w:rsidR="00B53CEA" w:rsidRPr="003851E3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района»</w:t>
      </w:r>
    </w:p>
    <w:p w:rsidR="00B53CEA" w:rsidRPr="003851E3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3CEA" w:rsidRPr="003851E3" w:rsidRDefault="00D81101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</w:p>
    <w:p w:rsidR="00D81101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D81101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«Проведение лесоустроительных</w:t>
      </w:r>
    </w:p>
    <w:p w:rsidR="00D81101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 на территории Карталинского </w:t>
      </w:r>
    </w:p>
    <w:p w:rsidR="00B53CEA" w:rsidRPr="003851E3" w:rsidRDefault="00B53CEA" w:rsidP="00D81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района»</w:t>
      </w:r>
    </w:p>
    <w:p w:rsidR="00B53CEA" w:rsidRPr="003851E3" w:rsidRDefault="00B53CEA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466"/>
        <w:gridCol w:w="6999"/>
      </w:tblGrid>
      <w:tr w:rsidR="00B53CEA" w:rsidRPr="003851E3" w:rsidTr="00D81101">
        <w:trPr>
          <w:jc w:val="center"/>
        </w:trPr>
        <w:tc>
          <w:tcPr>
            <w:tcW w:w="2466" w:type="dxa"/>
          </w:tcPr>
          <w:p w:rsidR="00B53CEA" w:rsidRPr="003851E3" w:rsidRDefault="00B53CEA" w:rsidP="00D8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D81101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99" w:type="dxa"/>
          </w:tcPr>
          <w:p w:rsidR="00B53CEA" w:rsidRPr="003851E3" w:rsidRDefault="00D81101" w:rsidP="00D8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«Проведение лесоустроительных работ на территории Карталинского муниципального района»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именуется – Программа)</w:t>
            </w:r>
          </w:p>
        </w:tc>
      </w:tr>
      <w:tr w:rsidR="00B53CEA" w:rsidRPr="003851E3" w:rsidTr="00D81101">
        <w:trPr>
          <w:jc w:val="center"/>
        </w:trPr>
        <w:tc>
          <w:tcPr>
            <w:tcW w:w="2466" w:type="dxa"/>
          </w:tcPr>
          <w:p w:rsidR="00B53CEA" w:rsidRPr="003851E3" w:rsidRDefault="00B53CEA" w:rsidP="00D8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D81101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99" w:type="dxa"/>
          </w:tcPr>
          <w:p w:rsidR="00B53CEA" w:rsidRPr="003851E3" w:rsidRDefault="00B53CEA" w:rsidP="00D8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</w:p>
          <w:p w:rsidR="00B53CEA" w:rsidRPr="003851E3" w:rsidRDefault="00B53CEA" w:rsidP="00D8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CEA" w:rsidRPr="003851E3" w:rsidTr="00D81101">
        <w:trPr>
          <w:jc w:val="center"/>
        </w:trPr>
        <w:tc>
          <w:tcPr>
            <w:tcW w:w="2466" w:type="dxa"/>
          </w:tcPr>
          <w:p w:rsidR="00B53CEA" w:rsidRPr="003851E3" w:rsidRDefault="00B53CEA" w:rsidP="00D8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Соисполнители </w:t>
            </w:r>
            <w:r w:rsidR="00D81101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99" w:type="dxa"/>
          </w:tcPr>
          <w:p w:rsidR="00B53CEA" w:rsidRPr="003851E3" w:rsidRDefault="00B53CEA" w:rsidP="00D8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 работ по муниципальному контракту (договору)</w:t>
            </w:r>
            <w:r w:rsidR="00D81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 по</w:t>
            </w:r>
            <w:r w:rsidR="00D81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имущественной</w:t>
            </w:r>
            <w:r w:rsidR="00D81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земельной</w:t>
            </w:r>
            <w:r w:rsidR="00D81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политике</w:t>
            </w:r>
            <w:r w:rsidR="00D81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D81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81101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поселений</w:t>
            </w:r>
          </w:p>
        </w:tc>
      </w:tr>
      <w:tr w:rsidR="00B53CEA" w:rsidRPr="003851E3" w:rsidTr="00D81101">
        <w:trPr>
          <w:jc w:val="center"/>
        </w:trPr>
        <w:tc>
          <w:tcPr>
            <w:tcW w:w="2466" w:type="dxa"/>
          </w:tcPr>
          <w:p w:rsidR="00D81101" w:rsidRDefault="00B53CEA" w:rsidP="00D8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</w:p>
          <w:p w:rsidR="00B53CEA" w:rsidRPr="003851E3" w:rsidRDefault="00D81101" w:rsidP="00D8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99" w:type="dxa"/>
          </w:tcPr>
          <w:p w:rsidR="00481C81" w:rsidRPr="003851E3" w:rsidRDefault="00481C81" w:rsidP="00D81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81101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D81101" w:rsidRPr="003851E3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</w:t>
            </w:r>
            <w:r w:rsidR="00B53CEA" w:rsidRPr="003851E3">
              <w:rPr>
                <w:rFonts w:ascii="Times New Roman" w:eastAsia="Times New Roman" w:hAnsi="Times New Roman"/>
                <w:sz w:val="28"/>
                <w:szCs w:val="28"/>
              </w:rPr>
              <w:t xml:space="preserve">права </w:t>
            </w: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объекты</w:t>
            </w:r>
            <w:r w:rsidR="00D811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>лесоустройства в муниципальную собственность</w:t>
            </w:r>
            <w:r w:rsidR="00D811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53CEA" w:rsidRPr="003851E3" w:rsidRDefault="00B53CEA" w:rsidP="00D81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81101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D81101" w:rsidRPr="003851E3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</w:t>
            </w: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>государственного кадастрового учета земельных участков</w:t>
            </w:r>
            <w:r w:rsidR="00D811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53CEA" w:rsidRPr="003851E3" w:rsidRDefault="00B53CEA" w:rsidP="00D81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811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1101" w:rsidRPr="003851E3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</w:t>
            </w:r>
            <w:r w:rsidRPr="003851E3">
              <w:rPr>
                <w:rFonts w:ascii="Times New Roman" w:eastAsia="Times New Roman" w:hAnsi="Times New Roman"/>
                <w:sz w:val="28"/>
                <w:szCs w:val="28"/>
              </w:rPr>
              <w:t>лесохозяйственных регламентов</w:t>
            </w:r>
          </w:p>
        </w:tc>
      </w:tr>
      <w:tr w:rsidR="00B53CEA" w:rsidRPr="003851E3" w:rsidTr="00D81101">
        <w:trPr>
          <w:jc w:val="center"/>
        </w:trPr>
        <w:tc>
          <w:tcPr>
            <w:tcW w:w="2466" w:type="dxa"/>
          </w:tcPr>
          <w:p w:rsidR="00D81101" w:rsidRDefault="00B53CEA" w:rsidP="00D8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  <w:p w:rsidR="00B53CEA" w:rsidRPr="003851E3" w:rsidRDefault="00D81101" w:rsidP="00D8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99" w:type="dxa"/>
          </w:tcPr>
          <w:p w:rsidR="00B53CEA" w:rsidRPr="003851E3" w:rsidRDefault="00B53CEA" w:rsidP="00D8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E3">
              <w:rPr>
                <w:rFonts w:ascii="Times New Roman" w:hAnsi="Times New Roman"/>
                <w:sz w:val="28"/>
                <w:szCs w:val="28"/>
              </w:rPr>
              <w:t>1</w:t>
            </w:r>
            <w:r w:rsidR="00D8110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81101" w:rsidRPr="003851E3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>системы защитных и рекреационных    функций городских и муниципальных лесов</w:t>
            </w:r>
            <w:r w:rsidR="00D811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CEA" w:rsidRPr="003851E3" w:rsidRDefault="00B53CEA" w:rsidP="00D8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E3">
              <w:rPr>
                <w:rFonts w:ascii="Times New Roman" w:hAnsi="Times New Roman"/>
                <w:sz w:val="28"/>
                <w:szCs w:val="28"/>
              </w:rPr>
              <w:t>2</w:t>
            </w:r>
            <w:r w:rsidR="00D8110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81101" w:rsidRPr="003851E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>эффективного использования и охраны  городских и муниципальных лесов</w:t>
            </w:r>
            <w:r w:rsidR="00D811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CEA" w:rsidRPr="003851E3" w:rsidRDefault="00B53CEA" w:rsidP="00D8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E3">
              <w:rPr>
                <w:rFonts w:ascii="Times New Roman" w:hAnsi="Times New Roman"/>
                <w:sz w:val="28"/>
                <w:szCs w:val="28"/>
              </w:rPr>
              <w:t>3</w:t>
            </w:r>
            <w:r w:rsidR="00D81101">
              <w:rPr>
                <w:rFonts w:ascii="Times New Roman" w:hAnsi="Times New Roman"/>
                <w:sz w:val="28"/>
                <w:szCs w:val="28"/>
              </w:rPr>
              <w:t>)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101" w:rsidRPr="003851E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>комплекса мер, направленных</w:t>
            </w:r>
            <w:r w:rsidR="00D81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>на использование городских и муниципальных лесов для обустройства  мест отдыха населения</w:t>
            </w:r>
          </w:p>
        </w:tc>
      </w:tr>
      <w:tr w:rsidR="00B53CEA" w:rsidRPr="003851E3" w:rsidTr="00D81101">
        <w:trPr>
          <w:jc w:val="center"/>
        </w:trPr>
        <w:tc>
          <w:tcPr>
            <w:tcW w:w="2466" w:type="dxa"/>
          </w:tcPr>
          <w:p w:rsidR="00B53CEA" w:rsidRPr="003851E3" w:rsidRDefault="00B53CEA" w:rsidP="007F7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индикаторы </w:t>
            </w:r>
            <w:r w:rsidR="00D81101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</w:t>
            </w:r>
            <w:r w:rsidR="007F7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значения с разбивкой по годам</w:t>
            </w:r>
          </w:p>
        </w:tc>
        <w:tc>
          <w:tcPr>
            <w:tcW w:w="6999" w:type="dxa"/>
          </w:tcPr>
          <w:p w:rsidR="00B53CEA" w:rsidRPr="003851E3" w:rsidRDefault="00B53CEA" w:rsidP="00D8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Theme="minorEastAsia" w:hAnsi="Times New Roman"/>
                <w:sz w:val="28"/>
                <w:szCs w:val="28"/>
              </w:rPr>
              <w:t xml:space="preserve">Целевые индикаторы Программы с разбивкой по годам изложены в </w:t>
            </w:r>
            <w:r w:rsidR="00D81101" w:rsidRPr="003851E3"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приложении </w:t>
            </w:r>
            <w:r w:rsidRPr="003851E3">
              <w:rPr>
                <w:rFonts w:ascii="Times New Roman" w:eastAsiaTheme="minorEastAsia" w:hAnsi="Times New Roman"/>
                <w:sz w:val="28"/>
                <w:szCs w:val="28"/>
              </w:rPr>
              <w:t>1 к настоящей Программе</w:t>
            </w:r>
          </w:p>
        </w:tc>
      </w:tr>
      <w:tr w:rsidR="00B53CEA" w:rsidRPr="003851E3" w:rsidTr="00D81101">
        <w:trPr>
          <w:jc w:val="center"/>
        </w:trPr>
        <w:tc>
          <w:tcPr>
            <w:tcW w:w="2466" w:type="dxa"/>
          </w:tcPr>
          <w:p w:rsidR="00B53CEA" w:rsidRPr="003851E3" w:rsidRDefault="00B53CEA" w:rsidP="0098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  <w:r w:rsidR="0098350D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99" w:type="dxa"/>
          </w:tcPr>
          <w:p w:rsidR="00B53CEA" w:rsidRPr="003851E3" w:rsidRDefault="00662572" w:rsidP="00D8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запланирована на </w:t>
            </w:r>
            <w:r w:rsidR="00481C81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</w:t>
            </w:r>
            <w:r w:rsidR="00B53CEA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годы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 разбивки по этапам</w:t>
            </w:r>
          </w:p>
        </w:tc>
      </w:tr>
      <w:tr w:rsidR="00B53CEA" w:rsidRPr="003851E3" w:rsidTr="00D81101">
        <w:trPr>
          <w:jc w:val="center"/>
        </w:trPr>
        <w:tc>
          <w:tcPr>
            <w:tcW w:w="2466" w:type="dxa"/>
          </w:tcPr>
          <w:p w:rsidR="00B53CEA" w:rsidRPr="003851E3" w:rsidRDefault="00B53CEA" w:rsidP="0098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Объёмы и источники финансирования </w:t>
            </w:r>
            <w:r w:rsidR="0098350D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99" w:type="dxa"/>
          </w:tcPr>
          <w:p w:rsidR="00B53CEA" w:rsidRPr="003851E3" w:rsidRDefault="00B53CEA" w:rsidP="00D8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E3">
              <w:rPr>
                <w:rFonts w:ascii="Times New Roman" w:eastAsiaTheme="minorEastAsia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</w:t>
            </w:r>
            <w:r w:rsidR="0098350D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730674">
              <w:rPr>
                <w:rFonts w:ascii="Times New Roman" w:eastAsiaTheme="minorEastAsia" w:hAnsi="Times New Roman"/>
                <w:sz w:val="28"/>
                <w:szCs w:val="28"/>
              </w:rPr>
              <w:t>2020 годы</w:t>
            </w:r>
            <w:r w:rsidRPr="003851E3">
              <w:rPr>
                <w:rFonts w:ascii="Times New Roman" w:eastAsiaTheme="minorEastAsia" w:hAnsi="Times New Roman"/>
                <w:sz w:val="28"/>
                <w:szCs w:val="28"/>
              </w:rPr>
              <w:t xml:space="preserve"> из средств местного бюджета составляет </w:t>
            </w:r>
            <w:r w:rsidR="0098350D">
              <w:rPr>
                <w:rFonts w:ascii="Times New Roman" w:hAnsi="Times New Roman"/>
                <w:sz w:val="28"/>
                <w:szCs w:val="28"/>
              </w:rPr>
              <w:t>1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>200,0 тыс. руб</w:t>
            </w:r>
            <w:r w:rsidR="0098350D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98350D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B53CEA" w:rsidRPr="003851E3" w:rsidRDefault="00B53CEA" w:rsidP="00D8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E3">
              <w:rPr>
                <w:rFonts w:ascii="Times New Roman" w:hAnsi="Times New Roman"/>
                <w:sz w:val="28"/>
                <w:szCs w:val="28"/>
              </w:rPr>
              <w:t>2018 г</w:t>
            </w:r>
            <w:r w:rsidR="0098350D">
              <w:rPr>
                <w:rFonts w:ascii="Times New Roman" w:hAnsi="Times New Roman"/>
                <w:sz w:val="28"/>
                <w:szCs w:val="28"/>
              </w:rPr>
              <w:t>од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 – 1000,0 тыс. рублей;</w:t>
            </w:r>
          </w:p>
          <w:p w:rsidR="00B53CEA" w:rsidRPr="003851E3" w:rsidRDefault="00B53CEA" w:rsidP="00D8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E3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98350D">
              <w:rPr>
                <w:rFonts w:ascii="Times New Roman" w:hAnsi="Times New Roman"/>
                <w:sz w:val="28"/>
                <w:szCs w:val="28"/>
              </w:rPr>
              <w:t>од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 – 100,0 тыс. рублей;</w:t>
            </w:r>
          </w:p>
          <w:p w:rsidR="00B53CEA" w:rsidRPr="003851E3" w:rsidRDefault="00B53CEA" w:rsidP="0098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E3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98350D">
              <w:rPr>
                <w:rFonts w:ascii="Times New Roman" w:hAnsi="Times New Roman"/>
                <w:sz w:val="28"/>
                <w:szCs w:val="28"/>
              </w:rPr>
              <w:t>од</w:t>
            </w:r>
            <w:r w:rsidRPr="003851E3">
              <w:rPr>
                <w:rFonts w:ascii="Times New Roman" w:hAnsi="Times New Roman"/>
                <w:sz w:val="28"/>
                <w:szCs w:val="28"/>
              </w:rPr>
              <w:t xml:space="preserve"> – 100,0 тыс. рублей.</w:t>
            </w:r>
          </w:p>
        </w:tc>
      </w:tr>
    </w:tbl>
    <w:p w:rsidR="00B53CEA" w:rsidRPr="003851E3" w:rsidRDefault="00B53CEA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3950" w:rsidRDefault="007E3950" w:rsidP="009835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851E3" w:rsidRDefault="00DA4C73" w:rsidP="009835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3419C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Общая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сферы реализации</w:t>
      </w:r>
    </w:p>
    <w:p w:rsidR="003C0C30" w:rsidRPr="003851E3" w:rsidRDefault="003C0C30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D51" w:rsidRPr="003851E3" w:rsidRDefault="005E2D51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0C30" w:rsidRPr="003851E3" w:rsidRDefault="00414F0C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Эффективное управление муниципальным имуществом не может быть осуществлено без построения целостной системы учета имущества, в том числе земельных участков под городскими и муниципальными лесами.</w:t>
      </w:r>
    </w:p>
    <w:p w:rsidR="003C0C30" w:rsidRPr="003851E3" w:rsidRDefault="003C0C3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3C0C30" w:rsidRPr="003851E3" w:rsidRDefault="003C0C3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810562" w:rsidRPr="003851E3" w:rsidRDefault="005E2D51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регистрация права муниципальной собств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енности осуществляется с 01.01.2017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Федеральному закону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851E3">
        <w:rPr>
          <w:rFonts w:ascii="Times New Roman" w:hAnsi="Times New Roman"/>
          <w:sz w:val="28"/>
          <w:szCs w:val="28"/>
        </w:rPr>
        <w:t>от 13.07.2015 года № 218-ФЗ</w:t>
      </w:r>
      <w:r w:rsidR="003C0C30" w:rsidRPr="00385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государственной регистрации прав на недви</w:t>
      </w:r>
      <w:r w:rsidR="00810562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жимое имущество и сделок с ним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10562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регулирует отношения, возникающие в связи с ведением государственного кадастра недвижимости, осуществлением государственного кадастрового учета недвижимого имущества и кадастровой деятельности.</w:t>
      </w:r>
    </w:p>
    <w:p w:rsidR="003C0C30" w:rsidRPr="003851E3" w:rsidRDefault="00810562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регистрация прав проводится по установленной законом системе записей о правах на каждый объект недвижимого имущества в Едином государственном реестре прав на недвижимое имущество и сделок с ним. Датой государственной регистрации прав является день внесения соответствующих записей о правах в Единый государственный реестр прав.</w:t>
      </w:r>
    </w:p>
    <w:p w:rsidR="003C0C30" w:rsidRPr="003851E3" w:rsidRDefault="00810562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действующему законодательству земли </w:t>
      </w:r>
      <w:r w:rsidR="004D005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муниципальными и городскими лесами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использоваться только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3C0C30" w:rsidRPr="003851E3" w:rsidRDefault="00810562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17.04.2006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53-ФЗ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Земельный кодекс Российской Федерации, Федеральный закон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Федеральным законом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признании утратившими силу отдельных положений законодательных актов Российской Федерации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внесены изменения в Земельный кодекс Российской Федерации и в Федеральный закон от 25.10.2001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137-ФЗ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связи с чем появилась реальная возможность регистрации права собственности на землю за муниципальным образованием.</w:t>
      </w:r>
    </w:p>
    <w:p w:rsidR="006D2446" w:rsidRPr="003851E3" w:rsidRDefault="00810562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целей регистрации права собственности на земельные участки под городскими и муниципальными лесами за муниципальными образованиями Карталинского муниципального района 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кадастровые работы по земельным участкам под указанными объектами, поставить их на кадастровый учет и оформить технические</w:t>
      </w:r>
      <w:r w:rsidR="006D2446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паспорта объектов недвижимости в</w:t>
      </w:r>
      <w:r w:rsidR="003F6F5D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даль</w:t>
      </w:r>
      <w:r w:rsidR="006D2446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нейшей  организации лесопарков, лесничеств, других образований.</w:t>
      </w:r>
    </w:p>
    <w:p w:rsidR="003C0C30" w:rsidRPr="003851E3" w:rsidRDefault="000349B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Городские </w:t>
      </w:r>
      <w:r w:rsidR="006D2446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муниципальные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леса предназначены для отдыха населения, проведения культурно-оздоровительных, спортивных мероприятий, сохранения благоприятной экологической обстановки. Располагаясь в непосредственной близости от жилых массивов, они выполняют рекреационную, защитную, лечебную и эстетическую функции.</w:t>
      </w:r>
    </w:p>
    <w:p w:rsidR="003C0C30" w:rsidRPr="003851E3" w:rsidRDefault="000349B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Основой осуществления использования, охраны, защиты, воспроизводства лесов, расположенных в границах лесничества, лесопарка, является лесохозяйственный регламент лесничества, лесопарка.</w:t>
      </w:r>
    </w:p>
    <w:p w:rsidR="003C0C30" w:rsidRPr="003851E3" w:rsidRDefault="000349B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F6F5D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87 Лесного кодекса Российской Федерации (от 04.12.2006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200-ФЗ), и приказом МПР России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19.04.2007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106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Состава лесохозяйственных регламентов, порядка их разработки, сроков действия и порядка внесения в них изменений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разработать и утвердить лесохозяйственный регламент </w:t>
      </w:r>
      <w:r w:rsidR="003F6F5D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городских и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лесов, который будет содержать свод нормативов и параметров комплексного использования лесов применительно к территории, лесорастительным условиям лесничества, определит правовой режим лесных участков.</w:t>
      </w:r>
    </w:p>
    <w:p w:rsidR="003C0C30" w:rsidRPr="003851E3" w:rsidRDefault="000349B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A8371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Городские м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униципальные леса располагаются на территории </w:t>
      </w:r>
      <w:r w:rsidR="00A8371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представлены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восемью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лесными массивами, расчлененными жилыми массивами, дорогами, коридорами коммуникаций:</w:t>
      </w:r>
    </w:p>
    <w:p w:rsidR="003C0C30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роща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5000 м на юго-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 от ориентира по адресу: Челябинская область,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Карталы,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ица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Славы, 4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12,741 га (кадастровый номер участка 74:08:4701025:13);</w:t>
      </w:r>
    </w:p>
    <w:p w:rsidR="003C0C30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сквер, расположенный по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ице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Карташева в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ороде Карталы, 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площадью 0,96 га (кадастровый номер участка 74:08:4702041:266);</w:t>
      </w:r>
    </w:p>
    <w:p w:rsidR="006825AB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лесной участок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расположенная в 3600 м на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северо-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восток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ориентира по адресу: Челябинская область,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ород 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Карталы,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ица Славы, 4, 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площадью 1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,143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(кадастровый номер участка 74:08:47010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825A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1);</w:t>
      </w:r>
    </w:p>
    <w:p w:rsidR="00BB0B9C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защитная лесополоса, расположенная в 2100 м на северо запад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ориентира по адресу: Челябинская область,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Карталы,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ица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Славы, 4 (на 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окраине микрорайона «Западный»),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35,7324 га (кадастровый номер участка 74:08:0000000:2557);</w:t>
      </w:r>
    </w:p>
    <w:p w:rsidR="00BB0B9C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лесной участок, р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асположенный в 5600 м на северо-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 от ориентира по адресу: Челябинская область,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Карталы,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ица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авы, 4 (в районе станции Начальное),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11,7154 га (кадастровый номер участка 74:08:4701031:30);</w:t>
      </w:r>
    </w:p>
    <w:p w:rsidR="00BB0B9C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лесные участки (пять контуров)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расположенные в 4300 м на юго-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 от ориентира по адресу: Челябинская область,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Карталы,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ица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Славы, 4 (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южнее микрорайона «Орский городок»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9,5784 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 (кадастровый номер участка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74:08:4701036:6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B0B9C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лесные участки (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девять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контуров)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расположенные в 6500 м на юго-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восток от ориентира по адресу: Челябинская область,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Карталы,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ица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Славы, 4 (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ородом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Карталы и п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оселком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18,4468 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 (кадастровый номер участка 74:08:470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299</w:t>
      </w:r>
      <w:r w:rsidR="00BB0B9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C08F4" w:rsidRPr="003851E3" w:rsidRDefault="000F23AF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лесные участки (тринадцать контуров)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расположенные в 5100 м на юго-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восток от ориентира по адресу: Челябинская область, г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Карталы, ул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ица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Славы, 4 (южне</w:t>
      </w:r>
      <w:r w:rsidR="007306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микрорайона «Орский городок»),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20,9439 га (кадастровый номер участка 74:08:4701028:22).</w:t>
      </w:r>
    </w:p>
    <w:p w:rsidR="003C0C30" w:rsidRPr="003851E3" w:rsidRDefault="000349B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3C0C3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414F0C" w:rsidRPr="003851E3" w:rsidRDefault="000349B0" w:rsidP="0098350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414F0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участков </w:t>
      </w:r>
      <w:r w:rsidR="006D2446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городских</w:t>
      </w:r>
      <w:r w:rsidR="004D005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14F0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лесов, определение их местонахождения, установление их границ, регистрация, потенциальная возможность их назначения и использования, постановка на кадастровый учет, определение их статуса, корректировка сведений</w:t>
      </w:r>
      <w:r w:rsidR="006D2446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14F0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имеющихся в 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14F0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ослесфонде</w:t>
      </w:r>
      <w:r w:rsidR="006D2446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14F0C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производится по результатам мониторинга и анализа территорий.</w:t>
      </w:r>
    </w:p>
    <w:p w:rsidR="003C0C30" w:rsidRDefault="003C0C30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851E3" w:rsidRDefault="00DA4C73" w:rsidP="009835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3419C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Цели, задачи, сроки и этапы реализации</w:t>
      </w:r>
    </w:p>
    <w:p w:rsidR="00662572" w:rsidRDefault="00662572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3ED9" w:rsidRPr="003851E3" w:rsidRDefault="00662572" w:rsidP="0073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sz w:val="28"/>
          <w:szCs w:val="28"/>
        </w:rPr>
        <w:t>13.</w:t>
      </w:r>
      <w:r w:rsidR="0022512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Основными ц</w:t>
      </w:r>
      <w:r w:rsidRPr="003851E3">
        <w:rPr>
          <w:rFonts w:ascii="Times New Roman" w:eastAsia="Times New Roman" w:hAnsi="Times New Roman"/>
          <w:sz w:val="28"/>
          <w:szCs w:val="28"/>
        </w:rPr>
        <w:t>ел</w:t>
      </w:r>
      <w:r w:rsidR="00225123" w:rsidRPr="003851E3">
        <w:rPr>
          <w:rFonts w:ascii="Times New Roman" w:eastAsia="Times New Roman" w:hAnsi="Times New Roman"/>
          <w:sz w:val="28"/>
          <w:szCs w:val="28"/>
        </w:rPr>
        <w:t>ями</w:t>
      </w:r>
      <w:r w:rsidRPr="003851E3">
        <w:rPr>
          <w:rFonts w:ascii="Times New Roman" w:eastAsia="Times New Roman" w:hAnsi="Times New Roman"/>
          <w:sz w:val="28"/>
          <w:szCs w:val="28"/>
        </w:rPr>
        <w:t xml:space="preserve"> </w:t>
      </w:r>
      <w:r w:rsidR="009C5E05" w:rsidRPr="003851E3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Pr="003851E3">
        <w:rPr>
          <w:rFonts w:ascii="Times New Roman" w:eastAsia="Times New Roman" w:hAnsi="Times New Roman"/>
          <w:sz w:val="28"/>
          <w:szCs w:val="28"/>
        </w:rPr>
        <w:t>явля</w:t>
      </w:r>
      <w:r w:rsidR="00225123" w:rsidRPr="003851E3">
        <w:rPr>
          <w:rFonts w:ascii="Times New Roman" w:eastAsia="Times New Roman" w:hAnsi="Times New Roman"/>
          <w:sz w:val="28"/>
          <w:szCs w:val="28"/>
        </w:rPr>
        <w:t>ю</w:t>
      </w:r>
      <w:r w:rsidRPr="003851E3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22512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 права муниципальной собственности на объекты недвижимости муниципальной собственности, осуществление государственного кадастрового учета земельных участков, в целях регистрации права собственности земельных участков под городскими и муниципальными лесами в муниципальную </w:t>
      </w:r>
      <w:r w:rsidR="0022512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собственность. Исполнение требований федерального законодательства в части разработки лесохозяйственных регламентов.</w:t>
      </w:r>
    </w:p>
    <w:p w:rsidR="00E3281C" w:rsidRPr="003851E3" w:rsidRDefault="00225123" w:rsidP="0073067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hAnsi="Times New Roman"/>
          <w:sz w:val="28"/>
          <w:szCs w:val="28"/>
        </w:rPr>
        <w:t>14.</w:t>
      </w:r>
      <w:r w:rsidR="00730674">
        <w:rPr>
          <w:rFonts w:ascii="Times New Roman" w:hAnsi="Times New Roman"/>
          <w:sz w:val="28"/>
          <w:szCs w:val="28"/>
        </w:rPr>
        <w:t xml:space="preserve"> </w:t>
      </w:r>
      <w:r w:rsidRPr="003851E3">
        <w:rPr>
          <w:rFonts w:ascii="Times New Roman" w:hAnsi="Times New Roman"/>
          <w:sz w:val="28"/>
          <w:szCs w:val="28"/>
        </w:rPr>
        <w:t xml:space="preserve">Задачей </w:t>
      </w:r>
      <w:r w:rsidR="009C5E05" w:rsidRPr="003851E3">
        <w:rPr>
          <w:rFonts w:ascii="Times New Roman" w:hAnsi="Times New Roman"/>
          <w:sz w:val="28"/>
          <w:szCs w:val="28"/>
        </w:rPr>
        <w:t xml:space="preserve">Программы </w:t>
      </w:r>
      <w:r w:rsidRPr="003851E3">
        <w:rPr>
          <w:rFonts w:ascii="Times New Roman" w:hAnsi="Times New Roman"/>
          <w:sz w:val="28"/>
          <w:szCs w:val="28"/>
        </w:rPr>
        <w:t xml:space="preserve">является </w:t>
      </w:r>
      <w:r w:rsidR="00E3281C" w:rsidRPr="003851E3">
        <w:rPr>
          <w:rFonts w:ascii="Times New Roman" w:hAnsi="Times New Roman"/>
          <w:sz w:val="28"/>
          <w:szCs w:val="28"/>
        </w:rPr>
        <w:t xml:space="preserve"> </w:t>
      </w:r>
      <w:r w:rsidRPr="003851E3">
        <w:rPr>
          <w:rFonts w:ascii="Times New Roman" w:hAnsi="Times New Roman"/>
          <w:sz w:val="28"/>
          <w:szCs w:val="28"/>
        </w:rPr>
        <w:t>с</w:t>
      </w:r>
      <w:r w:rsidR="00E3281C" w:rsidRPr="003851E3">
        <w:rPr>
          <w:rFonts w:ascii="Times New Roman" w:hAnsi="Times New Roman"/>
          <w:sz w:val="28"/>
          <w:szCs w:val="28"/>
        </w:rPr>
        <w:t xml:space="preserve">оздание системы защитных и рекреационных    функций городских </w:t>
      </w:r>
      <w:r w:rsidRPr="003851E3">
        <w:rPr>
          <w:rFonts w:ascii="Times New Roman" w:hAnsi="Times New Roman"/>
          <w:sz w:val="28"/>
          <w:szCs w:val="28"/>
        </w:rPr>
        <w:t>и муниципальных лесов, о</w:t>
      </w:r>
      <w:r w:rsidR="00E3281C" w:rsidRPr="003851E3">
        <w:rPr>
          <w:rFonts w:ascii="Times New Roman" w:hAnsi="Times New Roman"/>
          <w:sz w:val="28"/>
          <w:szCs w:val="28"/>
        </w:rPr>
        <w:t>беспечение эффективного использования и охраны  городских и муниципальных л</w:t>
      </w:r>
      <w:r w:rsidRPr="003851E3">
        <w:rPr>
          <w:rFonts w:ascii="Times New Roman" w:hAnsi="Times New Roman"/>
          <w:sz w:val="28"/>
          <w:szCs w:val="28"/>
        </w:rPr>
        <w:t>есов, р</w:t>
      </w:r>
      <w:r w:rsidR="00E3281C" w:rsidRPr="003851E3">
        <w:rPr>
          <w:rFonts w:ascii="Times New Roman" w:hAnsi="Times New Roman"/>
          <w:sz w:val="28"/>
          <w:szCs w:val="28"/>
        </w:rPr>
        <w:t>еализация комплекса мер, направленных     на использование городских и муниципальных лесов для обустройства  мест отдыха населения.</w:t>
      </w:r>
    </w:p>
    <w:p w:rsidR="00CA3ED9" w:rsidRPr="00730674" w:rsidRDefault="00CA3ED9" w:rsidP="007306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1</w:t>
      </w:r>
      <w:r w:rsidR="00225123" w:rsidRPr="003851E3">
        <w:rPr>
          <w:rFonts w:ascii="Times New Roman" w:hAnsi="Times New Roman"/>
          <w:sz w:val="28"/>
          <w:szCs w:val="28"/>
        </w:rPr>
        <w:t>5</w:t>
      </w:r>
      <w:r w:rsidRPr="003851E3">
        <w:rPr>
          <w:rFonts w:ascii="Times New Roman" w:hAnsi="Times New Roman"/>
          <w:sz w:val="28"/>
          <w:szCs w:val="28"/>
        </w:rPr>
        <w:t>. Программ</w:t>
      </w:r>
      <w:r w:rsidR="00E3281C" w:rsidRPr="003851E3">
        <w:rPr>
          <w:rFonts w:ascii="Times New Roman" w:hAnsi="Times New Roman"/>
          <w:sz w:val="28"/>
          <w:szCs w:val="28"/>
        </w:rPr>
        <w:t>а</w:t>
      </w:r>
      <w:r w:rsidRPr="003851E3">
        <w:rPr>
          <w:rFonts w:ascii="Times New Roman" w:hAnsi="Times New Roman"/>
          <w:sz w:val="28"/>
          <w:szCs w:val="28"/>
        </w:rPr>
        <w:t xml:space="preserve"> запланирован</w:t>
      </w:r>
      <w:r w:rsidR="00E3281C" w:rsidRPr="003851E3">
        <w:rPr>
          <w:rFonts w:ascii="Times New Roman" w:hAnsi="Times New Roman"/>
          <w:sz w:val="28"/>
          <w:szCs w:val="28"/>
        </w:rPr>
        <w:t>а</w:t>
      </w:r>
      <w:r w:rsidRPr="003851E3">
        <w:rPr>
          <w:rFonts w:ascii="Times New Roman" w:hAnsi="Times New Roman"/>
          <w:sz w:val="28"/>
          <w:szCs w:val="28"/>
        </w:rPr>
        <w:t xml:space="preserve"> на 2018</w:t>
      </w:r>
      <w:r w:rsidR="00730674">
        <w:rPr>
          <w:rFonts w:ascii="Times New Roman" w:hAnsi="Times New Roman"/>
          <w:sz w:val="28"/>
          <w:szCs w:val="28"/>
        </w:rPr>
        <w:t>-</w:t>
      </w:r>
      <w:r w:rsidRPr="003851E3">
        <w:rPr>
          <w:rFonts w:ascii="Times New Roman" w:hAnsi="Times New Roman"/>
          <w:sz w:val="28"/>
          <w:szCs w:val="28"/>
        </w:rPr>
        <w:t>2020</w:t>
      </w:r>
      <w:r w:rsidR="00E3281C" w:rsidRPr="003851E3">
        <w:rPr>
          <w:rFonts w:ascii="Times New Roman" w:hAnsi="Times New Roman"/>
          <w:sz w:val="28"/>
          <w:szCs w:val="28"/>
        </w:rPr>
        <w:t xml:space="preserve"> годы без разбивки на этапы</w:t>
      </w:r>
      <w:r w:rsidRPr="003851E3">
        <w:rPr>
          <w:rFonts w:ascii="Times New Roman" w:hAnsi="Times New Roman"/>
          <w:sz w:val="28"/>
          <w:szCs w:val="28"/>
        </w:rPr>
        <w:t>.</w:t>
      </w:r>
    </w:p>
    <w:p w:rsidR="00730674" w:rsidRDefault="00730674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0674" w:rsidRDefault="00DA4C73" w:rsidP="007306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3419C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Целевые индикаторы достижения целей </w:t>
      </w:r>
    </w:p>
    <w:p w:rsidR="00730674" w:rsidRDefault="003419CB" w:rsidP="007306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решения задач, основные ожидаемые</w:t>
      </w:r>
    </w:p>
    <w:p w:rsidR="003419CB" w:rsidRPr="003851E3" w:rsidRDefault="003419CB" w:rsidP="007306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конечные результаты</w:t>
      </w:r>
    </w:p>
    <w:p w:rsidR="00CA3ED9" w:rsidRDefault="00CA3ED9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CD7" w:rsidRPr="003851E3" w:rsidRDefault="001C6CD7" w:rsidP="0038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ED9" w:rsidRPr="003851E3" w:rsidRDefault="000349B0" w:rsidP="00053D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1</w:t>
      </w:r>
      <w:r w:rsidR="00225123" w:rsidRPr="003851E3">
        <w:rPr>
          <w:rFonts w:ascii="Times New Roman" w:hAnsi="Times New Roman"/>
          <w:sz w:val="28"/>
          <w:szCs w:val="28"/>
        </w:rPr>
        <w:t>6</w:t>
      </w:r>
      <w:r w:rsidR="00CA3ED9" w:rsidRPr="003851E3">
        <w:rPr>
          <w:rFonts w:ascii="Times New Roman" w:hAnsi="Times New Roman"/>
          <w:sz w:val="28"/>
          <w:szCs w:val="28"/>
        </w:rPr>
        <w:t xml:space="preserve">. Целевые индикаторы Программы с разбивкой по годам изложены в </w:t>
      </w:r>
      <w:r w:rsidR="00053D3E" w:rsidRPr="003851E3">
        <w:rPr>
          <w:rFonts w:ascii="Times New Roman" w:hAnsi="Times New Roman"/>
          <w:sz w:val="28"/>
          <w:szCs w:val="28"/>
        </w:rPr>
        <w:t xml:space="preserve">приложении </w:t>
      </w:r>
      <w:r w:rsidR="00CA3ED9" w:rsidRPr="003851E3">
        <w:rPr>
          <w:rFonts w:ascii="Times New Roman" w:hAnsi="Times New Roman"/>
          <w:sz w:val="28"/>
          <w:szCs w:val="28"/>
        </w:rPr>
        <w:t>1 к настоящей Программе.</w:t>
      </w:r>
    </w:p>
    <w:p w:rsidR="00CA3ED9" w:rsidRPr="003851E3" w:rsidRDefault="000349B0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2512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3ED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реализации программных мероприятий будет достигнут социально-экологический эффект, выражающийся в оптимизации качества окружающей и визуальной среды </w:t>
      </w:r>
      <w:r w:rsidR="004B58CA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населенных пунктов района</w:t>
      </w:r>
      <w:r w:rsidR="00CA3ED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получения следующих результатов:</w:t>
      </w:r>
    </w:p>
    <w:p w:rsidR="00CA3ED9" w:rsidRPr="003851E3" w:rsidRDefault="00053D3E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CA3ED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эффективного правового регулирования в области управления зеленым фондом;</w:t>
      </w:r>
    </w:p>
    <w:p w:rsidR="00CA3ED9" w:rsidRPr="003851E3" w:rsidRDefault="00053D3E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CA3ED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увеличения площади зеленого фонда и улучшение его состояния;</w:t>
      </w:r>
    </w:p>
    <w:p w:rsidR="00CA3ED9" w:rsidRPr="003851E3" w:rsidRDefault="00053D3E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CA3ED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городских конкурсов по содержанию и благоустрой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 территории лесных массивов.</w:t>
      </w:r>
    </w:p>
    <w:p w:rsidR="00CA3ED9" w:rsidRPr="003851E3" w:rsidRDefault="000349B0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2512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3ED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муниципальной Программы позволит:</w:t>
      </w:r>
    </w:p>
    <w:p w:rsidR="00CA3ED9" w:rsidRPr="003851E3" w:rsidRDefault="00CA3ED9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санитарно-эпидемиологическую и эколо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гическую безопасность населения;</w:t>
      </w:r>
    </w:p>
    <w:p w:rsidR="00CA3ED9" w:rsidRPr="003851E3" w:rsidRDefault="00CA3ED9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овысить культурный и эстетический уровень развития </w:t>
      </w:r>
      <w:r w:rsidR="004B58CA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населенных пунктов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3ED9" w:rsidRPr="003851E3" w:rsidRDefault="00CA3ED9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азвить экскурсионное и туристическое направления в </w:t>
      </w:r>
      <w:r w:rsidR="004B58CA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="00BF5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371B" w:rsidRPr="003851E3" w:rsidRDefault="00CA3ED9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условия для отдыха населения, проведения культурно-оздоровительных, спортивных мероприятий, сохранения благоприятной экологической обстановки.</w:t>
      </w:r>
    </w:p>
    <w:p w:rsidR="004B58CA" w:rsidRDefault="004B58CA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851E3" w:rsidRDefault="00DA4C73" w:rsidP="00053D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3419C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Обобщенная характеристика мероприятий</w:t>
      </w:r>
    </w:p>
    <w:p w:rsidR="004B58CA" w:rsidRDefault="004B58CA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8CA" w:rsidRPr="003851E3" w:rsidRDefault="000349B0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2512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58CA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2 к настоящей </w:t>
      </w:r>
      <w:r w:rsidR="00053D3E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</w:t>
      </w:r>
      <w:r w:rsidR="004B58CA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6F5D" w:rsidRPr="003851E3" w:rsidRDefault="00225123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20</w:t>
      </w:r>
      <w:r w:rsidR="000349B0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C08F4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Мониторингу </w:t>
      </w:r>
      <w:r w:rsidR="0060649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подлежат все зеленые насаждения</w:t>
      </w:r>
      <w:r w:rsidR="003F6F5D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земельные участки с насаждениями </w:t>
      </w:r>
      <w:r w:rsidR="0060649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независимо от организационно-правовой формы собственности</w:t>
      </w:r>
      <w:r w:rsidR="003F6F5D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ведомственной принадлежности.</w:t>
      </w:r>
    </w:p>
    <w:p w:rsidR="00606493" w:rsidRPr="003851E3" w:rsidRDefault="000349B0" w:rsidP="00053D3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2512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E2D51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проводится с целью определения</w:t>
      </w:r>
      <w:r w:rsidR="0060649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границ участков с насаждениями</w:t>
      </w:r>
      <w:r w:rsidR="005E2D51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3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E2D51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участки под лесопарки, древесно-кустарниковая растительность, зеленый пояс, защитные леса и насаждения на землях сельскохозяйственного назначения, искусственно посаженные леса и насаждения, озелененные дорожные, дворовые, придомовые, офисные , хозяйственные, заградительные и неориентированные участки с насаждениями </w:t>
      </w:r>
      <w:r w:rsidR="00606493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потенциально могущими входить в лесничество с целью его образования и разработки лесохозяйственного регламента(на территории поселений в целом)</w:t>
      </w: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6493" w:rsidRPr="003851E3" w:rsidRDefault="000349B0" w:rsidP="00053D3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51E3">
        <w:rPr>
          <w:color w:val="000000"/>
          <w:sz w:val="28"/>
          <w:szCs w:val="28"/>
        </w:rPr>
        <w:t>2</w:t>
      </w:r>
      <w:r w:rsidR="00225123" w:rsidRPr="003851E3">
        <w:rPr>
          <w:color w:val="000000"/>
          <w:sz w:val="28"/>
          <w:szCs w:val="28"/>
        </w:rPr>
        <w:t>2</w:t>
      </w:r>
      <w:r w:rsidRPr="003851E3">
        <w:rPr>
          <w:color w:val="000000"/>
          <w:sz w:val="28"/>
          <w:szCs w:val="28"/>
        </w:rPr>
        <w:t>.</w:t>
      </w:r>
      <w:r w:rsidR="00606493" w:rsidRPr="003851E3">
        <w:rPr>
          <w:color w:val="000000"/>
          <w:sz w:val="28"/>
          <w:szCs w:val="28"/>
        </w:rPr>
        <w:t> </w:t>
      </w:r>
      <w:r w:rsidR="005E2D51" w:rsidRPr="003851E3">
        <w:rPr>
          <w:color w:val="000000"/>
          <w:sz w:val="28"/>
          <w:szCs w:val="28"/>
        </w:rPr>
        <w:t>З</w:t>
      </w:r>
      <w:r w:rsidR="00606493" w:rsidRPr="003851E3">
        <w:rPr>
          <w:color w:val="000000"/>
          <w:sz w:val="28"/>
          <w:szCs w:val="28"/>
        </w:rPr>
        <w:t>адачи, решае</w:t>
      </w:r>
      <w:r w:rsidR="005E2D51" w:rsidRPr="003851E3">
        <w:rPr>
          <w:color w:val="000000"/>
          <w:sz w:val="28"/>
          <w:szCs w:val="28"/>
        </w:rPr>
        <w:t xml:space="preserve">мые при осуществлении </w:t>
      </w:r>
      <w:r w:rsidR="00606493" w:rsidRPr="003851E3">
        <w:rPr>
          <w:color w:val="000000"/>
          <w:sz w:val="28"/>
          <w:szCs w:val="28"/>
        </w:rPr>
        <w:t xml:space="preserve"> мероприятий </w:t>
      </w:r>
      <w:r w:rsidR="005E2D51" w:rsidRPr="003851E3">
        <w:rPr>
          <w:color w:val="000000"/>
          <w:sz w:val="28"/>
          <w:szCs w:val="28"/>
        </w:rPr>
        <w:t>по мониторингу</w:t>
      </w:r>
      <w:r w:rsidR="00606493" w:rsidRPr="003851E3">
        <w:rPr>
          <w:color w:val="000000"/>
          <w:sz w:val="28"/>
          <w:szCs w:val="28"/>
        </w:rPr>
        <w:t>:</w:t>
      </w:r>
    </w:p>
    <w:p w:rsidR="00606493" w:rsidRPr="003851E3" w:rsidRDefault="00821848" w:rsidP="00053D3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100014"/>
      <w:bookmarkEnd w:id="0"/>
      <w:r>
        <w:rPr>
          <w:color w:val="000000"/>
          <w:sz w:val="28"/>
          <w:szCs w:val="28"/>
        </w:rPr>
        <w:t>1</w:t>
      </w:r>
      <w:r w:rsidR="00606493" w:rsidRPr="003851E3">
        <w:rPr>
          <w:color w:val="000000"/>
          <w:sz w:val="28"/>
          <w:szCs w:val="28"/>
        </w:rPr>
        <w:t>) определение количественных и качественных характеристик лесов;</w:t>
      </w:r>
    </w:p>
    <w:p w:rsidR="00606493" w:rsidRPr="003851E3" w:rsidRDefault="00821848" w:rsidP="00053D3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15"/>
      <w:bookmarkEnd w:id="1"/>
      <w:r>
        <w:rPr>
          <w:color w:val="000000"/>
          <w:sz w:val="28"/>
          <w:szCs w:val="28"/>
        </w:rPr>
        <w:t>2</w:t>
      </w:r>
      <w:r w:rsidR="00606493" w:rsidRPr="003851E3">
        <w:rPr>
          <w:color w:val="000000"/>
          <w:sz w:val="28"/>
          <w:szCs w:val="28"/>
        </w:rPr>
        <w:t>) оценка мероприятий по охране, защите, воспроизводству лесов, использования лесов наземными способами;</w:t>
      </w:r>
    </w:p>
    <w:p w:rsidR="00606493" w:rsidRPr="003851E3" w:rsidRDefault="00821848" w:rsidP="00053D3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16"/>
      <w:bookmarkEnd w:id="2"/>
      <w:r>
        <w:rPr>
          <w:color w:val="000000"/>
          <w:sz w:val="28"/>
          <w:szCs w:val="28"/>
        </w:rPr>
        <w:t>3</w:t>
      </w:r>
      <w:r w:rsidR="00606493" w:rsidRPr="003851E3">
        <w:rPr>
          <w:color w:val="000000"/>
          <w:sz w:val="28"/>
          <w:szCs w:val="28"/>
        </w:rPr>
        <w:t>) дистанционный мониторинг использования лесов;</w:t>
      </w:r>
    </w:p>
    <w:p w:rsidR="00606493" w:rsidRPr="003851E3" w:rsidRDefault="00821848" w:rsidP="00053D3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017"/>
      <w:bookmarkEnd w:id="3"/>
      <w:r>
        <w:rPr>
          <w:color w:val="000000"/>
          <w:sz w:val="28"/>
          <w:szCs w:val="28"/>
        </w:rPr>
        <w:t>4</w:t>
      </w:r>
      <w:r w:rsidR="00606493" w:rsidRPr="003851E3">
        <w:rPr>
          <w:color w:val="000000"/>
          <w:sz w:val="28"/>
          <w:szCs w:val="28"/>
        </w:rPr>
        <w:t>) формирование информационных ресурсов.</w:t>
      </w:r>
    </w:p>
    <w:p w:rsidR="00606493" w:rsidRDefault="00606493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100018"/>
      <w:bookmarkEnd w:id="4"/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848" w:rsidRDefault="00DA4C73" w:rsidP="008218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="003419C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Обоснование объёма финансовых ресурсов, </w:t>
      </w:r>
    </w:p>
    <w:p w:rsidR="003419CB" w:rsidRPr="003851E3" w:rsidRDefault="003419CB" w:rsidP="008218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необходимых для реа</w:t>
      </w:r>
      <w:r w:rsidR="00A8371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лизации </w:t>
      </w:r>
      <w:r w:rsidR="00821848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0349B0" w:rsidRDefault="000349B0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8CA" w:rsidRPr="003851E3" w:rsidRDefault="000349B0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2</w:t>
      </w:r>
      <w:r w:rsidR="00225123" w:rsidRPr="003851E3">
        <w:rPr>
          <w:rFonts w:ascii="Times New Roman" w:hAnsi="Times New Roman"/>
          <w:sz w:val="28"/>
          <w:szCs w:val="28"/>
        </w:rPr>
        <w:t>3</w:t>
      </w:r>
      <w:r w:rsidR="004B58CA" w:rsidRPr="003851E3">
        <w:rPr>
          <w:rFonts w:ascii="Times New Roman" w:hAnsi="Times New Roman"/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</w:t>
      </w:r>
      <w:r w:rsidR="00821848">
        <w:rPr>
          <w:rFonts w:ascii="Times New Roman" w:hAnsi="Times New Roman"/>
          <w:sz w:val="28"/>
          <w:szCs w:val="28"/>
        </w:rPr>
        <w:t>ансирования Программы на 2018-2020 годы</w:t>
      </w:r>
      <w:r w:rsidR="004B58CA" w:rsidRPr="003851E3">
        <w:rPr>
          <w:rFonts w:ascii="Times New Roman" w:hAnsi="Times New Roman"/>
          <w:sz w:val="28"/>
          <w:szCs w:val="28"/>
        </w:rPr>
        <w:t xml:space="preserve"> из средств местного бюджетов составляет</w:t>
      </w:r>
      <w:r w:rsidR="004B58CA" w:rsidRPr="003851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58CA" w:rsidRPr="003851E3">
        <w:rPr>
          <w:rFonts w:ascii="Times New Roman" w:hAnsi="Times New Roman"/>
          <w:sz w:val="28"/>
          <w:szCs w:val="28"/>
        </w:rPr>
        <w:t>1 200,0 тыс. руб</w:t>
      </w:r>
      <w:r w:rsidR="00821848">
        <w:rPr>
          <w:rFonts w:ascii="Times New Roman" w:hAnsi="Times New Roman"/>
          <w:sz w:val="28"/>
          <w:szCs w:val="28"/>
        </w:rPr>
        <w:t>лей, в том числе</w:t>
      </w:r>
      <w:r w:rsidR="004B58CA" w:rsidRPr="003851E3">
        <w:rPr>
          <w:rFonts w:ascii="Times New Roman" w:hAnsi="Times New Roman"/>
          <w:sz w:val="28"/>
          <w:szCs w:val="28"/>
        </w:rPr>
        <w:t xml:space="preserve"> по годам:</w:t>
      </w:r>
    </w:p>
    <w:p w:rsidR="004B58CA" w:rsidRPr="003851E3" w:rsidRDefault="004B58CA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1) 2018 г</w:t>
      </w:r>
      <w:r w:rsidR="00821848">
        <w:rPr>
          <w:rFonts w:ascii="Times New Roman" w:hAnsi="Times New Roman"/>
          <w:sz w:val="28"/>
          <w:szCs w:val="28"/>
        </w:rPr>
        <w:t>од</w:t>
      </w:r>
      <w:r w:rsidRPr="003851E3">
        <w:rPr>
          <w:rFonts w:ascii="Times New Roman" w:hAnsi="Times New Roman"/>
          <w:sz w:val="28"/>
          <w:szCs w:val="28"/>
        </w:rPr>
        <w:t xml:space="preserve"> – 1000,0 тыс. рублей;</w:t>
      </w:r>
    </w:p>
    <w:p w:rsidR="004B58CA" w:rsidRPr="003851E3" w:rsidRDefault="004B58CA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2) 2019 г</w:t>
      </w:r>
      <w:r w:rsidR="00821848">
        <w:rPr>
          <w:rFonts w:ascii="Times New Roman" w:hAnsi="Times New Roman"/>
          <w:sz w:val="28"/>
          <w:szCs w:val="28"/>
        </w:rPr>
        <w:t>од</w:t>
      </w:r>
      <w:r w:rsidRPr="003851E3">
        <w:rPr>
          <w:rFonts w:ascii="Times New Roman" w:hAnsi="Times New Roman"/>
          <w:sz w:val="28"/>
          <w:szCs w:val="28"/>
        </w:rPr>
        <w:t xml:space="preserve"> – 100,0 тыс. рублей;</w:t>
      </w:r>
    </w:p>
    <w:p w:rsidR="004B58CA" w:rsidRPr="003851E3" w:rsidRDefault="004B58CA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3) 2020 г</w:t>
      </w:r>
      <w:r w:rsidR="00821848">
        <w:rPr>
          <w:rFonts w:ascii="Times New Roman" w:hAnsi="Times New Roman"/>
          <w:sz w:val="28"/>
          <w:szCs w:val="28"/>
        </w:rPr>
        <w:t>од</w:t>
      </w:r>
      <w:r w:rsidRPr="003851E3">
        <w:rPr>
          <w:rFonts w:ascii="Times New Roman" w:hAnsi="Times New Roman"/>
          <w:sz w:val="28"/>
          <w:szCs w:val="28"/>
        </w:rPr>
        <w:t xml:space="preserve"> – 100,0 тыс. рублей.</w:t>
      </w:r>
    </w:p>
    <w:p w:rsidR="004B58CA" w:rsidRPr="003851E3" w:rsidRDefault="000349B0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2</w:t>
      </w:r>
      <w:r w:rsidR="00225123" w:rsidRPr="003851E3">
        <w:rPr>
          <w:rFonts w:ascii="Times New Roman" w:hAnsi="Times New Roman"/>
          <w:sz w:val="28"/>
          <w:szCs w:val="28"/>
        </w:rPr>
        <w:t>4</w:t>
      </w:r>
      <w:r w:rsidR="004B58CA" w:rsidRPr="003851E3">
        <w:rPr>
          <w:rFonts w:ascii="Times New Roman" w:hAnsi="Times New Roman"/>
          <w:sz w:val="28"/>
          <w:szCs w:val="28"/>
        </w:rPr>
        <w:t>. Объемы расходов на выполнение мероприятий Программы ежегодно уточняются при формировании бюджета на очередной финансовый год.</w:t>
      </w:r>
    </w:p>
    <w:p w:rsidR="00A8371B" w:rsidRDefault="00A8371B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851E3" w:rsidRDefault="00DA4C73" w:rsidP="008218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="003419C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Механизмы реа</w:t>
      </w:r>
      <w:r w:rsidR="00821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лизации Программы</w:t>
      </w:r>
    </w:p>
    <w:p w:rsidR="000349B0" w:rsidRDefault="000349B0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CD7" w:rsidRPr="003851E3" w:rsidRDefault="001C6CD7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8CA" w:rsidRDefault="000349B0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2</w:t>
      </w:r>
      <w:r w:rsidR="00225123" w:rsidRPr="003851E3">
        <w:rPr>
          <w:rFonts w:ascii="Times New Roman" w:hAnsi="Times New Roman"/>
          <w:sz w:val="28"/>
          <w:szCs w:val="28"/>
        </w:rPr>
        <w:t>5</w:t>
      </w:r>
      <w:r w:rsidR="004B58CA" w:rsidRPr="003851E3">
        <w:rPr>
          <w:rFonts w:ascii="Times New Roman" w:hAnsi="Times New Roman"/>
          <w:sz w:val="28"/>
          <w:szCs w:val="28"/>
        </w:rPr>
        <w:t>. Финансирование мероприятий Программы осуществляется через Финансовое управление Карталинского муниципального района, которое контролирует освоение выделенных средств.</w:t>
      </w:r>
    </w:p>
    <w:p w:rsidR="001C6CD7" w:rsidRPr="003851E3" w:rsidRDefault="001C6CD7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58CA" w:rsidRPr="003851E3" w:rsidRDefault="000349B0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lastRenderedPageBreak/>
        <w:t>2</w:t>
      </w:r>
      <w:r w:rsidR="00225123" w:rsidRPr="003851E3">
        <w:rPr>
          <w:rFonts w:ascii="Times New Roman" w:hAnsi="Times New Roman"/>
          <w:sz w:val="28"/>
          <w:szCs w:val="28"/>
        </w:rPr>
        <w:t>6</w:t>
      </w:r>
      <w:r w:rsidR="004B58CA" w:rsidRPr="003851E3">
        <w:rPr>
          <w:rFonts w:ascii="Times New Roman" w:hAnsi="Times New Roman"/>
          <w:sz w:val="28"/>
          <w:szCs w:val="28"/>
        </w:rPr>
        <w:t>. Для обеспечения мониторинга Программы ответственный исполнитель совместно с соисполнителями (при их наличии) ежегодно отчитывается о ходе её выполнения. В составе годового отчёта ответственный исполнитель представляет в электронном виде и на бумажном носителе в отдел по экономике и муниципальным закупкам администрации Карталинского муниципального района:</w:t>
      </w:r>
    </w:p>
    <w:p w:rsidR="004B58CA" w:rsidRPr="003851E3" w:rsidRDefault="004B58CA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1) сведения о достижении значений целевых индикаторов совместно с отчётом об использовании финансовых средств,  предусмотренных на реализацию Программы;</w:t>
      </w:r>
    </w:p>
    <w:p w:rsidR="004B58CA" w:rsidRPr="003851E3" w:rsidRDefault="004B58CA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 xml:space="preserve">2) пояснительную записку, в которой, в случае недостижения плановых показателей </w:t>
      </w:r>
      <w:r w:rsidR="00821848" w:rsidRPr="003851E3">
        <w:rPr>
          <w:rFonts w:ascii="Times New Roman" w:hAnsi="Times New Roman"/>
          <w:sz w:val="28"/>
          <w:szCs w:val="28"/>
        </w:rPr>
        <w:t>Программы</w:t>
      </w:r>
      <w:r w:rsidRPr="003851E3">
        <w:rPr>
          <w:rFonts w:ascii="Times New Roman" w:hAnsi="Times New Roman"/>
          <w:sz w:val="28"/>
          <w:szCs w:val="28"/>
        </w:rPr>
        <w:t>, ответственный исполнитель обязан объяснить причины их невыполнения.</w:t>
      </w:r>
    </w:p>
    <w:p w:rsidR="004B58CA" w:rsidRPr="003851E3" w:rsidRDefault="000349B0" w:rsidP="008218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1E3">
        <w:rPr>
          <w:rFonts w:ascii="Times New Roman" w:hAnsi="Times New Roman"/>
          <w:sz w:val="28"/>
          <w:szCs w:val="28"/>
        </w:rPr>
        <w:t>2</w:t>
      </w:r>
      <w:r w:rsidR="00225123" w:rsidRPr="003851E3">
        <w:rPr>
          <w:rFonts w:ascii="Times New Roman" w:hAnsi="Times New Roman"/>
          <w:sz w:val="28"/>
          <w:szCs w:val="28"/>
        </w:rPr>
        <w:t>7</w:t>
      </w:r>
      <w:r w:rsidR="004B58CA" w:rsidRPr="003851E3">
        <w:rPr>
          <w:rFonts w:ascii="Times New Roman" w:hAnsi="Times New Roman"/>
          <w:sz w:val="28"/>
          <w:szCs w:val="28"/>
        </w:rPr>
        <w:t xml:space="preserve">. Информация по итогам года предоставляется в срок до </w:t>
      </w:r>
      <w:r w:rsidR="00BF5738">
        <w:rPr>
          <w:rFonts w:ascii="Times New Roman" w:hAnsi="Times New Roman"/>
          <w:sz w:val="28"/>
          <w:szCs w:val="28"/>
        </w:rPr>
        <w:t>0</w:t>
      </w:r>
      <w:r w:rsidR="004B58CA" w:rsidRPr="003851E3">
        <w:rPr>
          <w:rFonts w:ascii="Times New Roman" w:hAnsi="Times New Roman"/>
          <w:sz w:val="28"/>
          <w:szCs w:val="28"/>
        </w:rPr>
        <w:t>1 марта</w:t>
      </w:r>
      <w:r w:rsidR="00E770F9" w:rsidRPr="003851E3">
        <w:rPr>
          <w:rFonts w:ascii="Times New Roman" w:hAnsi="Times New Roman"/>
          <w:sz w:val="28"/>
          <w:szCs w:val="28"/>
        </w:rPr>
        <w:t xml:space="preserve"> следующего года</w:t>
      </w:r>
      <w:r w:rsidR="004B58CA" w:rsidRPr="003851E3">
        <w:rPr>
          <w:rFonts w:ascii="Times New Roman" w:hAnsi="Times New Roman"/>
          <w:sz w:val="28"/>
          <w:szCs w:val="28"/>
        </w:rPr>
        <w:t>.</w:t>
      </w:r>
    </w:p>
    <w:p w:rsidR="000036B6" w:rsidRPr="003851E3" w:rsidRDefault="000036B6" w:rsidP="0082184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DED" w:rsidRPr="003851E3" w:rsidRDefault="00FA3DED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DED" w:rsidRPr="003851E3" w:rsidRDefault="00FA3DED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90D" w:rsidRPr="003851E3" w:rsidRDefault="009A490D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9A490D" w:rsidRPr="003851E3" w:rsidSect="003851E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6CD7" w:rsidRDefault="00F300C5" w:rsidP="001C6CD7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B58CA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1C6CD7" w:rsidRPr="001C6CD7" w:rsidRDefault="001C6CD7" w:rsidP="001C6CD7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1C6CD7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</w:p>
    <w:p w:rsidR="001C6CD7" w:rsidRPr="001C6CD7" w:rsidRDefault="001C6CD7" w:rsidP="001C6CD7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«Проведение лесоустроительных работ</w:t>
      </w:r>
    </w:p>
    <w:p w:rsidR="001C6CD7" w:rsidRPr="001C6CD7" w:rsidRDefault="001C6CD7" w:rsidP="001C6CD7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Карталинского</w:t>
      </w:r>
    </w:p>
    <w:p w:rsidR="00F300C5" w:rsidRPr="003851E3" w:rsidRDefault="001C6CD7" w:rsidP="001C6CD7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района»</w:t>
      </w:r>
    </w:p>
    <w:p w:rsidR="002F4ACB" w:rsidRPr="003851E3" w:rsidRDefault="002F4ACB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90D" w:rsidRPr="003851E3" w:rsidRDefault="009A490D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90D" w:rsidRPr="003851E3" w:rsidRDefault="001C6CD7" w:rsidP="001C6C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9A490D" w:rsidRPr="003851E3" w:rsidRDefault="009A490D" w:rsidP="001C6C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целевых индикаторов муниципальной программ</w:t>
      </w:r>
      <w:r w:rsidR="00E74946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6D034F" w:rsidRDefault="00E74946" w:rsidP="001C6C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«Проведение лесоустроительных работ на территории </w:t>
      </w:r>
    </w:p>
    <w:p w:rsidR="00E74946" w:rsidRPr="003851E3" w:rsidRDefault="00E74946" w:rsidP="001C6C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района»</w:t>
      </w:r>
    </w:p>
    <w:p w:rsidR="00E74946" w:rsidRDefault="00E74946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034F" w:rsidRPr="003851E3" w:rsidRDefault="006D034F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389" w:type="dxa"/>
        <w:jc w:val="center"/>
        <w:tblInd w:w="-1448" w:type="dxa"/>
        <w:tblLayout w:type="fixed"/>
        <w:tblLook w:val="04A0"/>
      </w:tblPr>
      <w:tblGrid>
        <w:gridCol w:w="694"/>
        <w:gridCol w:w="4111"/>
        <w:gridCol w:w="1466"/>
        <w:gridCol w:w="1735"/>
        <w:gridCol w:w="1735"/>
        <w:gridCol w:w="1735"/>
        <w:gridCol w:w="1735"/>
        <w:gridCol w:w="2178"/>
      </w:tblGrid>
      <w:tr w:rsidR="009A490D" w:rsidRPr="003851E3" w:rsidTr="006D034F">
        <w:trPr>
          <w:jc w:val="center"/>
        </w:trPr>
        <w:tc>
          <w:tcPr>
            <w:tcW w:w="694" w:type="dxa"/>
            <w:vMerge w:val="restart"/>
          </w:tcPr>
          <w:p w:rsidR="006D034F" w:rsidRDefault="006D034F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A490D" w:rsidRPr="003851E3" w:rsidRDefault="009A490D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</w:tcPr>
          <w:p w:rsidR="009A490D" w:rsidRPr="003851E3" w:rsidRDefault="009A490D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466" w:type="dxa"/>
            <w:vMerge w:val="restart"/>
          </w:tcPr>
          <w:p w:rsidR="009A490D" w:rsidRPr="003851E3" w:rsidRDefault="009A490D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0349B0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490D" w:rsidRPr="003851E3" w:rsidRDefault="000349B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9A490D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зм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8" w:type="dxa"/>
            <w:gridSpan w:val="5"/>
          </w:tcPr>
          <w:p w:rsidR="009A490D" w:rsidRPr="003851E3" w:rsidRDefault="009A490D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E01FA0" w:rsidRPr="003851E3" w:rsidTr="006D034F">
        <w:trPr>
          <w:jc w:val="center"/>
        </w:trPr>
        <w:tc>
          <w:tcPr>
            <w:tcW w:w="694" w:type="dxa"/>
            <w:vMerge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78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E01FA0" w:rsidRPr="003851E3" w:rsidTr="006D034F">
        <w:trPr>
          <w:jc w:val="center"/>
        </w:trPr>
        <w:tc>
          <w:tcPr>
            <w:tcW w:w="694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6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35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78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</w:tr>
      <w:tr w:rsidR="00E01FA0" w:rsidRPr="003851E3" w:rsidTr="006D034F">
        <w:trPr>
          <w:jc w:val="center"/>
        </w:trPr>
        <w:tc>
          <w:tcPr>
            <w:tcW w:w="694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E01FA0" w:rsidRPr="003851E3" w:rsidRDefault="00E514C4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мониторинга и анализа объектов лесоустройства</w:t>
            </w:r>
          </w:p>
        </w:tc>
        <w:tc>
          <w:tcPr>
            <w:tcW w:w="1466" w:type="dxa"/>
          </w:tcPr>
          <w:p w:rsidR="00E770F9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EF7D63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EF7D63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  <w:r w:rsid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770F9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EF7D63" w:rsidRPr="003851E3" w:rsidRDefault="00EF7D63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8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1FA0" w:rsidRPr="003851E3" w:rsidTr="006D034F">
        <w:trPr>
          <w:jc w:val="center"/>
        </w:trPr>
        <w:tc>
          <w:tcPr>
            <w:tcW w:w="694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E01FA0" w:rsidRPr="003851E3" w:rsidRDefault="00EF7D63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</w:t>
            </w:r>
            <w:r w:rsidR="00D0281E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овка</w:t>
            </w:r>
            <w:r w:rsidR="00D0281E"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кадастровый учет объектов</w:t>
            </w:r>
          </w:p>
        </w:tc>
        <w:tc>
          <w:tcPr>
            <w:tcW w:w="1466" w:type="dxa"/>
          </w:tcPr>
          <w:p w:rsidR="00E770F9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E770F9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F7D63" w:rsidRPr="003851E3" w:rsidRDefault="00EF7D63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BF5738" w:rsidRDefault="00BF5738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D63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8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1FA0" w:rsidRPr="003851E3" w:rsidTr="006D034F">
        <w:trPr>
          <w:jc w:val="center"/>
        </w:trPr>
        <w:tc>
          <w:tcPr>
            <w:tcW w:w="694" w:type="dxa"/>
          </w:tcPr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E01FA0" w:rsidRPr="003851E3" w:rsidRDefault="00D0281E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Утверждение лесохозяйственных регламентов</w:t>
            </w:r>
          </w:p>
        </w:tc>
        <w:tc>
          <w:tcPr>
            <w:tcW w:w="1466" w:type="dxa"/>
          </w:tcPr>
          <w:p w:rsidR="00E770F9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E770F9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01FA0" w:rsidRPr="003851E3" w:rsidRDefault="00E01FA0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8" w:type="dxa"/>
          </w:tcPr>
          <w:p w:rsidR="00E74946" w:rsidRPr="003851E3" w:rsidRDefault="00E74946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1FA0" w:rsidRPr="003851E3" w:rsidRDefault="00E770F9" w:rsidP="006D0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A490D" w:rsidRPr="003851E3" w:rsidRDefault="009A490D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3E55" w:rsidRDefault="009A490D" w:rsidP="007D3E55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7D3E55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D3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7D3E55" w:rsidRPr="001C6CD7" w:rsidRDefault="007D3E55" w:rsidP="007D3E55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1C6CD7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</w:p>
    <w:p w:rsidR="007D3E55" w:rsidRPr="001C6CD7" w:rsidRDefault="007D3E55" w:rsidP="007D3E55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«Проведение лесоустроительных работ</w:t>
      </w:r>
    </w:p>
    <w:p w:rsidR="007D3E55" w:rsidRPr="001C6CD7" w:rsidRDefault="007D3E55" w:rsidP="007D3E55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Карталинского</w:t>
      </w:r>
    </w:p>
    <w:p w:rsidR="007D3E55" w:rsidRPr="003851E3" w:rsidRDefault="007D3E55" w:rsidP="007D3E55">
      <w:pPr>
        <w:spacing w:after="0" w:line="240" w:lineRule="auto"/>
        <w:ind w:left="8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района»</w:t>
      </w:r>
    </w:p>
    <w:p w:rsidR="0053360B" w:rsidRDefault="0053360B" w:rsidP="003851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60B" w:rsidRPr="003851E3" w:rsidRDefault="007D3E55" w:rsidP="007D3E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D40369" w:rsidRPr="003851E3" w:rsidRDefault="0053360B" w:rsidP="007D3E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муниципальной программы</w:t>
      </w:r>
    </w:p>
    <w:p w:rsidR="007D3E55" w:rsidRDefault="0053360B" w:rsidP="007D3E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C52D1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лесоустроительных работ на территории </w:t>
      </w:r>
    </w:p>
    <w:p w:rsidR="0053360B" w:rsidRDefault="007C52D1" w:rsidP="007D3E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bookmarkStart w:id="5" w:name="_GoBack"/>
      <w:bookmarkEnd w:id="5"/>
      <w:r w:rsidR="00D40369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арталинского муниципального района</w:t>
      </w:r>
      <w:r w:rsidR="0053360B"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40369" w:rsidRPr="003851E3" w:rsidRDefault="00D40369" w:rsidP="009659E0">
      <w:pPr>
        <w:spacing w:after="0" w:line="240" w:lineRule="auto"/>
        <w:ind w:left="-108" w:right="-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649" w:type="dxa"/>
        <w:jc w:val="right"/>
        <w:tblLayout w:type="fixed"/>
        <w:tblLook w:val="04A0"/>
      </w:tblPr>
      <w:tblGrid>
        <w:gridCol w:w="625"/>
        <w:gridCol w:w="2042"/>
        <w:gridCol w:w="2977"/>
        <w:gridCol w:w="992"/>
        <w:gridCol w:w="1843"/>
        <w:gridCol w:w="1275"/>
        <w:gridCol w:w="1559"/>
        <w:gridCol w:w="851"/>
        <w:gridCol w:w="850"/>
        <w:gridCol w:w="851"/>
        <w:gridCol w:w="850"/>
        <w:gridCol w:w="934"/>
      </w:tblGrid>
      <w:tr w:rsidR="00D40369" w:rsidRPr="007D3E55" w:rsidTr="00FB1AB3">
        <w:trPr>
          <w:jc w:val="right"/>
        </w:trPr>
        <w:tc>
          <w:tcPr>
            <w:tcW w:w="625" w:type="dxa"/>
            <w:vMerge w:val="restart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2" w:type="dxa"/>
            <w:vMerge w:val="restart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977" w:type="dxa"/>
            <w:vMerge w:val="restart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D75ABC"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369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0369"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2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</w:t>
            </w:r>
            <w:r w:rsidR="00D75ABC"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895" w:type="dxa"/>
            <w:gridSpan w:val="6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</w:t>
            </w:r>
            <w:r w:rsidR="00D75ABC"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приятий муниципальной программы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D40369" w:rsidRPr="007D3E55" w:rsidTr="00FB1AB3">
        <w:trPr>
          <w:jc w:val="right"/>
        </w:trPr>
        <w:tc>
          <w:tcPr>
            <w:tcW w:w="625" w:type="dxa"/>
            <w:vMerge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559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851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934" w:type="dxa"/>
          </w:tcPr>
          <w:p w:rsidR="00D40369" w:rsidRPr="007D3E55" w:rsidRDefault="00D40369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74946" w:rsidRPr="007D3E55" w:rsidTr="00FB1AB3">
        <w:trPr>
          <w:jc w:val="right"/>
        </w:trPr>
        <w:tc>
          <w:tcPr>
            <w:tcW w:w="625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gridSpan w:val="6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4946" w:rsidRPr="007D3E55" w:rsidTr="00FB1AB3">
        <w:trPr>
          <w:trHeight w:val="800"/>
          <w:jc w:val="right"/>
        </w:trPr>
        <w:tc>
          <w:tcPr>
            <w:tcW w:w="625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vMerge w:val="restart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</w:p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работ по муниципальному контракту (договору)</w:t>
            </w:r>
          </w:p>
        </w:tc>
        <w:tc>
          <w:tcPr>
            <w:tcW w:w="2977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и анализа объектов лесоустройства</w:t>
            </w:r>
          </w:p>
        </w:tc>
        <w:tc>
          <w:tcPr>
            <w:tcW w:w="992" w:type="dxa"/>
          </w:tcPr>
          <w:p w:rsidR="0080109A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80109A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275" w:type="dxa"/>
          </w:tcPr>
          <w:p w:rsidR="00E74946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2018</w:t>
            </w:r>
          </w:p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E74946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74946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1000,0</w:t>
            </w:r>
          </w:p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E74946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5ABC" w:rsidRPr="007D3E55" w:rsidTr="00FB1AB3">
        <w:trPr>
          <w:trHeight w:val="2541"/>
          <w:jc w:val="right"/>
        </w:trPr>
        <w:tc>
          <w:tcPr>
            <w:tcW w:w="625" w:type="dxa"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vMerge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работ, с целью постановки на учет в государственном кадастре недвижимости</w:t>
            </w:r>
          </w:p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2.1. </w:t>
            </w:r>
            <w:r w:rsidR="004970B6" w:rsidRPr="007D3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Межевание </w:t>
            </w:r>
            <w:r w:rsidRPr="007D3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земельных участков</w:t>
            </w:r>
          </w:p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2.2. Оформление технических планов на объекты недвижимости</w:t>
            </w:r>
          </w:p>
        </w:tc>
        <w:tc>
          <w:tcPr>
            <w:tcW w:w="992" w:type="dxa"/>
          </w:tcPr>
          <w:p w:rsidR="0080109A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80109A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6493" w:rsidRPr="007D3E55" w:rsidRDefault="00606493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6493" w:rsidRPr="007D3E55" w:rsidRDefault="00606493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6493" w:rsidRPr="007D3E55" w:rsidRDefault="00606493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6493" w:rsidRPr="007D3E55" w:rsidRDefault="00606493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6493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06493" w:rsidRPr="007D3E55" w:rsidRDefault="00606493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6493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D75ABC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75ABC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5ABC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D75ABC" w:rsidRPr="007D3E55" w:rsidRDefault="00D75ABC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4946" w:rsidRPr="007D3E55" w:rsidTr="00FB1AB3">
        <w:trPr>
          <w:trHeight w:val="972"/>
          <w:jc w:val="right"/>
        </w:trPr>
        <w:tc>
          <w:tcPr>
            <w:tcW w:w="625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vMerge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лесохозяйственных регламентов</w:t>
            </w:r>
          </w:p>
        </w:tc>
        <w:tc>
          <w:tcPr>
            <w:tcW w:w="992" w:type="dxa"/>
          </w:tcPr>
          <w:p w:rsidR="0080109A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0109A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E74946" w:rsidRPr="007D3E55" w:rsidRDefault="0080109A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E74946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74946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74946" w:rsidRPr="007D3E55" w:rsidRDefault="004970B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E74946" w:rsidRPr="007D3E55" w:rsidRDefault="00E74946" w:rsidP="00965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86D3C" w:rsidRPr="003851E3" w:rsidRDefault="00A86D3C" w:rsidP="00953E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86D3C" w:rsidRPr="003851E3" w:rsidSect="00D40369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AF" w:rsidRDefault="004946AF" w:rsidP="0053360B">
      <w:pPr>
        <w:spacing w:after="0" w:line="240" w:lineRule="auto"/>
      </w:pPr>
      <w:r>
        <w:separator/>
      </w:r>
    </w:p>
  </w:endnote>
  <w:endnote w:type="continuationSeparator" w:id="0">
    <w:p w:rsidR="004946AF" w:rsidRDefault="004946AF" w:rsidP="005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AF" w:rsidRDefault="004946AF" w:rsidP="0053360B">
      <w:pPr>
        <w:spacing w:after="0" w:line="240" w:lineRule="auto"/>
      </w:pPr>
      <w:r>
        <w:separator/>
      </w:r>
    </w:p>
  </w:footnote>
  <w:footnote w:type="continuationSeparator" w:id="0">
    <w:p w:rsidR="004946AF" w:rsidRDefault="004946AF" w:rsidP="005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110"/>
      <w:docPartObj>
        <w:docPartGallery w:val="Page Numbers (Top of Page)"/>
        <w:docPartUnique/>
      </w:docPartObj>
    </w:sdtPr>
    <w:sdtContent>
      <w:p w:rsidR="00F054F0" w:rsidRDefault="00757A47" w:rsidP="0053360B">
        <w:pPr>
          <w:pStyle w:val="a6"/>
          <w:jc w:val="center"/>
        </w:pPr>
        <w:r w:rsidRPr="0053360B">
          <w:rPr>
            <w:rFonts w:ascii="Times New Roman" w:hAnsi="Times New Roman"/>
            <w:sz w:val="28"/>
            <w:szCs w:val="28"/>
          </w:rPr>
          <w:fldChar w:fldCharType="begin"/>
        </w:r>
        <w:r w:rsidR="00F054F0" w:rsidRPr="0053360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3360B">
          <w:rPr>
            <w:rFonts w:ascii="Times New Roman" w:hAnsi="Times New Roman"/>
            <w:sz w:val="28"/>
            <w:szCs w:val="28"/>
          </w:rPr>
          <w:fldChar w:fldCharType="separate"/>
        </w:r>
        <w:r w:rsidR="004765CE">
          <w:rPr>
            <w:rFonts w:ascii="Times New Roman" w:hAnsi="Times New Roman"/>
            <w:noProof/>
            <w:sz w:val="28"/>
            <w:szCs w:val="28"/>
          </w:rPr>
          <w:t>10</w:t>
        </w:r>
        <w:r w:rsidRPr="0053360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330"/>
    <w:multiLevelType w:val="hybridMultilevel"/>
    <w:tmpl w:val="37C87B52"/>
    <w:lvl w:ilvl="0" w:tplc="CE2AB6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36B6"/>
    <w:rsid w:val="000202C1"/>
    <w:rsid w:val="00033F22"/>
    <w:rsid w:val="000349B0"/>
    <w:rsid w:val="00036D90"/>
    <w:rsid w:val="00051930"/>
    <w:rsid w:val="00053D3E"/>
    <w:rsid w:val="000673D1"/>
    <w:rsid w:val="000708CF"/>
    <w:rsid w:val="000A6850"/>
    <w:rsid w:val="000E1B45"/>
    <w:rsid w:val="000F23AF"/>
    <w:rsid w:val="000F5DCE"/>
    <w:rsid w:val="0011663C"/>
    <w:rsid w:val="001206AD"/>
    <w:rsid w:val="00122E5D"/>
    <w:rsid w:val="00136235"/>
    <w:rsid w:val="00137424"/>
    <w:rsid w:val="00152297"/>
    <w:rsid w:val="001740BC"/>
    <w:rsid w:val="001861A8"/>
    <w:rsid w:val="0019246B"/>
    <w:rsid w:val="00192D73"/>
    <w:rsid w:val="001B1DA1"/>
    <w:rsid w:val="001C1801"/>
    <w:rsid w:val="001C2CDC"/>
    <w:rsid w:val="001C6CD7"/>
    <w:rsid w:val="001F6AED"/>
    <w:rsid w:val="00215BD3"/>
    <w:rsid w:val="00216DF8"/>
    <w:rsid w:val="00220421"/>
    <w:rsid w:val="0022312F"/>
    <w:rsid w:val="00225123"/>
    <w:rsid w:val="0028018E"/>
    <w:rsid w:val="00284D41"/>
    <w:rsid w:val="002B69DF"/>
    <w:rsid w:val="002F135F"/>
    <w:rsid w:val="002F4ACB"/>
    <w:rsid w:val="00314603"/>
    <w:rsid w:val="00321D52"/>
    <w:rsid w:val="003419CB"/>
    <w:rsid w:val="00382A7C"/>
    <w:rsid w:val="00384720"/>
    <w:rsid w:val="003851E3"/>
    <w:rsid w:val="00396F39"/>
    <w:rsid w:val="003A1ACB"/>
    <w:rsid w:val="003C0C30"/>
    <w:rsid w:val="003D3E35"/>
    <w:rsid w:val="003D62B2"/>
    <w:rsid w:val="003E1882"/>
    <w:rsid w:val="003F62CB"/>
    <w:rsid w:val="003F6F5D"/>
    <w:rsid w:val="00407102"/>
    <w:rsid w:val="00414F0C"/>
    <w:rsid w:val="004259F6"/>
    <w:rsid w:val="00436030"/>
    <w:rsid w:val="00460739"/>
    <w:rsid w:val="00472A3E"/>
    <w:rsid w:val="004765CE"/>
    <w:rsid w:val="0048141F"/>
    <w:rsid w:val="00481C81"/>
    <w:rsid w:val="00482386"/>
    <w:rsid w:val="004946AF"/>
    <w:rsid w:val="004970B6"/>
    <w:rsid w:val="004B58CA"/>
    <w:rsid w:val="004D0059"/>
    <w:rsid w:val="004D2A64"/>
    <w:rsid w:val="00504246"/>
    <w:rsid w:val="00504E2D"/>
    <w:rsid w:val="0053360B"/>
    <w:rsid w:val="00541D56"/>
    <w:rsid w:val="00542FF9"/>
    <w:rsid w:val="00575E51"/>
    <w:rsid w:val="005A73AE"/>
    <w:rsid w:val="005B5E89"/>
    <w:rsid w:val="005E2D51"/>
    <w:rsid w:val="005F40B5"/>
    <w:rsid w:val="00606493"/>
    <w:rsid w:val="00620D92"/>
    <w:rsid w:val="0064727D"/>
    <w:rsid w:val="00662572"/>
    <w:rsid w:val="0067196A"/>
    <w:rsid w:val="00677F35"/>
    <w:rsid w:val="006825AB"/>
    <w:rsid w:val="006924FF"/>
    <w:rsid w:val="006958FF"/>
    <w:rsid w:val="006C40F9"/>
    <w:rsid w:val="006D034F"/>
    <w:rsid w:val="006D2446"/>
    <w:rsid w:val="006E3D6A"/>
    <w:rsid w:val="007051AD"/>
    <w:rsid w:val="0072519A"/>
    <w:rsid w:val="00726CD7"/>
    <w:rsid w:val="00730674"/>
    <w:rsid w:val="00757A47"/>
    <w:rsid w:val="007710BC"/>
    <w:rsid w:val="00772D1C"/>
    <w:rsid w:val="00796185"/>
    <w:rsid w:val="00797210"/>
    <w:rsid w:val="00797656"/>
    <w:rsid w:val="007C52D1"/>
    <w:rsid w:val="007D3E55"/>
    <w:rsid w:val="007D6164"/>
    <w:rsid w:val="007E3950"/>
    <w:rsid w:val="007E4CC5"/>
    <w:rsid w:val="007E6E33"/>
    <w:rsid w:val="007F7C2C"/>
    <w:rsid w:val="0080109A"/>
    <w:rsid w:val="00810562"/>
    <w:rsid w:val="00821848"/>
    <w:rsid w:val="00836400"/>
    <w:rsid w:val="008541DB"/>
    <w:rsid w:val="00861DA1"/>
    <w:rsid w:val="00867347"/>
    <w:rsid w:val="00877B89"/>
    <w:rsid w:val="00880FF8"/>
    <w:rsid w:val="0089013E"/>
    <w:rsid w:val="00893688"/>
    <w:rsid w:val="008A5943"/>
    <w:rsid w:val="008B1824"/>
    <w:rsid w:val="008E6F9A"/>
    <w:rsid w:val="008F60B0"/>
    <w:rsid w:val="0091518B"/>
    <w:rsid w:val="00937252"/>
    <w:rsid w:val="00952D8C"/>
    <w:rsid w:val="00953E6C"/>
    <w:rsid w:val="00960176"/>
    <w:rsid w:val="009659E0"/>
    <w:rsid w:val="0098350D"/>
    <w:rsid w:val="009A1098"/>
    <w:rsid w:val="009A490D"/>
    <w:rsid w:val="009B2A56"/>
    <w:rsid w:val="009C5E05"/>
    <w:rsid w:val="00A47174"/>
    <w:rsid w:val="00A577C6"/>
    <w:rsid w:val="00A66EE4"/>
    <w:rsid w:val="00A7115D"/>
    <w:rsid w:val="00A80AA2"/>
    <w:rsid w:val="00A81FC5"/>
    <w:rsid w:val="00A8371B"/>
    <w:rsid w:val="00A86D3C"/>
    <w:rsid w:val="00A8785C"/>
    <w:rsid w:val="00A97880"/>
    <w:rsid w:val="00AC4279"/>
    <w:rsid w:val="00AE5BC3"/>
    <w:rsid w:val="00B17500"/>
    <w:rsid w:val="00B20C0A"/>
    <w:rsid w:val="00B53CEA"/>
    <w:rsid w:val="00B612E2"/>
    <w:rsid w:val="00B7084E"/>
    <w:rsid w:val="00BB0B9C"/>
    <w:rsid w:val="00BC08F4"/>
    <w:rsid w:val="00BC3151"/>
    <w:rsid w:val="00BC320D"/>
    <w:rsid w:val="00BF5738"/>
    <w:rsid w:val="00C16F04"/>
    <w:rsid w:val="00C50B08"/>
    <w:rsid w:val="00C943B5"/>
    <w:rsid w:val="00CA3ED9"/>
    <w:rsid w:val="00CA5D39"/>
    <w:rsid w:val="00CB3D55"/>
    <w:rsid w:val="00CC0CA3"/>
    <w:rsid w:val="00CD5876"/>
    <w:rsid w:val="00CE2030"/>
    <w:rsid w:val="00CF214C"/>
    <w:rsid w:val="00D0281E"/>
    <w:rsid w:val="00D14BFC"/>
    <w:rsid w:val="00D1523C"/>
    <w:rsid w:val="00D306D1"/>
    <w:rsid w:val="00D40369"/>
    <w:rsid w:val="00D4303E"/>
    <w:rsid w:val="00D75ABC"/>
    <w:rsid w:val="00D81101"/>
    <w:rsid w:val="00D82C7C"/>
    <w:rsid w:val="00DA1CD8"/>
    <w:rsid w:val="00DA4C73"/>
    <w:rsid w:val="00DB267E"/>
    <w:rsid w:val="00DB7149"/>
    <w:rsid w:val="00DC118B"/>
    <w:rsid w:val="00E01FA0"/>
    <w:rsid w:val="00E0723E"/>
    <w:rsid w:val="00E1799A"/>
    <w:rsid w:val="00E20524"/>
    <w:rsid w:val="00E3281C"/>
    <w:rsid w:val="00E37E5D"/>
    <w:rsid w:val="00E514C4"/>
    <w:rsid w:val="00E66B02"/>
    <w:rsid w:val="00E74946"/>
    <w:rsid w:val="00E770F9"/>
    <w:rsid w:val="00E9397B"/>
    <w:rsid w:val="00E941D8"/>
    <w:rsid w:val="00EE5F62"/>
    <w:rsid w:val="00EF7D63"/>
    <w:rsid w:val="00F054F0"/>
    <w:rsid w:val="00F300C5"/>
    <w:rsid w:val="00F3219A"/>
    <w:rsid w:val="00F45438"/>
    <w:rsid w:val="00F51F42"/>
    <w:rsid w:val="00F67DF8"/>
    <w:rsid w:val="00F748DB"/>
    <w:rsid w:val="00F90C1A"/>
    <w:rsid w:val="00FA3DED"/>
    <w:rsid w:val="00FA5975"/>
    <w:rsid w:val="00FB1AB3"/>
    <w:rsid w:val="00FB2394"/>
    <w:rsid w:val="00FD0F2D"/>
    <w:rsid w:val="00FD5E34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A3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60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3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60B"/>
    <w:rPr>
      <w:sz w:val="22"/>
      <w:szCs w:val="22"/>
      <w:lang w:eastAsia="en-US"/>
    </w:rPr>
  </w:style>
  <w:style w:type="paragraph" w:customStyle="1" w:styleId="pboth">
    <w:name w:val="pboth"/>
    <w:basedOn w:val="a"/>
    <w:rsid w:val="00E205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D2B8-89A8-467C-B80C-2F464DDD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2017-11-21T05:28:00Z</cp:lastPrinted>
  <dcterms:created xsi:type="dcterms:W3CDTF">2017-11-17T10:08:00Z</dcterms:created>
  <dcterms:modified xsi:type="dcterms:W3CDTF">2017-11-29T10:28:00Z</dcterms:modified>
</cp:coreProperties>
</file>