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AB" w:rsidRDefault="00EA6CAB" w:rsidP="00EA6CAB">
      <w:pPr>
        <w:jc w:val="center"/>
      </w:pPr>
      <w:r>
        <w:t>ПОСТАНОВЛЕНИЕ</w:t>
      </w:r>
    </w:p>
    <w:p w:rsidR="00EA6CAB" w:rsidRDefault="00EA6CAB" w:rsidP="00EA6CAB">
      <w:pPr>
        <w:jc w:val="center"/>
      </w:pPr>
      <w:r>
        <w:t>АДМИНИСТРАЦИЯ КАРТАЛИНСКОГО МУНИЦИПАЛЬНОГО РАЙОНА</w:t>
      </w:r>
    </w:p>
    <w:p w:rsidR="00EA6CAB" w:rsidRDefault="00EA6CAB" w:rsidP="00EA6CAB">
      <w:pPr>
        <w:jc w:val="center"/>
      </w:pPr>
    </w:p>
    <w:p w:rsidR="00EA6CAB" w:rsidRDefault="00EA6CAB" w:rsidP="00EA6CAB">
      <w:pPr>
        <w:jc w:val="both"/>
      </w:pPr>
    </w:p>
    <w:p w:rsidR="00EA6CAB" w:rsidRDefault="00EA6CAB" w:rsidP="00EA6CAB">
      <w:pPr>
        <w:jc w:val="both"/>
      </w:pPr>
      <w:r>
        <w:t>от 29.12.2018 года № 1388</w:t>
      </w:r>
    </w:p>
    <w:p w:rsidR="00EA6CAB" w:rsidRDefault="00EA6CAB" w:rsidP="00EA6CAB">
      <w:pPr>
        <w:jc w:val="both"/>
      </w:pPr>
    </w:p>
    <w:p w:rsidR="00EA6CAB" w:rsidRDefault="00EA6CAB" w:rsidP="00EA6CAB">
      <w:pPr>
        <w:jc w:val="both"/>
      </w:pPr>
    </w:p>
    <w:p w:rsidR="00EA6CAB" w:rsidRPr="00F74B8A" w:rsidRDefault="00EA6CAB" w:rsidP="00EA6CAB">
      <w:pPr>
        <w:jc w:val="both"/>
      </w:pPr>
      <w:r w:rsidRPr="00F74B8A">
        <w:t xml:space="preserve">О внесении изменений </w:t>
      </w:r>
    </w:p>
    <w:p w:rsidR="00EA6CAB" w:rsidRDefault="00EA6CAB" w:rsidP="00EA6CAB">
      <w:pPr>
        <w:jc w:val="both"/>
      </w:pPr>
      <w:r w:rsidRPr="00F74B8A">
        <w:t>в постановление</w:t>
      </w:r>
    </w:p>
    <w:p w:rsidR="00EA6CAB" w:rsidRDefault="00EA6CAB" w:rsidP="00EA6CAB">
      <w:pPr>
        <w:jc w:val="both"/>
      </w:pPr>
      <w:r w:rsidRPr="00F74B8A">
        <w:t xml:space="preserve">администрации Карталинского </w:t>
      </w:r>
    </w:p>
    <w:p w:rsidR="00EA6CAB" w:rsidRPr="00F74B8A" w:rsidRDefault="00EA6CAB" w:rsidP="00EA6CAB">
      <w:pPr>
        <w:jc w:val="both"/>
      </w:pPr>
      <w:r w:rsidRPr="00F74B8A">
        <w:t xml:space="preserve">муниципального района </w:t>
      </w:r>
    </w:p>
    <w:p w:rsidR="00EA6CAB" w:rsidRPr="00F74B8A" w:rsidRDefault="00EA6CAB" w:rsidP="00EA6CAB">
      <w:pPr>
        <w:jc w:val="both"/>
      </w:pPr>
      <w:r w:rsidRPr="00F74B8A">
        <w:t>от 15.08.2018</w:t>
      </w:r>
      <w:r>
        <w:t xml:space="preserve"> </w:t>
      </w:r>
      <w:r w:rsidRPr="00F74B8A">
        <w:t>г</w:t>
      </w:r>
      <w:r>
        <w:t>ода</w:t>
      </w:r>
      <w:r w:rsidRPr="00F74B8A">
        <w:t xml:space="preserve"> № 827</w:t>
      </w:r>
    </w:p>
    <w:p w:rsidR="00EA6CAB" w:rsidRDefault="00EA6CAB" w:rsidP="00EA6CAB">
      <w:pPr>
        <w:jc w:val="both"/>
      </w:pPr>
    </w:p>
    <w:p w:rsidR="00EA6CAB" w:rsidRDefault="00EA6CAB" w:rsidP="00EA6CAB">
      <w:pPr>
        <w:jc w:val="both"/>
      </w:pPr>
    </w:p>
    <w:p w:rsidR="00EA6CAB" w:rsidRPr="00F74B8A" w:rsidRDefault="00EA6CAB" w:rsidP="00EA6CAB">
      <w:pPr>
        <w:jc w:val="both"/>
      </w:pPr>
    </w:p>
    <w:p w:rsidR="00EA6CAB" w:rsidRPr="00F74B8A" w:rsidRDefault="00EA6CAB" w:rsidP="00EA6CAB">
      <w:pPr>
        <w:jc w:val="both"/>
      </w:pPr>
      <w:r w:rsidRPr="00F74B8A">
        <w:t>Администрация Карталинского муниципального района ПОСТАНОВЛЯЕТ:</w:t>
      </w:r>
    </w:p>
    <w:p w:rsidR="00EA6CAB" w:rsidRPr="00F74B8A" w:rsidRDefault="00EA6CAB" w:rsidP="00EA6CAB">
      <w:pPr>
        <w:ind w:firstLine="709"/>
        <w:jc w:val="both"/>
      </w:pPr>
      <w:r w:rsidRPr="00F74B8A">
        <w:t xml:space="preserve">1. Внести </w:t>
      </w:r>
      <w:r>
        <w:t xml:space="preserve">в </w:t>
      </w:r>
      <w:r w:rsidRPr="00F74B8A">
        <w:t>Порядок определения объема и условий предоставления субсидий на иные цели Муниципальным бюджетным учреждениям</w:t>
      </w:r>
      <w:r>
        <w:t>, утвержденный постановлением администрации Карталинского муниципального района от 15.08.2018 года № 827 «Об утверждении Порядка</w:t>
      </w:r>
      <w:r w:rsidRPr="00F74B8A">
        <w:t xml:space="preserve"> определения объема и условий предоставления субсидий на иные цели Муниципальным бюджетным учреждениям</w:t>
      </w:r>
      <w:r>
        <w:t>»</w:t>
      </w:r>
      <w:r w:rsidRPr="00F74B8A">
        <w:t xml:space="preserve"> (далее именуется – Порядок) следующие изменения:</w:t>
      </w:r>
    </w:p>
    <w:p w:rsidR="00EA6CAB" w:rsidRPr="00F74B8A" w:rsidRDefault="00EA6CAB" w:rsidP="00EA6CAB">
      <w:pPr>
        <w:ind w:firstLine="709"/>
        <w:jc w:val="both"/>
        <w:rPr>
          <w:b/>
        </w:rPr>
      </w:pPr>
      <w:r w:rsidRPr="00F74B8A">
        <w:t xml:space="preserve">1) </w:t>
      </w:r>
      <w:r>
        <w:t>в</w:t>
      </w:r>
      <w:r w:rsidRPr="00F74B8A">
        <w:t xml:space="preserve"> пункт</w:t>
      </w:r>
      <w:r>
        <w:t>е</w:t>
      </w:r>
      <w:r w:rsidRPr="00F74B8A">
        <w:t xml:space="preserve"> 2 </w:t>
      </w:r>
      <w:r>
        <w:t xml:space="preserve">указанного Порядка </w:t>
      </w:r>
      <w:r w:rsidRPr="00F74B8A">
        <w:t xml:space="preserve">после </w:t>
      </w:r>
      <w:r>
        <w:t xml:space="preserve">слов «на текущий год»  добавить слова </w:t>
      </w:r>
      <w:r w:rsidRPr="00F74B8A">
        <w:t>«и плановый период</w:t>
      </w:r>
      <w:proofErr w:type="gramStart"/>
      <w:r>
        <w:t>.»;</w:t>
      </w:r>
      <w:proofErr w:type="gramEnd"/>
    </w:p>
    <w:p w:rsidR="00EA6CAB" w:rsidRPr="00F74B8A" w:rsidRDefault="00EA6CAB" w:rsidP="00EA6CAB">
      <w:pPr>
        <w:ind w:firstLine="709"/>
        <w:jc w:val="both"/>
      </w:pPr>
      <w:r w:rsidRPr="00F74B8A">
        <w:t xml:space="preserve">2) </w:t>
      </w:r>
      <w:r>
        <w:t>п</w:t>
      </w:r>
      <w:r w:rsidRPr="00F74B8A">
        <w:t xml:space="preserve">ункт 7 </w:t>
      </w:r>
      <w:r>
        <w:t xml:space="preserve">указанного Порядка </w:t>
      </w:r>
      <w:r w:rsidRPr="00F74B8A">
        <w:t>изложить в следующей редакции:</w:t>
      </w:r>
    </w:p>
    <w:p w:rsidR="00EA6CAB" w:rsidRPr="00F74B8A" w:rsidRDefault="00EA6CAB" w:rsidP="00EA6CAB">
      <w:pPr>
        <w:ind w:firstLine="709"/>
        <w:jc w:val="both"/>
      </w:pPr>
      <w:r>
        <w:t xml:space="preserve">«7. </w:t>
      </w:r>
      <w:r w:rsidRPr="00F74B8A">
        <w:t xml:space="preserve">Объем субсидий может быть изменен в текущем финансовом году </w:t>
      </w:r>
      <w:r>
        <w:t xml:space="preserve">       </w:t>
      </w:r>
      <w:r w:rsidRPr="00F74B8A">
        <w:t>и плановом периоде в следующих случаях:</w:t>
      </w:r>
    </w:p>
    <w:p w:rsidR="00EA6CAB" w:rsidRPr="00F74B8A" w:rsidRDefault="00EA6CAB" w:rsidP="00EA6CAB">
      <w:pPr>
        <w:ind w:firstLine="709"/>
        <w:jc w:val="both"/>
      </w:pPr>
      <w:r w:rsidRPr="00F74B8A">
        <w:t xml:space="preserve">1) изменение (увеличение, уменьшение или перераспределение) объема средств, предусмотренных в местном бюджете на текущий финансовый год </w:t>
      </w:r>
      <w:r>
        <w:t xml:space="preserve">     </w:t>
      </w:r>
      <w:r w:rsidRPr="00F74B8A">
        <w:t>и плановый период на предоставление субсидии;</w:t>
      </w:r>
    </w:p>
    <w:p w:rsidR="00EA6CAB" w:rsidRPr="00F74B8A" w:rsidRDefault="00EA6CAB" w:rsidP="00EA6CAB">
      <w:pPr>
        <w:ind w:firstLine="709"/>
        <w:jc w:val="both"/>
      </w:pPr>
      <w:r w:rsidRPr="00F74B8A">
        <w:t>2) невозможность осуществления учреждением расходов за счет субсидии в полном объеме</w:t>
      </w:r>
      <w:proofErr w:type="gramStart"/>
      <w:r>
        <w:t>.</w:t>
      </w:r>
      <w:r w:rsidRPr="00F74B8A">
        <w:t>».</w:t>
      </w:r>
      <w:proofErr w:type="gramEnd"/>
    </w:p>
    <w:p w:rsidR="00EA6CAB" w:rsidRPr="00F74B8A" w:rsidRDefault="00EA6CAB" w:rsidP="00EA6CAB">
      <w:pPr>
        <w:ind w:firstLine="709"/>
        <w:jc w:val="both"/>
      </w:pPr>
      <w:r w:rsidRPr="00F74B8A">
        <w:t xml:space="preserve">2. </w:t>
      </w:r>
      <w:proofErr w:type="gramStart"/>
      <w:r w:rsidRPr="00F74B8A">
        <w:t>Разместить</w:t>
      </w:r>
      <w:proofErr w:type="gramEnd"/>
      <w:r w:rsidRPr="00F74B8A">
        <w:t xml:space="preserve"> настоящее пост</w:t>
      </w:r>
      <w:r>
        <w:t>ановление на официальном сайте а</w:t>
      </w:r>
      <w:r w:rsidRPr="00F74B8A">
        <w:t>дминистрации Карталинского муниципального района.</w:t>
      </w:r>
    </w:p>
    <w:p w:rsidR="00EA6CAB" w:rsidRDefault="00EA6CAB" w:rsidP="00EA6CAB">
      <w:pPr>
        <w:ind w:firstLine="709"/>
        <w:jc w:val="both"/>
      </w:pPr>
    </w:p>
    <w:p w:rsidR="00EA6CAB" w:rsidRDefault="00EA6CAB" w:rsidP="00EA6CAB">
      <w:pPr>
        <w:ind w:firstLine="709"/>
        <w:jc w:val="both"/>
      </w:pPr>
    </w:p>
    <w:p w:rsidR="00EA6CAB" w:rsidRPr="00F74B8A" w:rsidRDefault="00EA6CAB" w:rsidP="00EA6CAB">
      <w:pPr>
        <w:ind w:firstLine="709"/>
        <w:jc w:val="both"/>
      </w:pPr>
      <w:r w:rsidRPr="00F74B8A">
        <w:t xml:space="preserve">3. </w:t>
      </w:r>
      <w:proofErr w:type="gramStart"/>
      <w:r w:rsidRPr="00F74B8A">
        <w:t>Контроль за</w:t>
      </w:r>
      <w:proofErr w:type="gramEnd"/>
      <w:r w:rsidRPr="00F74B8A">
        <w:t xml:space="preserve"> исполнением настоящего постановления возложить на заместителя главы Карталинского муниципального района по социальным вопросам Клюшину Г.А.</w:t>
      </w:r>
    </w:p>
    <w:p w:rsidR="00EA6CAB" w:rsidRPr="00F74B8A" w:rsidRDefault="00EA6CAB" w:rsidP="00EA6CAB">
      <w:pPr>
        <w:ind w:firstLine="709"/>
        <w:jc w:val="both"/>
      </w:pPr>
      <w:r w:rsidRPr="00F74B8A">
        <w:t xml:space="preserve">4. Настоящее постановление вступает в силу с </w:t>
      </w:r>
      <w:r>
        <w:t>01.01.2019</w:t>
      </w:r>
      <w:bookmarkStart w:id="0" w:name="_GoBack"/>
      <w:bookmarkEnd w:id="0"/>
      <w:r w:rsidRPr="00F74B8A">
        <w:t xml:space="preserve"> года.</w:t>
      </w:r>
    </w:p>
    <w:p w:rsidR="00EA6CAB" w:rsidRDefault="00EA6CAB" w:rsidP="00EA6CAB">
      <w:pPr>
        <w:ind w:firstLine="709"/>
        <w:jc w:val="both"/>
      </w:pPr>
    </w:p>
    <w:p w:rsidR="00EA6CAB" w:rsidRPr="00F74B8A" w:rsidRDefault="00EA6CAB" w:rsidP="00EA6CAB">
      <w:pPr>
        <w:ind w:firstLine="709"/>
        <w:jc w:val="both"/>
      </w:pPr>
    </w:p>
    <w:p w:rsidR="00EA6CAB" w:rsidRDefault="00EA6CAB" w:rsidP="00EA6CAB">
      <w:pPr>
        <w:jc w:val="both"/>
      </w:pPr>
      <w:proofErr w:type="gramStart"/>
      <w:r w:rsidRPr="00F74B8A">
        <w:t>Исполняющий</w:t>
      </w:r>
      <w:proofErr w:type="gramEnd"/>
      <w:r w:rsidRPr="00F74B8A">
        <w:t xml:space="preserve"> обязанности</w:t>
      </w:r>
      <w:r>
        <w:t xml:space="preserve"> г</w:t>
      </w:r>
      <w:r w:rsidRPr="00F74B8A">
        <w:t xml:space="preserve">лавы </w:t>
      </w:r>
    </w:p>
    <w:p w:rsidR="00EA6CAB" w:rsidRDefault="00EA6CAB" w:rsidP="00EA6CAB">
      <w:pPr>
        <w:jc w:val="both"/>
      </w:pPr>
      <w:r w:rsidRPr="00F74B8A">
        <w:t xml:space="preserve">Карталинского муниципального района </w:t>
      </w:r>
      <w:r w:rsidRPr="00F74B8A">
        <w:tab/>
      </w:r>
      <w:r w:rsidRPr="00F74B8A">
        <w:tab/>
      </w:r>
      <w:r>
        <w:t xml:space="preserve">           </w:t>
      </w:r>
      <w:r>
        <w:tab/>
        <w:t xml:space="preserve">       С.</w:t>
      </w:r>
      <w:r w:rsidRPr="00F74B8A">
        <w:t>В. Ломовцев</w:t>
      </w:r>
    </w:p>
    <w:sectPr w:rsidR="00EA6CAB" w:rsidSect="00DA5FD6">
      <w:headerReference w:type="default" r:id="rId4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8027"/>
      <w:docPartObj>
        <w:docPartGallery w:val="Page Numbers (Top of Page)"/>
        <w:docPartUnique/>
      </w:docPartObj>
    </w:sdtPr>
    <w:sdtEndPr/>
    <w:sdtContent>
      <w:p w:rsidR="00DA5FD6" w:rsidRDefault="0019694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CAB">
          <w:rPr>
            <w:noProof/>
          </w:rPr>
          <w:t>2</w:t>
        </w:r>
        <w:r>
          <w:fldChar w:fldCharType="end"/>
        </w:r>
      </w:p>
    </w:sdtContent>
  </w:sdt>
  <w:p w:rsidR="00DA5FD6" w:rsidRDefault="001969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EA6CAB"/>
    <w:rsid w:val="00C3793C"/>
    <w:rsid w:val="00EA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A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C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6CAB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2019-01-22T07:56:00Z</dcterms:created>
  <dcterms:modified xsi:type="dcterms:W3CDTF">2019-01-22T07:56:00Z</dcterms:modified>
</cp:coreProperties>
</file>