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4F" w:rsidRDefault="007E704F" w:rsidP="007E704F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</w:p>
    <w:p w:rsidR="007E704F" w:rsidRDefault="007E704F" w:rsidP="007E704F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АДМИНИСТРАЦИИ КАРТАЛИНСКОГО МУНИЦИПАЛЬНОГО РАЙОНА</w:t>
      </w:r>
    </w:p>
    <w:p w:rsidR="007E704F" w:rsidRDefault="007E704F" w:rsidP="007E704F">
      <w:pPr>
        <w:pStyle w:val="Style4"/>
        <w:widowControl/>
        <w:spacing w:line="240" w:lineRule="auto"/>
        <w:jc w:val="center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E704F" w:rsidRDefault="007E704F" w:rsidP="007E704F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E704F" w:rsidRDefault="007E704F" w:rsidP="007E704F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E704F" w:rsidRDefault="007E704F" w:rsidP="007E704F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E704F" w:rsidRDefault="007E704F" w:rsidP="007E704F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E704F" w:rsidRDefault="007E704F" w:rsidP="007E704F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E704F" w:rsidRDefault="007E704F" w:rsidP="007E704F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</w:p>
    <w:p w:rsidR="007E704F" w:rsidRDefault="007E704F" w:rsidP="007E704F">
      <w:pPr>
        <w:pStyle w:val="Style4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/>
          <w:sz w:val="28"/>
          <w:szCs w:val="28"/>
        </w:rPr>
        <w:t>31.10.2014 года № 1396</w:t>
      </w:r>
    </w:p>
    <w:p w:rsid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E704F" w:rsidRDefault="007E704F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4156F" w:rsidRDefault="00A4156F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«Комплексного плана 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мероприятий по обучению </w:t>
      </w:r>
      <w:proofErr w:type="gramStart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неработающего</w:t>
      </w:r>
      <w:proofErr w:type="gramEnd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населения в области гражданской защиты 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Карталинского муниципального района </w:t>
      </w:r>
      <w:proofErr w:type="gramStart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proofErr w:type="gramEnd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2015 год» и «Программы обучения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неработающего населения  в области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гражданской обороны и защиты </w:t>
      </w:r>
      <w:proofErr w:type="gramStart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</w:t>
      </w:r>
      <w:proofErr w:type="gramEnd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чрезвычайных ситуаций </w:t>
      </w:r>
      <w:proofErr w:type="gramStart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природного</w:t>
      </w:r>
      <w:proofErr w:type="gramEnd"/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826B67" w:rsidRP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и техногенного характера на территории </w:t>
      </w:r>
    </w:p>
    <w:p w:rsid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Карталинского муниципального района»</w:t>
      </w:r>
    </w:p>
    <w:p w:rsidR="00826B67" w:rsidRDefault="00826B67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4156F" w:rsidRPr="00826B67" w:rsidRDefault="00A4156F" w:rsidP="00826B6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826B67" w:rsidRDefault="000E2D54" w:rsidP="0082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реализации постановлений Правительства Российской Федерации от 02.11.2000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841 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об организации обучения населения в области гражданской обороны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04.09.2003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547 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подготовке населения в области защиты от чрезвычайных ситуаций природного и техногенного характера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Организационно-методических указаний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</w:t>
      </w:r>
      <w:proofErr w:type="gramEnd"/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безопасности людей на водных объектах на 20</w:t>
      </w:r>
      <w:r w:rsidR="00920BE4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</w:t>
      </w:r>
      <w:r w:rsidR="00920BE4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годы, </w:t>
      </w:r>
    </w:p>
    <w:p w:rsidR="00920BE4" w:rsidRPr="00826B67" w:rsidRDefault="000E2D54" w:rsidP="0082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920BE4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 муниципального</w:t>
      </w:r>
      <w:r w:rsidR="00920BE4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920BE4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ПОСТАНОВЛЯЕТ:</w:t>
      </w:r>
    </w:p>
    <w:p w:rsidR="00D44345" w:rsidRPr="00826B67" w:rsidRDefault="00B20C08" w:rsidP="0082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920BE4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Утвердить</w:t>
      </w:r>
      <w:r w:rsidR="003B4A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прилагаемый</w:t>
      </w:r>
      <w:r w:rsidR="00920BE4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20BE4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«Комплексный план мероприятий по обучению неработающего населения в области гражданской защиты </w:t>
      </w:r>
      <w:r w:rsidR="00920BE4"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Карталинского муниципального района на 2015 год</w:t>
      </w:r>
      <w:r w:rsidR="00234B34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24D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4345" w:rsidRPr="00826B67" w:rsidRDefault="00B20C08" w:rsidP="00D10D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="003B4A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Утвердить</w:t>
      </w:r>
      <w:r w:rsidR="003B4A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прилагаемую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«Программу</w:t>
      </w:r>
      <w:r w:rsidR="003B4A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обучения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неработающего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населения</w:t>
      </w:r>
      <w:r w:rsidR="003B4A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3B4A0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области гражданской обороны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защиты от чрезвычайных ситуаций природного и техногенного характера</w:t>
      </w:r>
      <w:r w:rsidR="00714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714722"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Карталинского муниципального района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56F" w:rsidRDefault="00A4156F" w:rsidP="0082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4156F" w:rsidRDefault="00A4156F" w:rsidP="00A41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2</w:t>
      </w:r>
    </w:p>
    <w:p w:rsidR="00D44345" w:rsidRPr="00826B67" w:rsidRDefault="00B20C08" w:rsidP="0082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Главам поселений</w:t>
      </w:r>
      <w:r w:rsidR="00261CD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Карталинского муниципального района 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постановление к </w:t>
      </w:r>
      <w:r w:rsidR="00261CD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неукоснительному 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исполнению</w:t>
      </w:r>
      <w:r w:rsidR="00261CD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организовать </w:t>
      </w:r>
      <w:r w:rsidR="00261CD5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61CD5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</w:t>
      </w:r>
      <w:r w:rsidR="00261CD5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 обучения неработающего населения на подведомственных территориях.</w:t>
      </w:r>
    </w:p>
    <w:p w:rsidR="00AE6E11" w:rsidRPr="00826B67" w:rsidRDefault="00AE6E11" w:rsidP="0082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данное постановление в газете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</w:rPr>
        <w:t>«Карталинская новь» и на официальном сайте администрации Карталинского муниципального района.</w:t>
      </w:r>
    </w:p>
    <w:p w:rsidR="00D44345" w:rsidRPr="00826B67" w:rsidRDefault="00AE6E11" w:rsidP="0082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B4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20C08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Организацию 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</w:t>
      </w:r>
      <w:r w:rsidR="00B20C08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0C08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данного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CD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возложить на </w:t>
      </w:r>
      <w:r w:rsidR="00B20C08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44345" w:rsidRPr="00826B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аместителя главы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Карталинского муниципального района 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D44345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Германова</w:t>
      </w:r>
      <w:r w:rsidR="00B20C08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О.В.</w:t>
      </w:r>
    </w:p>
    <w:p w:rsidR="00B20C08" w:rsidRPr="00826B67" w:rsidRDefault="00AE6E11" w:rsidP="00826B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B20C08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20C08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B20C08" w:rsidRPr="00826B6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выполнением данного постановления оставляю за собой.</w:t>
      </w:r>
    </w:p>
    <w:p w:rsidR="000E2D54" w:rsidRDefault="000E2D54" w:rsidP="0082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4DBD" w:rsidRDefault="00B24DBD" w:rsidP="0082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A9" w:rsidRDefault="00A30CA9" w:rsidP="00826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CA9" w:rsidRPr="00A30CA9" w:rsidRDefault="00A30CA9" w:rsidP="00A30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0CA9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A30CA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</w:t>
      </w:r>
    </w:p>
    <w:p w:rsidR="00234B34" w:rsidRPr="00A30CA9" w:rsidRDefault="00A30CA9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A9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                                     С.Ю. Бровкина</w:t>
      </w:r>
    </w:p>
    <w:p w:rsidR="009913D2" w:rsidRPr="00826B67" w:rsidRDefault="009913D2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3D2" w:rsidRDefault="009913D2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CA9" w:rsidRDefault="00A30CA9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DBD" w:rsidRDefault="00B24DBD" w:rsidP="00826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1CD" w:rsidRPr="005811CD" w:rsidRDefault="005811CD" w:rsidP="005811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 w:cs="Times New Roman"/>
          <w:sz w:val="28"/>
          <w:szCs w:val="28"/>
        </w:rPr>
        <w:sectPr w:rsidR="005811CD" w:rsidRPr="005811CD" w:rsidSect="00D10DE6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54510" w:rsidRDefault="00C54510" w:rsidP="00C54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9464" w:type="dxa"/>
        <w:tblLook w:val="0000"/>
      </w:tblPr>
      <w:tblGrid>
        <w:gridCol w:w="5205"/>
      </w:tblGrid>
      <w:tr w:rsidR="00C54510" w:rsidTr="00C54510">
        <w:trPr>
          <w:trHeight w:val="696"/>
        </w:trPr>
        <w:tc>
          <w:tcPr>
            <w:tcW w:w="5205" w:type="dxa"/>
          </w:tcPr>
          <w:p w:rsidR="00C54510" w:rsidRDefault="00C54510" w:rsidP="00C5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743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ТВЕРЖДЕН</w:t>
            </w:r>
          </w:p>
          <w:p w:rsidR="00C54510" w:rsidRDefault="00C54510" w:rsidP="00C5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постановлением администрации Карталинского муниципального района</w:t>
            </w:r>
          </w:p>
          <w:p w:rsidR="00C54510" w:rsidRDefault="00C54510" w:rsidP="00C5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375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2014 года № ___</w:t>
            </w:r>
            <w:r w:rsidR="00375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</w:t>
            </w:r>
          </w:p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54510" w:rsidRPr="00375F74" w:rsidRDefault="00C54510" w:rsidP="00C5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F74">
        <w:rPr>
          <w:rFonts w:ascii="Times New Roman" w:hAnsi="Times New Roman" w:cs="Times New Roman"/>
          <w:sz w:val="28"/>
          <w:szCs w:val="28"/>
        </w:rPr>
        <w:t>Комплексный план мероприятий</w:t>
      </w:r>
    </w:p>
    <w:p w:rsidR="00C54510" w:rsidRPr="00375F74" w:rsidRDefault="00C54510" w:rsidP="00C54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F74">
        <w:rPr>
          <w:rFonts w:ascii="Times New Roman" w:hAnsi="Times New Roman" w:cs="Times New Roman"/>
          <w:sz w:val="28"/>
          <w:szCs w:val="28"/>
        </w:rPr>
        <w:t>по обучению неработающего населения в области гражданской защиты</w:t>
      </w:r>
    </w:p>
    <w:p w:rsidR="00375F74" w:rsidRPr="00375F74" w:rsidRDefault="00C54510" w:rsidP="0037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F74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2015 год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8154"/>
        <w:gridCol w:w="2219"/>
        <w:gridCol w:w="3954"/>
      </w:tblGrid>
      <w:tr w:rsidR="00C54510" w:rsidRPr="00C54510" w:rsidTr="00C54510">
        <w:tc>
          <w:tcPr>
            <w:tcW w:w="722" w:type="dxa"/>
          </w:tcPr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75" w:type="dxa"/>
          </w:tcPr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191" w:type="dxa"/>
          </w:tcPr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3960" w:type="dxa"/>
          </w:tcPr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</w:p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74">
              <w:rPr>
                <w:rFonts w:ascii="Times New Roman" w:hAnsi="Times New Roman" w:cs="Times New Roman"/>
                <w:sz w:val="28"/>
                <w:szCs w:val="28"/>
              </w:rPr>
              <w:t>организацию и проведение мероприятий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на заседании комиссии по предупреждению и ликвидации чрезвычайных ситуаций, обеспечению пожарной безопасности и безопасности людей на водных объектах Карталинского муниципального района комплексного плана мероприятий по обучению неработающего населения в области гражданской защиты Карталинского муниципального района на 2015 год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КЧС и ОПБ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КЧС и ОПБ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1340"/>
        </w:trPr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 должностных лиц и специалистов ГО и ЧС поселений, организаций и предприятий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, отвечающих за обучение неработающего населения,   в ГУ Челябинской области «ЩИТ»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с планом комплектования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5" w:type="dxa"/>
          </w:tcPr>
          <w:p w:rsidR="00C54510" w:rsidRPr="00C54510" w:rsidRDefault="00C54510" w:rsidP="00375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главам поселений 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по обучению неработающего населения  и    контроль  выполнения  мероприятий комплексного плана по обучению</w:t>
            </w:r>
            <w:r w:rsidR="00375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неработающего населения</w:t>
            </w:r>
            <w:r w:rsidR="00375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учебно-консультационных пунктов по ГО и ЧС в поселениях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и  дальнейшее совершенствование УМБ существующих УКП: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 учебный класс (для населения, проживающего в городском поселении);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уголок гражданской защиты</w:t>
            </w:r>
            <w:r w:rsidRPr="00C5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(для населения, проживающего в сельской местности), при администрациях сельских поселений,</w:t>
            </w:r>
            <w:r w:rsidRPr="00C5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45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на базе жилищно-эксплуатационных и социальных учреждений, на предприятиях и их структурных подразделениях, учреждениях и организациях, учебных заведениях, местах массового пребывания людей, объектах здравоохранения, в </w:t>
            </w:r>
            <w:proofErr w:type="spellStart"/>
            <w:r w:rsidRPr="00C545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досугово</w:t>
            </w:r>
            <w:proofErr w:type="spellEnd"/>
            <w:r w:rsidRPr="00C545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- развлекательных  и торговых комплексах.</w:t>
            </w:r>
            <w:r w:rsidRPr="00C54510"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поселений; 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социальной защиты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 культуры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974"/>
        </w:trPr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учебно-консультационных пунктов по ГО и ЧС в сельских поселениях  необходимой учебно-материальной базой  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поселений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лучший учебно-консультационный пункт по ГО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основных мероприятий в области 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 поселений;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5E7439" w:rsidRDefault="005E7439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39" w:rsidRPr="00C54510" w:rsidRDefault="005E7439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175" w:type="dxa"/>
          </w:tcPr>
          <w:p w:rsidR="00C54510" w:rsidRPr="00C54510" w:rsidRDefault="00C54510" w:rsidP="00375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  областном этапе смотра-конкурса на лучший  учебно-консультационный пункт по гражданской обороне не категорированных муниципальных образований Челябинской области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Главное управление  МЧС России по Челябинской области,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Информирование пассажиров о порядке поведения при угрозе и в случае возникновения  ЧС в общественном транспорте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в  течение  года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МУП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«Автовокзал»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Администрация КГП</w:t>
            </w:r>
          </w:p>
        </w:tc>
      </w:tr>
      <w:tr w:rsidR="00C54510" w:rsidRPr="00C54510" w:rsidTr="00C54510">
        <w:tc>
          <w:tcPr>
            <w:tcW w:w="722" w:type="dxa"/>
            <w:vMerge w:val="restart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C54510" w:rsidRPr="00375F74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Подготовка и показ тематических видеороликов по каналам кабельного телевидения и информирование по городским каналам  радиовещания информации о правилах безопасности жизнедеятельности с учетом местных условий при наступлении: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4510" w:rsidRPr="00C54510" w:rsidRDefault="00C54510" w:rsidP="00C5451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351"/>
        </w:trPr>
        <w:tc>
          <w:tcPr>
            <w:tcW w:w="722" w:type="dxa"/>
            <w:vMerge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5" w:type="dxa"/>
            <w:tcBorders>
              <w:top w:val="single" w:sz="4" w:space="0" w:color="auto"/>
              <w:righ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купального сезона;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– сентябрь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Карталинское телевидение; радиостанции «Столица Плюс»;</w:t>
            </w:r>
          </w:p>
          <w:p w:rsidR="00C54510" w:rsidRPr="00C54510" w:rsidRDefault="00C54510" w:rsidP="00C5451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 по делам </w:t>
            </w:r>
          </w:p>
          <w:p w:rsidR="00C54510" w:rsidRPr="00C54510" w:rsidRDefault="00C54510" w:rsidP="00C5451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54510" w:rsidRPr="00C54510" w:rsidRDefault="00C54510" w:rsidP="00C54510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УКП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rPr>
          <w:trHeight w:val="661"/>
        </w:trPr>
        <w:tc>
          <w:tcPr>
            <w:tcW w:w="722" w:type="dxa"/>
            <w:vMerge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сезона летнего туристического отдыха, сезона сбора ягод и грибов;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 сентябрь</w:t>
            </w:r>
          </w:p>
        </w:tc>
        <w:tc>
          <w:tcPr>
            <w:tcW w:w="3960" w:type="dxa"/>
            <w:vMerge/>
          </w:tcPr>
          <w:p w:rsidR="00C54510" w:rsidRPr="00C54510" w:rsidRDefault="00C54510" w:rsidP="00C5451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893"/>
        </w:trPr>
        <w:tc>
          <w:tcPr>
            <w:tcW w:w="722" w:type="dxa"/>
            <w:vMerge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дачного сезона (противопожарные мероприятия при эксплуатации бытовых газовых баллонов, действия при природных пожарах)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vMerge/>
          </w:tcPr>
          <w:p w:rsidR="00C54510" w:rsidRPr="00C54510" w:rsidRDefault="00C54510" w:rsidP="00C5451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345"/>
        </w:trPr>
        <w:tc>
          <w:tcPr>
            <w:tcW w:w="722" w:type="dxa"/>
            <w:vMerge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сезона зимнего отдыха (на лыжах в лесу, горных лыжах, и т.п.)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– апрель</w:t>
            </w:r>
          </w:p>
        </w:tc>
        <w:tc>
          <w:tcPr>
            <w:tcW w:w="3960" w:type="dxa"/>
            <w:vMerge/>
          </w:tcPr>
          <w:p w:rsidR="00C54510" w:rsidRPr="00C54510" w:rsidRDefault="00C54510" w:rsidP="00C5451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329"/>
        </w:trPr>
        <w:tc>
          <w:tcPr>
            <w:tcW w:w="722" w:type="dxa"/>
            <w:vMerge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сезона подледного лова рыбы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– апрель</w:t>
            </w:r>
          </w:p>
        </w:tc>
        <w:tc>
          <w:tcPr>
            <w:tcW w:w="3960" w:type="dxa"/>
            <w:vMerge/>
          </w:tcPr>
          <w:p w:rsidR="00C54510" w:rsidRPr="00C54510" w:rsidRDefault="00C54510" w:rsidP="00C5451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409"/>
        </w:trPr>
        <w:tc>
          <w:tcPr>
            <w:tcW w:w="722" w:type="dxa"/>
            <w:vMerge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175" w:type="dxa"/>
            <w:tcBorders>
              <w:right w:val="single" w:sz="4" w:space="0" w:color="auto"/>
            </w:tcBorders>
          </w:tcPr>
          <w:p w:rsid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паводкового сезона</w:t>
            </w:r>
          </w:p>
          <w:p w:rsidR="005E7439" w:rsidRPr="00C54510" w:rsidRDefault="005E7439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- май</w:t>
            </w:r>
          </w:p>
        </w:tc>
        <w:tc>
          <w:tcPr>
            <w:tcW w:w="3960" w:type="dxa"/>
            <w:vMerge/>
          </w:tcPr>
          <w:p w:rsidR="00C54510" w:rsidRPr="00C54510" w:rsidRDefault="00C54510" w:rsidP="00C54510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510" w:rsidRPr="00C54510" w:rsidTr="00C54510">
        <w:trPr>
          <w:trHeight w:val="719"/>
        </w:trPr>
        <w:tc>
          <w:tcPr>
            <w:tcW w:w="722" w:type="dxa"/>
            <w:tcBorders>
              <w:bottom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175" w:type="dxa"/>
            <w:tcBorders>
              <w:bottom w:val="single" w:sz="4" w:space="0" w:color="auto"/>
              <w:righ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 Домах культуры, </w:t>
            </w:r>
            <w:proofErr w:type="spellStart"/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досугово</w:t>
            </w:r>
            <w:proofErr w:type="spellEnd"/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развлекательных центрах: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выступлений сотрудников МЧС России по Челябинской области;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выставок литературы, плакатов, раздачи памяток, листовок, буклетов для самостоятельного изучения;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показа тематических кинофильмов и видеофильмов;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тренировок по эвакуации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ФГКУ «9 ОФПС Челябинской области»; 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510" w:rsidRPr="00C54510" w:rsidRDefault="00C54510" w:rsidP="0037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  <w:tcBorders>
              <w:top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175" w:type="dxa"/>
            <w:tcBorders>
              <w:top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Организация привлечения неработающего населения к участию в проведении учений и тренировок, проводимых в муниципальных образованиях по линии гражданской обороны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  <w:vAlign w:val="center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Специалисты ФГКУ «9 ОФПС Челябинской области»; 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Работники, уполномоченные на решение задач в области ГО и ЧС организаций и предприятий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rPr>
          <w:trHeight w:val="946"/>
        </w:trPr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Освещение вопроса безопасности на воде (на льду), на объектах летнего и зимнего отдыха детей и взрослых (размещение стендов, информационных щитов, предупреждающих знаков и знаков безопасности на водных объектах, информирование через локальные системы оповещения,</w:t>
            </w:r>
            <w:r w:rsidR="00375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СМИ, средства аудио-информирования - КСЭОН):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местах массового несанкционированного купания населения;</w:t>
            </w:r>
          </w:p>
          <w:p w:rsidR="00C54510" w:rsidRPr="00C54510" w:rsidRDefault="00C54510" w:rsidP="00C5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 местах традиционного купания и рыбной ловли;</w:t>
            </w:r>
          </w:p>
          <w:p w:rsidR="00C54510" w:rsidRPr="00C54510" w:rsidRDefault="00C54510" w:rsidP="00C54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пляжах;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оздоровительных лагерях, пансионатах, санаториях, домах отдыха и т.д.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май-сентябрь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ноябрь-март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поселений,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пляжей, детских лагерей, пансионатов, санаториев,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 «Дню пожарной охраны» подготовить и разместить на телевидении репортажи о трудовых буднях пожарной охраны, о лучших сотрудниках ГПС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ФГКУ «9 ОФПС Челябинской области»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 «Дню гражданской обороны» подготовить и разместить в СМИ информацию о целях и задачах гражданской обороны, её историю и становление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 «Дню спасателя» разместить на телевидении репортажи:</w:t>
            </w:r>
          </w:p>
          <w:p w:rsidR="00C54510" w:rsidRDefault="00C54510" w:rsidP="005E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работе Карталинской подсистемы РСЧС по ликвидации ЧС, произошедших в 2015</w:t>
            </w:r>
            <w:r w:rsidR="005E74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:rsidR="005E7439" w:rsidRPr="00C54510" w:rsidRDefault="005E7439" w:rsidP="005E7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rPr>
          <w:trHeight w:val="852"/>
        </w:trPr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Размещение на оборотной стороне платежных поручений по оплате коммунальных платежей, лифтах  информации о: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 действий при пожаре в помещении, порядке  обращения в службу «01» с городского и мобильного телефона, на телефон доверия Главного управления МЧС России по Челябинской области;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эвакуации  при пожаре, действиях в условиях сильного задымления;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герметизации помещений, продуктов, запаса воды  при  техногенных и экологических ЧС;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действиях</w:t>
            </w:r>
            <w:proofErr w:type="gramEnd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при разливе ртути (приемах сбора ртути);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действиях</w:t>
            </w:r>
            <w:proofErr w:type="gramEnd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при авариях на сети ЖКХ;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адресах</w:t>
            </w:r>
            <w:proofErr w:type="gramEnd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сборных эвакуационных пунктов и пунктов временного размещения на территории муниципального образования и 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порядке сбора вещей  и документов при проведении массовой эвакуации;</w:t>
            </w:r>
          </w:p>
          <w:p w:rsidR="00375F74" w:rsidRPr="00375F74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о видах административного воздействия, применяемых к нарушителям противопожарного режима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</w:t>
            </w:r>
            <w:r w:rsidR="00375F74"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поселений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управляющие компании</w:t>
            </w:r>
            <w:r w:rsidR="00375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систему громкой связи, информационные табло и ресурсы КСЭОН  о порядке поведения при угрозе или возникновении чрезвычайных ситуации, о порядке проведения эвакуации на следующих объектах: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железнодорожный вокзал;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автовокзал;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поликлиники и больницы;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супермаркеты;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- рынки;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досугово</w:t>
            </w:r>
            <w:proofErr w:type="spellEnd"/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- развлекательные комплексы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; руководство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транспортных узлов;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главы поселений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; органы управления здравоохранением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торговлей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743F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43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бесед с 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неблагополучными, социально неадаптированными и ведущими асоциальный образ жизни гражданами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соблюдению  мер пожарной безопасности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ОНД № 9 УНД ГУ МЧ</w:t>
            </w: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России по Челябинской области;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УСЗН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4510" w:rsidRPr="00375F74" w:rsidRDefault="00C54510" w:rsidP="00C5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КЦСОН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74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занятий, викторин и конкурсов с детьми всех возрастных групп по вопросам пожарной безопасности и обучения действиям в случае возникновения чрезвычайной ситуации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сентябрь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Управление культуры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743F36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 w:rsidR="00C54510"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175" w:type="dxa"/>
          </w:tcPr>
          <w:p w:rsid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учебно-консультационных  пунктов  гражданской обороны  поселений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целью  информирования и обучения неработающего населения в области безопасности жизнедеятельности, проведения выставок табельных и подручных средств индивидуальной защиты, передвижных экспозиций по правилам действий в ЧС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месячника гражданской защиты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(сентябрь)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4510" w:rsidRPr="00C54510" w:rsidRDefault="00C54510" w:rsidP="0037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образования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Управление культуры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администрации поселений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74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</w:tcPr>
          <w:p w:rsidR="00C54510" w:rsidRPr="00C54510" w:rsidRDefault="00C54510" w:rsidP="00375F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мерах пожарной безопасности в период проведения новогодних праздников (посредством листовок-памяток, информационных изданий, плакатов, организации трансляции видеосюжетов и передач в эфире местного телевидения)</w:t>
            </w:r>
          </w:p>
        </w:tc>
        <w:tc>
          <w:tcPr>
            <w:tcW w:w="2191" w:type="dxa"/>
          </w:tcPr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- январь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поселений;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«Карталинская новь»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74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сбора и обобщение замечаний и предложений от неработающего населения по совершенствованию противопожарной защиты в жилом  фонде, с размещением контактных телефонов для сбора информации на оборотной стороне платежных поручений</w:t>
            </w:r>
          </w:p>
        </w:tc>
        <w:tc>
          <w:tcPr>
            <w:tcW w:w="2191" w:type="dxa"/>
          </w:tcPr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июль-сентябрь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поселений;</w:t>
            </w:r>
          </w:p>
          <w:p w:rsidR="00C54510" w:rsidRPr="00C54510" w:rsidRDefault="00C54510" w:rsidP="00375F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ОНД № 9 УНД ГУ МЧС России по Челябинской области </w:t>
            </w:r>
          </w:p>
        </w:tc>
      </w:tr>
      <w:tr w:rsidR="00C54510" w:rsidRPr="00C54510" w:rsidTr="00C54510">
        <w:trPr>
          <w:trHeight w:val="545"/>
        </w:trPr>
        <w:tc>
          <w:tcPr>
            <w:tcW w:w="722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43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5" w:type="dxa"/>
            <w:tcBorders>
              <w:bottom w:val="single" w:sz="4" w:space="0" w:color="auto"/>
            </w:tcBorders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Оборудование, обновление и  размещение «Уголков безопасности»:</w:t>
            </w: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 по делам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и ЧС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директор МУП «</w:t>
            </w:r>
            <w:proofErr w:type="gramStart"/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Автовокзал»;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вокзал;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 «КГБ»;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НУЗ «Узловая больница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ст. Карталы»;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руководители предприятий торговли</w:t>
            </w: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досугово</w:t>
            </w:r>
            <w:proofErr w:type="spellEnd"/>
            <w:r w:rsidRPr="00C545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развлекательных центров</w:t>
            </w: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Управление образования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Пенсионный фонд;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Руководители </w:t>
            </w:r>
            <w:proofErr w:type="spellStart"/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коммунальных компаний;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социального страхования;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занятости населения Карталинского района;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МФЦ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rPr>
          <w:trHeight w:val="423"/>
        </w:trPr>
        <w:tc>
          <w:tcPr>
            <w:tcW w:w="722" w:type="dxa"/>
          </w:tcPr>
          <w:p w:rsidR="00C54510" w:rsidRPr="00C54510" w:rsidRDefault="00C54510" w:rsidP="0074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</w:tcPr>
          <w:p w:rsidR="005E7439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Прием и обработка сведений о ходе обучения неработающего населения из поселений </w:t>
            </w:r>
            <w:r w:rsidR="005E7439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, представление отчетов и донесений по обучению неработающего населения в ГУ «ЩИТ»</w:t>
            </w:r>
          </w:p>
          <w:p w:rsidR="005E7439" w:rsidRPr="00375F74" w:rsidRDefault="005E7439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Отдел по делам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ГО и ЧС </w:t>
            </w:r>
            <w:r w:rsidR="005E7439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C54510" w:rsidRPr="00C54510" w:rsidTr="00C54510">
        <w:tc>
          <w:tcPr>
            <w:tcW w:w="722" w:type="dxa"/>
          </w:tcPr>
          <w:p w:rsidR="00C54510" w:rsidRPr="00C54510" w:rsidRDefault="00C54510" w:rsidP="00743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43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5" w:type="dxa"/>
          </w:tcPr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545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 на заседании комиссии по предупреждению ликвидации чрезвычайных ситуаций, обеспечению пожарной безопасности и безопасности людей на водных объектах Карталинского муниципального района вопроса о ходе выполнения комплексного плана мероприятий по обучению неработающего населения в 2015 году, утверждение комплексного плана мероприятий по обучению неработающего населения  района в области безопасности жизнедеятельности на 2016 год</w:t>
            </w:r>
            <w:proofErr w:type="gramEnd"/>
          </w:p>
        </w:tc>
        <w:tc>
          <w:tcPr>
            <w:tcW w:w="2191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0" w:type="dxa"/>
          </w:tcPr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54510" w:rsidRPr="00C54510" w:rsidRDefault="00C54510" w:rsidP="00C54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510">
              <w:rPr>
                <w:rFonts w:ascii="Times New Roman" w:hAnsi="Times New Roman" w:cs="Times New Roman"/>
                <w:sz w:val="28"/>
                <w:szCs w:val="28"/>
              </w:rPr>
              <w:t xml:space="preserve">КЧС и ОПБ </w:t>
            </w:r>
            <w:r w:rsidR="00375F74" w:rsidRPr="00C54510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C54510" w:rsidRPr="00C54510" w:rsidRDefault="00C54510" w:rsidP="00C545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34" w:rsidRDefault="00234B34" w:rsidP="00234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75F74" w:rsidRDefault="00CA46E1" w:rsidP="00CA46E1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sectPr w:rsidR="00375F74" w:rsidSect="00C545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</w:t>
      </w:r>
      <w:r w:rsidR="00375F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               </w:t>
      </w:r>
    </w:p>
    <w:p w:rsidR="00375F74" w:rsidRDefault="00375F74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УТВЕРЖДЕНА</w:t>
      </w:r>
    </w:p>
    <w:p w:rsidR="00375F74" w:rsidRDefault="00375F74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375F74" w:rsidRDefault="00375F74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 муниципального района</w:t>
      </w:r>
    </w:p>
    <w:p w:rsidR="00375F74" w:rsidRDefault="00375F74" w:rsidP="00375F7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________ 2014 года № _______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375F74" w:rsidRDefault="00640E6A" w:rsidP="00375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обучения</w:t>
      </w:r>
    </w:p>
    <w:p w:rsidR="006F0B62" w:rsidRPr="00375F74" w:rsidRDefault="00640E6A" w:rsidP="00375F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неработающего населения в области гражданской обороны и защиты от </w:t>
      </w:r>
      <w:r w:rsid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чрезвычайных ситуаций природного и техногенного характера</w:t>
      </w:r>
      <w:r w:rsidR="00C5527B"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территории Карталинского муниципального района</w:t>
      </w:r>
    </w:p>
    <w:p w:rsidR="006F0B62" w:rsidRPr="00375F7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375F74" w:rsidRDefault="00640E6A" w:rsidP="005C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="00640E6A" w:rsidRPr="0002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обучения неработающего населения в области безопасности жизнедеятельности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определяет основы организации и порядок обязательного обучения неработающего населения в целях подготовки к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D10DE6" w:rsidRDefault="00640E6A" w:rsidP="005C7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II. Организация обучения</w:t>
      </w:r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0268F4" w:rsidRDefault="00743F36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неработающего населения в области безопасности жизнедеятельности организуется в соответствии с требованиями федеральных законов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гражданской обороне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постановлений Правительства Российской Федерации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.09.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2003 г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547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порядке подготовки населения в области защиты от чрезвычайных ситуаций природного и техногенного характера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.10.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2000 г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841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</w:t>
      </w:r>
      <w:proofErr w:type="gramEnd"/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обучения населения в области гражданской обороны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«Организационно-методически</w:t>
      </w:r>
      <w:r w:rsidR="005C7381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указани</w:t>
      </w:r>
      <w:r w:rsidR="005C7381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</w:t>
      </w:r>
      <w:r w:rsidR="005C7381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-201</w:t>
      </w:r>
      <w:r w:rsidR="005C7381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годы».</w:t>
      </w:r>
      <w:proofErr w:type="gramEnd"/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Обучение неработающего населения проводится на учебно-консультационных пунктах, количество и размещение которых определяется распоряжением администрации 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Карталинского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Для проведения занятий создаются учебные группы из жителей одного дома (нескольких малых домов или подъездов). Состав группы, как правило, не должен превышать 15-20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проведения занятий и консультаций привлекаются нештатные инструкторы (консультанты), специалисты жилищно-эксплуатационных органов, прошедшие подготовку на курсах гражданской обороны. Для отработки наиболее сложных тем, проведения практических занятий, тренировок привлекаются штатные работники органов управления ГО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ЧС и 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учебно-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консультационного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пункта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ЧС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Карталинского муниципального района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Занятия проводятся с использован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ием учебных и наглядных пособий.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этом предпочтение отдается техническим средствам обучения, образцам средств защиты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На занятиях следует проводить дискуссии, обучающие игры, в том числе и компьютерные, использовать диапозитивы, учебные кинофильмы, видеоматериалы.</w:t>
      </w:r>
    </w:p>
    <w:p w:rsidR="006F0B62" w:rsidRPr="000268F4" w:rsidRDefault="00743F36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Руководителям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чебно-консультационных</w:t>
      </w:r>
      <w:r w:rsidR="00101C7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пунктов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разрабатываемых 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рабочих программах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4922E0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Карталинского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района организуе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создание, оснащение и деятельность учебно-консультационных пунктов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района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4922E0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Ответственность за организацию обучения неработающего населения возлагается на руководителей жилищно-эксплуатационных органов, а в сельской местности, кроме этого, на руководителя органа местного самоуправления</w:t>
      </w:r>
      <w:r w:rsidR="00830A26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0B62" w:rsidRPr="000268F4" w:rsidRDefault="004922E0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Важной формой об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учения этой категории населения должны стать самостоятельное изучение памяток, прослушивание радиопередач и просмотр телепрограмм по тематике чрезвычайных ситуаций. Неработающее население также привлекается к участию в учениях и тренировках, на которых главное вникание должно обращаться на отработку практических действий, в чрезвычайных ситуациях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C55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</w:t>
      </w:r>
      <w:r w:rsidR="00492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результате обучения</w:t>
      </w:r>
      <w:r w:rsidR="00C5527B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население, не занятое в производстве и сфере обслуживания, должно</w:t>
      </w:r>
    </w:p>
    <w:p w:rsidR="006F0B62" w:rsidRPr="000268F4" w:rsidRDefault="004922E0" w:rsidP="00545F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знать: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средства и способы защиты от сильнодействующих ядовитых веществ, современных средств поражения, последствий стихийных бедствий, аварий и катастроф;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действий по сигналу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 всем!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 речевым сообщениям органов управления ГО и ЧС на местах;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проведения </w:t>
      </w:r>
      <w:proofErr w:type="spellStart"/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эвакомероприятий</w:t>
      </w:r>
      <w:proofErr w:type="spellEnd"/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ЧС мирного и военного времени;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4922E0" w:rsidP="00545F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уметь: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действовать по сигналу 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воем!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другим речевым сообщениям органов управления ГО и ЧС в условиях стихийных бедствий, аварий и катастроф;</w:t>
      </w:r>
    </w:p>
    <w:p w:rsidR="006F0B62" w:rsidRPr="000268F4" w:rsidRDefault="00830A26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оказывать само- и взаимопомощь при травмах, ожогах, отравлениях, поражении электрическим током и тепловом ударе.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922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занятий по всем темам программы уделять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6F0B62" w:rsidRPr="000268F4" w:rsidRDefault="006F0B62" w:rsidP="00640E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D10DE6" w:rsidRDefault="00640E6A" w:rsidP="008E3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III. Рекомендуемая тематика и расчет часов учебных занятий</w:t>
      </w:r>
    </w:p>
    <w:p w:rsidR="00640E6A" w:rsidRPr="00D10DE6" w:rsidRDefault="00640E6A" w:rsidP="00640E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6"/>
        <w:gridCol w:w="6027"/>
        <w:gridCol w:w="1544"/>
        <w:gridCol w:w="1134"/>
      </w:tblGrid>
      <w:tr w:rsidR="00640E6A" w:rsidRPr="000268F4" w:rsidTr="00545F43">
        <w:trPr>
          <w:trHeight w:val="560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D10DE6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D10DE6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D10DE6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занятия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D10DE6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640E6A" w:rsidRPr="00D10DE6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640E6A" w:rsidRPr="000268F4" w:rsidTr="00545F43">
        <w:trPr>
          <w:trHeight w:val="1935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0B62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45F43" w:rsidRPr="000268F4" w:rsidRDefault="00CA46E1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Оповещение о чрезвычайных ситуациях. Действия производственного персонала и населения по предупредительному сигналу </w:t>
            </w:r>
            <w:r w:rsid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Внимание всем!</w:t>
            </w:r>
            <w:r w:rsidR="00D10D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речевым информациям отдела по делам гражданской обороны и чрезвычайным ситуациям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CA46E1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Опасности, возникающие при ведении военных действий или вследствие этих действий, </w:t>
            </w:r>
            <w:proofErr w:type="gramStart"/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</w:p>
          <w:p w:rsidR="00545F43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чрезвычайных </w:t>
            </w:r>
            <w:proofErr w:type="gramStart"/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ситуациях</w:t>
            </w:r>
            <w:proofErr w:type="gramEnd"/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пожарах. Основные мероприятия по подготовке к защите и по защите населения от них.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45F43" w:rsidRPr="000268F4" w:rsidRDefault="00317E04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населения в чрезвычайных ситуациях природного характера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rHeight w:val="29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0B62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населения в чрезвычайных ситуациях техногенного</w:t>
            </w:r>
          </w:p>
          <w:p w:rsidR="00640E6A" w:rsidRPr="000268F4" w:rsidRDefault="00D10DE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характера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населения при террористических или диверсионных актах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 населения в условиях негативных и опасных факторов бытового характера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0268F4" w:rsidRDefault="00317E04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317E04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продуктов питания, фуража, воды от загрязнения радиоактивными, отравляющими веществами и бактериальными средствами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защиты сельскохозяйственных животных и растений от заражения. Обсервация и карантин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населения при проведении изоляционно-ограничительных мероприятий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830A26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6F0B62" w:rsidRPr="000268F4" w:rsidRDefault="006F0B62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40E6A" w:rsidRPr="000268F4" w:rsidTr="00545F43">
        <w:trPr>
          <w:trHeight w:val="488"/>
          <w:tblCellSpacing w:w="0" w:type="dxa"/>
        </w:trPr>
        <w:tc>
          <w:tcPr>
            <w:tcW w:w="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640E6A" w:rsidP="00D10DE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40E6A" w:rsidRPr="000268F4" w:rsidRDefault="00F60477" w:rsidP="00D10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0268F4" w:rsidRPr="000268F4" w:rsidRDefault="000268F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Default="00640E6A" w:rsidP="00545F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IV. Содержание тем занятий</w:t>
      </w:r>
    </w:p>
    <w:p w:rsidR="00D10DE6" w:rsidRPr="00D10DE6" w:rsidRDefault="00D10DE6" w:rsidP="00545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B62" w:rsidRPr="00D10DE6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1. Оповещение о чрезвычайных ситуациях. Действия производственного персонала и населения по предупредительному сигналу «Внимание всем!»</w:t>
      </w:r>
      <w:r w:rsid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оповещения о стихийных бедствиях, об угрозе аварии или её возникновении, а также об угрозе или нападении противника. Варианты речевых информации при авариях на химически опасных объектах, на атомных энергетических установках, при угрозах землетрясений, наводнений</w:t>
      </w:r>
      <w:r w:rsidR="00545F43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0DE6" w:rsidRPr="00D10DE6" w:rsidRDefault="00640E6A" w:rsidP="00D1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Отработка практических действий при нахождении дома, на работе, на улице в общественном месте и городском транспорте. Выполнение мероприятий на рабочем месте по безаварийной остановке производства.</w:t>
      </w:r>
    </w:p>
    <w:p w:rsidR="00D10DE6" w:rsidRPr="00D10DE6" w:rsidRDefault="00640E6A" w:rsidP="00D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6F0B62" w:rsidRPr="000268F4" w:rsidRDefault="00640E6A" w:rsidP="0054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54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6F0B62" w:rsidRPr="000268F4" w:rsidRDefault="00640E6A" w:rsidP="0054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545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защиты сельскохозяйственных животных и растений от заражения.</w:t>
      </w:r>
    </w:p>
    <w:p w:rsidR="006F0B62" w:rsidRPr="00D10DE6" w:rsidRDefault="00640E6A" w:rsidP="00D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 Защита населения путем эвакуации. Порядок проведения эвакуации.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Эвакуация, ее цели. Принципы и способы эвакуации. Эвакуационные органы. Отработка порядка оповещения в начале эвакуации</w:t>
      </w:r>
      <w:r w:rsidR="00545F43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людей к следованию в загородную зону. Подготовка вещей, документов, продуктов питания и воды. Работы, которые необходимо выполнить в квартире (дома) перед убытием. Знакомство со сборным эвакуационным пунктом (СЭП) и порядком его работы.</w:t>
      </w:r>
    </w:p>
    <w:p w:rsidR="006F0B62" w:rsidRPr="000268F4" w:rsidRDefault="00640E6A" w:rsidP="00D10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населения на СЭП.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расселения и трудоустройство в местах размещения. Экстренная эвакуация, порядок ее проведения.</w:t>
      </w:r>
    </w:p>
    <w:p w:rsidR="000268F4" w:rsidRPr="000268F4" w:rsidRDefault="000268F4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Тема 4. Действия населения в чрезвычайных ситуациях природного характера. 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Стихийные бедствия геофизического, геологического характера (землетрясения, оползни, сели, обвалы и др.). Их причины и последствия. Действия населения при оповещении о стихийных бедствиях геофизического и геологического характера, во время и после их возникновения.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противоэпифитотических</w:t>
      </w:r>
      <w:proofErr w:type="spellEnd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5. Действия населения в чрезвычайных ситуациях техногенного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Степени лучевой болезни.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Химически опасные объекты. Аварии с выбросом аварийно химически опасных веществ (АХОВ) и их последствия.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Аварии на </w:t>
      </w:r>
      <w:proofErr w:type="spellStart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гидродинамически</w:t>
      </w:r>
      <w:proofErr w:type="spellEnd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объектах. Общие сведения о гидротехнических сооружениях, </w:t>
      </w:r>
      <w:proofErr w:type="spellStart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гидродинамически</w:t>
      </w:r>
      <w:proofErr w:type="spellEnd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Правила пользования индивидуальными спасательными средствами.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8F4" w:rsidRPr="000268F4" w:rsidRDefault="000268F4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Тема 6. Действия населения при террористических или диверсионных актах.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Нормативно-правовые основы по защите населения от терроризма. Общественная опасность терроризма.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7. Действия населения в условиях негативных и опасных факторов бытового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Возможные негативные и опасные факторы бытового характера.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Действия при дорожно-транспортных происшествиях, бытовых отравлениях, укусе животными.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обращения с бытовыми приборами и электроинструментом.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содержания домашних животных и поведения с ними на улице.</w:t>
      </w:r>
    </w:p>
    <w:p w:rsidR="008E3E94" w:rsidRPr="00D10DE6" w:rsidRDefault="00640E6A" w:rsidP="00D1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Способы предотвращения и преодоления паники и панических настроений.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8. Особенности защиты детей. Обязанности взрослого населения по ее организации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Обязанности взрослого населения по защите детей. Действия родителей, персонала детских домов; дошкольных учреждений, образовательных школ, руководителей организаций, учреждений, независимо от ведомственной принадлежности и форм собственности по защите детей.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детей при нахождении их дома, на улице, в учебном заведении и в детском дошкольном учреждении.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устройства детских противогазов (ПДФ-7, ПДФ-Ш, ПДФ-Ш2, ПДФ2-Д) и камеры защитной детской (КЗД). Подбор и подготовка маски противогаза на ребенка.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Надевание противогаза, респиратора, </w:t>
      </w:r>
      <w:proofErr w:type="spellStart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противопыльной</w:t>
      </w:r>
      <w:proofErr w:type="spellEnd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тканевой маски и ватно-марлевой повязки на ребенка.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Особенности применения аптечки индивидуальной (АИ-2) и индивидуального противохимического пакета (ИПП-8) для защиты детей.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9. Оказание само- и взаимопомощи при ранениях кровотечениях, переломах, ожогах. Основы ухода за больными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</w:t>
      </w:r>
      <w:proofErr w:type="gramStart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раны</w:t>
      </w:r>
      <w:proofErr w:type="gramEnd"/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обожженные участки тела при помощи индивидуального перевязочного пакета, бинтов, марли и подручного материала.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</w:t>
      </w:r>
    </w:p>
    <w:p w:rsidR="000268F4" w:rsidRPr="000268F4" w:rsidRDefault="008E3E94" w:rsidP="000268F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 при ожогах и обморожениях. Ожоги от </w:t>
      </w:r>
      <w:r w:rsidR="000268F4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светового излучения.</w:t>
      </w:r>
    </w:p>
    <w:p w:rsidR="006F0B62" w:rsidRPr="000268F4" w:rsidRDefault="008E3E94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Оказание помощи при шоке, обмороке, поражении</w:t>
      </w:r>
      <w:r w:rsidR="000268F4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E6A"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электрическим током, тепловом и солнечном ударах. Помощь утопающему. Способы проведения искусственного дыхания и непрямого массажа сердца.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Основы ухода за больными.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10. Защита продуктов питания, фуража, воды от заражения радиоактивными, отравляющими веществами и бактериальными средствами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 продуктов питания и воды в домашних условия.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 картонной и деревянной тары.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Создание запасов воды в порядок ее хранения. Нормы расхода воды на человеке в день для приготовления пищи, питья и санитарно-гигиенических мероприятий.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11. Организация защиты сельскохозяйственных животных и растений от заражения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Защита</w:t>
      </w:r>
      <w:r w:rsid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 растений. Поражение растений химическими веществами, радиоактивными осадками и возбудителями болезней</w:t>
      </w:r>
    </w:p>
    <w:p w:rsidR="000268F4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растений на корню. Агрохимические мероприятия. Обработка пораженных растений. Ядохимикаты и правила обращения с ними. Защита </w:t>
      </w: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сельскохозяйственной продукции при хранении, транспортировке и в </w:t>
      </w:r>
      <w:r w:rsidRPr="00D10D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полевых условиях.</w:t>
      </w:r>
    </w:p>
    <w:p w:rsidR="006F0B62" w:rsidRPr="00D10DE6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 12. Обсервация и карантин. Правила поведения населения при проведении изоляционно-ограничительных мероприятий</w:t>
      </w:r>
      <w:r w:rsidR="00D10DE6" w:rsidRPr="00D10DE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обсервации и карантина. Правила поведения населения при проведении изоляционно-ограничительных мероприятий.</w:t>
      </w:r>
    </w:p>
    <w:p w:rsidR="006F0B62" w:rsidRPr="000268F4" w:rsidRDefault="00640E6A" w:rsidP="00026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8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Порядок их снятия.</w:t>
      </w:r>
    </w:p>
    <w:p w:rsidR="00640E6A" w:rsidRPr="000268F4" w:rsidRDefault="00640E6A" w:rsidP="00026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E6A" w:rsidRPr="000268F4" w:rsidSect="00C34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F6" w:rsidRDefault="00436DF6" w:rsidP="00D10DE6">
      <w:pPr>
        <w:spacing w:after="0" w:line="240" w:lineRule="auto"/>
      </w:pPr>
      <w:r>
        <w:separator/>
      </w:r>
    </w:p>
  </w:endnote>
  <w:endnote w:type="continuationSeparator" w:id="0">
    <w:p w:rsidR="00436DF6" w:rsidRDefault="00436DF6" w:rsidP="00D1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F6" w:rsidRDefault="00436DF6" w:rsidP="00D10DE6">
      <w:pPr>
        <w:spacing w:after="0" w:line="240" w:lineRule="auto"/>
      </w:pPr>
      <w:r>
        <w:separator/>
      </w:r>
    </w:p>
  </w:footnote>
  <w:footnote w:type="continuationSeparator" w:id="0">
    <w:p w:rsidR="00436DF6" w:rsidRDefault="00436DF6" w:rsidP="00D1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E6" w:rsidRDefault="00D10DE6" w:rsidP="00D10DE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5DEF"/>
    <w:multiLevelType w:val="hybridMultilevel"/>
    <w:tmpl w:val="91028B1A"/>
    <w:lvl w:ilvl="0" w:tplc="9CE0AF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D60F4D"/>
    <w:multiLevelType w:val="hybridMultilevel"/>
    <w:tmpl w:val="879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254A"/>
    <w:multiLevelType w:val="multilevel"/>
    <w:tmpl w:val="4280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60B45"/>
    <w:multiLevelType w:val="hybridMultilevel"/>
    <w:tmpl w:val="879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D58"/>
    <w:rsid w:val="000268F4"/>
    <w:rsid w:val="00032CA5"/>
    <w:rsid w:val="000E2D54"/>
    <w:rsid w:val="000F2452"/>
    <w:rsid w:val="00101C76"/>
    <w:rsid w:val="001A7738"/>
    <w:rsid w:val="001B1E6C"/>
    <w:rsid w:val="001C68B5"/>
    <w:rsid w:val="00234B34"/>
    <w:rsid w:val="00261CD5"/>
    <w:rsid w:val="00265FD7"/>
    <w:rsid w:val="00291E0E"/>
    <w:rsid w:val="00295186"/>
    <w:rsid w:val="00317E04"/>
    <w:rsid w:val="00375F74"/>
    <w:rsid w:val="003B4A08"/>
    <w:rsid w:val="003F16CA"/>
    <w:rsid w:val="00410AAF"/>
    <w:rsid w:val="00436DF6"/>
    <w:rsid w:val="00452AE5"/>
    <w:rsid w:val="00453030"/>
    <w:rsid w:val="004922E0"/>
    <w:rsid w:val="0052708C"/>
    <w:rsid w:val="00545F43"/>
    <w:rsid w:val="00550784"/>
    <w:rsid w:val="005811CD"/>
    <w:rsid w:val="005C7381"/>
    <w:rsid w:val="005E7439"/>
    <w:rsid w:val="005F015E"/>
    <w:rsid w:val="00640E6A"/>
    <w:rsid w:val="00683CA2"/>
    <w:rsid w:val="00687EB8"/>
    <w:rsid w:val="006F0B62"/>
    <w:rsid w:val="00714722"/>
    <w:rsid w:val="007208E1"/>
    <w:rsid w:val="00743F36"/>
    <w:rsid w:val="007609C6"/>
    <w:rsid w:val="007C1B9D"/>
    <w:rsid w:val="007C5AB1"/>
    <w:rsid w:val="007E704F"/>
    <w:rsid w:val="007F7571"/>
    <w:rsid w:val="00820204"/>
    <w:rsid w:val="00826B67"/>
    <w:rsid w:val="00830A26"/>
    <w:rsid w:val="00836CFB"/>
    <w:rsid w:val="00897C16"/>
    <w:rsid w:val="008E3E94"/>
    <w:rsid w:val="00920BE4"/>
    <w:rsid w:val="009913D2"/>
    <w:rsid w:val="009F484F"/>
    <w:rsid w:val="00A30CA9"/>
    <w:rsid w:val="00A4156F"/>
    <w:rsid w:val="00A445F2"/>
    <w:rsid w:val="00A81580"/>
    <w:rsid w:val="00AE6E11"/>
    <w:rsid w:val="00B20C08"/>
    <w:rsid w:val="00B24DBD"/>
    <w:rsid w:val="00BA6D59"/>
    <w:rsid w:val="00C34E22"/>
    <w:rsid w:val="00C54510"/>
    <w:rsid w:val="00C5527B"/>
    <w:rsid w:val="00CA46E1"/>
    <w:rsid w:val="00CD3D58"/>
    <w:rsid w:val="00CE798C"/>
    <w:rsid w:val="00CF1BAC"/>
    <w:rsid w:val="00D10DE6"/>
    <w:rsid w:val="00D44345"/>
    <w:rsid w:val="00DA3A68"/>
    <w:rsid w:val="00E10A62"/>
    <w:rsid w:val="00E10C81"/>
    <w:rsid w:val="00E479B0"/>
    <w:rsid w:val="00EA0117"/>
    <w:rsid w:val="00EA346D"/>
    <w:rsid w:val="00EB4E15"/>
    <w:rsid w:val="00ED05C6"/>
    <w:rsid w:val="00EE7772"/>
    <w:rsid w:val="00F33D2F"/>
    <w:rsid w:val="00F6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B8"/>
  </w:style>
  <w:style w:type="paragraph" w:styleId="1">
    <w:name w:val="heading 1"/>
    <w:basedOn w:val="a"/>
    <w:link w:val="10"/>
    <w:uiPriority w:val="9"/>
    <w:qFormat/>
    <w:rsid w:val="00CD3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D3D58"/>
  </w:style>
  <w:style w:type="character" w:customStyle="1" w:styleId="butback">
    <w:name w:val="butback"/>
    <w:basedOn w:val="a0"/>
    <w:rsid w:val="00640E6A"/>
  </w:style>
  <w:style w:type="character" w:customStyle="1" w:styleId="submenu-table">
    <w:name w:val="submenu-table"/>
    <w:basedOn w:val="a0"/>
    <w:rsid w:val="00640E6A"/>
  </w:style>
  <w:style w:type="paragraph" w:styleId="a3">
    <w:name w:val="List Paragraph"/>
    <w:basedOn w:val="a"/>
    <w:uiPriority w:val="34"/>
    <w:qFormat/>
    <w:rsid w:val="00D443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DE6"/>
  </w:style>
  <w:style w:type="paragraph" w:styleId="a6">
    <w:name w:val="footer"/>
    <w:basedOn w:val="a"/>
    <w:link w:val="a7"/>
    <w:uiPriority w:val="99"/>
    <w:semiHidden/>
    <w:unhideWhenUsed/>
    <w:rsid w:val="00D10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0DE6"/>
  </w:style>
  <w:style w:type="paragraph" w:customStyle="1" w:styleId="Style4">
    <w:name w:val="Style4"/>
    <w:basedOn w:val="a"/>
    <w:rsid w:val="007E704F"/>
    <w:pPr>
      <w:widowControl w:val="0"/>
      <w:autoSpaceDE w:val="0"/>
      <w:autoSpaceDN w:val="0"/>
      <w:adjustRightInd w:val="0"/>
      <w:spacing w:after="0" w:line="293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7E704F"/>
    <w:rPr>
      <w:rFonts w:ascii="Courier New" w:hAnsi="Courier New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1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A69C-76EF-4F60-99E4-D60ECD78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2014-10-29T10:03:00Z</cp:lastPrinted>
  <dcterms:created xsi:type="dcterms:W3CDTF">2014-10-28T08:49:00Z</dcterms:created>
  <dcterms:modified xsi:type="dcterms:W3CDTF">2014-11-06T06:43:00Z</dcterms:modified>
</cp:coreProperties>
</file>