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7D79" w14:textId="77777777" w:rsidR="00534A2D" w:rsidRDefault="00534A2D" w:rsidP="00534A2D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BDE834A" w14:textId="77777777" w:rsidR="00534A2D" w:rsidRDefault="00534A2D" w:rsidP="00534A2D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025FA34D" w14:textId="77777777" w:rsidR="00534A2D" w:rsidRDefault="00534A2D" w:rsidP="00534A2D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2A08664A" w14:textId="04FA19A2" w:rsidR="00534A2D" w:rsidRDefault="00534A2D" w:rsidP="00534A2D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1F48E9E5" w14:textId="77777777" w:rsidR="00534A2D" w:rsidRDefault="00534A2D" w:rsidP="00534A2D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B41CBD6" w14:textId="77777777" w:rsidR="00534A2D" w:rsidRDefault="00534A2D" w:rsidP="00534A2D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194A090" w14:textId="02D5D04D" w:rsidR="00EC211D" w:rsidRPr="00D94BBB" w:rsidRDefault="00534A2D" w:rsidP="00534A2D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01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.2022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01-р</w:t>
      </w:r>
    </w:p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C04340" w:rsidRPr="00D94BBB" w14:paraId="3C5DECF5" w14:textId="77777777" w:rsidTr="009500BA">
        <w:tc>
          <w:tcPr>
            <w:tcW w:w="3823" w:type="dxa"/>
          </w:tcPr>
          <w:p w14:paraId="4DE09917" w14:textId="77777777" w:rsidR="00C04340" w:rsidRPr="00D94BBB" w:rsidRDefault="00C04340" w:rsidP="00D94BB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</w:p>
        </w:tc>
      </w:tr>
    </w:tbl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</w:tblGrid>
      <w:tr w:rsidR="00C04340" w:rsidRPr="00D94BBB" w14:paraId="2A4937F8" w14:textId="77777777" w:rsidTr="00C04340">
        <w:trPr>
          <w:trHeight w:val="765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7A585887" w14:textId="77777777" w:rsidR="00C04340" w:rsidRPr="00D94BBB" w:rsidRDefault="009D0C9A" w:rsidP="00D94BBB">
            <w:pPr>
              <w:pStyle w:val="23"/>
              <w:shd w:val="clear" w:color="auto" w:fill="auto"/>
              <w:spacing w:before="0" w:after="0" w:line="240" w:lineRule="auto"/>
              <w:rPr>
                <w:rStyle w:val="24"/>
              </w:rPr>
            </w:pPr>
            <w:r>
              <w:rPr>
                <w:rStyle w:val="24"/>
              </w:rPr>
              <w:t>О внесении изменения</w:t>
            </w:r>
            <w:r w:rsidR="00C04340" w:rsidRPr="00D94BBB">
              <w:rPr>
                <w:rStyle w:val="24"/>
              </w:rPr>
              <w:t xml:space="preserve"> в распоряжение администрации Карталинского муниципального района от 29.12.2022 года                         № 1037-р</w:t>
            </w:r>
          </w:p>
        </w:tc>
      </w:tr>
    </w:tbl>
    <w:p w14:paraId="55F4E18F" w14:textId="77777777" w:rsidR="00C04340" w:rsidRPr="00D94BBB" w:rsidRDefault="00C04340" w:rsidP="00D94BBB">
      <w:pPr>
        <w:pStyle w:val="23"/>
        <w:tabs>
          <w:tab w:val="left" w:pos="9072"/>
        </w:tabs>
        <w:spacing w:before="0" w:after="0" w:line="240" w:lineRule="auto"/>
        <w:ind w:firstLine="567"/>
      </w:pPr>
    </w:p>
    <w:p w14:paraId="2E7E1B31" w14:textId="77777777" w:rsidR="00C04340" w:rsidRPr="00D94BBB" w:rsidRDefault="00C04340" w:rsidP="00D94BBB">
      <w:pPr>
        <w:pStyle w:val="23"/>
        <w:tabs>
          <w:tab w:val="left" w:pos="9072"/>
        </w:tabs>
        <w:spacing w:before="0" w:after="0" w:line="240" w:lineRule="auto"/>
        <w:ind w:firstLine="567"/>
      </w:pPr>
    </w:p>
    <w:p w14:paraId="36E60463" w14:textId="77777777" w:rsidR="00DE1D94" w:rsidRPr="00C04340" w:rsidRDefault="006A352B" w:rsidP="00D94BBB">
      <w:pPr>
        <w:pStyle w:val="23"/>
        <w:tabs>
          <w:tab w:val="left" w:pos="9072"/>
        </w:tabs>
        <w:spacing w:before="0" w:after="0" w:line="240" w:lineRule="auto"/>
        <w:ind w:firstLine="709"/>
        <w:rPr>
          <w:rStyle w:val="24"/>
        </w:rPr>
      </w:pPr>
      <w:r w:rsidRPr="00D94BBB">
        <w:rPr>
          <w:rStyle w:val="24"/>
        </w:rPr>
        <w:t>В соответствии с Федеральным законом от 06.10.2003 года № 131-ФЗ «Об общих принципах организации</w:t>
      </w:r>
      <w:r w:rsidRPr="00C04340">
        <w:rPr>
          <w:rStyle w:val="24"/>
        </w:rPr>
        <w:t xml:space="preserve"> местного самоуправ</w:t>
      </w:r>
      <w:r w:rsidR="00C04340">
        <w:rPr>
          <w:rStyle w:val="24"/>
        </w:rPr>
        <w:t xml:space="preserve">ления в Российской Федерации», </w:t>
      </w:r>
      <w:r w:rsidRPr="00C04340">
        <w:rPr>
          <w:rStyle w:val="24"/>
        </w:rPr>
        <w:t xml:space="preserve"> Федеральным законом от 21.12.1994 года № 68-ФЗ «О защите населения и территорий от чрезвычайных ситуаций природного и техногенного характера» (с учетом изменений от 30.12.2021 № 459-ФЗ), </w:t>
      </w:r>
      <w:r w:rsidR="00DE1D94" w:rsidRPr="00C04340">
        <w:rPr>
          <w:rStyle w:val="24"/>
        </w:rPr>
        <w:t>протоколом заседания комиссии Карталинского муниципального района по предупреждению и ликвидации чрезвычайных ситуаций и обеспечению пожарной безопасности от 02.01.2023 года  №</w:t>
      </w:r>
      <w:r w:rsidR="009D0C9A">
        <w:rPr>
          <w:rStyle w:val="24"/>
        </w:rPr>
        <w:t xml:space="preserve"> </w:t>
      </w:r>
      <w:r w:rsidR="00DE1D94" w:rsidRPr="00C04340">
        <w:rPr>
          <w:rStyle w:val="24"/>
        </w:rPr>
        <w:t xml:space="preserve">2-ОИ, </w:t>
      </w:r>
      <w:r w:rsidRPr="00C04340">
        <w:rPr>
          <w:rStyle w:val="24"/>
        </w:rPr>
        <w:t>в целях приведения муниципальных правовых актов в соответствие с действующим законодательством:</w:t>
      </w:r>
    </w:p>
    <w:p w14:paraId="31431EC9" w14:textId="77777777" w:rsidR="00DE1D94" w:rsidRPr="00C04340" w:rsidRDefault="00A85075" w:rsidP="00C04340">
      <w:pPr>
        <w:pStyle w:val="23"/>
        <w:numPr>
          <w:ilvl w:val="0"/>
          <w:numId w:val="15"/>
        </w:numPr>
        <w:spacing w:before="0" w:after="0" w:line="240" w:lineRule="auto"/>
        <w:ind w:left="0" w:firstLine="567"/>
        <w:rPr>
          <w:rStyle w:val="24"/>
        </w:rPr>
      </w:pPr>
      <w:r w:rsidRPr="00C04340">
        <w:rPr>
          <w:rStyle w:val="24"/>
        </w:rPr>
        <w:t xml:space="preserve">Внести в </w:t>
      </w:r>
      <w:r w:rsidR="00370784" w:rsidRPr="00C04340">
        <w:rPr>
          <w:rStyle w:val="24"/>
        </w:rPr>
        <w:t>распоряжение</w:t>
      </w:r>
      <w:r w:rsidRPr="00C04340">
        <w:rPr>
          <w:rStyle w:val="24"/>
        </w:rPr>
        <w:t xml:space="preserve"> администрации Карталинского муниципального района от </w:t>
      </w:r>
      <w:r w:rsidR="00370784" w:rsidRPr="00C04340">
        <w:rPr>
          <w:rStyle w:val="24"/>
        </w:rPr>
        <w:t>29</w:t>
      </w:r>
      <w:r w:rsidRPr="00C04340">
        <w:rPr>
          <w:rStyle w:val="24"/>
        </w:rPr>
        <w:t>.</w:t>
      </w:r>
      <w:r w:rsidR="00370784" w:rsidRPr="00C04340">
        <w:rPr>
          <w:rStyle w:val="24"/>
        </w:rPr>
        <w:t>1</w:t>
      </w:r>
      <w:r w:rsidRPr="00C04340">
        <w:rPr>
          <w:rStyle w:val="24"/>
        </w:rPr>
        <w:t xml:space="preserve">2.2022 года № </w:t>
      </w:r>
      <w:r w:rsidR="00370784" w:rsidRPr="00C04340">
        <w:rPr>
          <w:rStyle w:val="24"/>
        </w:rPr>
        <w:t>1037-р</w:t>
      </w:r>
      <w:r w:rsidRPr="00C04340">
        <w:rPr>
          <w:rStyle w:val="24"/>
        </w:rPr>
        <w:t xml:space="preserve"> «</w:t>
      </w:r>
      <w:r w:rsidR="00370784" w:rsidRPr="00C04340">
        <w:rPr>
          <w:rStyle w:val="24"/>
        </w:rPr>
        <w:t xml:space="preserve">О введении на территории Карталинского муниципального района режима повышенной готовности функционирования Карталинского муниципального звена Челябинской территориальной подсистемы единой государственной системы предупреждения и ликвидации чрезвычайных ситуаций» </w:t>
      </w:r>
      <w:r w:rsidR="009D0C9A">
        <w:rPr>
          <w:rStyle w:val="24"/>
        </w:rPr>
        <w:t>следующе</w:t>
      </w:r>
      <w:r w:rsidRPr="00C04340">
        <w:rPr>
          <w:rStyle w:val="24"/>
        </w:rPr>
        <w:t>е изменени</w:t>
      </w:r>
      <w:r w:rsidR="009D0C9A">
        <w:rPr>
          <w:rStyle w:val="24"/>
        </w:rPr>
        <w:t>е</w:t>
      </w:r>
      <w:r w:rsidRPr="00C04340">
        <w:rPr>
          <w:rStyle w:val="24"/>
        </w:rPr>
        <w:t>:</w:t>
      </w:r>
    </w:p>
    <w:p w14:paraId="7700D02B" w14:textId="77777777" w:rsidR="00DE1D94" w:rsidRPr="00C04340" w:rsidRDefault="00C04340" w:rsidP="009D0C9A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left="567"/>
        <w:rPr>
          <w:rStyle w:val="24"/>
        </w:rPr>
      </w:pPr>
      <w:r>
        <w:rPr>
          <w:rStyle w:val="24"/>
        </w:rPr>
        <w:t>п</w:t>
      </w:r>
      <w:r w:rsidR="00DE1D94" w:rsidRPr="00C04340">
        <w:rPr>
          <w:rStyle w:val="24"/>
        </w:rPr>
        <w:t xml:space="preserve">ункт 2 изложить в следующей редакции: </w:t>
      </w:r>
    </w:p>
    <w:p w14:paraId="753F08F0" w14:textId="77777777" w:rsidR="00DE1D94" w:rsidRPr="00C04340" w:rsidRDefault="00DE1D94" w:rsidP="00C04340">
      <w:pPr>
        <w:pStyle w:val="23"/>
        <w:shd w:val="clear" w:color="auto" w:fill="auto"/>
        <w:tabs>
          <w:tab w:val="left" w:pos="567"/>
          <w:tab w:val="left" w:pos="9072"/>
        </w:tabs>
        <w:spacing w:before="0" w:after="0" w:line="240" w:lineRule="auto"/>
      </w:pPr>
      <w:r w:rsidRPr="00C04340">
        <w:rPr>
          <w:rStyle w:val="24"/>
        </w:rPr>
        <w:tab/>
        <w:t>«</w:t>
      </w:r>
      <w:r w:rsidR="00C04340">
        <w:rPr>
          <w:rStyle w:val="24"/>
        </w:rPr>
        <w:t xml:space="preserve">2. </w:t>
      </w:r>
      <w:r w:rsidRPr="00C04340">
        <w:rPr>
          <w:rStyle w:val="24"/>
        </w:rPr>
        <w:t>Определить силы и средства привлекаемые к проведению мероприятий по предупреждению, при угрозе возникновения и ликвидации чрезвычайных ситуаций в составе органов управления и сил муниципального звена РСЧС, сил и средств предусмотренных предварительными договорами на выполнение работ по устранению обстоятельств, послуживших основанием для введения режима повышенной готовности или режима чрезвычайной ситуации</w:t>
      </w:r>
      <w:r w:rsidR="00C04340">
        <w:rPr>
          <w:rStyle w:val="24"/>
        </w:rPr>
        <w:t>.</w:t>
      </w:r>
      <w:r w:rsidRPr="00C04340">
        <w:rPr>
          <w:rStyle w:val="24"/>
        </w:rPr>
        <w:t>»</w:t>
      </w:r>
      <w:r w:rsidR="00D46ED2" w:rsidRPr="00C04340">
        <w:rPr>
          <w:rStyle w:val="24"/>
        </w:rPr>
        <w:t>.</w:t>
      </w:r>
    </w:p>
    <w:p w14:paraId="0E46E131" w14:textId="77777777" w:rsidR="00D94BBB" w:rsidRDefault="006A352B" w:rsidP="00C04340">
      <w:pPr>
        <w:pStyle w:val="23"/>
        <w:numPr>
          <w:ilvl w:val="0"/>
          <w:numId w:val="15"/>
        </w:numPr>
        <w:shd w:val="clear" w:color="auto" w:fill="auto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left="0" w:firstLine="567"/>
        <w:rPr>
          <w:rStyle w:val="24"/>
        </w:rPr>
      </w:pPr>
      <w:r w:rsidRPr="00C04340">
        <w:rPr>
          <w:rStyle w:val="24"/>
        </w:rPr>
        <w:t xml:space="preserve">Разместить настоящее </w:t>
      </w:r>
      <w:r w:rsidR="00DE1D94" w:rsidRPr="00C04340">
        <w:rPr>
          <w:rStyle w:val="24"/>
        </w:rPr>
        <w:t xml:space="preserve">распоряжение </w:t>
      </w:r>
      <w:r w:rsidRPr="00C04340">
        <w:rPr>
          <w:rStyle w:val="24"/>
        </w:rPr>
        <w:t>на официальном сайте</w:t>
      </w:r>
      <w:r w:rsidR="008A1347">
        <w:rPr>
          <w:rStyle w:val="24"/>
        </w:rPr>
        <w:t xml:space="preserve"> </w:t>
      </w:r>
      <w:r w:rsidR="00932DEE" w:rsidRPr="00C04340">
        <w:rPr>
          <w:rStyle w:val="24"/>
        </w:rPr>
        <w:t>а</w:t>
      </w:r>
      <w:r w:rsidRPr="00C04340">
        <w:rPr>
          <w:rStyle w:val="24"/>
        </w:rPr>
        <w:t>дминистрации</w:t>
      </w:r>
      <w:r w:rsidR="008A1347">
        <w:rPr>
          <w:rStyle w:val="24"/>
        </w:rPr>
        <w:t xml:space="preserve"> </w:t>
      </w:r>
      <w:r w:rsidRPr="00C04340">
        <w:rPr>
          <w:rStyle w:val="24"/>
        </w:rPr>
        <w:t>Карталинского муниципального района.</w:t>
      </w:r>
    </w:p>
    <w:p w14:paraId="5039CDF8" w14:textId="77777777" w:rsidR="00DE1D94" w:rsidRPr="00C04340" w:rsidRDefault="006A352B" w:rsidP="00C04340">
      <w:pPr>
        <w:pStyle w:val="23"/>
        <w:numPr>
          <w:ilvl w:val="0"/>
          <w:numId w:val="15"/>
        </w:numPr>
        <w:shd w:val="clear" w:color="auto" w:fill="auto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left="0" w:firstLine="567"/>
        <w:rPr>
          <w:rStyle w:val="24"/>
        </w:rPr>
      </w:pPr>
      <w:r w:rsidRPr="00C04340">
        <w:rPr>
          <w:rStyle w:val="24"/>
        </w:rPr>
        <w:t xml:space="preserve">Организацию исполнения настоящего </w:t>
      </w:r>
      <w:r w:rsidR="00DE1D94" w:rsidRPr="00C04340">
        <w:rPr>
          <w:rStyle w:val="24"/>
        </w:rPr>
        <w:t>распоряжения</w:t>
      </w:r>
      <w:r w:rsidRPr="00C04340">
        <w:rPr>
          <w:rStyle w:val="24"/>
        </w:rPr>
        <w:t xml:space="preserve"> возложить на </w:t>
      </w:r>
      <w:r w:rsidR="00DE1D94" w:rsidRPr="00C04340">
        <w:rPr>
          <w:rStyle w:val="24"/>
        </w:rPr>
        <w:t>заместителя главы Карталинского муниципального района по строительству, жилищно-коммунальному хозяйству, транспорту и связи Ломовцева С.В</w:t>
      </w:r>
      <w:r w:rsidR="00D94BBB">
        <w:rPr>
          <w:rStyle w:val="24"/>
        </w:rPr>
        <w:t>.</w:t>
      </w:r>
    </w:p>
    <w:p w14:paraId="549F93A3" w14:textId="77777777" w:rsidR="00B3347D" w:rsidRPr="00C04340" w:rsidRDefault="006A352B" w:rsidP="00C04340">
      <w:pPr>
        <w:pStyle w:val="23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rPr>
          <w:rStyle w:val="24"/>
        </w:rPr>
      </w:pPr>
      <w:r w:rsidRPr="00C04340">
        <w:rPr>
          <w:rStyle w:val="24"/>
        </w:rPr>
        <w:lastRenderedPageBreak/>
        <w:t xml:space="preserve">Контроль за исполнением настоящего постановления </w:t>
      </w:r>
      <w:r w:rsidR="00F75EC4" w:rsidRPr="00C04340">
        <w:rPr>
          <w:rStyle w:val="24"/>
        </w:rPr>
        <w:t>оставляю за собой.</w:t>
      </w:r>
    </w:p>
    <w:p w14:paraId="08EFA750" w14:textId="77777777" w:rsidR="00432D4A" w:rsidRPr="00C04340" w:rsidRDefault="00432D4A" w:rsidP="00C04340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sectPr w:rsidR="00432D4A" w:rsidRPr="00C04340" w:rsidSect="00B876E6">
          <w:headerReference w:type="default" r:id="rId8"/>
          <w:pgSz w:w="11900" w:h="16840"/>
          <w:pgMar w:top="1134" w:right="850" w:bottom="1134" w:left="1701" w:header="737" w:footer="6" w:gutter="0"/>
          <w:cols w:space="720"/>
          <w:noEndnote/>
          <w:titlePg/>
          <w:docGrid w:linePitch="360"/>
        </w:sectPr>
      </w:pPr>
    </w:p>
    <w:p w14:paraId="6CF26C65" w14:textId="77777777" w:rsidR="00B3347D" w:rsidRPr="00C04340" w:rsidRDefault="00B3347D" w:rsidP="00C04340">
      <w:pPr>
        <w:rPr>
          <w:rFonts w:ascii="Times New Roman" w:hAnsi="Times New Roman" w:cs="Times New Roman"/>
          <w:sz w:val="28"/>
          <w:szCs w:val="28"/>
        </w:rPr>
      </w:pPr>
    </w:p>
    <w:p w14:paraId="2B3551B5" w14:textId="77777777" w:rsidR="00B3347D" w:rsidRPr="00C04340" w:rsidRDefault="00B3347D" w:rsidP="00C04340">
      <w:pPr>
        <w:rPr>
          <w:rFonts w:ascii="Times New Roman" w:hAnsi="Times New Roman" w:cs="Times New Roman"/>
          <w:sz w:val="28"/>
          <w:szCs w:val="28"/>
        </w:rPr>
        <w:sectPr w:rsidR="00B3347D" w:rsidRPr="00C04340" w:rsidSect="00C0434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78C5FB3" w14:textId="77777777" w:rsidR="00EC211D" w:rsidRPr="00C04340" w:rsidRDefault="00EC211D" w:rsidP="00C04340">
      <w:pPr>
        <w:rPr>
          <w:rFonts w:ascii="Times New Roman" w:hAnsi="Times New Roman" w:cs="Times New Roman"/>
          <w:sz w:val="28"/>
          <w:szCs w:val="28"/>
        </w:rPr>
      </w:pPr>
    </w:p>
    <w:p w14:paraId="1F4032CA" w14:textId="77777777" w:rsidR="00EC211D" w:rsidRPr="00C04340" w:rsidRDefault="00F75EC4" w:rsidP="00C04340">
      <w:pPr>
        <w:rPr>
          <w:rFonts w:ascii="Times New Roman" w:hAnsi="Times New Roman" w:cs="Times New Roman"/>
          <w:sz w:val="28"/>
          <w:szCs w:val="28"/>
        </w:rPr>
      </w:pPr>
      <w:r w:rsidRPr="00C0434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CE94446" w14:textId="77777777" w:rsidR="00F75EC4" w:rsidRPr="00C04340" w:rsidRDefault="00F75EC4" w:rsidP="00C04340">
      <w:pPr>
        <w:rPr>
          <w:rFonts w:ascii="Times New Roman" w:hAnsi="Times New Roman" w:cs="Times New Roman"/>
          <w:sz w:val="28"/>
          <w:szCs w:val="28"/>
        </w:rPr>
      </w:pPr>
      <w:r w:rsidRPr="00C0434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32D4A" w:rsidRPr="00C04340">
        <w:rPr>
          <w:rFonts w:ascii="Times New Roman" w:hAnsi="Times New Roman" w:cs="Times New Roman"/>
          <w:sz w:val="28"/>
          <w:szCs w:val="28"/>
        </w:rPr>
        <w:tab/>
      </w:r>
      <w:r w:rsidR="00D94BBB">
        <w:rPr>
          <w:rFonts w:ascii="Times New Roman" w:hAnsi="Times New Roman" w:cs="Times New Roman"/>
          <w:sz w:val="28"/>
          <w:szCs w:val="28"/>
        </w:rPr>
        <w:t xml:space="preserve">                                       А.</w:t>
      </w:r>
      <w:r w:rsidRPr="00C04340">
        <w:rPr>
          <w:rFonts w:ascii="Times New Roman" w:hAnsi="Times New Roman" w:cs="Times New Roman"/>
          <w:sz w:val="28"/>
          <w:szCs w:val="28"/>
        </w:rPr>
        <w:t>Г. Вдовин</w:t>
      </w:r>
    </w:p>
    <w:p w14:paraId="1BED29EB" w14:textId="77777777" w:rsidR="00B3347D" w:rsidRPr="00C04340" w:rsidRDefault="00B3347D" w:rsidP="00C04340">
      <w:pPr>
        <w:rPr>
          <w:rFonts w:ascii="Times New Roman" w:hAnsi="Times New Roman" w:cs="Times New Roman"/>
          <w:sz w:val="28"/>
          <w:szCs w:val="28"/>
        </w:rPr>
      </w:pPr>
    </w:p>
    <w:p w14:paraId="746DD2D7" w14:textId="77777777" w:rsidR="00B66498" w:rsidRDefault="00B66498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3E8455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677F07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811AB0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E9C867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B9D191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A9595A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D5D2F1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0A3AF3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84361F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21D25CB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3FB11D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7A939A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27D74B5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1F2FDAC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FA98FD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CBCBCB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561932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0113C9A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4EA495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0CAA4B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EDC1A1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2A3B24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F2BC572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42796F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397B0D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3298DB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1F026B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AC9C2F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F0A4B1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EB1089" w14:textId="77777777" w:rsidR="008A1347" w:rsidRDefault="008A1347" w:rsidP="00C0434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FD338C" w14:textId="5FA4B8EB" w:rsidR="008A1347" w:rsidRPr="00C04340" w:rsidRDefault="008A1347" w:rsidP="003549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A1347" w:rsidRPr="00C04340" w:rsidSect="008A1347">
      <w:type w:val="continuous"/>
      <w:pgSz w:w="11900" w:h="16840"/>
      <w:pgMar w:top="1134" w:right="850" w:bottom="1134" w:left="1701" w:header="73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4202D" w14:textId="77777777" w:rsidR="00080144" w:rsidRDefault="00080144">
      <w:r>
        <w:separator/>
      </w:r>
    </w:p>
  </w:endnote>
  <w:endnote w:type="continuationSeparator" w:id="0">
    <w:p w14:paraId="332DC09D" w14:textId="77777777" w:rsidR="00080144" w:rsidRDefault="0008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AC30" w14:textId="77777777" w:rsidR="00080144" w:rsidRDefault="00080144"/>
  </w:footnote>
  <w:footnote w:type="continuationSeparator" w:id="0">
    <w:p w14:paraId="634F7E75" w14:textId="77777777" w:rsidR="00080144" w:rsidRDefault="00080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8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F290D1" w14:textId="77777777" w:rsidR="00B876E6" w:rsidRPr="00B876E6" w:rsidRDefault="00B876E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76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76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76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C9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876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AA8EA5" w14:textId="77777777" w:rsidR="003825C1" w:rsidRPr="003825C1" w:rsidRDefault="003825C1" w:rsidP="003825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C2CCA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0715"/>
    <w:multiLevelType w:val="hybridMultilevel"/>
    <w:tmpl w:val="F8020FD0"/>
    <w:lvl w:ilvl="0" w:tplc="8BA6D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9026DE"/>
    <w:multiLevelType w:val="hybridMultilevel"/>
    <w:tmpl w:val="6966EE0E"/>
    <w:lvl w:ilvl="0" w:tplc="9A22A0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567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6606E"/>
    <w:rsid w:val="00080144"/>
    <w:rsid w:val="00082BB1"/>
    <w:rsid w:val="00093EFC"/>
    <w:rsid w:val="001520B8"/>
    <w:rsid w:val="001A5E60"/>
    <w:rsid w:val="003549C3"/>
    <w:rsid w:val="00370784"/>
    <w:rsid w:val="003825C1"/>
    <w:rsid w:val="00432D4A"/>
    <w:rsid w:val="00460584"/>
    <w:rsid w:val="00486D91"/>
    <w:rsid w:val="004942C2"/>
    <w:rsid w:val="00534A2D"/>
    <w:rsid w:val="0061477B"/>
    <w:rsid w:val="00651E3F"/>
    <w:rsid w:val="00685EA0"/>
    <w:rsid w:val="006A352B"/>
    <w:rsid w:val="006E1F46"/>
    <w:rsid w:val="00742DBF"/>
    <w:rsid w:val="007C4C61"/>
    <w:rsid w:val="00857534"/>
    <w:rsid w:val="0086072A"/>
    <w:rsid w:val="00872AFE"/>
    <w:rsid w:val="008A1347"/>
    <w:rsid w:val="00932DEE"/>
    <w:rsid w:val="00994E0D"/>
    <w:rsid w:val="009D0C9A"/>
    <w:rsid w:val="00A85075"/>
    <w:rsid w:val="00B3347D"/>
    <w:rsid w:val="00B46CF5"/>
    <w:rsid w:val="00B66498"/>
    <w:rsid w:val="00B876E6"/>
    <w:rsid w:val="00BB1CCF"/>
    <w:rsid w:val="00C04340"/>
    <w:rsid w:val="00C57102"/>
    <w:rsid w:val="00CA58B0"/>
    <w:rsid w:val="00CC4F51"/>
    <w:rsid w:val="00D46ED2"/>
    <w:rsid w:val="00D62F59"/>
    <w:rsid w:val="00D94BBB"/>
    <w:rsid w:val="00DE1D94"/>
    <w:rsid w:val="00E16A9C"/>
    <w:rsid w:val="00EC211D"/>
    <w:rsid w:val="00F75EC4"/>
    <w:rsid w:val="00FA266C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F86E8"/>
  <w15:docId w15:val="{7B81BDB1-97FA-4FBB-930C-F35FF081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5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58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0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46058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60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460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60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460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60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4605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460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460584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460584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46058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60584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60584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46058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460584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460584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605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EC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299F-C786-4222-AE2E-BAC3136A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3</cp:revision>
  <cp:lastPrinted>2023-01-09T09:51:00Z</cp:lastPrinted>
  <dcterms:created xsi:type="dcterms:W3CDTF">2023-01-10T08:12:00Z</dcterms:created>
  <dcterms:modified xsi:type="dcterms:W3CDTF">2023-01-12T03:26:00Z</dcterms:modified>
</cp:coreProperties>
</file>