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A" w:rsidRDefault="007A0A7A" w:rsidP="007A0A7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A0A7A" w:rsidRDefault="007A0A7A" w:rsidP="007A0A7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A0A7A" w:rsidRDefault="007A0A7A" w:rsidP="007A0A7A">
      <w:pPr>
        <w:autoSpaceDN w:val="0"/>
        <w:jc w:val="both"/>
        <w:rPr>
          <w:rFonts w:eastAsia="Calibri"/>
          <w:sz w:val="28"/>
          <w:szCs w:val="28"/>
        </w:rPr>
      </w:pPr>
    </w:p>
    <w:p w:rsidR="007A0A7A" w:rsidRPr="00357F76" w:rsidRDefault="007A0A7A" w:rsidP="007A0A7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1301</w:t>
      </w:r>
    </w:p>
    <w:p w:rsidR="007E07DC" w:rsidRDefault="007E07DC"/>
    <w:p w:rsidR="007E07DC" w:rsidRDefault="007E07D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E07DC" w:rsidTr="007E07DC">
        <w:tc>
          <w:tcPr>
            <w:tcW w:w="4928" w:type="dxa"/>
          </w:tcPr>
          <w:p w:rsidR="007E07DC" w:rsidRDefault="007E07DC" w:rsidP="007E0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 муниципальной программы             «Мероприятия, направленные на    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 муниципального района на 2021 год и плановый  период  2022-2023 годы»</w:t>
            </w:r>
          </w:p>
          <w:p w:rsidR="007E07DC" w:rsidRDefault="007E07DC" w:rsidP="007E07DC">
            <w:pPr>
              <w:jc w:val="both"/>
              <w:rPr>
                <w:sz w:val="28"/>
                <w:szCs w:val="28"/>
              </w:rPr>
            </w:pPr>
          </w:p>
          <w:p w:rsidR="007E07DC" w:rsidRDefault="007E07DC" w:rsidP="007E07DC">
            <w:pPr>
              <w:jc w:val="both"/>
              <w:rPr>
                <w:sz w:val="28"/>
                <w:szCs w:val="28"/>
              </w:rPr>
            </w:pPr>
          </w:p>
        </w:tc>
      </w:tr>
    </w:tbl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8.2 Федерального закона </w:t>
      </w:r>
      <w:r w:rsidR="007E07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года         №</w:t>
      </w:r>
      <w:r w:rsidR="007E07DC">
        <w:rPr>
          <w:sz w:val="28"/>
          <w:szCs w:val="28"/>
        </w:rPr>
        <w:t xml:space="preserve"> </w:t>
      </w:r>
      <w:r>
        <w:rPr>
          <w:sz w:val="28"/>
          <w:szCs w:val="28"/>
        </w:rPr>
        <w:t>1680</w:t>
      </w:r>
      <w:r w:rsidR="007E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действуя на основании Федерального закона                        от </w:t>
      </w:r>
      <w:r w:rsidR="007E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06.10.2003 года </w:t>
      </w:r>
      <w:r w:rsidR="007E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D116A1" w:rsidRDefault="00D116A1" w:rsidP="00D116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7E07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прилагаемую муниципальную программу «Мероприятия, направленные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 муниципального района на   2021 год и плановый период  2022-2023 годы».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Карталинского муниципального района  от 18.12.2019 года № 1292 «Об утверждении муниципальной программы « Мероприятия, направленные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 муниципального района на  2020 год и плановый период 2021-2022 годы» считать утратившим силу с 01 января 2021 года.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E07D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116A1" w:rsidRDefault="00D116A1" w:rsidP="00D116A1">
      <w:pPr>
        <w:jc w:val="both"/>
        <w:rPr>
          <w:sz w:val="28"/>
          <w:szCs w:val="28"/>
        </w:rPr>
      </w:pPr>
    </w:p>
    <w:p w:rsidR="007E07DC" w:rsidRDefault="007E07DC" w:rsidP="00D116A1">
      <w:pPr>
        <w:jc w:val="both"/>
        <w:rPr>
          <w:sz w:val="28"/>
          <w:szCs w:val="28"/>
        </w:rPr>
      </w:pPr>
    </w:p>
    <w:p w:rsidR="007E07DC" w:rsidRDefault="007E07DC" w:rsidP="00D116A1">
      <w:pPr>
        <w:jc w:val="both"/>
        <w:rPr>
          <w:sz w:val="28"/>
          <w:szCs w:val="28"/>
        </w:rPr>
      </w:pPr>
    </w:p>
    <w:p w:rsidR="00D116A1" w:rsidRDefault="00D116A1" w:rsidP="00D11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D116A1" w:rsidRDefault="00D116A1" w:rsidP="00D11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7D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А.Г. Вдовин</w:t>
      </w:r>
    </w:p>
    <w:p w:rsidR="00D116A1" w:rsidRDefault="00D116A1" w:rsidP="00D116A1">
      <w:pPr>
        <w:jc w:val="both"/>
        <w:rPr>
          <w:sz w:val="28"/>
          <w:szCs w:val="28"/>
        </w:rPr>
      </w:pPr>
    </w:p>
    <w:p w:rsidR="00D116A1" w:rsidRDefault="00D116A1" w:rsidP="00D116A1">
      <w:pPr>
        <w:jc w:val="both"/>
        <w:rPr>
          <w:sz w:val="28"/>
          <w:szCs w:val="28"/>
        </w:rPr>
      </w:pPr>
    </w:p>
    <w:p w:rsidR="00D116A1" w:rsidRDefault="00D116A1" w:rsidP="00D116A1">
      <w:pPr>
        <w:jc w:val="both"/>
        <w:rPr>
          <w:sz w:val="28"/>
          <w:szCs w:val="28"/>
        </w:rPr>
      </w:pPr>
    </w:p>
    <w:p w:rsidR="00D116A1" w:rsidRDefault="00D116A1" w:rsidP="00D116A1">
      <w:pPr>
        <w:jc w:val="both"/>
        <w:rPr>
          <w:sz w:val="28"/>
          <w:szCs w:val="28"/>
        </w:rPr>
      </w:pPr>
    </w:p>
    <w:p w:rsidR="00D116A1" w:rsidRDefault="00D116A1" w:rsidP="00D116A1">
      <w:pPr>
        <w:jc w:val="both"/>
      </w:pPr>
    </w:p>
    <w:p w:rsidR="00D116A1" w:rsidRDefault="00D116A1" w:rsidP="00D116A1">
      <w:pPr>
        <w:jc w:val="both"/>
      </w:pPr>
    </w:p>
    <w:p w:rsidR="00D116A1" w:rsidRDefault="00D116A1" w:rsidP="00D116A1">
      <w:pPr>
        <w:jc w:val="both"/>
      </w:pPr>
    </w:p>
    <w:p w:rsidR="00D116A1" w:rsidRDefault="00D116A1" w:rsidP="00D116A1">
      <w:pPr>
        <w:jc w:val="both"/>
      </w:pPr>
    </w:p>
    <w:p w:rsidR="00D116A1" w:rsidRDefault="00D116A1" w:rsidP="00D116A1">
      <w:pPr>
        <w:jc w:val="both"/>
      </w:pPr>
    </w:p>
    <w:p w:rsidR="00D116A1" w:rsidRDefault="00D116A1" w:rsidP="00D116A1">
      <w:pPr>
        <w:jc w:val="both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E07DC" w:rsidRDefault="007E07DC" w:rsidP="00D116A1">
      <w:pPr>
        <w:ind w:left="4253"/>
        <w:jc w:val="center"/>
      </w:pPr>
    </w:p>
    <w:p w:rsidR="007A0A7A" w:rsidRDefault="007A0A7A" w:rsidP="00D116A1">
      <w:pPr>
        <w:ind w:left="4253"/>
        <w:jc w:val="center"/>
        <w:rPr>
          <w:sz w:val="28"/>
          <w:szCs w:val="28"/>
        </w:rPr>
      </w:pPr>
    </w:p>
    <w:p w:rsidR="007A0A7A" w:rsidRDefault="007A0A7A" w:rsidP="00D116A1">
      <w:pPr>
        <w:ind w:left="4253"/>
        <w:jc w:val="center"/>
        <w:rPr>
          <w:sz w:val="28"/>
          <w:szCs w:val="28"/>
        </w:rPr>
      </w:pPr>
    </w:p>
    <w:p w:rsidR="007A0A7A" w:rsidRDefault="007A0A7A" w:rsidP="00D116A1">
      <w:pPr>
        <w:ind w:left="4253"/>
        <w:jc w:val="center"/>
        <w:rPr>
          <w:sz w:val="28"/>
          <w:szCs w:val="28"/>
        </w:rPr>
      </w:pPr>
    </w:p>
    <w:p w:rsidR="007A0A7A" w:rsidRDefault="007A0A7A" w:rsidP="00D116A1">
      <w:pPr>
        <w:ind w:left="4253"/>
        <w:jc w:val="center"/>
        <w:rPr>
          <w:sz w:val="28"/>
          <w:szCs w:val="28"/>
        </w:rPr>
      </w:pPr>
    </w:p>
    <w:p w:rsidR="007A0A7A" w:rsidRDefault="007A0A7A" w:rsidP="00D116A1">
      <w:pPr>
        <w:ind w:left="4253"/>
        <w:jc w:val="center"/>
        <w:rPr>
          <w:sz w:val="28"/>
          <w:szCs w:val="28"/>
        </w:rPr>
      </w:pPr>
    </w:p>
    <w:p w:rsidR="007A0A7A" w:rsidRDefault="007A0A7A" w:rsidP="00D116A1">
      <w:pPr>
        <w:ind w:left="4253"/>
        <w:jc w:val="center"/>
        <w:rPr>
          <w:sz w:val="28"/>
          <w:szCs w:val="28"/>
        </w:rPr>
      </w:pPr>
    </w:p>
    <w:p w:rsidR="00D116A1" w:rsidRDefault="00D116A1" w:rsidP="00D116A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116A1" w:rsidRDefault="00D116A1" w:rsidP="00D116A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116A1" w:rsidRDefault="00D116A1" w:rsidP="00D116A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116A1" w:rsidRDefault="00DC5571" w:rsidP="00627642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30.12.</w:t>
      </w:r>
      <w:r w:rsidR="00627642">
        <w:rPr>
          <w:bCs/>
          <w:sz w:val="28"/>
          <w:szCs w:val="28"/>
        </w:rPr>
        <w:t xml:space="preserve">2020 </w:t>
      </w:r>
      <w:r>
        <w:rPr>
          <w:bCs/>
          <w:sz w:val="28"/>
          <w:szCs w:val="28"/>
        </w:rPr>
        <w:t>года № 1301</w:t>
      </w:r>
    </w:p>
    <w:p w:rsidR="00627642" w:rsidRDefault="00627642" w:rsidP="00627642">
      <w:pPr>
        <w:ind w:left="4253"/>
        <w:jc w:val="center"/>
        <w:rPr>
          <w:bCs/>
          <w:sz w:val="28"/>
          <w:szCs w:val="28"/>
        </w:rPr>
      </w:pPr>
    </w:p>
    <w:p w:rsidR="00627642" w:rsidRDefault="00627642" w:rsidP="00627642">
      <w:pPr>
        <w:ind w:left="4253"/>
        <w:jc w:val="center"/>
        <w:rPr>
          <w:bCs/>
          <w:sz w:val="28"/>
          <w:szCs w:val="28"/>
        </w:rPr>
      </w:pPr>
    </w:p>
    <w:p w:rsidR="00D116A1" w:rsidRDefault="00D116A1" w:rsidP="00D116A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«Мероприятия, </w:t>
      </w: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направленные на профилактику нарушений </w:t>
      </w: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обязательных требований, требований, </w:t>
      </w: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установленных муниципальными правовыми </w:t>
      </w: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актами, при осуществлении муниципального</w:t>
      </w: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контроля на территории Карталинского </w:t>
      </w: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2021 год </w:t>
      </w: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 2022-2023 годы» </w:t>
      </w:r>
    </w:p>
    <w:p w:rsidR="00627642" w:rsidRDefault="00627642" w:rsidP="00D116A1">
      <w:pPr>
        <w:jc w:val="center"/>
        <w:rPr>
          <w:sz w:val="28"/>
          <w:szCs w:val="28"/>
        </w:rPr>
      </w:pPr>
    </w:p>
    <w:p w:rsidR="00627642" w:rsidRDefault="00627642" w:rsidP="00D116A1">
      <w:pPr>
        <w:jc w:val="center"/>
        <w:rPr>
          <w:sz w:val="28"/>
          <w:szCs w:val="28"/>
        </w:rPr>
      </w:pPr>
    </w:p>
    <w:p w:rsidR="00C341BA" w:rsidRDefault="00D116A1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341BA">
        <w:rPr>
          <w:sz w:val="28"/>
          <w:szCs w:val="28"/>
        </w:rPr>
        <w:t xml:space="preserve">муниципальной программы </w:t>
      </w: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«Мероприятия, направленные на профилактику </w:t>
      </w: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нарушений обязательных требований, </w:t>
      </w: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требований, установленных муниципальными </w:t>
      </w: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актами, при осуществлении </w:t>
      </w: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на территории </w:t>
      </w: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 год и плановый период  </w:t>
      </w: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2022-2023 годы» </w:t>
      </w:r>
    </w:p>
    <w:p w:rsidR="00627642" w:rsidRDefault="00627642" w:rsidP="00D116A1">
      <w:pPr>
        <w:jc w:val="center"/>
        <w:rPr>
          <w:sz w:val="28"/>
          <w:szCs w:val="28"/>
        </w:rPr>
      </w:pPr>
    </w:p>
    <w:p w:rsidR="00627642" w:rsidRDefault="00627642" w:rsidP="00D116A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94"/>
        <w:gridCol w:w="2114"/>
        <w:gridCol w:w="6866"/>
      </w:tblGrid>
      <w:tr w:rsidR="00D116A1" w:rsidTr="00D116A1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C341BA">
              <w:rPr>
                <w:sz w:val="28"/>
                <w:szCs w:val="28"/>
              </w:rPr>
              <w:t xml:space="preserve"> 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«Мероприятия, направленные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Карталинского муниципального района на   2021 год и плановый период  2022 -2023 годы»</w:t>
            </w:r>
          </w:p>
          <w:p w:rsidR="00D116A1" w:rsidRDefault="00C341B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(далее именуется – Программа</w:t>
            </w:r>
            <w:r w:rsidR="00D116A1">
              <w:rPr>
                <w:sz w:val="28"/>
                <w:szCs w:val="28"/>
              </w:rPr>
              <w:t>)</w:t>
            </w:r>
          </w:p>
        </w:tc>
      </w:tr>
      <w:tr w:rsidR="00D116A1" w:rsidTr="00D116A1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16A1" w:rsidTr="00D116A1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A1" w:rsidRDefault="00D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26.12.2008 года № 294-ФЗ</w:t>
            </w:r>
            <w:r w:rsidR="00627642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«О защите прав юридических лиц и </w:t>
            </w:r>
            <w:r w:rsidR="00627642">
              <w:rPr>
                <w:sz w:val="28"/>
                <w:szCs w:val="28"/>
              </w:rPr>
              <w:t xml:space="preserve">индивидуальных предпринимателей </w:t>
            </w:r>
            <w:r>
              <w:rPr>
                <w:sz w:val="28"/>
                <w:szCs w:val="28"/>
              </w:rPr>
              <w:t>приосуществлении государственного контроля (надзора) и муниципального контроля»</w:t>
            </w:r>
            <w:r w:rsidR="00627642">
              <w:rPr>
                <w:sz w:val="28"/>
                <w:szCs w:val="28"/>
              </w:rPr>
              <w:t xml:space="preserve"> (далее именуется – закон № 294-ФЗ)</w:t>
            </w:r>
            <w:r>
              <w:rPr>
                <w:sz w:val="28"/>
                <w:szCs w:val="28"/>
              </w:rPr>
              <w:t>;</w:t>
            </w:r>
          </w:p>
          <w:p w:rsidR="00D116A1" w:rsidRDefault="00D116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D116A1" w:rsidTr="00D116A1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A1" w:rsidRDefault="00D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627642" w:rsidRDefault="0062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Карталинского муниципального района (отдел  экономики)</w:t>
            </w:r>
          </w:p>
        </w:tc>
      </w:tr>
      <w:tr w:rsidR="00D116A1" w:rsidTr="00D116A1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27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Карталинского муниципального района (отдел  экономики);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Управление строительства, инфраструктуры и жилищно-коммунального хозяйства Карталинского муниципального района;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Управление по делам культуры и спорта Карталинского муниципального района;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627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 администрации сельских поселений:</w:t>
            </w:r>
          </w:p>
          <w:p w:rsidR="00D116A1" w:rsidRDefault="00D116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Анненская, Варшавская, Великопетровская, Еленинская, Мичуринская, Неплюевская, Полтавская, Снежненская, Сухореченская, Южно-Степная</w:t>
            </w:r>
          </w:p>
        </w:tc>
      </w:tr>
      <w:tr w:rsidR="00D116A1" w:rsidTr="00D116A1">
        <w:trPr>
          <w:trHeight w:val="841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27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прозрачности системы муниципального контроля;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27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 и предупреждение причин и условий, способствующих совершению правонарушений;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уровня правовой грамотности подконтрольных субъектов, в том числе путем доступности информации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обязательных требованиях и необходимых мерах по их исполнению;</w:t>
            </w:r>
          </w:p>
          <w:p w:rsidR="00D116A1" w:rsidRDefault="00D116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мотивация подконтрольных субъектов к добросовестному поведению</w:t>
            </w:r>
          </w:p>
        </w:tc>
      </w:tr>
      <w:tr w:rsidR="00D116A1" w:rsidTr="00D116A1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выявление причин, факторов и условий, способствующих причинению вреда охраняемым законом ценностям  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>
              <w:rPr>
                <w:sz w:val="28"/>
                <w:szCs w:val="28"/>
              </w:rPr>
              <w:br/>
              <w:t>их возникновения;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D116A1" w:rsidRDefault="00D116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квалификации кадрового состава контрольных органов</w:t>
            </w:r>
          </w:p>
        </w:tc>
      </w:tr>
      <w:tr w:rsidR="00D116A1" w:rsidTr="00D116A1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A1" w:rsidRDefault="00D1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 год и плановый период 2022-2023 годов.</w:t>
            </w:r>
          </w:p>
        </w:tc>
      </w:tr>
      <w:tr w:rsidR="00D116A1" w:rsidTr="00D116A1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доли законопослушных подконтрольных субъектов;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3)уменьшение административной нагрузки на подконтрольные объекты надзора;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5)повышение прозрачности деятельности контрольного органа;</w:t>
            </w:r>
          </w:p>
          <w:p w:rsidR="00D116A1" w:rsidRDefault="00D1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уровня правовой грамотности подконтрольных субъектов;</w:t>
            </w:r>
          </w:p>
          <w:p w:rsidR="00D116A1" w:rsidRDefault="00D116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7)</w:t>
            </w:r>
            <w:r w:rsidR="00516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мотивация подконтрольных субъектов к добросовестному поведению.</w:t>
            </w:r>
          </w:p>
        </w:tc>
      </w:tr>
    </w:tbl>
    <w:p w:rsidR="00516327" w:rsidRDefault="00516327" w:rsidP="00D116A1">
      <w:pPr>
        <w:jc w:val="center"/>
        <w:rPr>
          <w:sz w:val="28"/>
          <w:szCs w:val="28"/>
        </w:rPr>
      </w:pPr>
    </w:p>
    <w:p w:rsidR="00516327" w:rsidRDefault="00516327" w:rsidP="00D116A1">
      <w:pPr>
        <w:jc w:val="center"/>
        <w:rPr>
          <w:sz w:val="28"/>
          <w:szCs w:val="28"/>
        </w:rPr>
      </w:pPr>
    </w:p>
    <w:p w:rsidR="00516327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Анализ и оценка состояния подконтрольной сферы </w:t>
      </w:r>
    </w:p>
    <w:p w:rsidR="00D116A1" w:rsidRDefault="00D116A1" w:rsidP="00516327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</w:t>
      </w:r>
    </w:p>
    <w:p w:rsidR="00516327" w:rsidRDefault="00516327" w:rsidP="00516327">
      <w:pPr>
        <w:jc w:val="center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32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8.2 закона № 294-ФЗ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63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Карталинского муниципального района  от 07.09.2018 года № 923 «Об утверждении Перечня видов муниципального контроля и органов местного самоуправления, уполномоченных на их осуществление в Карталинском муниципальном районе» определены девять видов  муниципального контроля:</w:t>
      </w:r>
    </w:p>
    <w:p w:rsidR="00D116A1" w:rsidRDefault="00516327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="00D116A1">
        <w:rPr>
          <w:sz w:val="28"/>
          <w:szCs w:val="28"/>
        </w:rPr>
        <w:t>униципальный контроль за сохранностью автомобильных дорог местного значения;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6327">
        <w:rPr>
          <w:sz w:val="28"/>
          <w:szCs w:val="28"/>
        </w:rPr>
        <w:t>м</w:t>
      </w:r>
      <w:r>
        <w:rPr>
          <w:sz w:val="28"/>
          <w:szCs w:val="28"/>
        </w:rPr>
        <w:t>униципальный жилищный контроль;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16327">
        <w:rPr>
          <w:sz w:val="28"/>
          <w:szCs w:val="28"/>
        </w:rPr>
        <w:t>м</w:t>
      </w:r>
      <w:r>
        <w:rPr>
          <w:sz w:val="28"/>
          <w:szCs w:val="28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16327">
        <w:rPr>
          <w:sz w:val="28"/>
          <w:szCs w:val="28"/>
        </w:rPr>
        <w:t>м</w:t>
      </w:r>
      <w:r>
        <w:rPr>
          <w:sz w:val="28"/>
          <w:szCs w:val="28"/>
        </w:rPr>
        <w:t>униципальный контроль в сфере благоустройства;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16327">
        <w:rPr>
          <w:sz w:val="28"/>
          <w:szCs w:val="28"/>
        </w:rPr>
        <w:t>к</w:t>
      </w:r>
      <w:r>
        <w:rPr>
          <w:sz w:val="28"/>
          <w:szCs w:val="28"/>
        </w:rPr>
        <w:t>онтроль соблюдения условий организации регулярных перевозок;</w:t>
      </w:r>
    </w:p>
    <w:p w:rsidR="00D116A1" w:rsidRDefault="00516327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</w:t>
      </w:r>
      <w:r w:rsidR="00D116A1">
        <w:rPr>
          <w:sz w:val="28"/>
          <w:szCs w:val="28"/>
        </w:rPr>
        <w:t>униципальный контроль исполнения нормативных правовых актов в сфере рекламы;</w:t>
      </w:r>
    </w:p>
    <w:p w:rsidR="00D116A1" w:rsidRDefault="00516327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м</w:t>
      </w:r>
      <w:r w:rsidR="00D116A1">
        <w:rPr>
          <w:sz w:val="28"/>
          <w:szCs w:val="28"/>
        </w:rPr>
        <w:t>униципальный контроль в сфере торговой деятельности;</w:t>
      </w:r>
    </w:p>
    <w:p w:rsidR="00D116A1" w:rsidRDefault="00516327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м</w:t>
      </w:r>
      <w:r w:rsidR="00D116A1">
        <w:rPr>
          <w:sz w:val="28"/>
          <w:szCs w:val="28"/>
        </w:rPr>
        <w:t>униципальный земельный контроль за использованием земель;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16327">
        <w:rPr>
          <w:sz w:val="28"/>
          <w:szCs w:val="28"/>
        </w:rPr>
        <w:t>м</w:t>
      </w:r>
      <w:r>
        <w:rPr>
          <w:sz w:val="28"/>
          <w:szCs w:val="28"/>
        </w:rPr>
        <w:t>униципальный контроль за предоставлением одного экземпляра</w:t>
      </w:r>
      <w:r w:rsidR="00C341BA">
        <w:rPr>
          <w:sz w:val="28"/>
          <w:szCs w:val="28"/>
        </w:rPr>
        <w:t xml:space="preserve"> печатного издания</w:t>
      </w:r>
      <w:r>
        <w:rPr>
          <w:sz w:val="28"/>
          <w:szCs w:val="28"/>
        </w:rPr>
        <w:t>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Карталинского муниципального района.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1B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муниципального контроля представлены в таблице 1: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ТАБЛИЦА 1          </w:t>
      </w:r>
    </w:p>
    <w:tbl>
      <w:tblPr>
        <w:tblStyle w:val="a7"/>
        <w:tblW w:w="4994" w:type="pct"/>
        <w:jc w:val="center"/>
        <w:tblInd w:w="197" w:type="dxa"/>
        <w:tblLook w:val="04A0"/>
      </w:tblPr>
      <w:tblGrid>
        <w:gridCol w:w="378"/>
        <w:gridCol w:w="2854"/>
        <w:gridCol w:w="2356"/>
        <w:gridCol w:w="2113"/>
        <w:gridCol w:w="2070"/>
      </w:tblGrid>
      <w:tr w:rsidR="00516327" w:rsidTr="003B255B">
        <w:trPr>
          <w:trHeight w:val="176"/>
          <w:jc w:val="center"/>
        </w:trPr>
        <w:tc>
          <w:tcPr>
            <w:tcW w:w="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 w:rsidP="003B255B">
            <w:pPr>
              <w:ind w:left="-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331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Организационная структура и система управления</w:t>
            </w:r>
          </w:p>
        </w:tc>
      </w:tr>
      <w:tr w:rsidR="003B255B" w:rsidTr="003B255B">
        <w:trPr>
          <w:trHeight w:val="176"/>
          <w:jc w:val="center"/>
        </w:trPr>
        <w:tc>
          <w:tcPr>
            <w:tcW w:w="1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6A1" w:rsidRDefault="00D116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6A1" w:rsidRDefault="00D116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 уполномоченного руководителя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структурные подразделения</w:t>
            </w:r>
          </w:p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(для ОМСУ в том числе городские (сельские) поселения)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(штат) уполномоченных должностных лиц</w:t>
            </w:r>
          </w:p>
        </w:tc>
      </w:tr>
      <w:tr w:rsidR="003B255B" w:rsidTr="003B255B">
        <w:trPr>
          <w:trHeight w:val="48"/>
          <w:jc w:val="center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55B" w:rsidTr="003B255B">
        <w:trPr>
          <w:trHeight w:val="48"/>
          <w:jc w:val="center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отдела архитектуры и градостроительства Управления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55B" w:rsidTr="003B255B">
        <w:trPr>
          <w:trHeight w:val="48"/>
          <w:jc w:val="center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контроль за использованием</w:t>
            </w:r>
          </w:p>
          <w:p w:rsidR="00D116A1" w:rsidRDefault="00D116A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охраной недр при добыче</w:t>
            </w:r>
          </w:p>
          <w:p w:rsidR="00D116A1" w:rsidRDefault="00D116A1">
            <w:pPr>
              <w:ind w:left="-108"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 отдела архитектуры и градостроительства Управления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55B" w:rsidTr="003B255B">
        <w:trPr>
          <w:trHeight w:val="542"/>
          <w:jc w:val="center"/>
        </w:trPr>
        <w:tc>
          <w:tcPr>
            <w:tcW w:w="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отдела  инфраструктуры и жилищно-коммунального хозяйства Управления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55B" w:rsidTr="003B255B">
        <w:trPr>
          <w:trHeight w:val="542"/>
          <w:jc w:val="center"/>
        </w:trPr>
        <w:tc>
          <w:tcPr>
            <w:tcW w:w="1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6A1" w:rsidRDefault="00D116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6A1" w:rsidRDefault="00D116A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Специалисты  сельских поселений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255B" w:rsidTr="003B255B">
        <w:trPr>
          <w:trHeight w:val="653"/>
          <w:jc w:val="center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отдела  инфраструктуры и жилищно-коммунального хозяйства Управления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55B" w:rsidTr="003B255B">
        <w:trPr>
          <w:trHeight w:val="324"/>
          <w:jc w:val="center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55B" w:rsidTr="003B255B">
        <w:trPr>
          <w:trHeight w:val="430"/>
          <w:jc w:val="center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отдела  экономики администрации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Карталинского муниципального района (отдел  экономики)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55B" w:rsidTr="003B255B">
        <w:trPr>
          <w:trHeight w:val="542"/>
          <w:jc w:val="center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земельный контроль за использованием земель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Управления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55B" w:rsidTr="003B255B">
        <w:trPr>
          <w:trHeight w:val="547"/>
          <w:jc w:val="center"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контроль за предоставлением одного экземпляра</w:t>
            </w:r>
            <w:r w:rsidR="00516327">
              <w:rPr>
                <w:sz w:val="28"/>
                <w:szCs w:val="28"/>
              </w:rPr>
              <w:t xml:space="preserve"> печатного издания</w:t>
            </w:r>
          </w:p>
        </w:tc>
        <w:tc>
          <w:tcPr>
            <w:tcW w:w="1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A1" w:rsidRDefault="00D116A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116A1" w:rsidRDefault="00D116A1" w:rsidP="0051632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516327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Плановые и внеплановые проверки индивидуальных предпринимателей  и юридических лиц Карталинского муниципального района в 2019-2020 годах  не осуществлялись.</w:t>
      </w:r>
    </w:p>
    <w:p w:rsidR="00516327" w:rsidRDefault="00516327" w:rsidP="00516327">
      <w:pPr>
        <w:ind w:firstLine="709"/>
        <w:jc w:val="both"/>
        <w:rPr>
          <w:sz w:val="28"/>
          <w:szCs w:val="28"/>
          <w:lang w:eastAsia="en-US"/>
        </w:rPr>
      </w:pPr>
    </w:p>
    <w:p w:rsidR="00516327" w:rsidRDefault="00516327" w:rsidP="00516327">
      <w:pPr>
        <w:ind w:firstLine="709"/>
        <w:jc w:val="both"/>
        <w:rPr>
          <w:sz w:val="28"/>
          <w:szCs w:val="28"/>
          <w:lang w:eastAsia="en-US"/>
        </w:rPr>
      </w:pPr>
    </w:p>
    <w:p w:rsidR="00D116A1" w:rsidRDefault="00D116A1" w:rsidP="0051632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 и задачи профилактической работы</w:t>
      </w:r>
    </w:p>
    <w:p w:rsidR="00516327" w:rsidRDefault="00516327" w:rsidP="00516327">
      <w:pPr>
        <w:jc w:val="center"/>
        <w:rPr>
          <w:sz w:val="28"/>
          <w:szCs w:val="28"/>
        </w:rPr>
      </w:pPr>
    </w:p>
    <w:p w:rsidR="00516327" w:rsidRDefault="00516327" w:rsidP="00516327">
      <w:pPr>
        <w:jc w:val="center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5163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 профилактической работы: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 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BE3E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повышение прозрачности системы муниципального контроля.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5163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 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BE3E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повышение уровня правовой грамотности субъектов профилактики.</w:t>
      </w:r>
    </w:p>
    <w:p w:rsidR="00D116A1" w:rsidRDefault="00D116A1" w:rsidP="00D11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116A1" w:rsidRDefault="00D116A1" w:rsidP="00D116A1">
      <w:pPr>
        <w:jc w:val="center"/>
        <w:rPr>
          <w:bCs/>
          <w:sz w:val="28"/>
          <w:szCs w:val="28"/>
        </w:rPr>
      </w:pPr>
    </w:p>
    <w:p w:rsidR="00D116A1" w:rsidRDefault="00D116A1" w:rsidP="00D116A1">
      <w:pPr>
        <w:jc w:val="center"/>
        <w:rPr>
          <w:bCs/>
          <w:sz w:val="28"/>
          <w:szCs w:val="28"/>
        </w:rPr>
      </w:pPr>
    </w:p>
    <w:p w:rsidR="00D116A1" w:rsidRDefault="00D116A1" w:rsidP="00D116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Программные мероприятия</w:t>
      </w:r>
    </w:p>
    <w:p w:rsidR="00D116A1" w:rsidRDefault="00D116A1" w:rsidP="00D116A1">
      <w:pPr>
        <w:jc w:val="center"/>
        <w:rPr>
          <w:sz w:val="28"/>
          <w:szCs w:val="28"/>
        </w:rPr>
      </w:pPr>
    </w:p>
    <w:p w:rsidR="00D116A1" w:rsidRDefault="00D116A1" w:rsidP="00D116A1">
      <w:pPr>
        <w:jc w:val="center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E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План-графике профилактических мероприятий на 2021-2023 годы. План-график профилактических мероприятий сформирован для всех видов муниципального контроля. 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План-график профилактических мероприятий на 2021 год и плановый период 2022-2023 годы представлен в таблице 2:</w:t>
      </w:r>
    </w:p>
    <w:p w:rsidR="00D116A1" w:rsidRDefault="00D116A1" w:rsidP="00D116A1">
      <w:pPr>
        <w:ind w:firstLine="709"/>
        <w:jc w:val="right"/>
        <w:rPr>
          <w:sz w:val="28"/>
          <w:szCs w:val="28"/>
        </w:rPr>
      </w:pPr>
      <w:bookmarkStart w:id="0" w:name="P88"/>
      <w:bookmarkEnd w:id="0"/>
      <w:r>
        <w:rPr>
          <w:sz w:val="28"/>
          <w:szCs w:val="28"/>
        </w:rPr>
        <w:t>ТАБЛИЦА 2</w:t>
      </w:r>
    </w:p>
    <w:tbl>
      <w:tblPr>
        <w:tblW w:w="9482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3090"/>
        <w:gridCol w:w="2126"/>
        <w:gridCol w:w="2126"/>
        <w:gridCol w:w="1714"/>
      </w:tblGrid>
      <w:tr w:rsidR="00D116A1" w:rsidRPr="003B255B" w:rsidTr="003B255B">
        <w:trPr>
          <w:trHeight w:val="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Формы и виды профилактических</w:t>
            </w:r>
          </w:p>
          <w:p w:rsidR="00D116A1" w:rsidRPr="003B255B" w:rsidRDefault="00D116A1">
            <w:pPr>
              <w:ind w:left="-108" w:right="-108"/>
              <w:jc w:val="center"/>
            </w:pPr>
            <w:r w:rsidRPr="003B255B">
              <w:t>мероприятий</w:t>
            </w:r>
          </w:p>
          <w:p w:rsidR="00D116A1" w:rsidRPr="003B255B" w:rsidRDefault="00D116A1">
            <w:pPr>
              <w:ind w:left="-108" w:right="-108"/>
              <w:jc w:val="center"/>
            </w:pP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Периодичность проведения профилактических мероприятий, сроки выполнения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Ожидаемый результат</w:t>
            </w:r>
          </w:p>
        </w:tc>
      </w:tr>
      <w:tr w:rsidR="00D116A1" w:rsidRPr="003B255B" w:rsidTr="003B255B">
        <w:trPr>
          <w:trHeight w:val="3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5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Администрация Карталинского муниципального района (отдел  экономики)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2021-2023гг</w:t>
            </w:r>
            <w:r w:rsidR="00FF1547" w:rsidRPr="003B255B">
              <w:t>.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по мере необходимости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5B" w:rsidRDefault="00D116A1">
            <w:pPr>
              <w:ind w:left="-108" w:right="-108"/>
              <w:jc w:val="center"/>
            </w:pPr>
            <w:r w:rsidRPr="003B255B">
              <w:t>повышение информирован</w:t>
            </w:r>
            <w:r w:rsidR="00AE3E49">
              <w:t xml:space="preserve"> </w:t>
            </w:r>
            <w:r w:rsidRPr="003B255B">
              <w:t>ности подконтрольных субъектов о действующих обязательных требованиях,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требований, установленных муниципальными правовыми актами</w:t>
            </w:r>
          </w:p>
        </w:tc>
      </w:tr>
      <w:tr w:rsidR="00D116A1" w:rsidRPr="003B255B" w:rsidTr="003B255B">
        <w:trPr>
          <w:trHeight w:val="35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AE3E49">
            <w:pPr>
              <w:ind w:left="-108" w:right="-108"/>
              <w:jc w:val="center"/>
              <w:rPr>
                <w:lang w:eastAsia="en-US"/>
              </w:rPr>
            </w:pPr>
            <w:r>
              <w:t xml:space="preserve">Размещение </w:t>
            </w:r>
            <w:r w:rsidR="00D116A1" w:rsidRPr="003B255B"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Органы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2021-2023гг</w:t>
            </w:r>
            <w:r w:rsidR="00FF1547" w:rsidRPr="003B255B">
              <w:t>.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по мере необходимости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5B" w:rsidRDefault="00D116A1">
            <w:pPr>
              <w:ind w:left="-108" w:right="-108"/>
              <w:jc w:val="center"/>
            </w:pPr>
            <w:r w:rsidRPr="003B255B">
              <w:t xml:space="preserve">повышение </w:t>
            </w:r>
            <w:r w:rsidR="003B255B">
              <w:t>информирован</w:t>
            </w:r>
            <w:r w:rsidR="00AE3E49">
              <w:t xml:space="preserve">  но</w:t>
            </w:r>
            <w:r w:rsidRPr="003B255B">
              <w:t xml:space="preserve">сти подконтрольных субъектов о действующих обязательных требованиях, требований, установленных муниципальными правовыми 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актами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 xml:space="preserve">Проведение индивидуальных </w:t>
            </w:r>
            <w:r w:rsidRPr="003B255B">
              <w:br/>
              <w:t xml:space="preserve">и публичных консультаций </w:t>
            </w:r>
            <w:r w:rsidRPr="003B255B">
              <w:br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Органы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2021-2023гг</w:t>
            </w:r>
            <w:r w:rsidR="00FF1547" w:rsidRPr="003B255B">
              <w:t>.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по мере необходимости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5B" w:rsidRDefault="00D116A1">
            <w:pPr>
              <w:ind w:left="-108" w:right="-108"/>
              <w:jc w:val="center"/>
            </w:pPr>
            <w:r w:rsidRPr="003B255B">
              <w:t xml:space="preserve">повышение </w:t>
            </w:r>
            <w:r w:rsidR="003B255B">
              <w:t>информирован</w:t>
            </w:r>
            <w:r w:rsidR="00AE3E49">
              <w:t xml:space="preserve"> но</w:t>
            </w:r>
            <w:r w:rsidRPr="003B255B">
              <w:t xml:space="preserve">сти подконтрольных субъектов о действующих обязательных требованиях, , установленных муниципальными правовыми 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актами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Органы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2021-2023гг</w:t>
            </w:r>
            <w:r w:rsidR="00FF1547" w:rsidRPr="003B255B">
              <w:t>.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два раза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 w:rsidP="003B255B">
            <w:pPr>
              <w:ind w:left="-108"/>
              <w:jc w:val="center"/>
              <w:rPr>
                <w:lang w:eastAsia="en-US"/>
              </w:rPr>
            </w:pPr>
            <w:r w:rsidRPr="003B255B">
              <w:t>повышение информирован</w:t>
            </w:r>
            <w:r w:rsidR="00AE3E49">
              <w:t xml:space="preserve"> </w:t>
            </w:r>
            <w:r w:rsidRPr="003B255B">
              <w:t>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Обобщение практики осуществления муниципального контроля на территории Карталинского муниципального района и размещение информации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Администрация Карталинского муниципального района (отдел  экономики)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ежегодно,</w:t>
            </w:r>
          </w:p>
          <w:p w:rsidR="00D116A1" w:rsidRPr="003B255B" w:rsidRDefault="00D116A1">
            <w:pPr>
              <w:ind w:left="-108" w:right="-108"/>
              <w:jc w:val="center"/>
            </w:pPr>
            <w:r w:rsidRPr="003B255B">
              <w:t>не позднее</w:t>
            </w:r>
          </w:p>
          <w:p w:rsidR="00D116A1" w:rsidRPr="003B255B" w:rsidRDefault="00D116A1">
            <w:pPr>
              <w:ind w:left="-108" w:right="-108"/>
              <w:jc w:val="center"/>
            </w:pPr>
            <w:r w:rsidRPr="003B255B">
              <w:t>30 марта года, следующего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за отчетным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Выдача предостережений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Органы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2021-2023гг</w:t>
            </w:r>
            <w:r w:rsidR="00FF1547" w:rsidRPr="003B255B">
              <w:t>.</w:t>
            </w:r>
          </w:p>
          <w:p w:rsidR="00D116A1" w:rsidRPr="003B255B" w:rsidRDefault="00D116A1">
            <w:pPr>
              <w:ind w:left="-108" w:right="-108"/>
              <w:jc w:val="center"/>
            </w:pPr>
            <w:r w:rsidRPr="003B255B">
              <w:t xml:space="preserve">не реже раза 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Размещение на официальном сайте органов местного самоуправления Карталинского муниципального  района: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A1" w:rsidRPr="003B255B" w:rsidRDefault="00D116A1">
            <w:pPr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Администрация Карталинского муниципального района ( отдел  экономики)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указывается первая дата, а потом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по мере необходимости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обеспечение открытости и прозрачности информации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об осуществлении муниципального контроля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A1" w:rsidRPr="003B255B" w:rsidRDefault="00D116A1">
            <w:pPr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планов проведения плановых проверок по муниципальному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Органы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не позднее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10 рабочих дней после утверждения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обеспечение открытости и прозрачности информации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об осуществлении муниципального контроля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A1" w:rsidRPr="003B255B" w:rsidRDefault="00D116A1">
            <w:pPr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информации о результатах осуществления муниципального контроля на территории Карталинского муниципального 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Органы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ежеквартально,</w:t>
            </w:r>
          </w:p>
          <w:p w:rsidR="00D116A1" w:rsidRPr="003B255B" w:rsidRDefault="00D116A1" w:rsidP="00A045A4">
            <w:pPr>
              <w:ind w:right="-11"/>
              <w:jc w:val="center"/>
            </w:pPr>
            <w:r w:rsidRPr="003B255B">
              <w:t>до 10 числа месяца, следующего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за отчетным кварталом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 xml:space="preserve">обеспечение открытости и прозрачности информации </w:t>
            </w:r>
            <w:r w:rsidRPr="003B255B">
              <w:br/>
              <w:t>об осуществлении муниципально</w:t>
            </w:r>
            <w:r w:rsidR="00A045A4">
              <w:t xml:space="preserve">            </w:t>
            </w:r>
            <w:r w:rsidRPr="003B255B">
              <w:t>го контроля</w:t>
            </w:r>
          </w:p>
        </w:tc>
      </w:tr>
      <w:tr w:rsidR="00D116A1" w:rsidRPr="003B255B" w:rsidTr="003B255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Проведение мероприятий по оценке эффективности и результативности профилактических мероприятий с учетом</w:t>
            </w:r>
          </w:p>
          <w:p w:rsidR="00D116A1" w:rsidRPr="003B255B" w:rsidRDefault="00D116A1">
            <w:pPr>
              <w:ind w:left="-108" w:right="-108"/>
              <w:jc w:val="center"/>
            </w:pPr>
            <w:r w:rsidRPr="003B255B">
              <w:t xml:space="preserve"> целевых показателей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Администрация Карталинского муниципального района ( отдел  экономики)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>ежегодно,</w:t>
            </w:r>
          </w:p>
          <w:p w:rsidR="00D116A1" w:rsidRPr="003B255B" w:rsidRDefault="00D116A1">
            <w:pPr>
              <w:ind w:left="-108" w:right="-108"/>
              <w:jc w:val="center"/>
            </w:pPr>
            <w:r w:rsidRPr="003B255B">
              <w:t>не позднее</w:t>
            </w:r>
          </w:p>
          <w:p w:rsidR="00D116A1" w:rsidRPr="003B255B" w:rsidRDefault="00D116A1">
            <w:pPr>
              <w:ind w:left="-108" w:right="-108"/>
              <w:jc w:val="center"/>
            </w:pPr>
            <w:r w:rsidRPr="003B255B">
              <w:t>30 марта года, следующего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за отчетным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A1" w:rsidRPr="003B255B" w:rsidRDefault="00D116A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3B255B">
              <w:t xml:space="preserve">обеспечение эффективности </w:t>
            </w:r>
            <w:r w:rsidRPr="003B255B">
              <w:br/>
              <w:t>и результативно</w:t>
            </w:r>
            <w:r w:rsidR="00A045A4">
              <w:t xml:space="preserve"> </w:t>
            </w:r>
            <w:r w:rsidRPr="003B255B">
              <w:t>сти профилактических мероприятий</w:t>
            </w:r>
          </w:p>
          <w:p w:rsidR="00D116A1" w:rsidRPr="003B255B" w:rsidRDefault="00D116A1">
            <w:pPr>
              <w:ind w:left="-108" w:right="-108"/>
              <w:jc w:val="center"/>
              <w:rPr>
                <w:lang w:eastAsia="en-US"/>
              </w:rPr>
            </w:pPr>
            <w:r w:rsidRPr="003B255B">
              <w:t>за отчетный (прошедший) год</w:t>
            </w:r>
          </w:p>
        </w:tc>
      </w:tr>
    </w:tbl>
    <w:p w:rsidR="00D116A1" w:rsidRDefault="00D116A1" w:rsidP="00D116A1">
      <w:pPr>
        <w:jc w:val="center"/>
        <w:rPr>
          <w:sz w:val="28"/>
          <w:szCs w:val="28"/>
          <w:lang w:eastAsia="en-US"/>
        </w:rPr>
      </w:pPr>
    </w:p>
    <w:p w:rsidR="00D116A1" w:rsidRDefault="00D116A1" w:rsidP="00D116A1">
      <w:pPr>
        <w:jc w:val="center"/>
        <w:rPr>
          <w:sz w:val="28"/>
          <w:szCs w:val="28"/>
        </w:rPr>
      </w:pP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Ресурсное обеспечение Программы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F1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Карталинского муниципального  района, выделяемых на обеспечение основной деятельности органов муниципального контроля. 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F154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Отдельное финансирование на проведение контрольных мероприятий  и реализации настоящей Программы не предусмотрено.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sz w:val="28"/>
          <w:szCs w:val="28"/>
        </w:rPr>
      </w:pP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Механизм реализации Программы</w:t>
      </w:r>
    </w:p>
    <w:p w:rsidR="00D116A1" w:rsidRDefault="00D116A1" w:rsidP="00D116A1">
      <w:pPr>
        <w:jc w:val="center"/>
        <w:rPr>
          <w:sz w:val="28"/>
          <w:szCs w:val="28"/>
        </w:rPr>
      </w:pPr>
    </w:p>
    <w:p w:rsidR="00D116A1" w:rsidRDefault="00D116A1" w:rsidP="00D116A1">
      <w:pPr>
        <w:jc w:val="center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специалистами органов муниципального контроля,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Карталинского муниципального района, в разделе Муниципальный контроль», по каждому виду контроля, вкладка «Профилактика нарушений».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Ответственным за координацию деятельности исполнителей Программы является начальник отдела по экономике и муниципальным закупкам администрации Карталинского муниципального района и выполняет следующие основные задачи: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 доклада о ходе реализации Программы;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актами и возникающих  у подконтрольных субъектов в связи с этим проблем.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16A1" w:rsidRDefault="00D116A1" w:rsidP="00D116A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Программы</w:t>
      </w:r>
    </w:p>
    <w:p w:rsidR="00D116A1" w:rsidRDefault="00D116A1" w:rsidP="00D116A1">
      <w:pPr>
        <w:jc w:val="center"/>
        <w:rPr>
          <w:sz w:val="28"/>
          <w:szCs w:val="28"/>
        </w:rPr>
      </w:pPr>
    </w:p>
    <w:p w:rsidR="00D116A1" w:rsidRDefault="00D116A1" w:rsidP="00D116A1">
      <w:pPr>
        <w:jc w:val="center"/>
        <w:rPr>
          <w:sz w:val="28"/>
          <w:szCs w:val="28"/>
        </w:rPr>
      </w:pP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К показателям качества профилактической деятельности относятся: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выданных предостережений о недопустимости нарушения обязательных требований, требований установленных муниципальными правовыми актами;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субъектов, которым выданы предостережения;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 руководств (памяток), информационных статей;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разъяснительной работы в средствах массовой информации  по информированию юридических лиц и индивидуальных предпринимателей 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отчетным периодом для определения значений показателей является календарный год;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A071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D116A1" w:rsidRDefault="00D116A1" w:rsidP="00D116A1">
      <w:pPr>
        <w:ind w:firstLine="709"/>
        <w:jc w:val="both"/>
        <w:rPr>
          <w:sz w:val="28"/>
          <w:szCs w:val="28"/>
        </w:rPr>
      </w:pPr>
    </w:p>
    <w:p w:rsidR="00D116A1" w:rsidRDefault="00D116A1" w:rsidP="00D116A1">
      <w:pPr>
        <w:jc w:val="center"/>
        <w:rPr>
          <w:sz w:val="28"/>
          <w:szCs w:val="28"/>
        </w:rPr>
      </w:pP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423648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FD" w:rsidRDefault="002359FD" w:rsidP="00997407">
      <w:r>
        <w:separator/>
      </w:r>
    </w:p>
  </w:endnote>
  <w:endnote w:type="continuationSeparator" w:id="1">
    <w:p w:rsidR="002359FD" w:rsidRDefault="002359F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FD" w:rsidRDefault="002359FD" w:rsidP="00997407">
      <w:r>
        <w:separator/>
      </w:r>
    </w:p>
  </w:footnote>
  <w:footnote w:type="continuationSeparator" w:id="1">
    <w:p w:rsidR="002359FD" w:rsidRDefault="002359F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167B7B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A7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67B7B"/>
    <w:rsid w:val="00173E64"/>
    <w:rsid w:val="001805C8"/>
    <w:rsid w:val="00181693"/>
    <w:rsid w:val="00186A21"/>
    <w:rsid w:val="001B6B83"/>
    <w:rsid w:val="001C71E9"/>
    <w:rsid w:val="001D6D0A"/>
    <w:rsid w:val="001F02D8"/>
    <w:rsid w:val="001F5447"/>
    <w:rsid w:val="00200906"/>
    <w:rsid w:val="0020249E"/>
    <w:rsid w:val="00223BAD"/>
    <w:rsid w:val="002359F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177F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255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562"/>
    <w:rsid w:val="004F1784"/>
    <w:rsid w:val="004F19D4"/>
    <w:rsid w:val="00516327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C6155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27642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0A7A"/>
    <w:rsid w:val="007A794F"/>
    <w:rsid w:val="007B4A5C"/>
    <w:rsid w:val="007C00B2"/>
    <w:rsid w:val="007C6E76"/>
    <w:rsid w:val="007E07DC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4AEE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45A4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3E49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74574"/>
    <w:rsid w:val="00BA14AA"/>
    <w:rsid w:val="00BA22A7"/>
    <w:rsid w:val="00BA75E3"/>
    <w:rsid w:val="00BB4F51"/>
    <w:rsid w:val="00BB4F57"/>
    <w:rsid w:val="00BC5199"/>
    <w:rsid w:val="00BD380A"/>
    <w:rsid w:val="00BE3EC5"/>
    <w:rsid w:val="00BE6FE5"/>
    <w:rsid w:val="00BE780F"/>
    <w:rsid w:val="00C07587"/>
    <w:rsid w:val="00C158BF"/>
    <w:rsid w:val="00C341BA"/>
    <w:rsid w:val="00C40043"/>
    <w:rsid w:val="00C44B2D"/>
    <w:rsid w:val="00C50B41"/>
    <w:rsid w:val="00C52F82"/>
    <w:rsid w:val="00C6059A"/>
    <w:rsid w:val="00C70717"/>
    <w:rsid w:val="00C7564D"/>
    <w:rsid w:val="00C8718E"/>
    <w:rsid w:val="00CA0713"/>
    <w:rsid w:val="00CA5F83"/>
    <w:rsid w:val="00CC5BD6"/>
    <w:rsid w:val="00CD7B8D"/>
    <w:rsid w:val="00CE655B"/>
    <w:rsid w:val="00CF67C8"/>
    <w:rsid w:val="00D037CC"/>
    <w:rsid w:val="00D0399D"/>
    <w:rsid w:val="00D116A1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C5571"/>
    <w:rsid w:val="00DD09CD"/>
    <w:rsid w:val="00DE2950"/>
    <w:rsid w:val="00DE34F5"/>
    <w:rsid w:val="00DF4321"/>
    <w:rsid w:val="00E0028D"/>
    <w:rsid w:val="00E01B2E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C4640"/>
    <w:rsid w:val="00FD5117"/>
    <w:rsid w:val="00FE088D"/>
    <w:rsid w:val="00FE183C"/>
    <w:rsid w:val="00FE23A8"/>
    <w:rsid w:val="00FF0FF9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2021-01-18T11:23:00Z</cp:lastPrinted>
  <dcterms:created xsi:type="dcterms:W3CDTF">2021-01-13T04:07:00Z</dcterms:created>
  <dcterms:modified xsi:type="dcterms:W3CDTF">2021-01-19T08:38:00Z</dcterms:modified>
</cp:coreProperties>
</file>