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B6" w:rsidRPr="005377B6" w:rsidRDefault="005377B6" w:rsidP="005377B6">
      <w:pPr>
        <w:suppressAutoHyphens/>
        <w:overflowPunct w:val="0"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ar-SA"/>
        </w:rPr>
      </w:pPr>
      <w:r>
        <w:rPr>
          <w:rFonts w:eastAsiaTheme="minorHAnsi" w:cstheme="minorBidi"/>
          <w:sz w:val="28"/>
          <w:szCs w:val="28"/>
          <w:lang w:eastAsia="ar-SA"/>
        </w:rPr>
        <w:t>РАСПОРЯЖЕНИЕ</w:t>
      </w:r>
    </w:p>
    <w:p w:rsidR="005377B6" w:rsidRPr="005377B6" w:rsidRDefault="005377B6" w:rsidP="005377B6">
      <w:pPr>
        <w:suppressAutoHyphens/>
        <w:autoSpaceDN w:val="0"/>
        <w:jc w:val="center"/>
        <w:rPr>
          <w:rFonts w:eastAsiaTheme="minorHAnsi" w:cstheme="minorBidi"/>
          <w:sz w:val="28"/>
          <w:szCs w:val="28"/>
          <w:lang w:eastAsia="ar-SA"/>
        </w:rPr>
      </w:pPr>
      <w:r w:rsidRPr="005377B6">
        <w:rPr>
          <w:rFonts w:eastAsiaTheme="minorHAnsi" w:cstheme="minorBidi"/>
          <w:sz w:val="28"/>
          <w:szCs w:val="28"/>
          <w:lang w:eastAsia="ar-SA"/>
        </w:rPr>
        <w:t>АДМИНИСТРАЦИЯ КАРТАЛИНСКОГО МУНИЦИПАЛЬНОГО РАЙОНА</w:t>
      </w:r>
    </w:p>
    <w:p w:rsidR="005377B6" w:rsidRPr="005377B6" w:rsidRDefault="005377B6" w:rsidP="005377B6">
      <w:pPr>
        <w:suppressAutoHyphens/>
        <w:autoSpaceDN w:val="0"/>
        <w:jc w:val="both"/>
        <w:rPr>
          <w:rFonts w:eastAsiaTheme="minorHAnsi" w:cstheme="minorBidi"/>
          <w:sz w:val="28"/>
          <w:szCs w:val="28"/>
          <w:lang w:eastAsia="ar-SA"/>
        </w:rPr>
      </w:pPr>
    </w:p>
    <w:p w:rsidR="007C00B2" w:rsidRPr="005377B6" w:rsidRDefault="005377B6" w:rsidP="005377B6">
      <w:pPr>
        <w:tabs>
          <w:tab w:val="left" w:pos="3441"/>
        </w:tabs>
        <w:suppressAutoHyphens/>
        <w:autoSpaceDN w:val="0"/>
        <w:jc w:val="both"/>
        <w:rPr>
          <w:rFonts w:eastAsiaTheme="minorHAnsi" w:cstheme="minorBidi"/>
          <w:bCs/>
          <w:sz w:val="28"/>
          <w:szCs w:val="28"/>
          <w:lang w:eastAsia="ar-SA"/>
        </w:rPr>
      </w:pPr>
      <w:r>
        <w:rPr>
          <w:rFonts w:eastAsiaTheme="minorHAnsi" w:cstheme="minorBidi"/>
          <w:bCs/>
          <w:sz w:val="28"/>
          <w:szCs w:val="28"/>
          <w:lang w:eastAsia="ar-SA"/>
        </w:rPr>
        <w:t>30.12.2021 года № 925-р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C83F7A" w:rsidTr="00C83F7A">
        <w:tc>
          <w:tcPr>
            <w:tcW w:w="4219" w:type="dxa"/>
          </w:tcPr>
          <w:p w:rsidR="00C83F7A" w:rsidRDefault="00C83F7A" w:rsidP="00F862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83F7A" w:rsidRDefault="00C83F7A" w:rsidP="00B7183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B17CC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Карталинского </w:t>
            </w:r>
            <w:r w:rsidRPr="00BB17CC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района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</w:t>
            </w:r>
            <w:r w:rsidRPr="00BB17CC"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Pr="00BB17CC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7183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BB17C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8621F" w:rsidRDefault="00F8621F" w:rsidP="00F8621F">
      <w:pPr>
        <w:jc w:val="both"/>
        <w:rPr>
          <w:rFonts w:eastAsiaTheme="minorHAnsi"/>
          <w:sz w:val="28"/>
          <w:szCs w:val="28"/>
          <w:lang w:eastAsia="en-US"/>
        </w:rPr>
      </w:pPr>
    </w:p>
    <w:p w:rsidR="00C83F7A" w:rsidRPr="00BB17CC" w:rsidRDefault="00C83F7A" w:rsidP="00F8621F">
      <w:pPr>
        <w:jc w:val="both"/>
        <w:rPr>
          <w:rFonts w:eastAsiaTheme="minorHAnsi"/>
          <w:sz w:val="28"/>
          <w:szCs w:val="28"/>
          <w:lang w:eastAsia="en-US"/>
        </w:rPr>
      </w:pPr>
    </w:p>
    <w:p w:rsidR="00F8621F" w:rsidRPr="00BB17CC" w:rsidRDefault="00396FE3" w:rsidP="00C83F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организации работы а</w:t>
      </w:r>
      <w:r w:rsidR="00E83D87">
        <w:rPr>
          <w:rFonts w:eastAsiaTheme="minorHAnsi"/>
          <w:sz w:val="28"/>
          <w:szCs w:val="28"/>
          <w:lang w:eastAsia="en-US"/>
        </w:rPr>
        <w:t>дминистрации Карталинского муниципального района, р</w:t>
      </w:r>
      <w:r w:rsidR="00C83F7A">
        <w:rPr>
          <w:rFonts w:eastAsiaTheme="minorHAnsi"/>
          <w:sz w:val="28"/>
          <w:szCs w:val="28"/>
          <w:lang w:eastAsia="en-US"/>
        </w:rPr>
        <w:t>уководствуясь Регламентом работы администрации Карталинского муни</w:t>
      </w:r>
      <w:r w:rsidR="00E83D87">
        <w:rPr>
          <w:rFonts w:eastAsiaTheme="minorHAnsi"/>
          <w:sz w:val="28"/>
          <w:szCs w:val="28"/>
          <w:lang w:eastAsia="en-US"/>
        </w:rPr>
        <w:t>ципального района, утвержденным</w:t>
      </w:r>
      <w:r w:rsidR="00C83F7A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891D47">
        <w:rPr>
          <w:rFonts w:eastAsiaTheme="minorHAnsi"/>
          <w:sz w:val="28"/>
          <w:szCs w:val="28"/>
          <w:lang w:eastAsia="en-US"/>
        </w:rPr>
        <w:t>ем</w:t>
      </w:r>
      <w:r w:rsidR="00C83F7A">
        <w:rPr>
          <w:rFonts w:eastAsiaTheme="minorHAnsi"/>
          <w:sz w:val="28"/>
          <w:szCs w:val="28"/>
          <w:lang w:eastAsia="en-US"/>
        </w:rPr>
        <w:t xml:space="preserve"> администрации Карталинского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0B632B">
        <w:rPr>
          <w:rFonts w:eastAsiaTheme="minorHAnsi"/>
          <w:sz w:val="28"/>
          <w:szCs w:val="28"/>
          <w:lang w:eastAsia="en-US"/>
        </w:rPr>
        <w:t>от 26.03.2013 года № 467</w:t>
      </w:r>
      <w:r w:rsidR="00C83F7A">
        <w:rPr>
          <w:rFonts w:eastAsiaTheme="minorHAnsi"/>
          <w:sz w:val="28"/>
          <w:szCs w:val="28"/>
          <w:lang w:eastAsia="en-US"/>
        </w:rPr>
        <w:t>,</w:t>
      </w:r>
    </w:p>
    <w:p w:rsidR="00F8621F" w:rsidRPr="00BB17CC" w:rsidRDefault="00F8621F" w:rsidP="00F862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7CC">
        <w:rPr>
          <w:rFonts w:eastAsiaTheme="minorHAnsi"/>
          <w:sz w:val="28"/>
          <w:szCs w:val="28"/>
          <w:lang w:eastAsia="en-US"/>
        </w:rPr>
        <w:t xml:space="preserve">1. Утвердить прилагаемый план работы администрации Карталинского муниципального района на </w:t>
      </w:r>
      <w:r>
        <w:rPr>
          <w:rFonts w:eastAsiaTheme="minorHAnsi"/>
          <w:sz w:val="28"/>
          <w:szCs w:val="28"/>
          <w:lang w:eastAsia="en-US"/>
        </w:rPr>
        <w:t>1</w:t>
      </w:r>
      <w:r w:rsidR="00C83F7A">
        <w:rPr>
          <w:rFonts w:eastAsiaTheme="minorHAnsi"/>
          <w:sz w:val="28"/>
          <w:szCs w:val="28"/>
          <w:lang w:eastAsia="en-US"/>
        </w:rPr>
        <w:t xml:space="preserve"> </w:t>
      </w:r>
      <w:r w:rsidRPr="00BB17CC">
        <w:rPr>
          <w:rFonts w:eastAsiaTheme="minorHAnsi"/>
          <w:sz w:val="28"/>
          <w:szCs w:val="28"/>
          <w:lang w:eastAsia="en-US"/>
        </w:rPr>
        <w:t>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B71836">
        <w:rPr>
          <w:rFonts w:eastAsiaTheme="minorHAnsi"/>
          <w:sz w:val="28"/>
          <w:szCs w:val="28"/>
          <w:lang w:eastAsia="en-US"/>
        </w:rPr>
        <w:t>2</w:t>
      </w:r>
      <w:r w:rsidRPr="00BB17CC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8621F" w:rsidRPr="00BB17CC" w:rsidRDefault="00F8621F" w:rsidP="00F862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7CC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:rsidR="00F8621F" w:rsidRPr="00BB17CC" w:rsidRDefault="00F8621F" w:rsidP="00F862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7CC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:rsidR="00F8621F" w:rsidRPr="00BB17CC" w:rsidRDefault="00F8621F" w:rsidP="00F8621F">
      <w:pPr>
        <w:jc w:val="both"/>
        <w:rPr>
          <w:rFonts w:eastAsiaTheme="minorHAnsi"/>
          <w:sz w:val="28"/>
          <w:szCs w:val="28"/>
          <w:lang w:eastAsia="en-US"/>
        </w:rPr>
      </w:pPr>
    </w:p>
    <w:p w:rsidR="00F8621F" w:rsidRPr="00BB17CC" w:rsidRDefault="00F8621F" w:rsidP="00F8621F">
      <w:pPr>
        <w:jc w:val="both"/>
        <w:rPr>
          <w:rFonts w:eastAsiaTheme="minorHAnsi"/>
          <w:sz w:val="28"/>
          <w:szCs w:val="28"/>
          <w:lang w:eastAsia="en-US"/>
        </w:rPr>
      </w:pPr>
    </w:p>
    <w:p w:rsidR="00F8621F" w:rsidRPr="00BB17CC" w:rsidRDefault="00F8621F" w:rsidP="00F8621F">
      <w:pPr>
        <w:jc w:val="both"/>
        <w:rPr>
          <w:rFonts w:eastAsia="Calibri"/>
          <w:sz w:val="28"/>
          <w:szCs w:val="28"/>
          <w:lang w:eastAsia="en-US"/>
        </w:rPr>
      </w:pPr>
    </w:p>
    <w:p w:rsidR="00FB5E5B" w:rsidRDefault="00F8621F" w:rsidP="00F8621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17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3F7A">
        <w:rPr>
          <w:sz w:val="28"/>
          <w:szCs w:val="28"/>
        </w:rPr>
        <w:t xml:space="preserve"> </w:t>
      </w:r>
      <w:r w:rsidRPr="00BB17CC">
        <w:rPr>
          <w:sz w:val="28"/>
          <w:szCs w:val="28"/>
        </w:rPr>
        <w:t xml:space="preserve">Карталинского </w:t>
      </w:r>
    </w:p>
    <w:p w:rsidR="00F8621F" w:rsidRPr="00BB17CC" w:rsidRDefault="00F8621F" w:rsidP="00F8621F">
      <w:pPr>
        <w:jc w:val="both"/>
        <w:rPr>
          <w:sz w:val="28"/>
          <w:szCs w:val="28"/>
        </w:rPr>
      </w:pPr>
      <w:r w:rsidRPr="00BB17CC">
        <w:rPr>
          <w:sz w:val="28"/>
          <w:szCs w:val="28"/>
        </w:rPr>
        <w:t xml:space="preserve">муниципального района </w:t>
      </w:r>
      <w:r w:rsidRPr="00BB17CC">
        <w:rPr>
          <w:sz w:val="28"/>
          <w:szCs w:val="28"/>
        </w:rPr>
        <w:tab/>
      </w:r>
      <w:r w:rsidRPr="00BB17CC">
        <w:rPr>
          <w:sz w:val="28"/>
          <w:szCs w:val="28"/>
        </w:rPr>
        <w:tab/>
      </w:r>
      <w:r w:rsidRPr="00BB17CC">
        <w:rPr>
          <w:sz w:val="28"/>
          <w:szCs w:val="28"/>
        </w:rPr>
        <w:tab/>
      </w:r>
      <w:r w:rsidRPr="00BB17CC">
        <w:rPr>
          <w:sz w:val="28"/>
          <w:szCs w:val="28"/>
        </w:rPr>
        <w:tab/>
        <w:t xml:space="preserve">       </w:t>
      </w:r>
      <w:r w:rsidR="00FB5E5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А.Г. Вдовин</w:t>
      </w:r>
    </w:p>
    <w:p w:rsidR="00F8621F" w:rsidRPr="00BB17CC" w:rsidRDefault="00F8621F" w:rsidP="00F862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5377B6" w:rsidRDefault="005377B6" w:rsidP="005377B6">
      <w:pPr>
        <w:jc w:val="both"/>
        <w:rPr>
          <w:rFonts w:eastAsiaTheme="minorHAnsi"/>
          <w:sz w:val="28"/>
          <w:szCs w:val="28"/>
          <w:lang w:eastAsia="en-US"/>
        </w:rPr>
      </w:pPr>
    </w:p>
    <w:p w:rsidR="00F8621F" w:rsidRPr="005377B6" w:rsidRDefault="00F8621F" w:rsidP="005377B6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D014DF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F8621F" w:rsidRPr="00D014DF" w:rsidRDefault="00F8621F" w:rsidP="00891D47">
      <w:pPr>
        <w:ind w:left="4253"/>
        <w:jc w:val="center"/>
        <w:rPr>
          <w:rFonts w:eastAsiaTheme="minorHAnsi"/>
          <w:bCs/>
          <w:sz w:val="28"/>
          <w:szCs w:val="28"/>
          <w:lang w:eastAsia="en-US"/>
        </w:rPr>
      </w:pPr>
      <w:r w:rsidRPr="00D014DF">
        <w:rPr>
          <w:rFonts w:eastAsiaTheme="minorHAnsi"/>
          <w:bCs/>
          <w:sz w:val="28"/>
          <w:szCs w:val="28"/>
          <w:lang w:eastAsia="en-US"/>
        </w:rPr>
        <w:t>распоряжением администрации</w:t>
      </w:r>
    </w:p>
    <w:p w:rsidR="00F8621F" w:rsidRPr="00D014DF" w:rsidRDefault="00F8621F" w:rsidP="00F8621F">
      <w:pPr>
        <w:ind w:left="4253"/>
        <w:jc w:val="right"/>
        <w:rPr>
          <w:rFonts w:eastAsiaTheme="minorHAnsi"/>
          <w:bCs/>
          <w:sz w:val="28"/>
          <w:szCs w:val="28"/>
          <w:lang w:eastAsia="en-US"/>
        </w:rPr>
      </w:pPr>
      <w:r w:rsidRPr="00D014DF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:rsidR="00F8621F" w:rsidRPr="00D014DF" w:rsidRDefault="002B354B" w:rsidP="002B354B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8621F" w:rsidRPr="00D014DF">
        <w:rPr>
          <w:bCs/>
          <w:sz w:val="28"/>
          <w:szCs w:val="28"/>
        </w:rPr>
        <w:t xml:space="preserve">от </w:t>
      </w:r>
      <w:r w:rsidR="00EF62F0">
        <w:rPr>
          <w:bCs/>
          <w:sz w:val="28"/>
          <w:szCs w:val="28"/>
        </w:rPr>
        <w:t xml:space="preserve"> 30.12.</w:t>
      </w:r>
      <w:r w:rsidR="005650F5">
        <w:rPr>
          <w:bCs/>
          <w:sz w:val="28"/>
          <w:szCs w:val="28"/>
        </w:rPr>
        <w:t>2021</w:t>
      </w:r>
      <w:r w:rsidR="00D014DF">
        <w:rPr>
          <w:bCs/>
          <w:sz w:val="28"/>
          <w:szCs w:val="28"/>
        </w:rPr>
        <w:t xml:space="preserve"> </w:t>
      </w:r>
      <w:r w:rsidR="00F8621F" w:rsidRPr="00D014DF">
        <w:rPr>
          <w:bCs/>
          <w:sz w:val="28"/>
          <w:szCs w:val="28"/>
        </w:rPr>
        <w:t xml:space="preserve">года № </w:t>
      </w:r>
      <w:r w:rsidR="00EF62F0">
        <w:rPr>
          <w:bCs/>
          <w:sz w:val="28"/>
          <w:szCs w:val="28"/>
        </w:rPr>
        <w:t xml:space="preserve"> 925-р</w:t>
      </w:r>
    </w:p>
    <w:p w:rsidR="00F8621F" w:rsidRPr="00D014DF" w:rsidRDefault="00F8621F" w:rsidP="00F8621F">
      <w:pPr>
        <w:tabs>
          <w:tab w:val="left" w:pos="6396"/>
        </w:tabs>
        <w:jc w:val="right"/>
        <w:rPr>
          <w:rFonts w:eastAsiaTheme="minorHAnsi"/>
          <w:sz w:val="28"/>
          <w:szCs w:val="28"/>
          <w:lang w:eastAsia="en-US"/>
        </w:rPr>
      </w:pPr>
      <w:r w:rsidRPr="00D014DF">
        <w:rPr>
          <w:rFonts w:eastAsiaTheme="minorHAnsi"/>
          <w:sz w:val="28"/>
          <w:szCs w:val="28"/>
          <w:lang w:eastAsia="en-US"/>
        </w:rPr>
        <w:tab/>
      </w:r>
    </w:p>
    <w:p w:rsidR="00F8621F" w:rsidRPr="00D014DF" w:rsidRDefault="00F8621F" w:rsidP="00F8621F">
      <w:pPr>
        <w:rPr>
          <w:rFonts w:eastAsiaTheme="minorHAnsi"/>
          <w:sz w:val="28"/>
          <w:szCs w:val="28"/>
          <w:lang w:eastAsia="en-US"/>
        </w:rPr>
      </w:pPr>
    </w:p>
    <w:p w:rsidR="00F8621F" w:rsidRPr="00D014DF" w:rsidRDefault="00F8621F" w:rsidP="00F8621F">
      <w:pPr>
        <w:rPr>
          <w:rFonts w:eastAsiaTheme="minorHAnsi"/>
          <w:sz w:val="28"/>
          <w:szCs w:val="28"/>
          <w:lang w:eastAsia="en-US"/>
        </w:rPr>
      </w:pPr>
    </w:p>
    <w:p w:rsidR="00F8621F" w:rsidRPr="00D014DF" w:rsidRDefault="00F8621F" w:rsidP="00F8621F">
      <w:pPr>
        <w:jc w:val="center"/>
        <w:rPr>
          <w:rFonts w:eastAsiaTheme="minorHAnsi"/>
          <w:sz w:val="28"/>
          <w:szCs w:val="28"/>
          <w:lang w:eastAsia="en-US"/>
        </w:rPr>
      </w:pPr>
      <w:r w:rsidRPr="00D014DF">
        <w:rPr>
          <w:rFonts w:eastAsiaTheme="minorHAnsi"/>
          <w:sz w:val="28"/>
          <w:szCs w:val="28"/>
          <w:lang w:eastAsia="en-US"/>
        </w:rPr>
        <w:t>План</w:t>
      </w:r>
      <w:r w:rsidR="00D014DF">
        <w:rPr>
          <w:rFonts w:eastAsiaTheme="minorHAnsi"/>
          <w:sz w:val="28"/>
          <w:szCs w:val="28"/>
          <w:lang w:eastAsia="en-US"/>
        </w:rPr>
        <w:t xml:space="preserve"> </w:t>
      </w:r>
      <w:r w:rsidRPr="00D014DF">
        <w:rPr>
          <w:rFonts w:eastAsiaTheme="minorHAnsi"/>
          <w:sz w:val="28"/>
          <w:szCs w:val="28"/>
          <w:lang w:eastAsia="en-US"/>
        </w:rPr>
        <w:t>работы администрации</w:t>
      </w:r>
    </w:p>
    <w:p w:rsidR="00D014DF" w:rsidRDefault="00F8621F" w:rsidP="00F8621F">
      <w:pPr>
        <w:jc w:val="center"/>
        <w:rPr>
          <w:rFonts w:eastAsiaTheme="minorHAnsi"/>
          <w:sz w:val="28"/>
          <w:szCs w:val="28"/>
          <w:lang w:eastAsia="en-US"/>
        </w:rPr>
      </w:pPr>
      <w:r w:rsidRPr="00D014DF">
        <w:rPr>
          <w:rFonts w:eastAsiaTheme="minorHAnsi"/>
          <w:sz w:val="28"/>
          <w:szCs w:val="28"/>
          <w:lang w:eastAsia="en-US"/>
        </w:rPr>
        <w:t xml:space="preserve">Карталинского  муниципального </w:t>
      </w:r>
    </w:p>
    <w:p w:rsidR="00F8621F" w:rsidRPr="00D014DF" w:rsidRDefault="00F8621F" w:rsidP="00F8621F">
      <w:pPr>
        <w:jc w:val="center"/>
        <w:rPr>
          <w:rFonts w:eastAsiaTheme="minorHAnsi"/>
          <w:sz w:val="28"/>
          <w:szCs w:val="28"/>
          <w:lang w:eastAsia="en-US"/>
        </w:rPr>
      </w:pPr>
      <w:r w:rsidRPr="00D014DF">
        <w:rPr>
          <w:rFonts w:eastAsiaTheme="minorHAnsi"/>
          <w:sz w:val="28"/>
          <w:szCs w:val="28"/>
          <w:lang w:eastAsia="en-US"/>
        </w:rPr>
        <w:t>района</w:t>
      </w:r>
      <w:r w:rsidR="00D014DF">
        <w:rPr>
          <w:rFonts w:eastAsiaTheme="minorHAnsi"/>
          <w:sz w:val="28"/>
          <w:szCs w:val="28"/>
          <w:lang w:eastAsia="en-US"/>
        </w:rPr>
        <w:t xml:space="preserve"> </w:t>
      </w:r>
      <w:r w:rsidR="00B71836">
        <w:rPr>
          <w:rFonts w:eastAsiaTheme="minorHAnsi"/>
          <w:sz w:val="28"/>
          <w:szCs w:val="28"/>
          <w:lang w:eastAsia="en-US"/>
        </w:rPr>
        <w:t>на 1 квартал 2022</w:t>
      </w:r>
      <w:r w:rsidRPr="00D014DF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F8621F" w:rsidRPr="00D014DF" w:rsidRDefault="00F8621F" w:rsidP="00F8621F">
      <w:pPr>
        <w:jc w:val="center"/>
        <w:rPr>
          <w:rFonts w:eastAsiaTheme="minorHAnsi"/>
          <w:sz w:val="28"/>
          <w:szCs w:val="28"/>
          <w:lang w:eastAsia="en-US"/>
        </w:rPr>
      </w:pPr>
    </w:p>
    <w:p w:rsidR="00F8621F" w:rsidRPr="00BB17CC" w:rsidRDefault="00F8621F" w:rsidP="00F8621F">
      <w:pPr>
        <w:rPr>
          <w:rFonts w:asciiTheme="majorHAnsi" w:eastAsiaTheme="minorHAnsi" w:hAnsiTheme="majorHAnsi"/>
          <w:sz w:val="28"/>
          <w:szCs w:val="28"/>
          <w:lang w:eastAsia="en-US"/>
        </w:rPr>
      </w:pPr>
    </w:p>
    <w:tbl>
      <w:tblPr>
        <w:tblStyle w:val="1"/>
        <w:tblW w:w="10751" w:type="dxa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74"/>
        <w:gridCol w:w="1572"/>
        <w:gridCol w:w="2511"/>
      </w:tblGrid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№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pStyle w:val="a8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pStyle w:val="a8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D717A2" w:rsidRPr="00D717A2" w:rsidTr="00AE2EEA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val="en-US" w:eastAsia="en-US"/>
              </w:rPr>
              <w:t>I</w:t>
            </w:r>
            <w:r w:rsidRPr="00D717A2">
              <w:rPr>
                <w:sz w:val="28"/>
                <w:szCs w:val="28"/>
                <w:lang w:eastAsia="en-US"/>
              </w:rPr>
              <w:t>. Вопросы для рассмотрения на аппаратных совещаниях</w:t>
            </w:r>
          </w:p>
          <w:p w:rsidR="00D717A2" w:rsidRPr="00D717A2" w:rsidRDefault="00D717A2">
            <w:pPr>
              <w:pStyle w:val="a8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при главе Карталинского муниципального района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работы в праздничные дни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10 января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Аскеров А.А.</w:t>
            </w:r>
          </w:p>
          <w:p w:rsidR="00D717A2" w:rsidRPr="00D717A2" w:rsidRDefault="00D717A2">
            <w:pPr>
              <w:ind w:left="-108" w:right="-196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Черепенькин К.С.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проведения Новогодних праздников и Рождественских каникул на территории Карталинского муниципального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подготовке к проведению елки Губернатора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Михайлова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Об итогах работы в праздничные дни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Главы поселений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проведении мероприятий, связанных с Крещением Господнем, о мерах по предотвращению несчастных случаев, обеспечению  безопасности,  и о готовности служб жизнеобеспечения района к ликвидации возможных ЧС во время мероприятий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Мясников Г.А.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Тресков С.В.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Губчик О.В.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Главы поселений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Анализ рождаемости смертности населения Карталинского муниципального района за 2021 год. Мероприятия по снижению смертности на 2022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17 января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Губчик О.В.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работе депутатского центра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Угличина О.А.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государственной регистрации актов гражданского состояния и юридически значимых действиях, совершенных отделом ЗАГС администрации Карталинского муниципального района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Ловкова С.И.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проведённых мероприятиях на объектах торговли  в период </w:t>
            </w:r>
            <w:r w:rsidR="005778B0" w:rsidRPr="00D717A2">
              <w:rPr>
                <w:sz w:val="28"/>
                <w:szCs w:val="28"/>
                <w:lang w:eastAsia="en-US"/>
              </w:rPr>
              <w:t>повышенной</w:t>
            </w:r>
            <w:r w:rsidRPr="00D717A2">
              <w:rPr>
                <w:sz w:val="28"/>
                <w:szCs w:val="28"/>
                <w:lang w:eastAsia="en-US"/>
              </w:rPr>
              <w:t xml:space="preserve"> готовности на территории КМР в 2021 году в связи с новой коронавирусной инфекцией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24 января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AE2EEA" w:rsidP="00AE2EEA">
            <w:pPr>
              <w:ind w:left="-148" w:right="-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Максимовская Н.А.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ситуации на рынке труда Челябинской области и в Карталинском муниципальном районе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Климова О.А.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общественной Палаты Карталинского муниципального района</w:t>
            </w:r>
            <w:r w:rsidRPr="00D717A2">
              <w:rPr>
                <w:sz w:val="28"/>
                <w:szCs w:val="28"/>
                <w:lang w:eastAsia="en-US"/>
              </w:rPr>
              <w:t xml:space="preserve">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Белоусов Г.К.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недостатках в функционировании системы видеонаблюдения на территории  </w:t>
            </w:r>
            <w:r>
              <w:rPr>
                <w:sz w:val="28"/>
                <w:szCs w:val="28"/>
                <w:lang w:eastAsia="en-US"/>
              </w:rPr>
              <w:t>Карталинского муниципального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31 января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93" w:right="-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Черепенькин </w:t>
            </w:r>
            <w:r w:rsidRPr="00D717A2">
              <w:rPr>
                <w:sz w:val="28"/>
                <w:szCs w:val="28"/>
                <w:lang w:eastAsia="en-US"/>
              </w:rPr>
              <w:t>К.С.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46E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717A2">
              <w:rPr>
                <w:rFonts w:eastAsia="Calibri"/>
                <w:sz w:val="28"/>
                <w:szCs w:val="28"/>
                <w:lang w:eastAsia="en-US"/>
              </w:rPr>
              <w:t>деятельности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 за 2021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B46EDF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Максимовская Н.А.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Об итогах работы УСЗН </w:t>
            </w:r>
            <w:r>
              <w:rPr>
                <w:sz w:val="28"/>
                <w:szCs w:val="28"/>
                <w:lang w:eastAsia="en-US"/>
              </w:rPr>
              <w:t>Карталинского муниципального района</w:t>
            </w:r>
            <w:r w:rsidRPr="00D717A2">
              <w:rPr>
                <w:sz w:val="28"/>
                <w:szCs w:val="28"/>
                <w:lang w:eastAsia="en-US"/>
              </w:rPr>
              <w:t xml:space="preserve">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Копылова Е.В.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15.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прохождении отопительного сезона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Главы поселений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выполнении национального проекта «Здравоохранение» на территории </w:t>
            </w:r>
            <w:r>
              <w:rPr>
                <w:sz w:val="28"/>
                <w:szCs w:val="28"/>
                <w:lang w:eastAsia="en-US"/>
              </w:rPr>
              <w:t>Карталинского муниципального района</w:t>
            </w:r>
            <w:r w:rsidRPr="00D717A2">
              <w:rPr>
                <w:sz w:val="28"/>
                <w:szCs w:val="28"/>
                <w:lang w:eastAsia="en-US"/>
              </w:rPr>
              <w:t xml:space="preserve"> в                 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7 февраля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Губчик О.В.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спортивно - массовой работы в Карталинском муниципальном районе в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Pr="00D717A2">
              <w:rPr>
                <w:sz w:val="28"/>
                <w:szCs w:val="28"/>
                <w:lang w:eastAsia="en-US"/>
              </w:rPr>
              <w:t xml:space="preserve">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Михайлова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организации экологической работы в Карталинском муниципальном районе в 2021году и планах на 2022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Шалашова Н.А.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ходе финансирования муниципальной Программы  «Профилактика преступлений и иных правонарушений в Карталинском муниципальном районе на 2021 году»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14 февраля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Черепенькин К.С.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 работы Управления по имущественной и земельной политике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17A2">
              <w:rPr>
                <w:sz w:val="28"/>
                <w:szCs w:val="28"/>
                <w:lang w:eastAsia="en-US"/>
              </w:rPr>
              <w:t>Карталинского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17A2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D717A2">
              <w:rPr>
                <w:sz w:val="28"/>
                <w:szCs w:val="28"/>
                <w:lang w:eastAsia="en-US"/>
              </w:rPr>
              <w:t>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Селезнева Е.С.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работе молодежной Палаты </w:t>
            </w:r>
            <w:r>
              <w:rPr>
                <w:sz w:val="28"/>
                <w:szCs w:val="28"/>
                <w:lang w:eastAsia="en-US"/>
              </w:rPr>
              <w:t>Карталинского муниципального района</w:t>
            </w:r>
            <w:r w:rsidRPr="00D717A2">
              <w:rPr>
                <w:sz w:val="28"/>
                <w:szCs w:val="28"/>
                <w:lang w:eastAsia="en-US"/>
              </w:rPr>
              <w:t xml:space="preserve">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Иняев М.А.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состоянии уличного освещения на территории сельского поселения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Главы поселений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23.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выполнении в 2021 году муниципальной Программы «Комплексная безопасность образовательных учреждений  Карталинского  муниципального района на  2019-2023 годы»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21 февраля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Крысова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зимнем содержании дорожной сети в Карталинском муниципальном районе в 2021-2022 г</w:t>
            </w:r>
            <w:r>
              <w:rPr>
                <w:sz w:val="28"/>
                <w:szCs w:val="28"/>
                <w:lang w:eastAsia="en-US"/>
              </w:rPr>
              <w:t>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Аскеров А.А.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мерах по профилактике пожаров на объектах и в жилом секторе на территории Карталинского  района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Мясников Г.А.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приобретении движимого и недвижимого имущества для муниципального образования Карталинский  муниципальный район в 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Pr="00D717A2">
              <w:rPr>
                <w:sz w:val="28"/>
                <w:szCs w:val="28"/>
                <w:lang w:eastAsia="en-US"/>
              </w:rPr>
              <w:t>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28 февраля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Селезнева Е.С.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 миграционной ситуации на территории Карталинского муниципального района за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Pr="00D717A2">
              <w:rPr>
                <w:sz w:val="28"/>
                <w:szCs w:val="28"/>
                <w:lang w:eastAsia="en-US"/>
              </w:rPr>
              <w:t xml:space="preserve"> 2021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8" w:right="-8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Черепенькин К.С.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работе архивного отдела администрации  Карталинского района по исполнению запросов граждан и организаций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Киричкова А.Ю.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зимнем содержании дорог и остановочных площадок на территории сельского поселения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Главы поселений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ходе проведения противопаводковых мероприятий на территории Карталинского  муниципального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14 марта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Тресков С.В.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ходе подготовки сельскохозяйственных предприятий района к проведению весенних полевых работ в 2022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Постолов П.А.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работы КДН в 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33.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итогах работы  Управления по делам культуры и спорта Карталинского муниципального района за 2021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17A2">
              <w:rPr>
                <w:sz w:val="28"/>
                <w:szCs w:val="28"/>
                <w:lang w:eastAsia="en-US"/>
              </w:rPr>
              <w:t>год в разрезе культуры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21 марта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Михайлова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подготовке  к проведению ЕГЭ и ОГЭ в Карталинском муниципальном районе в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D717A2">
              <w:rPr>
                <w:sz w:val="28"/>
                <w:szCs w:val="28"/>
                <w:lang w:eastAsia="en-US"/>
              </w:rPr>
              <w:t>2021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Крысова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 принимаемых мерах по оборудованию пешеходных переходов вблизи образовательных организаций  Карталинского муниципального района весной 2022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Аскеров А.А.</w:t>
            </w:r>
          </w:p>
          <w:p w:rsidR="00D717A2" w:rsidRPr="00D717A2" w:rsidRDefault="00D717A2">
            <w:pPr>
              <w:ind w:left="-161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Черепенькин К.С.</w:t>
            </w:r>
          </w:p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940E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627E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Об исполнении бюджета Карталинского муниципального района за 2021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940EFD">
            <w:pPr>
              <w:ind w:left="-102" w:right="-102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28 марта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Свертилова Н.Н.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9627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 подготовке  к проведению ЕГЭ и ОГЭ в Карталинском муниципальном районе в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D717A2">
              <w:rPr>
                <w:sz w:val="28"/>
                <w:szCs w:val="28"/>
                <w:lang w:eastAsia="en-US"/>
              </w:rPr>
              <w:t>2022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Крысова Т.С.</w:t>
            </w:r>
          </w:p>
        </w:tc>
      </w:tr>
      <w:tr w:rsidR="00D717A2" w:rsidRPr="00D717A2" w:rsidTr="00AE2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9627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 w:rsidP="00D717A2">
            <w:pPr>
              <w:jc w:val="both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 xml:space="preserve">Об итогах призыва граждан осенью 2021 года и задачах по подготовке к призыву весной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D717A2">
              <w:rPr>
                <w:sz w:val="28"/>
                <w:szCs w:val="28"/>
                <w:lang w:eastAsia="en-US"/>
              </w:rPr>
              <w:t>2022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Pr="00D717A2" w:rsidRDefault="00D717A2">
            <w:pPr>
              <w:ind w:left="-102" w:right="-1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Гараев Р.Ф.</w:t>
            </w:r>
          </w:p>
        </w:tc>
      </w:tr>
    </w:tbl>
    <w:p w:rsidR="00D717A2" w:rsidRDefault="00D717A2" w:rsidP="00D717A2">
      <w:pPr>
        <w:jc w:val="both"/>
        <w:rPr>
          <w:sz w:val="28"/>
          <w:szCs w:val="28"/>
        </w:rPr>
      </w:pPr>
    </w:p>
    <w:tbl>
      <w:tblPr>
        <w:tblStyle w:val="12"/>
        <w:tblW w:w="10957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478"/>
        <w:gridCol w:w="2504"/>
        <w:gridCol w:w="2409"/>
      </w:tblGrid>
      <w:tr w:rsidR="00D717A2" w:rsidTr="00CC4180">
        <w:tc>
          <w:tcPr>
            <w:tcW w:w="10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D717A2" w:rsidRDefault="00D717A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D717A2">
              <w:rPr>
                <w:sz w:val="28"/>
                <w:szCs w:val="28"/>
                <w:lang w:eastAsia="en-US"/>
              </w:rPr>
              <w:t>II. Проведение совещаний, заседаний комиссий, комитетов, советов,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17A2">
              <w:rPr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9627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Ежемесячно, 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 и последний понедельник месяца, в 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Лачина Т.В.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9627EE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Тресков С.В.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9627EE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Максимовская Н.А.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Коломиец М.П.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Постолов П.А.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Ежемесячно,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 и 4 пятница, 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Заместители главы.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Руководитель аппарата администрации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9627EE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Максимовская Н.А.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Коломиец М.П.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Максимовская Н.А.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Коломиец М.П.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Ежемесячно, </w:t>
            </w:r>
          </w:p>
          <w:p w:rsidR="00D717A2" w:rsidRDefault="009627EE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1 и 3 </w:t>
            </w:r>
            <w:r w:rsidR="00D717A2">
              <w:rPr>
                <w:rFonts w:eastAsiaTheme="minorEastAsia"/>
                <w:sz w:val="28"/>
                <w:szCs w:val="28"/>
                <w:lang w:eastAsia="en-US"/>
              </w:rPr>
              <w:t>понедельник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Аскеров А.А.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Макарова Г.Р.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Максимовская Н.А.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Бабенко Н.Н.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Максимовская Н.А.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Коломиец М.П.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Коломиец М.П.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Ежемесячно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Куличков А.И.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  <w:p w:rsidR="00D717A2" w:rsidRDefault="00D717A2" w:rsidP="00940EFD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Аскеров А.А.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Ежемесячно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Вдовин А.Г.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ind w:left="-108" w:right="-10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Борисова Е.А.</w:t>
            </w:r>
          </w:p>
          <w:p w:rsidR="00D717A2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Бабенко Н.Н.</w:t>
            </w:r>
          </w:p>
        </w:tc>
      </w:tr>
      <w:tr w:rsidR="00D717A2" w:rsidTr="00CC4180">
        <w:tc>
          <w:tcPr>
            <w:tcW w:w="10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Pr="009627EE" w:rsidRDefault="00D717A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627EE">
              <w:rPr>
                <w:sz w:val="28"/>
                <w:szCs w:val="28"/>
                <w:lang w:val="en-US" w:eastAsia="en-US"/>
              </w:rPr>
              <w:t>III</w:t>
            </w:r>
            <w:r w:rsidRPr="009627EE">
              <w:rPr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Рождественская ёлка Губернатора Челябинской области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9627E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января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Т.С.</w:t>
            </w:r>
          </w:p>
          <w:p w:rsidR="00CC4180" w:rsidRDefault="00CC4180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CC4180" w:rsidRDefault="00CC4180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CC4180" w:rsidRDefault="00CC4180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CC4180" w:rsidRDefault="00CC4180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CC4180" w:rsidRDefault="00CC4180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627EE" w:rsidRDefault="009627EE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</w:t>
            </w:r>
            <w:r w:rsidR="009627EE">
              <w:rPr>
                <w:sz w:val="28"/>
                <w:szCs w:val="28"/>
                <w:lang w:eastAsia="en-US"/>
              </w:rPr>
              <w:t>сийская лыжная массовая гонка «</w:t>
            </w:r>
            <w:r>
              <w:rPr>
                <w:sz w:val="28"/>
                <w:szCs w:val="28"/>
                <w:lang w:eastAsia="en-US"/>
              </w:rPr>
              <w:t>Лыжня -</w:t>
            </w:r>
            <w:r w:rsidR="009627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2022»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9627E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A2" w:rsidRDefault="00D717A2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Мероприятие, посвящённое международному женскому дню 8 Марта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9627E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A2" w:rsidRDefault="00D717A2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717A2" w:rsidTr="00CC41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9627EE" w:rsidP="00D717A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CC41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« Масленица»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2" w:rsidRDefault="00D717A2" w:rsidP="009627E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A2" w:rsidRDefault="00D717A2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3C64C6" w:rsidRPr="007C00B2" w:rsidRDefault="003C64C6" w:rsidP="007C00B2">
      <w:pPr>
        <w:jc w:val="both"/>
        <w:rPr>
          <w:sz w:val="28"/>
          <w:szCs w:val="28"/>
        </w:rPr>
      </w:pPr>
    </w:p>
    <w:sectPr w:rsidR="003C64C6" w:rsidRPr="007C00B2" w:rsidSect="00CC4180">
      <w:headerReference w:type="default" r:id="rId8"/>
      <w:pgSz w:w="11910" w:h="16840"/>
      <w:pgMar w:top="1134" w:right="851" w:bottom="709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9F" w:rsidRDefault="00EB629F" w:rsidP="00997407">
      <w:r>
        <w:separator/>
      </w:r>
    </w:p>
  </w:endnote>
  <w:endnote w:type="continuationSeparator" w:id="1">
    <w:p w:rsidR="00EB629F" w:rsidRDefault="00EB629F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9F" w:rsidRDefault="00EB629F" w:rsidP="00997407">
      <w:r>
        <w:separator/>
      </w:r>
    </w:p>
  </w:footnote>
  <w:footnote w:type="continuationSeparator" w:id="1">
    <w:p w:rsidR="00EB629F" w:rsidRDefault="00EB629F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717A2" w:rsidRDefault="003C0C06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17A2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77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17A2" w:rsidRDefault="00D717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FA24256"/>
    <w:multiLevelType w:val="hybridMultilevel"/>
    <w:tmpl w:val="4190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E2970"/>
    <w:multiLevelType w:val="hybridMultilevel"/>
    <w:tmpl w:val="AE4417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5A6A"/>
    <w:rsid w:val="00013053"/>
    <w:rsid w:val="00013E7B"/>
    <w:rsid w:val="0002079A"/>
    <w:rsid w:val="000258D2"/>
    <w:rsid w:val="00026CDC"/>
    <w:rsid w:val="000428F2"/>
    <w:rsid w:val="00056AF0"/>
    <w:rsid w:val="00062109"/>
    <w:rsid w:val="00072070"/>
    <w:rsid w:val="000766BF"/>
    <w:rsid w:val="00076FD3"/>
    <w:rsid w:val="0009588D"/>
    <w:rsid w:val="000A316C"/>
    <w:rsid w:val="000B1BC2"/>
    <w:rsid w:val="000B21AE"/>
    <w:rsid w:val="000B2C83"/>
    <w:rsid w:val="000B5930"/>
    <w:rsid w:val="000B632B"/>
    <w:rsid w:val="000D3C17"/>
    <w:rsid w:val="000D54F0"/>
    <w:rsid w:val="000E141A"/>
    <w:rsid w:val="000E2AC2"/>
    <w:rsid w:val="000E5052"/>
    <w:rsid w:val="000E6863"/>
    <w:rsid w:val="000E7504"/>
    <w:rsid w:val="000F2CFD"/>
    <w:rsid w:val="000F5089"/>
    <w:rsid w:val="00110885"/>
    <w:rsid w:val="001137E7"/>
    <w:rsid w:val="00113E11"/>
    <w:rsid w:val="00115F0E"/>
    <w:rsid w:val="00117B22"/>
    <w:rsid w:val="00121F13"/>
    <w:rsid w:val="0013406C"/>
    <w:rsid w:val="00137294"/>
    <w:rsid w:val="00141632"/>
    <w:rsid w:val="00142C2A"/>
    <w:rsid w:val="0014750C"/>
    <w:rsid w:val="001577E2"/>
    <w:rsid w:val="00166A6B"/>
    <w:rsid w:val="001805C8"/>
    <w:rsid w:val="00181693"/>
    <w:rsid w:val="00186A21"/>
    <w:rsid w:val="001B63E6"/>
    <w:rsid w:val="001B6B83"/>
    <w:rsid w:val="001C71E9"/>
    <w:rsid w:val="001D6D0A"/>
    <w:rsid w:val="001F5447"/>
    <w:rsid w:val="00200906"/>
    <w:rsid w:val="0020249E"/>
    <w:rsid w:val="00220924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354B"/>
    <w:rsid w:val="002B5A6C"/>
    <w:rsid w:val="002C292A"/>
    <w:rsid w:val="002C71C3"/>
    <w:rsid w:val="002D70CC"/>
    <w:rsid w:val="002E3488"/>
    <w:rsid w:val="002E474D"/>
    <w:rsid w:val="003003E2"/>
    <w:rsid w:val="00302227"/>
    <w:rsid w:val="003169B9"/>
    <w:rsid w:val="00320A2D"/>
    <w:rsid w:val="00320F5C"/>
    <w:rsid w:val="00323166"/>
    <w:rsid w:val="003240CF"/>
    <w:rsid w:val="00331E61"/>
    <w:rsid w:val="00331FEA"/>
    <w:rsid w:val="0033565E"/>
    <w:rsid w:val="00337D14"/>
    <w:rsid w:val="003417FA"/>
    <w:rsid w:val="00344416"/>
    <w:rsid w:val="00344BA1"/>
    <w:rsid w:val="00352680"/>
    <w:rsid w:val="00352E8C"/>
    <w:rsid w:val="00356B41"/>
    <w:rsid w:val="00357CE8"/>
    <w:rsid w:val="0036052D"/>
    <w:rsid w:val="00365350"/>
    <w:rsid w:val="00367F89"/>
    <w:rsid w:val="00376051"/>
    <w:rsid w:val="00377D80"/>
    <w:rsid w:val="003816B6"/>
    <w:rsid w:val="003900A6"/>
    <w:rsid w:val="00390550"/>
    <w:rsid w:val="0039082E"/>
    <w:rsid w:val="00393B46"/>
    <w:rsid w:val="00396213"/>
    <w:rsid w:val="00396FE3"/>
    <w:rsid w:val="0039779B"/>
    <w:rsid w:val="003C0C06"/>
    <w:rsid w:val="003C64C6"/>
    <w:rsid w:val="003D08EE"/>
    <w:rsid w:val="003D3F54"/>
    <w:rsid w:val="003D5C8C"/>
    <w:rsid w:val="003E6847"/>
    <w:rsid w:val="003E7FE6"/>
    <w:rsid w:val="003F6DAA"/>
    <w:rsid w:val="0040485C"/>
    <w:rsid w:val="00417321"/>
    <w:rsid w:val="0041778E"/>
    <w:rsid w:val="00421A0C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83F2E"/>
    <w:rsid w:val="00487575"/>
    <w:rsid w:val="00497395"/>
    <w:rsid w:val="004A5CD7"/>
    <w:rsid w:val="004B1063"/>
    <w:rsid w:val="004B6AA9"/>
    <w:rsid w:val="004B76E9"/>
    <w:rsid w:val="004C2951"/>
    <w:rsid w:val="004D573A"/>
    <w:rsid w:val="004D6706"/>
    <w:rsid w:val="004F1784"/>
    <w:rsid w:val="004F19D4"/>
    <w:rsid w:val="00531B14"/>
    <w:rsid w:val="00532233"/>
    <w:rsid w:val="005377B6"/>
    <w:rsid w:val="00540392"/>
    <w:rsid w:val="00544A4D"/>
    <w:rsid w:val="005466E0"/>
    <w:rsid w:val="00553E47"/>
    <w:rsid w:val="0056044C"/>
    <w:rsid w:val="005650F5"/>
    <w:rsid w:val="00573728"/>
    <w:rsid w:val="005778B0"/>
    <w:rsid w:val="00595361"/>
    <w:rsid w:val="005A0D90"/>
    <w:rsid w:val="005B0954"/>
    <w:rsid w:val="005B5B73"/>
    <w:rsid w:val="005C4FBA"/>
    <w:rsid w:val="005D5E05"/>
    <w:rsid w:val="005D602C"/>
    <w:rsid w:val="005E33EC"/>
    <w:rsid w:val="00600FAE"/>
    <w:rsid w:val="0060545A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1962"/>
    <w:rsid w:val="00657A6D"/>
    <w:rsid w:val="00670ECA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B5E03"/>
    <w:rsid w:val="006C5FE5"/>
    <w:rsid w:val="006D2CC7"/>
    <w:rsid w:val="006D5B1F"/>
    <w:rsid w:val="006E695A"/>
    <w:rsid w:val="006E6BFB"/>
    <w:rsid w:val="006F4F81"/>
    <w:rsid w:val="006F6ADD"/>
    <w:rsid w:val="00701313"/>
    <w:rsid w:val="00707EAD"/>
    <w:rsid w:val="00715737"/>
    <w:rsid w:val="00717407"/>
    <w:rsid w:val="0072244F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14DD"/>
    <w:rsid w:val="007A794F"/>
    <w:rsid w:val="007C00B2"/>
    <w:rsid w:val="007C6E76"/>
    <w:rsid w:val="007E2C81"/>
    <w:rsid w:val="007E4E83"/>
    <w:rsid w:val="007E5DC2"/>
    <w:rsid w:val="007F46C2"/>
    <w:rsid w:val="00802D92"/>
    <w:rsid w:val="00803FDC"/>
    <w:rsid w:val="00804C15"/>
    <w:rsid w:val="00806ED9"/>
    <w:rsid w:val="00814171"/>
    <w:rsid w:val="00815230"/>
    <w:rsid w:val="008210BE"/>
    <w:rsid w:val="008210FC"/>
    <w:rsid w:val="008270DB"/>
    <w:rsid w:val="00831950"/>
    <w:rsid w:val="00833503"/>
    <w:rsid w:val="00834FAE"/>
    <w:rsid w:val="008360EE"/>
    <w:rsid w:val="00837721"/>
    <w:rsid w:val="008415C1"/>
    <w:rsid w:val="00842ECA"/>
    <w:rsid w:val="00845F96"/>
    <w:rsid w:val="00846BF8"/>
    <w:rsid w:val="008533C8"/>
    <w:rsid w:val="0087326A"/>
    <w:rsid w:val="00873A52"/>
    <w:rsid w:val="00875A62"/>
    <w:rsid w:val="00881032"/>
    <w:rsid w:val="0088297E"/>
    <w:rsid w:val="008851A3"/>
    <w:rsid w:val="00885230"/>
    <w:rsid w:val="00890545"/>
    <w:rsid w:val="00891D47"/>
    <w:rsid w:val="008947E6"/>
    <w:rsid w:val="00896562"/>
    <w:rsid w:val="008A064E"/>
    <w:rsid w:val="008A2CC2"/>
    <w:rsid w:val="008A55DF"/>
    <w:rsid w:val="008B4B6C"/>
    <w:rsid w:val="008C3E1A"/>
    <w:rsid w:val="008C71B6"/>
    <w:rsid w:val="008D0392"/>
    <w:rsid w:val="008D0AC1"/>
    <w:rsid w:val="008D32C0"/>
    <w:rsid w:val="008D7E95"/>
    <w:rsid w:val="008E14BB"/>
    <w:rsid w:val="008F415B"/>
    <w:rsid w:val="008F7DA3"/>
    <w:rsid w:val="00902486"/>
    <w:rsid w:val="00904891"/>
    <w:rsid w:val="00904DE6"/>
    <w:rsid w:val="009109AA"/>
    <w:rsid w:val="009139A7"/>
    <w:rsid w:val="00915C57"/>
    <w:rsid w:val="009238BD"/>
    <w:rsid w:val="00934D44"/>
    <w:rsid w:val="0093697E"/>
    <w:rsid w:val="00940EFD"/>
    <w:rsid w:val="0094398A"/>
    <w:rsid w:val="00944BDD"/>
    <w:rsid w:val="00944F64"/>
    <w:rsid w:val="00946D95"/>
    <w:rsid w:val="00950C4C"/>
    <w:rsid w:val="009627EE"/>
    <w:rsid w:val="00964A23"/>
    <w:rsid w:val="00986844"/>
    <w:rsid w:val="0099379C"/>
    <w:rsid w:val="00995040"/>
    <w:rsid w:val="00995992"/>
    <w:rsid w:val="009964CD"/>
    <w:rsid w:val="00997407"/>
    <w:rsid w:val="009A5AA2"/>
    <w:rsid w:val="009B34D3"/>
    <w:rsid w:val="009B3F24"/>
    <w:rsid w:val="009C5681"/>
    <w:rsid w:val="009D508A"/>
    <w:rsid w:val="009D72A7"/>
    <w:rsid w:val="009E123F"/>
    <w:rsid w:val="009E60D6"/>
    <w:rsid w:val="009E6388"/>
    <w:rsid w:val="009E7EDA"/>
    <w:rsid w:val="00A033DD"/>
    <w:rsid w:val="00A075FE"/>
    <w:rsid w:val="00A07B96"/>
    <w:rsid w:val="00A104F6"/>
    <w:rsid w:val="00A13411"/>
    <w:rsid w:val="00A13C6D"/>
    <w:rsid w:val="00A348B9"/>
    <w:rsid w:val="00A419EA"/>
    <w:rsid w:val="00A62537"/>
    <w:rsid w:val="00A6439B"/>
    <w:rsid w:val="00A74D7D"/>
    <w:rsid w:val="00A77B88"/>
    <w:rsid w:val="00A8173D"/>
    <w:rsid w:val="00A8571E"/>
    <w:rsid w:val="00A9247C"/>
    <w:rsid w:val="00A94B5B"/>
    <w:rsid w:val="00A9572E"/>
    <w:rsid w:val="00AA1DB4"/>
    <w:rsid w:val="00AA26CD"/>
    <w:rsid w:val="00AA46B0"/>
    <w:rsid w:val="00AB29B2"/>
    <w:rsid w:val="00AB3FF8"/>
    <w:rsid w:val="00AC78EC"/>
    <w:rsid w:val="00AD20E1"/>
    <w:rsid w:val="00AE2EEA"/>
    <w:rsid w:val="00B13143"/>
    <w:rsid w:val="00B167BF"/>
    <w:rsid w:val="00B2121B"/>
    <w:rsid w:val="00B27246"/>
    <w:rsid w:val="00B3067C"/>
    <w:rsid w:val="00B3090D"/>
    <w:rsid w:val="00B319F0"/>
    <w:rsid w:val="00B46EDF"/>
    <w:rsid w:val="00B47A78"/>
    <w:rsid w:val="00B53993"/>
    <w:rsid w:val="00B553F8"/>
    <w:rsid w:val="00B60357"/>
    <w:rsid w:val="00B6429E"/>
    <w:rsid w:val="00B71836"/>
    <w:rsid w:val="00B8052E"/>
    <w:rsid w:val="00BA22A7"/>
    <w:rsid w:val="00BA75E3"/>
    <w:rsid w:val="00BB4F51"/>
    <w:rsid w:val="00BB4F57"/>
    <w:rsid w:val="00BC5199"/>
    <w:rsid w:val="00BE6379"/>
    <w:rsid w:val="00C07587"/>
    <w:rsid w:val="00C158BF"/>
    <w:rsid w:val="00C317E0"/>
    <w:rsid w:val="00C40043"/>
    <w:rsid w:val="00C44B2D"/>
    <w:rsid w:val="00C50B41"/>
    <w:rsid w:val="00C52F82"/>
    <w:rsid w:val="00C6059A"/>
    <w:rsid w:val="00C70717"/>
    <w:rsid w:val="00C7564D"/>
    <w:rsid w:val="00C83F7A"/>
    <w:rsid w:val="00C8718E"/>
    <w:rsid w:val="00CA5F83"/>
    <w:rsid w:val="00CC4180"/>
    <w:rsid w:val="00CC5BD6"/>
    <w:rsid w:val="00CD7B8D"/>
    <w:rsid w:val="00CE655B"/>
    <w:rsid w:val="00CF67C8"/>
    <w:rsid w:val="00D014DF"/>
    <w:rsid w:val="00D037CC"/>
    <w:rsid w:val="00D0399D"/>
    <w:rsid w:val="00D126A1"/>
    <w:rsid w:val="00D138AE"/>
    <w:rsid w:val="00D2353E"/>
    <w:rsid w:val="00D23739"/>
    <w:rsid w:val="00D243BF"/>
    <w:rsid w:val="00D25743"/>
    <w:rsid w:val="00D36A40"/>
    <w:rsid w:val="00D453EF"/>
    <w:rsid w:val="00D51927"/>
    <w:rsid w:val="00D521F3"/>
    <w:rsid w:val="00D52F14"/>
    <w:rsid w:val="00D5543D"/>
    <w:rsid w:val="00D55CF0"/>
    <w:rsid w:val="00D56710"/>
    <w:rsid w:val="00D65864"/>
    <w:rsid w:val="00D717A2"/>
    <w:rsid w:val="00D831F0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64C3C"/>
    <w:rsid w:val="00E66724"/>
    <w:rsid w:val="00E667E9"/>
    <w:rsid w:val="00E72B42"/>
    <w:rsid w:val="00E808DF"/>
    <w:rsid w:val="00E83D87"/>
    <w:rsid w:val="00E915F2"/>
    <w:rsid w:val="00E91B6A"/>
    <w:rsid w:val="00E94F9A"/>
    <w:rsid w:val="00E95E66"/>
    <w:rsid w:val="00E963A1"/>
    <w:rsid w:val="00EA423D"/>
    <w:rsid w:val="00EB1D51"/>
    <w:rsid w:val="00EB60FC"/>
    <w:rsid w:val="00EB629F"/>
    <w:rsid w:val="00EC04B0"/>
    <w:rsid w:val="00ED65D0"/>
    <w:rsid w:val="00EE0468"/>
    <w:rsid w:val="00EE0478"/>
    <w:rsid w:val="00EE17F8"/>
    <w:rsid w:val="00EE6239"/>
    <w:rsid w:val="00EF1CA4"/>
    <w:rsid w:val="00EF62F0"/>
    <w:rsid w:val="00EF6DC4"/>
    <w:rsid w:val="00EF77CB"/>
    <w:rsid w:val="00F013D8"/>
    <w:rsid w:val="00F03294"/>
    <w:rsid w:val="00F055AE"/>
    <w:rsid w:val="00F13B3A"/>
    <w:rsid w:val="00F14B57"/>
    <w:rsid w:val="00F16ABA"/>
    <w:rsid w:val="00F20073"/>
    <w:rsid w:val="00F27582"/>
    <w:rsid w:val="00F33F17"/>
    <w:rsid w:val="00F460A4"/>
    <w:rsid w:val="00F46505"/>
    <w:rsid w:val="00F62FAC"/>
    <w:rsid w:val="00F6726D"/>
    <w:rsid w:val="00F72632"/>
    <w:rsid w:val="00F77669"/>
    <w:rsid w:val="00F82875"/>
    <w:rsid w:val="00F8621F"/>
    <w:rsid w:val="00F93C8B"/>
    <w:rsid w:val="00F96E3B"/>
    <w:rsid w:val="00F975C8"/>
    <w:rsid w:val="00FA1F26"/>
    <w:rsid w:val="00FA5FD5"/>
    <w:rsid w:val="00FA7E63"/>
    <w:rsid w:val="00FB5E5B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table" w:customStyle="1" w:styleId="12">
    <w:name w:val="Сетка таблицы12"/>
    <w:basedOn w:val="a1"/>
    <w:uiPriority w:val="59"/>
    <w:rsid w:val="00D71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BB4A-6EC6-4A72-B3A9-3F119D79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15</cp:revision>
  <cp:lastPrinted>2022-01-21T04:02:00Z</cp:lastPrinted>
  <dcterms:created xsi:type="dcterms:W3CDTF">2022-01-14T05:53:00Z</dcterms:created>
  <dcterms:modified xsi:type="dcterms:W3CDTF">2022-01-21T08:09:00Z</dcterms:modified>
</cp:coreProperties>
</file>