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A2" w:rsidRPr="009877A2" w:rsidRDefault="009877A2" w:rsidP="009877A2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877A2">
        <w:rPr>
          <w:rFonts w:eastAsia="Calibri"/>
          <w:sz w:val="28"/>
          <w:szCs w:val="28"/>
          <w:lang w:eastAsia="en-US"/>
        </w:rPr>
        <w:t>ПОСТАНОВЛЕНИЕ</w:t>
      </w:r>
    </w:p>
    <w:p w:rsidR="009877A2" w:rsidRPr="009877A2" w:rsidRDefault="009877A2" w:rsidP="009877A2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9877A2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9877A2" w:rsidRPr="009877A2" w:rsidRDefault="009877A2" w:rsidP="009877A2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877A2" w:rsidRPr="009877A2" w:rsidRDefault="009877A2" w:rsidP="009877A2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877A2" w:rsidRPr="009877A2" w:rsidRDefault="009877A2" w:rsidP="009877A2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877A2" w:rsidRPr="009877A2" w:rsidRDefault="009877A2" w:rsidP="009877A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27.12.2019 года № 1333</w:t>
      </w:r>
    </w:p>
    <w:p w:rsidR="00CE612A" w:rsidRDefault="00CE612A" w:rsidP="00DD6749">
      <w:pPr>
        <w:jc w:val="both"/>
        <w:rPr>
          <w:sz w:val="28"/>
          <w:szCs w:val="28"/>
        </w:rPr>
      </w:pPr>
    </w:p>
    <w:p w:rsidR="00CE612A" w:rsidRDefault="00CE612A" w:rsidP="00DD6749">
      <w:pPr>
        <w:jc w:val="both"/>
        <w:rPr>
          <w:sz w:val="28"/>
          <w:szCs w:val="28"/>
        </w:rPr>
      </w:pPr>
    </w:p>
    <w:p w:rsidR="00CE612A" w:rsidRDefault="00CE612A" w:rsidP="00DD6749">
      <w:pPr>
        <w:jc w:val="both"/>
        <w:rPr>
          <w:sz w:val="28"/>
          <w:szCs w:val="28"/>
        </w:rPr>
      </w:pPr>
    </w:p>
    <w:p w:rsidR="00CE612A" w:rsidRDefault="00CE612A" w:rsidP="00DD6749">
      <w:pPr>
        <w:jc w:val="both"/>
        <w:rPr>
          <w:sz w:val="28"/>
          <w:szCs w:val="28"/>
        </w:rPr>
      </w:pPr>
    </w:p>
    <w:p w:rsidR="00CE612A" w:rsidRDefault="00CE612A" w:rsidP="00DD6749">
      <w:pPr>
        <w:jc w:val="both"/>
        <w:rPr>
          <w:sz w:val="28"/>
          <w:szCs w:val="28"/>
        </w:rPr>
      </w:pPr>
    </w:p>
    <w:p w:rsidR="00CE612A" w:rsidRDefault="00CE612A" w:rsidP="00DD6749">
      <w:pPr>
        <w:jc w:val="both"/>
        <w:rPr>
          <w:sz w:val="28"/>
          <w:szCs w:val="28"/>
        </w:rPr>
      </w:pPr>
    </w:p>
    <w:p w:rsidR="00CE612A" w:rsidRDefault="00CE612A" w:rsidP="00DD6749">
      <w:pPr>
        <w:jc w:val="both"/>
        <w:rPr>
          <w:sz w:val="28"/>
          <w:szCs w:val="28"/>
        </w:rPr>
      </w:pPr>
    </w:p>
    <w:p w:rsidR="00CE612A" w:rsidRDefault="00DD6749" w:rsidP="00DD6749">
      <w:pPr>
        <w:jc w:val="both"/>
        <w:rPr>
          <w:sz w:val="28"/>
          <w:szCs w:val="28"/>
        </w:rPr>
      </w:pPr>
      <w:r w:rsidRPr="00DD6749">
        <w:rPr>
          <w:sz w:val="28"/>
          <w:szCs w:val="28"/>
        </w:rPr>
        <w:t xml:space="preserve">Об утверждении муниципальному </w:t>
      </w:r>
    </w:p>
    <w:p w:rsidR="00CE612A" w:rsidRDefault="00DD6749" w:rsidP="00DD6749">
      <w:pPr>
        <w:jc w:val="both"/>
        <w:rPr>
          <w:sz w:val="28"/>
          <w:szCs w:val="28"/>
        </w:rPr>
      </w:pPr>
      <w:r w:rsidRPr="00DD6749">
        <w:rPr>
          <w:sz w:val="28"/>
          <w:szCs w:val="28"/>
        </w:rPr>
        <w:t>унитарному предприятию «Автовокзал»</w:t>
      </w:r>
      <w:r w:rsidR="00CE612A">
        <w:rPr>
          <w:sz w:val="28"/>
          <w:szCs w:val="28"/>
        </w:rPr>
        <w:t xml:space="preserve"> </w:t>
      </w:r>
    </w:p>
    <w:p w:rsidR="00CE612A" w:rsidRDefault="00DD6749" w:rsidP="00DD6749">
      <w:pPr>
        <w:jc w:val="both"/>
        <w:rPr>
          <w:sz w:val="28"/>
          <w:szCs w:val="28"/>
        </w:rPr>
      </w:pPr>
      <w:r w:rsidRPr="00DD6749">
        <w:rPr>
          <w:sz w:val="28"/>
          <w:szCs w:val="28"/>
        </w:rPr>
        <w:t>плат</w:t>
      </w:r>
      <w:r w:rsidR="00E104F1">
        <w:rPr>
          <w:sz w:val="28"/>
          <w:szCs w:val="28"/>
        </w:rPr>
        <w:t>ы</w:t>
      </w:r>
      <w:r w:rsidR="00521BAA">
        <w:rPr>
          <w:sz w:val="28"/>
          <w:szCs w:val="28"/>
        </w:rPr>
        <w:t xml:space="preserve"> (цены)</w:t>
      </w:r>
      <w:r w:rsidRPr="00DD6749">
        <w:rPr>
          <w:sz w:val="28"/>
          <w:szCs w:val="28"/>
        </w:rPr>
        <w:t xml:space="preserve"> за пользование и техническую </w:t>
      </w:r>
    </w:p>
    <w:p w:rsidR="00CE612A" w:rsidRDefault="00DD6749" w:rsidP="00DD6749">
      <w:pPr>
        <w:jc w:val="both"/>
        <w:rPr>
          <w:sz w:val="28"/>
          <w:szCs w:val="28"/>
        </w:rPr>
      </w:pPr>
      <w:r w:rsidRPr="00DD6749">
        <w:rPr>
          <w:sz w:val="28"/>
          <w:szCs w:val="28"/>
        </w:rPr>
        <w:t xml:space="preserve">эксплуатацию технических средств </w:t>
      </w:r>
    </w:p>
    <w:p w:rsidR="00CE612A" w:rsidRDefault="00DD6749" w:rsidP="00DD6749">
      <w:pPr>
        <w:jc w:val="both"/>
        <w:rPr>
          <w:sz w:val="28"/>
          <w:szCs w:val="28"/>
        </w:rPr>
      </w:pPr>
      <w:r w:rsidRPr="00DD6749">
        <w:rPr>
          <w:sz w:val="28"/>
          <w:szCs w:val="28"/>
        </w:rPr>
        <w:t>с водителем</w:t>
      </w:r>
      <w:r w:rsidR="00CE612A">
        <w:rPr>
          <w:sz w:val="28"/>
          <w:szCs w:val="28"/>
        </w:rPr>
        <w:t xml:space="preserve"> </w:t>
      </w:r>
      <w:r w:rsidRPr="00DD6749">
        <w:rPr>
          <w:sz w:val="28"/>
          <w:szCs w:val="28"/>
        </w:rPr>
        <w:t>при</w:t>
      </w:r>
      <w:r w:rsidR="00CE612A">
        <w:rPr>
          <w:sz w:val="28"/>
          <w:szCs w:val="28"/>
        </w:rPr>
        <w:t xml:space="preserve"> </w:t>
      </w:r>
      <w:r w:rsidRPr="00DD6749">
        <w:rPr>
          <w:sz w:val="28"/>
          <w:szCs w:val="28"/>
        </w:rPr>
        <w:t>перевозк</w:t>
      </w:r>
      <w:r>
        <w:rPr>
          <w:sz w:val="28"/>
          <w:szCs w:val="28"/>
        </w:rPr>
        <w:t>е</w:t>
      </w:r>
      <w:r w:rsidR="00CE612A">
        <w:rPr>
          <w:sz w:val="28"/>
          <w:szCs w:val="28"/>
        </w:rPr>
        <w:t xml:space="preserve"> </w:t>
      </w:r>
    </w:p>
    <w:p w:rsidR="00CE612A" w:rsidRDefault="00DD6749" w:rsidP="00DD6749">
      <w:pPr>
        <w:jc w:val="both"/>
        <w:rPr>
          <w:sz w:val="28"/>
          <w:szCs w:val="28"/>
        </w:rPr>
      </w:pPr>
      <w:r w:rsidRPr="00DD6749">
        <w:rPr>
          <w:sz w:val="28"/>
          <w:szCs w:val="28"/>
        </w:rPr>
        <w:t xml:space="preserve">детей образовательных организаций </w:t>
      </w:r>
    </w:p>
    <w:p w:rsidR="00DD6749" w:rsidRPr="00DD6749" w:rsidRDefault="00DD6749" w:rsidP="00DD6749">
      <w:pPr>
        <w:jc w:val="both"/>
        <w:rPr>
          <w:sz w:val="28"/>
          <w:szCs w:val="28"/>
        </w:rPr>
      </w:pPr>
      <w:r w:rsidRPr="00DD6749">
        <w:rPr>
          <w:sz w:val="28"/>
          <w:szCs w:val="28"/>
        </w:rPr>
        <w:t>Карталинского муниципального района</w:t>
      </w:r>
    </w:p>
    <w:p w:rsidR="00CE612A" w:rsidRDefault="00CE612A" w:rsidP="00DD6749">
      <w:pPr>
        <w:jc w:val="both"/>
        <w:rPr>
          <w:sz w:val="28"/>
          <w:szCs w:val="28"/>
        </w:rPr>
      </w:pPr>
    </w:p>
    <w:p w:rsidR="00E22519" w:rsidRDefault="00DD6749" w:rsidP="00CE612A">
      <w:pPr>
        <w:ind w:firstLine="709"/>
        <w:jc w:val="both"/>
        <w:rPr>
          <w:sz w:val="28"/>
          <w:szCs w:val="28"/>
        </w:rPr>
      </w:pPr>
      <w:r w:rsidRPr="00DD6749">
        <w:rPr>
          <w:sz w:val="28"/>
          <w:szCs w:val="28"/>
        </w:rPr>
        <w:t xml:space="preserve">Руководствуясь  Положением «О порядке принятия решений об установлении цен (тарифов) на услуги (работы) муниципальных унитарных предприятий и муниципальных автономных, бюджетных и казенных учреждений Карталинского муниципального района», утвержденного </w:t>
      </w:r>
      <w:r w:rsidR="00335420" w:rsidRPr="00DD6749">
        <w:rPr>
          <w:sz w:val="28"/>
          <w:szCs w:val="28"/>
        </w:rPr>
        <w:t xml:space="preserve">решением </w:t>
      </w:r>
      <w:r w:rsidRPr="00DD6749">
        <w:rPr>
          <w:sz w:val="28"/>
          <w:szCs w:val="28"/>
        </w:rPr>
        <w:t>Собрания депутатов Карталинского муниципального района              от  24</w:t>
      </w:r>
      <w:r w:rsidR="00335420">
        <w:rPr>
          <w:sz w:val="28"/>
          <w:szCs w:val="28"/>
        </w:rPr>
        <w:t>.03.</w:t>
      </w:r>
      <w:r w:rsidRPr="00DD6749">
        <w:rPr>
          <w:sz w:val="28"/>
          <w:szCs w:val="28"/>
        </w:rPr>
        <w:t>2016 года</w:t>
      </w:r>
      <w:r w:rsidR="00335420">
        <w:rPr>
          <w:sz w:val="28"/>
          <w:szCs w:val="28"/>
        </w:rPr>
        <w:t xml:space="preserve"> </w:t>
      </w:r>
      <w:r w:rsidRPr="00DD6749">
        <w:rPr>
          <w:sz w:val="28"/>
          <w:szCs w:val="28"/>
        </w:rPr>
        <w:t>№ 90,  на основании ходатайства муниципального унитарного предприятия Карталинского</w:t>
      </w:r>
      <w:r w:rsidR="00335420">
        <w:rPr>
          <w:sz w:val="28"/>
          <w:szCs w:val="28"/>
        </w:rPr>
        <w:t xml:space="preserve"> </w:t>
      </w:r>
      <w:r w:rsidRPr="00DD6749">
        <w:rPr>
          <w:sz w:val="28"/>
          <w:szCs w:val="28"/>
        </w:rPr>
        <w:t xml:space="preserve">муниципального района                                «Автовокзал», </w:t>
      </w:r>
    </w:p>
    <w:p w:rsidR="00DD6749" w:rsidRPr="00DD6749" w:rsidRDefault="00DD6749" w:rsidP="00E22519">
      <w:pPr>
        <w:jc w:val="both"/>
        <w:rPr>
          <w:sz w:val="28"/>
          <w:szCs w:val="28"/>
        </w:rPr>
      </w:pPr>
      <w:r w:rsidRPr="00DD6749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DD6749" w:rsidRPr="00DD6749" w:rsidRDefault="00DD6749" w:rsidP="00E22519">
      <w:pPr>
        <w:ind w:firstLine="709"/>
        <w:jc w:val="both"/>
        <w:rPr>
          <w:sz w:val="28"/>
          <w:szCs w:val="28"/>
        </w:rPr>
      </w:pPr>
      <w:r w:rsidRPr="00DD6749">
        <w:rPr>
          <w:sz w:val="28"/>
          <w:szCs w:val="28"/>
        </w:rPr>
        <w:t>1.</w:t>
      </w:r>
      <w:r w:rsidR="00335420">
        <w:rPr>
          <w:sz w:val="28"/>
          <w:szCs w:val="28"/>
        </w:rPr>
        <w:t xml:space="preserve"> </w:t>
      </w:r>
      <w:r w:rsidRPr="00DD6749">
        <w:rPr>
          <w:sz w:val="28"/>
          <w:szCs w:val="28"/>
        </w:rPr>
        <w:t>Утвердить</w:t>
      </w:r>
      <w:r w:rsidR="00E22519">
        <w:rPr>
          <w:sz w:val="28"/>
          <w:szCs w:val="28"/>
        </w:rPr>
        <w:t xml:space="preserve"> </w:t>
      </w:r>
      <w:r w:rsidRPr="00DD6749">
        <w:rPr>
          <w:sz w:val="28"/>
          <w:szCs w:val="28"/>
        </w:rPr>
        <w:t xml:space="preserve">муниципальному унитарному предприятию Карталинского муниципального района «Автовокзал» </w:t>
      </w:r>
      <w:r w:rsidR="00521BAA" w:rsidRPr="00DD6749">
        <w:rPr>
          <w:sz w:val="28"/>
          <w:szCs w:val="28"/>
        </w:rPr>
        <w:t>плат</w:t>
      </w:r>
      <w:r w:rsidR="00521BAA">
        <w:rPr>
          <w:sz w:val="28"/>
          <w:szCs w:val="28"/>
        </w:rPr>
        <w:t>у (цен</w:t>
      </w:r>
      <w:r w:rsidR="00E104F1">
        <w:rPr>
          <w:sz w:val="28"/>
          <w:szCs w:val="28"/>
        </w:rPr>
        <w:t>у</w:t>
      </w:r>
      <w:r w:rsidR="00521BAA">
        <w:rPr>
          <w:sz w:val="28"/>
          <w:szCs w:val="28"/>
        </w:rPr>
        <w:t>)</w:t>
      </w:r>
      <w:r w:rsidR="00521BAA" w:rsidRPr="00DD6749">
        <w:rPr>
          <w:sz w:val="28"/>
          <w:szCs w:val="28"/>
        </w:rPr>
        <w:t xml:space="preserve"> </w:t>
      </w:r>
      <w:r w:rsidRPr="00DD6749">
        <w:rPr>
          <w:sz w:val="28"/>
          <w:szCs w:val="28"/>
        </w:rPr>
        <w:t xml:space="preserve"> за пользование и техническую эксплуатацию технических средств с водителем  при  перевозк</w:t>
      </w:r>
      <w:r w:rsidR="00335420">
        <w:rPr>
          <w:sz w:val="28"/>
          <w:szCs w:val="28"/>
        </w:rPr>
        <w:t>е</w:t>
      </w:r>
      <w:r w:rsidRPr="00DD6749">
        <w:rPr>
          <w:sz w:val="28"/>
          <w:szCs w:val="28"/>
        </w:rPr>
        <w:t xml:space="preserve"> детей образовательных организаций</w:t>
      </w:r>
      <w:r w:rsidR="00335420">
        <w:rPr>
          <w:sz w:val="28"/>
          <w:szCs w:val="28"/>
        </w:rPr>
        <w:t xml:space="preserve"> </w:t>
      </w:r>
      <w:r w:rsidRPr="00DD6749">
        <w:rPr>
          <w:sz w:val="28"/>
          <w:szCs w:val="28"/>
        </w:rPr>
        <w:t>Карталинского муниципального района с 01.01.2020</w:t>
      </w:r>
      <w:r w:rsidR="00335420">
        <w:rPr>
          <w:sz w:val="28"/>
          <w:szCs w:val="28"/>
        </w:rPr>
        <w:t xml:space="preserve"> </w:t>
      </w:r>
      <w:r w:rsidRPr="00DD6749">
        <w:rPr>
          <w:sz w:val="28"/>
          <w:szCs w:val="28"/>
        </w:rPr>
        <w:t>года</w:t>
      </w:r>
      <w:r w:rsidR="00335420">
        <w:rPr>
          <w:sz w:val="28"/>
          <w:szCs w:val="28"/>
        </w:rPr>
        <w:t xml:space="preserve"> </w:t>
      </w:r>
      <w:r w:rsidRPr="00DD6749">
        <w:rPr>
          <w:sz w:val="28"/>
          <w:szCs w:val="28"/>
        </w:rPr>
        <w:t>(приложение).</w:t>
      </w:r>
    </w:p>
    <w:p w:rsidR="00DD6749" w:rsidRPr="00DD6749" w:rsidRDefault="00DD6749" w:rsidP="00E22519">
      <w:pPr>
        <w:ind w:firstLine="709"/>
        <w:jc w:val="both"/>
        <w:rPr>
          <w:sz w:val="28"/>
          <w:szCs w:val="28"/>
        </w:rPr>
      </w:pPr>
      <w:r w:rsidRPr="00DD6749">
        <w:rPr>
          <w:sz w:val="28"/>
          <w:szCs w:val="28"/>
        </w:rPr>
        <w:t>2.</w:t>
      </w:r>
      <w:r w:rsidR="00E22519">
        <w:rPr>
          <w:sz w:val="28"/>
          <w:szCs w:val="28"/>
        </w:rPr>
        <w:t xml:space="preserve"> </w:t>
      </w:r>
      <w:r w:rsidRPr="00DD6749">
        <w:rPr>
          <w:sz w:val="28"/>
          <w:szCs w:val="28"/>
        </w:rPr>
        <w:t>Разместить настоящее постановление на официальном сайте</w:t>
      </w:r>
      <w:r w:rsidR="00E22519">
        <w:rPr>
          <w:sz w:val="28"/>
          <w:szCs w:val="28"/>
        </w:rPr>
        <w:t xml:space="preserve"> </w:t>
      </w:r>
      <w:r w:rsidRPr="00DD6749">
        <w:rPr>
          <w:sz w:val="28"/>
          <w:szCs w:val="28"/>
        </w:rPr>
        <w:t>администрации Карталинского муниципального района.</w:t>
      </w:r>
    </w:p>
    <w:p w:rsidR="00EE0468" w:rsidRDefault="00E22519" w:rsidP="00E22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</w:t>
      </w:r>
      <w:r w:rsidR="00DD6749" w:rsidRPr="00DD6749">
        <w:rPr>
          <w:sz w:val="28"/>
          <w:szCs w:val="28"/>
        </w:rPr>
        <w:t xml:space="preserve"> постановления оставляю за собой.</w:t>
      </w:r>
    </w:p>
    <w:p w:rsidR="00E22519" w:rsidRDefault="00E22519" w:rsidP="00E22519">
      <w:pPr>
        <w:ind w:firstLine="709"/>
        <w:jc w:val="both"/>
        <w:rPr>
          <w:sz w:val="28"/>
          <w:szCs w:val="28"/>
        </w:rPr>
      </w:pPr>
    </w:p>
    <w:p w:rsidR="00335420" w:rsidRDefault="00335420" w:rsidP="00E22519">
      <w:pPr>
        <w:ind w:firstLine="709"/>
        <w:jc w:val="both"/>
        <w:rPr>
          <w:sz w:val="28"/>
          <w:szCs w:val="28"/>
        </w:rPr>
      </w:pPr>
    </w:p>
    <w:p w:rsidR="00E22519" w:rsidRPr="00E22519" w:rsidRDefault="00E22519" w:rsidP="00E22519">
      <w:pPr>
        <w:jc w:val="both"/>
        <w:rPr>
          <w:rFonts w:eastAsia="Calibri"/>
          <w:sz w:val="28"/>
          <w:szCs w:val="28"/>
        </w:rPr>
      </w:pPr>
      <w:r w:rsidRPr="00E22519">
        <w:rPr>
          <w:rFonts w:eastAsia="Calibri"/>
          <w:sz w:val="28"/>
          <w:szCs w:val="28"/>
        </w:rPr>
        <w:t xml:space="preserve">Временно исполняющий </w:t>
      </w:r>
    </w:p>
    <w:p w:rsidR="00E22519" w:rsidRPr="00E22519" w:rsidRDefault="00E22519" w:rsidP="00E22519">
      <w:pPr>
        <w:jc w:val="both"/>
        <w:rPr>
          <w:rFonts w:eastAsia="Calibri"/>
          <w:sz w:val="28"/>
          <w:szCs w:val="28"/>
        </w:rPr>
      </w:pPr>
      <w:r w:rsidRPr="00E22519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E22519" w:rsidRDefault="00E22519" w:rsidP="00DD6749">
      <w:pPr>
        <w:jc w:val="both"/>
        <w:rPr>
          <w:rFonts w:eastAsia="Calibri"/>
          <w:sz w:val="28"/>
          <w:szCs w:val="28"/>
        </w:rPr>
      </w:pPr>
      <w:r w:rsidRPr="00E22519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E22519">
        <w:rPr>
          <w:rFonts w:eastAsia="Calibri"/>
          <w:sz w:val="28"/>
          <w:szCs w:val="28"/>
        </w:rPr>
        <w:tab/>
        <w:t xml:space="preserve">        </w:t>
      </w:r>
      <w:r w:rsidRPr="00E22519">
        <w:rPr>
          <w:rFonts w:eastAsia="Calibri"/>
          <w:sz w:val="28"/>
          <w:szCs w:val="28"/>
        </w:rPr>
        <w:tab/>
      </w:r>
      <w:r w:rsidRPr="00E22519">
        <w:rPr>
          <w:rFonts w:eastAsia="Calibri"/>
          <w:sz w:val="28"/>
          <w:szCs w:val="28"/>
        </w:rPr>
        <w:tab/>
      </w:r>
      <w:r w:rsidRPr="00E22519">
        <w:rPr>
          <w:rFonts w:eastAsia="Calibri"/>
          <w:sz w:val="28"/>
          <w:szCs w:val="28"/>
        </w:rPr>
        <w:tab/>
        <w:t xml:space="preserve">        Г.Г. Синтяева</w:t>
      </w:r>
    </w:p>
    <w:p w:rsidR="00E22519" w:rsidRDefault="00E22519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880D8D" w:rsidRDefault="00880D8D" w:rsidP="0055573C">
      <w:pPr>
        <w:tabs>
          <w:tab w:val="left" w:pos="3686"/>
        </w:tabs>
        <w:ind w:left="4253"/>
        <w:jc w:val="center"/>
        <w:rPr>
          <w:bCs/>
          <w:sz w:val="28"/>
          <w:szCs w:val="28"/>
        </w:rPr>
        <w:sectPr w:rsidR="00880D8D" w:rsidSect="0068581E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5573C" w:rsidRPr="0055573C" w:rsidRDefault="0055573C" w:rsidP="000548AE">
      <w:pPr>
        <w:tabs>
          <w:tab w:val="left" w:pos="3686"/>
        </w:tabs>
        <w:ind w:left="8647"/>
        <w:jc w:val="center"/>
        <w:rPr>
          <w:bCs/>
          <w:sz w:val="28"/>
          <w:szCs w:val="28"/>
        </w:rPr>
      </w:pPr>
      <w:r w:rsidRPr="0055573C">
        <w:rPr>
          <w:bCs/>
          <w:sz w:val="28"/>
          <w:szCs w:val="28"/>
        </w:rPr>
        <w:lastRenderedPageBreak/>
        <w:t>ПРИЛОЖЕНИЕ</w:t>
      </w:r>
    </w:p>
    <w:p w:rsidR="0055573C" w:rsidRPr="0055573C" w:rsidRDefault="0055573C" w:rsidP="000548AE">
      <w:pPr>
        <w:tabs>
          <w:tab w:val="left" w:pos="3686"/>
        </w:tabs>
        <w:ind w:left="8647"/>
        <w:jc w:val="center"/>
        <w:rPr>
          <w:bCs/>
          <w:sz w:val="28"/>
          <w:szCs w:val="28"/>
        </w:rPr>
      </w:pPr>
      <w:r w:rsidRPr="0055573C">
        <w:rPr>
          <w:bCs/>
          <w:sz w:val="28"/>
          <w:szCs w:val="28"/>
        </w:rPr>
        <w:t>к постановлению администрации</w:t>
      </w:r>
    </w:p>
    <w:p w:rsidR="0055573C" w:rsidRPr="0055573C" w:rsidRDefault="0055573C" w:rsidP="000548AE">
      <w:pPr>
        <w:tabs>
          <w:tab w:val="left" w:pos="3686"/>
        </w:tabs>
        <w:ind w:left="8647"/>
        <w:jc w:val="center"/>
        <w:rPr>
          <w:bCs/>
          <w:sz w:val="28"/>
          <w:szCs w:val="28"/>
        </w:rPr>
      </w:pPr>
      <w:r w:rsidRPr="0055573C">
        <w:rPr>
          <w:bCs/>
          <w:sz w:val="28"/>
          <w:szCs w:val="28"/>
        </w:rPr>
        <w:t>Карталинского муниципального района</w:t>
      </w:r>
    </w:p>
    <w:p w:rsidR="0055573C" w:rsidRPr="0055573C" w:rsidRDefault="0055573C" w:rsidP="000548AE">
      <w:pPr>
        <w:tabs>
          <w:tab w:val="left" w:pos="3686"/>
        </w:tabs>
        <w:ind w:left="8647"/>
        <w:jc w:val="center"/>
        <w:rPr>
          <w:bCs/>
          <w:sz w:val="28"/>
          <w:szCs w:val="28"/>
        </w:rPr>
      </w:pPr>
      <w:r w:rsidRPr="0055573C">
        <w:rPr>
          <w:bCs/>
          <w:sz w:val="28"/>
          <w:szCs w:val="28"/>
        </w:rPr>
        <w:t xml:space="preserve">от </w:t>
      </w:r>
      <w:r w:rsidR="00424D6C">
        <w:rPr>
          <w:bCs/>
          <w:sz w:val="28"/>
          <w:szCs w:val="28"/>
        </w:rPr>
        <w:t>27.12.</w:t>
      </w:r>
      <w:r w:rsidRPr="0055573C">
        <w:rPr>
          <w:bCs/>
          <w:sz w:val="28"/>
          <w:szCs w:val="28"/>
        </w:rPr>
        <w:t xml:space="preserve">2019 года № </w:t>
      </w:r>
      <w:r w:rsidR="00424D6C">
        <w:rPr>
          <w:bCs/>
          <w:sz w:val="28"/>
          <w:szCs w:val="28"/>
        </w:rPr>
        <w:t>1333</w:t>
      </w:r>
    </w:p>
    <w:p w:rsidR="0055573C" w:rsidRDefault="0055573C" w:rsidP="0055573C">
      <w:pPr>
        <w:jc w:val="both"/>
        <w:rPr>
          <w:rFonts w:eastAsia="Calibri"/>
          <w:sz w:val="28"/>
          <w:szCs w:val="28"/>
        </w:rPr>
      </w:pPr>
    </w:p>
    <w:p w:rsidR="00FD45AB" w:rsidRDefault="00FD45AB" w:rsidP="000548AE">
      <w:pPr>
        <w:jc w:val="center"/>
        <w:rPr>
          <w:sz w:val="28"/>
          <w:szCs w:val="28"/>
        </w:rPr>
      </w:pPr>
    </w:p>
    <w:p w:rsidR="000548AE" w:rsidRDefault="00880D8D" w:rsidP="000548AE">
      <w:pPr>
        <w:jc w:val="center"/>
        <w:rPr>
          <w:sz w:val="28"/>
          <w:szCs w:val="28"/>
        </w:rPr>
      </w:pPr>
      <w:r w:rsidRPr="00DD6749">
        <w:rPr>
          <w:sz w:val="28"/>
          <w:szCs w:val="28"/>
        </w:rPr>
        <w:t>Плат</w:t>
      </w:r>
      <w:r>
        <w:rPr>
          <w:sz w:val="28"/>
          <w:szCs w:val="28"/>
        </w:rPr>
        <w:t>а</w:t>
      </w:r>
      <w:r w:rsidR="00D37BA6">
        <w:rPr>
          <w:sz w:val="28"/>
          <w:szCs w:val="28"/>
        </w:rPr>
        <w:t xml:space="preserve"> (цена)</w:t>
      </w:r>
      <w:r w:rsidRPr="00DD6749">
        <w:rPr>
          <w:sz w:val="28"/>
          <w:szCs w:val="28"/>
        </w:rPr>
        <w:t xml:space="preserve"> за пользование и техническую эксплуатацию технических средств </w:t>
      </w:r>
    </w:p>
    <w:p w:rsidR="000548AE" w:rsidRDefault="00880D8D" w:rsidP="000548AE">
      <w:pPr>
        <w:jc w:val="center"/>
        <w:rPr>
          <w:sz w:val="28"/>
          <w:szCs w:val="28"/>
        </w:rPr>
      </w:pPr>
      <w:r w:rsidRPr="00DD6749">
        <w:rPr>
          <w:sz w:val="28"/>
          <w:szCs w:val="28"/>
        </w:rPr>
        <w:t>с водителем  при  перевозк</w:t>
      </w:r>
      <w:r>
        <w:rPr>
          <w:sz w:val="28"/>
          <w:szCs w:val="28"/>
        </w:rPr>
        <w:t>е</w:t>
      </w:r>
      <w:r w:rsidRPr="00DD6749">
        <w:rPr>
          <w:sz w:val="28"/>
          <w:szCs w:val="28"/>
        </w:rPr>
        <w:t xml:space="preserve"> детей образовательных организаций</w:t>
      </w:r>
      <w:r>
        <w:rPr>
          <w:sz w:val="28"/>
          <w:szCs w:val="28"/>
        </w:rPr>
        <w:t xml:space="preserve"> </w:t>
      </w:r>
    </w:p>
    <w:p w:rsidR="0055573C" w:rsidRDefault="00880D8D" w:rsidP="000548AE">
      <w:pPr>
        <w:jc w:val="center"/>
        <w:rPr>
          <w:sz w:val="28"/>
          <w:szCs w:val="28"/>
        </w:rPr>
      </w:pPr>
      <w:r w:rsidRPr="00DD6749">
        <w:rPr>
          <w:sz w:val="28"/>
          <w:szCs w:val="28"/>
        </w:rPr>
        <w:t>Карталинского муниципального района</w:t>
      </w:r>
    </w:p>
    <w:p w:rsidR="006024D0" w:rsidRDefault="006024D0" w:rsidP="006024D0">
      <w:pPr>
        <w:jc w:val="right"/>
        <w:rPr>
          <w:sz w:val="28"/>
          <w:szCs w:val="28"/>
        </w:rPr>
      </w:pPr>
    </w:p>
    <w:p w:rsidR="000548AE" w:rsidRDefault="006024D0" w:rsidP="006063F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7"/>
        <w:tblW w:w="15464" w:type="dxa"/>
        <w:jc w:val="center"/>
        <w:tblLayout w:type="fixed"/>
        <w:tblLook w:val="04A0"/>
      </w:tblPr>
      <w:tblGrid>
        <w:gridCol w:w="534"/>
        <w:gridCol w:w="1984"/>
        <w:gridCol w:w="1276"/>
        <w:gridCol w:w="1464"/>
        <w:gridCol w:w="992"/>
        <w:gridCol w:w="993"/>
        <w:gridCol w:w="1134"/>
        <w:gridCol w:w="992"/>
        <w:gridCol w:w="992"/>
        <w:gridCol w:w="1134"/>
        <w:gridCol w:w="992"/>
        <w:gridCol w:w="993"/>
        <w:gridCol w:w="992"/>
        <w:gridCol w:w="992"/>
      </w:tblGrid>
      <w:tr w:rsidR="000548AE" w:rsidRPr="00E22B99" w:rsidTr="00E22B99">
        <w:trPr>
          <w:jc w:val="center"/>
        </w:trPr>
        <w:tc>
          <w:tcPr>
            <w:tcW w:w="534" w:type="dxa"/>
            <w:vMerge w:val="restart"/>
          </w:tcPr>
          <w:p w:rsidR="000548AE" w:rsidRPr="00E22B99" w:rsidRDefault="000548AE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E22B99">
              <w:rPr>
                <w:rFonts w:eastAsia="Calibri"/>
                <w:sz w:val="24"/>
                <w:szCs w:val="24"/>
              </w:rPr>
              <w:t>№ п\п</w:t>
            </w:r>
          </w:p>
        </w:tc>
        <w:tc>
          <w:tcPr>
            <w:tcW w:w="1984" w:type="dxa"/>
            <w:vMerge w:val="restart"/>
          </w:tcPr>
          <w:p w:rsidR="000548AE" w:rsidRPr="00E22B99" w:rsidRDefault="000548AE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E22B99">
              <w:rPr>
                <w:rFonts w:eastAsia="Calibri"/>
                <w:sz w:val="24"/>
                <w:szCs w:val="24"/>
              </w:rPr>
              <w:t>Вид транспорта</w:t>
            </w:r>
          </w:p>
        </w:tc>
        <w:tc>
          <w:tcPr>
            <w:tcW w:w="1276" w:type="dxa"/>
            <w:vMerge w:val="restart"/>
          </w:tcPr>
          <w:p w:rsidR="000548AE" w:rsidRPr="00E22B99" w:rsidRDefault="000548AE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E22B99">
              <w:rPr>
                <w:rFonts w:eastAsia="Calibri"/>
                <w:sz w:val="24"/>
                <w:szCs w:val="24"/>
              </w:rPr>
              <w:t>Анненское сельское поселение</w:t>
            </w:r>
          </w:p>
          <w:p w:rsidR="000548AE" w:rsidRPr="00E22B99" w:rsidRDefault="000548AE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E22B99">
              <w:rPr>
                <w:rFonts w:eastAsia="Calibri"/>
                <w:sz w:val="24"/>
                <w:szCs w:val="24"/>
              </w:rPr>
              <w:t>148 км</w:t>
            </w:r>
          </w:p>
        </w:tc>
        <w:tc>
          <w:tcPr>
            <w:tcW w:w="1464" w:type="dxa"/>
            <w:vMerge w:val="restart"/>
          </w:tcPr>
          <w:p w:rsidR="000548AE" w:rsidRPr="00E22B99" w:rsidRDefault="000548AE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E22B99">
              <w:rPr>
                <w:rFonts w:eastAsia="Calibri"/>
                <w:sz w:val="24"/>
                <w:szCs w:val="24"/>
              </w:rPr>
              <w:t>Варшавское сельское поселение</w:t>
            </w:r>
          </w:p>
          <w:p w:rsidR="000548AE" w:rsidRPr="00E22B99" w:rsidRDefault="000548AE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E22B99">
              <w:rPr>
                <w:rFonts w:eastAsia="Calibri"/>
                <w:sz w:val="24"/>
                <w:szCs w:val="24"/>
              </w:rPr>
              <w:t>214 км</w:t>
            </w:r>
          </w:p>
        </w:tc>
        <w:tc>
          <w:tcPr>
            <w:tcW w:w="4111" w:type="dxa"/>
            <w:gridSpan w:val="4"/>
          </w:tcPr>
          <w:p w:rsidR="00FD4740" w:rsidRDefault="000548AE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E22B99">
              <w:rPr>
                <w:rFonts w:eastAsia="Calibri"/>
                <w:sz w:val="24"/>
                <w:szCs w:val="24"/>
              </w:rPr>
              <w:t>Великопетровское</w:t>
            </w:r>
            <w:r w:rsidR="00FD474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0548AE" w:rsidRPr="00E22B99" w:rsidRDefault="000548AE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E22B99">
              <w:rPr>
                <w:rFonts w:eastAsia="Calibri"/>
                <w:sz w:val="24"/>
                <w:szCs w:val="24"/>
              </w:rPr>
              <w:t>сельское</w:t>
            </w:r>
          </w:p>
          <w:p w:rsidR="000548AE" w:rsidRPr="00E22B99" w:rsidRDefault="000548AE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E22B99">
              <w:rPr>
                <w:rFonts w:eastAsia="Calibri"/>
                <w:sz w:val="24"/>
                <w:szCs w:val="24"/>
              </w:rPr>
              <w:t>поселение</w:t>
            </w:r>
          </w:p>
        </w:tc>
        <w:tc>
          <w:tcPr>
            <w:tcW w:w="2126" w:type="dxa"/>
            <w:gridSpan w:val="2"/>
          </w:tcPr>
          <w:p w:rsidR="000548AE" w:rsidRPr="00E22B99" w:rsidRDefault="00FD45AB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Еленинское </w:t>
            </w:r>
            <w:r w:rsidR="000548AE" w:rsidRPr="00E22B99">
              <w:rPr>
                <w:rFonts w:eastAsia="Calibri"/>
                <w:sz w:val="24"/>
                <w:szCs w:val="24"/>
              </w:rPr>
              <w:t>сельское</w:t>
            </w:r>
          </w:p>
          <w:p w:rsidR="000548AE" w:rsidRPr="00E22B99" w:rsidRDefault="000548AE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E22B99">
              <w:rPr>
                <w:rFonts w:eastAsia="Calibri"/>
                <w:sz w:val="24"/>
                <w:szCs w:val="24"/>
              </w:rPr>
              <w:t>поселение</w:t>
            </w:r>
          </w:p>
          <w:p w:rsidR="000548AE" w:rsidRPr="00E22B99" w:rsidRDefault="000548AE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E22B99">
              <w:rPr>
                <w:rFonts w:eastAsia="Calibri"/>
                <w:sz w:val="24"/>
                <w:szCs w:val="24"/>
              </w:rPr>
              <w:t>с. Еленинка</w:t>
            </w:r>
          </w:p>
        </w:tc>
        <w:tc>
          <w:tcPr>
            <w:tcW w:w="3969" w:type="dxa"/>
            <w:gridSpan w:val="4"/>
          </w:tcPr>
          <w:p w:rsidR="000548AE" w:rsidRPr="00E22B99" w:rsidRDefault="000548AE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E22B99">
              <w:rPr>
                <w:rFonts w:eastAsia="Calibri"/>
                <w:sz w:val="24"/>
                <w:szCs w:val="24"/>
              </w:rPr>
              <w:t>Неплюевское сельское поселение</w:t>
            </w:r>
          </w:p>
        </w:tc>
      </w:tr>
      <w:tr w:rsidR="000548AE" w:rsidRPr="00E22B99" w:rsidTr="00E22B99">
        <w:trPr>
          <w:jc w:val="center"/>
        </w:trPr>
        <w:tc>
          <w:tcPr>
            <w:tcW w:w="534" w:type="dxa"/>
            <w:vMerge/>
          </w:tcPr>
          <w:p w:rsidR="000548AE" w:rsidRPr="00E22B99" w:rsidRDefault="000548AE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48AE" w:rsidRPr="00E22B99" w:rsidRDefault="000548AE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48AE" w:rsidRPr="00E22B99" w:rsidRDefault="000548AE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0548AE" w:rsidRPr="00E22B99" w:rsidRDefault="000548AE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0548AE" w:rsidRPr="00E22B99" w:rsidRDefault="000548AE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E22B99">
              <w:rPr>
                <w:rFonts w:eastAsia="Calibri"/>
                <w:sz w:val="24"/>
                <w:szCs w:val="24"/>
              </w:rPr>
              <w:t>С</w:t>
            </w:r>
          </w:p>
          <w:p w:rsidR="000548AE" w:rsidRPr="00E22B99" w:rsidRDefault="000548AE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E22B99">
              <w:rPr>
                <w:rFonts w:eastAsia="Calibri"/>
                <w:sz w:val="24"/>
                <w:szCs w:val="24"/>
              </w:rPr>
              <w:t>городом 140км</w:t>
            </w:r>
          </w:p>
        </w:tc>
        <w:tc>
          <w:tcPr>
            <w:tcW w:w="993" w:type="dxa"/>
          </w:tcPr>
          <w:p w:rsidR="000548AE" w:rsidRPr="00E22B99" w:rsidRDefault="000548AE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E22B99">
              <w:rPr>
                <w:rFonts w:eastAsia="Calibri"/>
                <w:sz w:val="24"/>
                <w:szCs w:val="24"/>
              </w:rPr>
              <w:t>Без</w:t>
            </w:r>
          </w:p>
          <w:p w:rsidR="000548AE" w:rsidRPr="00E22B99" w:rsidRDefault="000548AE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E22B99">
              <w:rPr>
                <w:rFonts w:eastAsia="Calibri"/>
                <w:sz w:val="24"/>
                <w:szCs w:val="24"/>
              </w:rPr>
              <w:t>города  50км</w:t>
            </w:r>
          </w:p>
        </w:tc>
        <w:tc>
          <w:tcPr>
            <w:tcW w:w="1134" w:type="dxa"/>
          </w:tcPr>
          <w:p w:rsidR="000548AE" w:rsidRPr="00E22B99" w:rsidRDefault="000548AE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E22B99">
              <w:rPr>
                <w:rFonts w:eastAsia="Calibri"/>
                <w:sz w:val="24"/>
                <w:szCs w:val="24"/>
              </w:rPr>
              <w:t>С</w:t>
            </w:r>
          </w:p>
          <w:p w:rsidR="000548AE" w:rsidRPr="00E22B99" w:rsidRDefault="000548AE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E22B99">
              <w:rPr>
                <w:rFonts w:eastAsia="Calibri"/>
                <w:sz w:val="24"/>
                <w:szCs w:val="24"/>
              </w:rPr>
              <w:t>городом  210км</w:t>
            </w:r>
          </w:p>
        </w:tc>
        <w:tc>
          <w:tcPr>
            <w:tcW w:w="992" w:type="dxa"/>
          </w:tcPr>
          <w:p w:rsidR="000548AE" w:rsidRPr="00E22B99" w:rsidRDefault="000548AE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E22B99">
              <w:rPr>
                <w:rFonts w:eastAsia="Calibri"/>
                <w:sz w:val="24"/>
                <w:szCs w:val="24"/>
              </w:rPr>
              <w:t>Без города</w:t>
            </w:r>
          </w:p>
          <w:p w:rsidR="000548AE" w:rsidRPr="00E22B99" w:rsidRDefault="000548AE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E22B99">
              <w:rPr>
                <w:rFonts w:eastAsia="Calibri"/>
                <w:sz w:val="24"/>
                <w:szCs w:val="24"/>
              </w:rPr>
              <w:t>120км</w:t>
            </w:r>
          </w:p>
        </w:tc>
        <w:tc>
          <w:tcPr>
            <w:tcW w:w="992" w:type="dxa"/>
          </w:tcPr>
          <w:p w:rsidR="000548AE" w:rsidRPr="00E22B99" w:rsidRDefault="000548AE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E22B99">
              <w:rPr>
                <w:rFonts w:eastAsia="Calibri"/>
                <w:sz w:val="24"/>
                <w:szCs w:val="24"/>
              </w:rPr>
              <w:t>С городом  280км</w:t>
            </w:r>
          </w:p>
        </w:tc>
        <w:tc>
          <w:tcPr>
            <w:tcW w:w="1134" w:type="dxa"/>
          </w:tcPr>
          <w:p w:rsidR="00FD45AB" w:rsidRDefault="000548AE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E22B99">
              <w:rPr>
                <w:rFonts w:eastAsia="Calibri"/>
                <w:sz w:val="24"/>
                <w:szCs w:val="24"/>
              </w:rPr>
              <w:t xml:space="preserve">Без </w:t>
            </w:r>
          </w:p>
          <w:p w:rsidR="000548AE" w:rsidRPr="00E22B99" w:rsidRDefault="000548AE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E22B99">
              <w:rPr>
                <w:rFonts w:eastAsia="Calibri"/>
                <w:sz w:val="24"/>
                <w:szCs w:val="24"/>
              </w:rPr>
              <w:t>города 70км</w:t>
            </w:r>
          </w:p>
        </w:tc>
        <w:tc>
          <w:tcPr>
            <w:tcW w:w="992" w:type="dxa"/>
          </w:tcPr>
          <w:p w:rsidR="000548AE" w:rsidRPr="00E22B99" w:rsidRDefault="000548AE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E22B99">
              <w:rPr>
                <w:rFonts w:eastAsia="Calibri"/>
                <w:sz w:val="24"/>
                <w:szCs w:val="24"/>
              </w:rPr>
              <w:t>С городом            162 км</w:t>
            </w:r>
          </w:p>
        </w:tc>
        <w:tc>
          <w:tcPr>
            <w:tcW w:w="993" w:type="dxa"/>
          </w:tcPr>
          <w:p w:rsidR="000548AE" w:rsidRPr="00E22B99" w:rsidRDefault="000548AE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E22B99">
              <w:rPr>
                <w:rFonts w:eastAsia="Calibri"/>
                <w:sz w:val="24"/>
                <w:szCs w:val="24"/>
              </w:rPr>
              <w:t>Без города  112 км</w:t>
            </w:r>
          </w:p>
        </w:tc>
        <w:tc>
          <w:tcPr>
            <w:tcW w:w="992" w:type="dxa"/>
          </w:tcPr>
          <w:p w:rsidR="000548AE" w:rsidRPr="00E22B99" w:rsidRDefault="000548AE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E22B99">
              <w:rPr>
                <w:rFonts w:eastAsia="Calibri"/>
                <w:sz w:val="24"/>
                <w:szCs w:val="24"/>
              </w:rPr>
              <w:t>С городом           206 км</w:t>
            </w:r>
          </w:p>
        </w:tc>
        <w:tc>
          <w:tcPr>
            <w:tcW w:w="992" w:type="dxa"/>
          </w:tcPr>
          <w:p w:rsidR="000548AE" w:rsidRPr="00E22B99" w:rsidRDefault="000548AE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E22B99">
              <w:rPr>
                <w:rFonts w:eastAsia="Calibri"/>
                <w:sz w:val="24"/>
                <w:szCs w:val="24"/>
              </w:rPr>
              <w:t>Без города 156 км</w:t>
            </w:r>
          </w:p>
        </w:tc>
      </w:tr>
      <w:tr w:rsidR="000548AE" w:rsidRPr="00E22B99" w:rsidTr="00E22B99">
        <w:trPr>
          <w:jc w:val="center"/>
        </w:trPr>
        <w:tc>
          <w:tcPr>
            <w:tcW w:w="534" w:type="dxa"/>
          </w:tcPr>
          <w:p w:rsidR="000548AE" w:rsidRPr="00E22B99" w:rsidRDefault="000548AE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E22B99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0548AE" w:rsidRPr="00E22B99" w:rsidRDefault="000548AE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E22B99">
              <w:rPr>
                <w:rFonts w:eastAsia="Calibri"/>
                <w:sz w:val="24"/>
                <w:szCs w:val="24"/>
              </w:rPr>
              <w:t>Автобус  «ПАЗ»</w:t>
            </w:r>
          </w:p>
        </w:tc>
        <w:tc>
          <w:tcPr>
            <w:tcW w:w="1276" w:type="dxa"/>
          </w:tcPr>
          <w:p w:rsidR="000548AE" w:rsidRPr="00E22B99" w:rsidRDefault="000548AE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E22B99">
              <w:rPr>
                <w:rFonts w:eastAsia="Calibri"/>
                <w:sz w:val="24"/>
                <w:szCs w:val="24"/>
              </w:rPr>
              <w:t>4678,32</w:t>
            </w:r>
          </w:p>
        </w:tc>
        <w:tc>
          <w:tcPr>
            <w:tcW w:w="1464" w:type="dxa"/>
          </w:tcPr>
          <w:p w:rsidR="000548AE" w:rsidRPr="00E22B99" w:rsidRDefault="000548AE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E22B99">
              <w:rPr>
                <w:rFonts w:eastAsia="Calibri"/>
                <w:sz w:val="24"/>
                <w:szCs w:val="24"/>
              </w:rPr>
              <w:t>5840,67</w:t>
            </w:r>
          </w:p>
        </w:tc>
        <w:tc>
          <w:tcPr>
            <w:tcW w:w="992" w:type="dxa"/>
          </w:tcPr>
          <w:p w:rsidR="000548AE" w:rsidRPr="00E22B99" w:rsidRDefault="000548AE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E22B99">
              <w:rPr>
                <w:rFonts w:eastAsia="Calibri"/>
                <w:sz w:val="24"/>
                <w:szCs w:val="24"/>
              </w:rPr>
              <w:t>4521,41</w:t>
            </w:r>
          </w:p>
        </w:tc>
        <w:tc>
          <w:tcPr>
            <w:tcW w:w="993" w:type="dxa"/>
          </w:tcPr>
          <w:p w:rsidR="000548AE" w:rsidRPr="00E22B99" w:rsidRDefault="000548AE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E22B99">
              <w:rPr>
                <w:rFonts w:eastAsia="Calibri"/>
                <w:sz w:val="24"/>
                <w:szCs w:val="24"/>
              </w:rPr>
              <w:t>2876,67</w:t>
            </w:r>
          </w:p>
        </w:tc>
        <w:tc>
          <w:tcPr>
            <w:tcW w:w="1134" w:type="dxa"/>
          </w:tcPr>
          <w:p w:rsidR="000548AE" w:rsidRPr="00E22B99" w:rsidRDefault="000548AE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E22B99">
              <w:rPr>
                <w:rFonts w:eastAsia="Calibri"/>
                <w:sz w:val="24"/>
                <w:szCs w:val="24"/>
              </w:rPr>
              <w:t>5805,80</w:t>
            </w:r>
          </w:p>
        </w:tc>
        <w:tc>
          <w:tcPr>
            <w:tcW w:w="992" w:type="dxa"/>
          </w:tcPr>
          <w:p w:rsidR="000548AE" w:rsidRPr="00E22B99" w:rsidRDefault="000548AE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E22B99">
              <w:rPr>
                <w:rFonts w:eastAsia="Calibri"/>
                <w:sz w:val="24"/>
                <w:szCs w:val="24"/>
              </w:rPr>
              <w:t>4155,26</w:t>
            </w:r>
          </w:p>
        </w:tc>
        <w:tc>
          <w:tcPr>
            <w:tcW w:w="992" w:type="dxa"/>
          </w:tcPr>
          <w:p w:rsidR="000548AE" w:rsidRPr="00E22B99" w:rsidRDefault="000548AE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E22B99">
              <w:rPr>
                <w:rFonts w:eastAsia="Calibri"/>
                <w:sz w:val="24"/>
                <w:szCs w:val="24"/>
              </w:rPr>
              <w:t>6937,25</w:t>
            </w:r>
          </w:p>
        </w:tc>
        <w:tc>
          <w:tcPr>
            <w:tcW w:w="1134" w:type="dxa"/>
          </w:tcPr>
          <w:p w:rsidR="000548AE" w:rsidRPr="00E22B99" w:rsidRDefault="000548AE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E22B99">
              <w:rPr>
                <w:rFonts w:eastAsia="Calibri"/>
                <w:sz w:val="24"/>
                <w:szCs w:val="24"/>
              </w:rPr>
              <w:t>3225,38</w:t>
            </w:r>
          </w:p>
        </w:tc>
        <w:tc>
          <w:tcPr>
            <w:tcW w:w="992" w:type="dxa"/>
          </w:tcPr>
          <w:p w:rsidR="000548AE" w:rsidRPr="00E22B99" w:rsidRDefault="000548AE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E22B99">
              <w:rPr>
                <w:rFonts w:eastAsia="Calibri"/>
                <w:sz w:val="24"/>
                <w:szCs w:val="24"/>
              </w:rPr>
              <w:t>4922,41</w:t>
            </w:r>
          </w:p>
        </w:tc>
        <w:tc>
          <w:tcPr>
            <w:tcW w:w="993" w:type="dxa"/>
          </w:tcPr>
          <w:p w:rsidR="000548AE" w:rsidRPr="00E22B99" w:rsidRDefault="000548AE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E22B99">
              <w:rPr>
                <w:rFonts w:eastAsia="Calibri"/>
                <w:sz w:val="24"/>
                <w:szCs w:val="24"/>
              </w:rPr>
              <w:t>4004,15</w:t>
            </w:r>
          </w:p>
        </w:tc>
        <w:tc>
          <w:tcPr>
            <w:tcW w:w="992" w:type="dxa"/>
          </w:tcPr>
          <w:p w:rsidR="000548AE" w:rsidRPr="00E22B99" w:rsidRDefault="000548AE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E22B9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48AE" w:rsidRPr="00E22B99" w:rsidRDefault="000548AE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E22B99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548AE" w:rsidRPr="00E22B99" w:rsidTr="00E22B99">
        <w:trPr>
          <w:jc w:val="center"/>
        </w:trPr>
        <w:tc>
          <w:tcPr>
            <w:tcW w:w="534" w:type="dxa"/>
          </w:tcPr>
          <w:p w:rsidR="000548AE" w:rsidRPr="00E22B99" w:rsidRDefault="000548AE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E22B99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0548AE" w:rsidRPr="00E22B99" w:rsidRDefault="000548AE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E22B99">
              <w:rPr>
                <w:rFonts w:eastAsia="Calibri"/>
                <w:sz w:val="24"/>
                <w:szCs w:val="24"/>
              </w:rPr>
              <w:t>Автобус « Пежо»</w:t>
            </w:r>
          </w:p>
        </w:tc>
        <w:tc>
          <w:tcPr>
            <w:tcW w:w="1276" w:type="dxa"/>
          </w:tcPr>
          <w:p w:rsidR="000548AE" w:rsidRPr="00E22B99" w:rsidRDefault="000548AE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E22B9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64" w:type="dxa"/>
          </w:tcPr>
          <w:p w:rsidR="000548AE" w:rsidRPr="00E22B99" w:rsidRDefault="000548AE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E22B9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48AE" w:rsidRPr="00E22B99" w:rsidRDefault="000548AE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E22B9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548AE" w:rsidRPr="00E22B99" w:rsidRDefault="000548AE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E22B9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48AE" w:rsidRPr="00E22B99" w:rsidRDefault="000548AE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E22B9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48AE" w:rsidRPr="00E22B99" w:rsidRDefault="000548AE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E22B9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48AE" w:rsidRPr="00E22B99" w:rsidRDefault="000548AE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E22B9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48AE" w:rsidRPr="00E22B99" w:rsidRDefault="000548AE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E22B9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48AE" w:rsidRPr="00E22B99" w:rsidRDefault="000548AE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E22B9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548AE" w:rsidRPr="00E22B99" w:rsidRDefault="000548AE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E22B9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48AE" w:rsidRPr="00E22B99" w:rsidRDefault="000548AE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E22B99">
              <w:rPr>
                <w:rFonts w:eastAsia="Calibri"/>
                <w:sz w:val="24"/>
                <w:szCs w:val="24"/>
              </w:rPr>
              <w:t>3506,04</w:t>
            </w:r>
          </w:p>
        </w:tc>
        <w:tc>
          <w:tcPr>
            <w:tcW w:w="992" w:type="dxa"/>
          </w:tcPr>
          <w:p w:rsidR="000548AE" w:rsidRPr="00E22B99" w:rsidRDefault="000548AE" w:rsidP="00E22B9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E22B99">
              <w:rPr>
                <w:rFonts w:eastAsia="Calibri"/>
                <w:sz w:val="24"/>
                <w:szCs w:val="24"/>
              </w:rPr>
              <w:t>3125,59</w:t>
            </w:r>
          </w:p>
        </w:tc>
      </w:tr>
    </w:tbl>
    <w:p w:rsidR="00331A8C" w:rsidRDefault="00331A8C" w:rsidP="006024D0">
      <w:pPr>
        <w:jc w:val="right"/>
        <w:rPr>
          <w:sz w:val="28"/>
          <w:szCs w:val="28"/>
        </w:rPr>
      </w:pPr>
    </w:p>
    <w:p w:rsidR="006024D0" w:rsidRDefault="006024D0" w:rsidP="006024D0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Style w:val="a7"/>
        <w:tblW w:w="14850" w:type="dxa"/>
        <w:jc w:val="center"/>
        <w:tblLayout w:type="fixed"/>
        <w:tblLook w:val="04A0"/>
      </w:tblPr>
      <w:tblGrid>
        <w:gridCol w:w="472"/>
        <w:gridCol w:w="2509"/>
        <w:gridCol w:w="1254"/>
        <w:gridCol w:w="1254"/>
        <w:gridCol w:w="1565"/>
        <w:gridCol w:w="1134"/>
        <w:gridCol w:w="1134"/>
        <w:gridCol w:w="1559"/>
        <w:gridCol w:w="1276"/>
        <w:gridCol w:w="1134"/>
        <w:gridCol w:w="1559"/>
      </w:tblGrid>
      <w:tr w:rsidR="006063F4" w:rsidRPr="006063F4" w:rsidTr="006063F4">
        <w:trPr>
          <w:trHeight w:val="137"/>
          <w:jc w:val="center"/>
        </w:trPr>
        <w:tc>
          <w:tcPr>
            <w:tcW w:w="472" w:type="dxa"/>
            <w:vMerge w:val="restart"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2509" w:type="dxa"/>
            <w:vMerge w:val="restart"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Вид транспорта</w:t>
            </w:r>
          </w:p>
        </w:tc>
        <w:tc>
          <w:tcPr>
            <w:tcW w:w="2508" w:type="dxa"/>
            <w:gridSpan w:val="2"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Еленинское сельское поселение</w:t>
            </w:r>
          </w:p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п. Новокаолиновый</w:t>
            </w:r>
          </w:p>
        </w:tc>
        <w:tc>
          <w:tcPr>
            <w:tcW w:w="1565" w:type="dxa"/>
            <w:vMerge w:val="restart"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Полтавское</w:t>
            </w:r>
          </w:p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сельское</w:t>
            </w:r>
          </w:p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поселение</w:t>
            </w:r>
          </w:p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198 км</w:t>
            </w:r>
          </w:p>
        </w:tc>
        <w:tc>
          <w:tcPr>
            <w:tcW w:w="2268" w:type="dxa"/>
            <w:gridSpan w:val="2"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Снежненское сельское поселение</w:t>
            </w:r>
          </w:p>
        </w:tc>
        <w:tc>
          <w:tcPr>
            <w:tcW w:w="1559" w:type="dxa"/>
            <w:vMerge w:val="restart"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Сухореченское сельское поселение</w:t>
            </w:r>
          </w:p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Рассветинская</w:t>
            </w:r>
          </w:p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школа</w:t>
            </w:r>
          </w:p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182 км</w:t>
            </w:r>
          </w:p>
        </w:tc>
        <w:tc>
          <w:tcPr>
            <w:tcW w:w="2410" w:type="dxa"/>
            <w:gridSpan w:val="2"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Южно-Степное</w:t>
            </w:r>
          </w:p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сельское поселение</w:t>
            </w:r>
          </w:p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МОУ СОШ</w:t>
            </w:r>
          </w:p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№ 1</w:t>
            </w:r>
          </w:p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город</w:t>
            </w:r>
          </w:p>
        </w:tc>
      </w:tr>
      <w:tr w:rsidR="006063F4" w:rsidRPr="006063F4" w:rsidTr="006063F4">
        <w:trPr>
          <w:trHeight w:val="150"/>
          <w:jc w:val="center"/>
        </w:trPr>
        <w:tc>
          <w:tcPr>
            <w:tcW w:w="472" w:type="dxa"/>
            <w:vMerge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4" w:type="dxa"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С городом</w:t>
            </w:r>
          </w:p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242 км</w:t>
            </w:r>
          </w:p>
        </w:tc>
        <w:tc>
          <w:tcPr>
            <w:tcW w:w="1254" w:type="dxa"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Без города</w:t>
            </w:r>
          </w:p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112 км</w:t>
            </w:r>
          </w:p>
        </w:tc>
        <w:tc>
          <w:tcPr>
            <w:tcW w:w="1565" w:type="dxa"/>
            <w:vMerge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С городом 168 км</w:t>
            </w:r>
          </w:p>
        </w:tc>
        <w:tc>
          <w:tcPr>
            <w:tcW w:w="1134" w:type="dxa"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Без города  48 км</w:t>
            </w:r>
          </w:p>
        </w:tc>
        <w:tc>
          <w:tcPr>
            <w:tcW w:w="1559" w:type="dxa"/>
            <w:vMerge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С городом</w:t>
            </w:r>
          </w:p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166 км</w:t>
            </w:r>
          </w:p>
        </w:tc>
        <w:tc>
          <w:tcPr>
            <w:tcW w:w="1134" w:type="dxa"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Без города</w:t>
            </w:r>
          </w:p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82 км</w:t>
            </w:r>
          </w:p>
        </w:tc>
        <w:tc>
          <w:tcPr>
            <w:tcW w:w="1559" w:type="dxa"/>
            <w:vMerge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063F4" w:rsidRPr="006063F4" w:rsidTr="006063F4">
        <w:trPr>
          <w:trHeight w:val="281"/>
          <w:jc w:val="center"/>
        </w:trPr>
        <w:tc>
          <w:tcPr>
            <w:tcW w:w="472" w:type="dxa"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Автобус « ПАЗ»</w:t>
            </w:r>
          </w:p>
        </w:tc>
        <w:tc>
          <w:tcPr>
            <w:tcW w:w="1254" w:type="dxa"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6398,60</w:t>
            </w:r>
          </w:p>
        </w:tc>
        <w:tc>
          <w:tcPr>
            <w:tcW w:w="1254" w:type="dxa"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4009,97</w:t>
            </w:r>
          </w:p>
        </w:tc>
        <w:tc>
          <w:tcPr>
            <w:tcW w:w="1565" w:type="dxa"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5579,14</w:t>
            </w:r>
          </w:p>
        </w:tc>
        <w:tc>
          <w:tcPr>
            <w:tcW w:w="1134" w:type="dxa"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5259,49</w:t>
            </w:r>
          </w:p>
        </w:tc>
        <w:tc>
          <w:tcPr>
            <w:tcW w:w="1276" w:type="dxa"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5782,55</w:t>
            </w:r>
          </w:p>
        </w:tc>
        <w:tc>
          <w:tcPr>
            <w:tcW w:w="1134" w:type="dxa"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6063F4" w:rsidRPr="006063F4" w:rsidTr="006063F4">
        <w:trPr>
          <w:trHeight w:val="281"/>
          <w:jc w:val="center"/>
        </w:trPr>
        <w:tc>
          <w:tcPr>
            <w:tcW w:w="472" w:type="dxa"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6063F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09" w:type="dxa"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ГАЗЕЛЬ</w:t>
            </w:r>
          </w:p>
        </w:tc>
        <w:tc>
          <w:tcPr>
            <w:tcW w:w="1254" w:type="dxa"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4150,10</w:t>
            </w:r>
          </w:p>
        </w:tc>
        <w:tc>
          <w:tcPr>
            <w:tcW w:w="1134" w:type="dxa"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2373,41</w:t>
            </w:r>
          </w:p>
        </w:tc>
        <w:tc>
          <w:tcPr>
            <w:tcW w:w="1559" w:type="dxa"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6063F4" w:rsidRPr="006063F4" w:rsidTr="006063F4">
        <w:trPr>
          <w:trHeight w:val="297"/>
          <w:jc w:val="center"/>
        </w:trPr>
        <w:tc>
          <w:tcPr>
            <w:tcW w:w="472" w:type="dxa"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Pr="006063F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09" w:type="dxa"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ГАЗЕЛЬ «НЕКСТ»</w:t>
            </w:r>
          </w:p>
        </w:tc>
        <w:tc>
          <w:tcPr>
            <w:tcW w:w="1254" w:type="dxa"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2526,84</w:t>
            </w:r>
          </w:p>
        </w:tc>
        <w:tc>
          <w:tcPr>
            <w:tcW w:w="1559" w:type="dxa"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6063F4" w:rsidRPr="006063F4" w:rsidTr="006063F4">
        <w:trPr>
          <w:trHeight w:val="297"/>
          <w:jc w:val="center"/>
        </w:trPr>
        <w:tc>
          <w:tcPr>
            <w:tcW w:w="472" w:type="dxa"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Pr="006063F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09" w:type="dxa"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Автобус КАВЗ 3205</w:t>
            </w:r>
          </w:p>
        </w:tc>
        <w:tc>
          <w:tcPr>
            <w:tcW w:w="1254" w:type="dxa"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4" w:type="dxa"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5" w:type="dxa"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3F4" w:rsidRPr="006063F4" w:rsidRDefault="006063F4" w:rsidP="006063F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6063F4">
              <w:rPr>
                <w:rFonts w:eastAsia="Calibri"/>
                <w:sz w:val="24"/>
                <w:szCs w:val="24"/>
              </w:rPr>
              <w:t>2975,90</w:t>
            </w:r>
          </w:p>
        </w:tc>
      </w:tr>
    </w:tbl>
    <w:p w:rsidR="006024D0" w:rsidRPr="00E22519" w:rsidRDefault="006024D0" w:rsidP="0055573C">
      <w:pPr>
        <w:jc w:val="both"/>
        <w:rPr>
          <w:rFonts w:eastAsia="Calibri"/>
          <w:sz w:val="28"/>
          <w:szCs w:val="28"/>
        </w:rPr>
      </w:pPr>
    </w:p>
    <w:sectPr w:rsidR="006024D0" w:rsidRPr="00E22519" w:rsidSect="004C1712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0ED" w:rsidRDefault="000F70ED" w:rsidP="00997407">
      <w:r>
        <w:separator/>
      </w:r>
    </w:p>
  </w:endnote>
  <w:endnote w:type="continuationSeparator" w:id="1">
    <w:p w:rsidR="000F70ED" w:rsidRDefault="000F70ED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0ED" w:rsidRDefault="000F70ED" w:rsidP="00997407">
      <w:r>
        <w:separator/>
      </w:r>
    </w:p>
  </w:footnote>
  <w:footnote w:type="continuationSeparator" w:id="1">
    <w:p w:rsidR="000F70ED" w:rsidRDefault="000F70ED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07" w:rsidRPr="0068581E" w:rsidRDefault="00997407" w:rsidP="0099740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13053"/>
    <w:rsid w:val="000258D2"/>
    <w:rsid w:val="000428F2"/>
    <w:rsid w:val="000548AE"/>
    <w:rsid w:val="00072070"/>
    <w:rsid w:val="000B5930"/>
    <w:rsid w:val="000F70ED"/>
    <w:rsid w:val="00110885"/>
    <w:rsid w:val="00137294"/>
    <w:rsid w:val="0016671A"/>
    <w:rsid w:val="00181693"/>
    <w:rsid w:val="00185E94"/>
    <w:rsid w:val="00235AE3"/>
    <w:rsid w:val="00285883"/>
    <w:rsid w:val="002B5A6C"/>
    <w:rsid w:val="002C292A"/>
    <w:rsid w:val="002E3488"/>
    <w:rsid w:val="003003E2"/>
    <w:rsid w:val="00302227"/>
    <w:rsid w:val="003240CF"/>
    <w:rsid w:val="00331A8C"/>
    <w:rsid w:val="00335420"/>
    <w:rsid w:val="00337D14"/>
    <w:rsid w:val="00344416"/>
    <w:rsid w:val="003521FE"/>
    <w:rsid w:val="00357CE8"/>
    <w:rsid w:val="0039082E"/>
    <w:rsid w:val="00391D26"/>
    <w:rsid w:val="00393B46"/>
    <w:rsid w:val="0039779B"/>
    <w:rsid w:val="0041778E"/>
    <w:rsid w:val="00424D6C"/>
    <w:rsid w:val="00456840"/>
    <w:rsid w:val="00474191"/>
    <w:rsid w:val="004C1712"/>
    <w:rsid w:val="004C2951"/>
    <w:rsid w:val="004D573A"/>
    <w:rsid w:val="004F1784"/>
    <w:rsid w:val="00521BAA"/>
    <w:rsid w:val="00532233"/>
    <w:rsid w:val="00540392"/>
    <w:rsid w:val="005466E0"/>
    <w:rsid w:val="0055573C"/>
    <w:rsid w:val="005A0D90"/>
    <w:rsid w:val="006024D0"/>
    <w:rsid w:val="006063F4"/>
    <w:rsid w:val="00624560"/>
    <w:rsid w:val="006310E6"/>
    <w:rsid w:val="00650B47"/>
    <w:rsid w:val="0068581E"/>
    <w:rsid w:val="00686E15"/>
    <w:rsid w:val="006F6ADD"/>
    <w:rsid w:val="00731446"/>
    <w:rsid w:val="00745646"/>
    <w:rsid w:val="0075088E"/>
    <w:rsid w:val="0076103E"/>
    <w:rsid w:val="00791CDC"/>
    <w:rsid w:val="007C31FD"/>
    <w:rsid w:val="007E1119"/>
    <w:rsid w:val="007F46C2"/>
    <w:rsid w:val="00804C15"/>
    <w:rsid w:val="00806ED9"/>
    <w:rsid w:val="008210BE"/>
    <w:rsid w:val="008226B1"/>
    <w:rsid w:val="00834FAE"/>
    <w:rsid w:val="00845F96"/>
    <w:rsid w:val="008533C8"/>
    <w:rsid w:val="00873A52"/>
    <w:rsid w:val="00880D8D"/>
    <w:rsid w:val="0088297E"/>
    <w:rsid w:val="008851A3"/>
    <w:rsid w:val="008947E6"/>
    <w:rsid w:val="008C3E1A"/>
    <w:rsid w:val="008D0AC1"/>
    <w:rsid w:val="008E14BB"/>
    <w:rsid w:val="009109AA"/>
    <w:rsid w:val="009139A7"/>
    <w:rsid w:val="00944BDD"/>
    <w:rsid w:val="00964A23"/>
    <w:rsid w:val="009877A2"/>
    <w:rsid w:val="00997407"/>
    <w:rsid w:val="009A5AA2"/>
    <w:rsid w:val="009E60D6"/>
    <w:rsid w:val="00A13411"/>
    <w:rsid w:val="00A9572E"/>
    <w:rsid w:val="00AB6BD3"/>
    <w:rsid w:val="00AC78EC"/>
    <w:rsid w:val="00B04C34"/>
    <w:rsid w:val="00B60357"/>
    <w:rsid w:val="00BA75E3"/>
    <w:rsid w:val="00C158BF"/>
    <w:rsid w:val="00C20447"/>
    <w:rsid w:val="00C40043"/>
    <w:rsid w:val="00C44B2D"/>
    <w:rsid w:val="00C50B41"/>
    <w:rsid w:val="00CC5BD6"/>
    <w:rsid w:val="00CE612A"/>
    <w:rsid w:val="00D243BF"/>
    <w:rsid w:val="00D37BA6"/>
    <w:rsid w:val="00D521F3"/>
    <w:rsid w:val="00D55CF0"/>
    <w:rsid w:val="00D831F0"/>
    <w:rsid w:val="00DC1B98"/>
    <w:rsid w:val="00DC4220"/>
    <w:rsid w:val="00DD6749"/>
    <w:rsid w:val="00DE34F5"/>
    <w:rsid w:val="00E0028D"/>
    <w:rsid w:val="00E043D6"/>
    <w:rsid w:val="00E05EDB"/>
    <w:rsid w:val="00E104F1"/>
    <w:rsid w:val="00E22519"/>
    <w:rsid w:val="00E22B99"/>
    <w:rsid w:val="00E33E77"/>
    <w:rsid w:val="00E36072"/>
    <w:rsid w:val="00E72B42"/>
    <w:rsid w:val="00E808DF"/>
    <w:rsid w:val="00E915F2"/>
    <w:rsid w:val="00EE0468"/>
    <w:rsid w:val="00EE17F8"/>
    <w:rsid w:val="00EF1CA4"/>
    <w:rsid w:val="00F03294"/>
    <w:rsid w:val="00F20073"/>
    <w:rsid w:val="00FA4E97"/>
    <w:rsid w:val="00FA7E63"/>
    <w:rsid w:val="00FC1A45"/>
    <w:rsid w:val="00FD45AB"/>
    <w:rsid w:val="00FD4740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c400</cp:lastModifiedBy>
  <cp:revision>24</cp:revision>
  <cp:lastPrinted>2019-01-25T05:08:00Z</cp:lastPrinted>
  <dcterms:created xsi:type="dcterms:W3CDTF">2019-12-24T07:40:00Z</dcterms:created>
  <dcterms:modified xsi:type="dcterms:W3CDTF">2019-12-30T06:07:00Z</dcterms:modified>
</cp:coreProperties>
</file>