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2D" w:rsidRDefault="0041332D" w:rsidP="0041332D">
      <w:pPr>
        <w:tabs>
          <w:tab w:val="left" w:pos="9639"/>
        </w:tabs>
        <w:ind w:right="-8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32D" w:rsidRDefault="0041332D" w:rsidP="0041332D">
      <w:pPr>
        <w:shd w:val="clear" w:color="auto" w:fill="FFFFFF"/>
        <w:spacing w:before="101" w:line="322" w:lineRule="exact"/>
        <w:ind w:right="48"/>
        <w:jc w:val="center"/>
      </w:pPr>
      <w:r>
        <w:rPr>
          <w:rFonts w:ascii="Times New Roman" w:hAnsi="Times New Roman" w:cs="Times New Roman"/>
          <w:spacing w:val="-1"/>
          <w:sz w:val="28"/>
          <w:szCs w:val="28"/>
        </w:rPr>
        <w:t>Челябинская область</w:t>
      </w:r>
    </w:p>
    <w:p w:rsidR="0041332D" w:rsidRDefault="0041332D" w:rsidP="0041332D">
      <w:pPr>
        <w:shd w:val="clear" w:color="auto" w:fill="FFFFFF"/>
        <w:spacing w:line="322" w:lineRule="exact"/>
        <w:ind w:right="48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СОБРАНИЕ ДЕПУТАТОВ</w:t>
      </w:r>
    </w:p>
    <w:p w:rsidR="0041332D" w:rsidRDefault="0041332D" w:rsidP="0041332D">
      <w:pPr>
        <w:shd w:val="clear" w:color="auto" w:fill="FFFFFF"/>
        <w:spacing w:line="322" w:lineRule="exact"/>
        <w:ind w:right="5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КАРТАЛИНСКОГО МУНИЦИПАЛЬНОГО РАЙОНА</w:t>
      </w:r>
    </w:p>
    <w:p w:rsidR="0041332D" w:rsidRDefault="0041332D" w:rsidP="0041332D">
      <w:pPr>
        <w:shd w:val="clear" w:color="auto" w:fill="FFFFFF"/>
        <w:spacing w:line="322" w:lineRule="exact"/>
        <w:ind w:right="58"/>
        <w:jc w:val="center"/>
      </w:pPr>
    </w:p>
    <w:p w:rsidR="0041332D" w:rsidRDefault="0041332D" w:rsidP="0041332D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РЕШЕНИЕ</w:t>
      </w:r>
    </w:p>
    <w:p w:rsidR="0041332D" w:rsidRPr="0041332D" w:rsidRDefault="0041332D" w:rsidP="0041332D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41332D" w:rsidRPr="0041332D" w:rsidRDefault="0041332D" w:rsidP="004C25E1">
      <w:pPr>
        <w:widowControl/>
        <w:autoSpaceDE/>
        <w:autoSpaceDN/>
        <w:adjustRightInd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41332D">
        <w:rPr>
          <w:rFonts w:ascii="Times New Roman" w:hAnsi="Times New Roman" w:cs="Times New Roman"/>
          <w:sz w:val="28"/>
          <w:szCs w:val="28"/>
        </w:rPr>
        <w:t xml:space="preserve">от 28 </w:t>
      </w:r>
      <w:r w:rsidR="00E743FF">
        <w:rPr>
          <w:rFonts w:ascii="Times New Roman" w:hAnsi="Times New Roman" w:cs="Times New Roman"/>
          <w:sz w:val="28"/>
          <w:szCs w:val="28"/>
        </w:rPr>
        <w:t>декабря</w:t>
      </w:r>
      <w:r w:rsidRPr="0041332D">
        <w:rPr>
          <w:rFonts w:ascii="Times New Roman" w:hAnsi="Times New Roman" w:cs="Times New Roman"/>
          <w:sz w:val="28"/>
          <w:szCs w:val="28"/>
        </w:rPr>
        <w:t xml:space="preserve">  2016  года  № </w:t>
      </w:r>
      <w:r w:rsidR="004C25E1">
        <w:rPr>
          <w:rFonts w:ascii="Times New Roman" w:hAnsi="Times New Roman" w:cs="Times New Roman"/>
          <w:sz w:val="28"/>
          <w:szCs w:val="28"/>
        </w:rPr>
        <w:t>201</w:t>
      </w:r>
      <w:proofErr w:type="gramStart"/>
      <w:r w:rsidR="004C25E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33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1332D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</w:t>
      </w:r>
      <w:r w:rsidR="004C2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1332D">
        <w:rPr>
          <w:rFonts w:ascii="Times New Roman" w:hAnsi="Times New Roman" w:cs="Times New Roman"/>
          <w:sz w:val="28"/>
          <w:szCs w:val="28"/>
        </w:rPr>
        <w:t xml:space="preserve"> Положение «О порядке перечисления</w:t>
      </w:r>
      <w:r w:rsidR="004C2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1332D">
        <w:rPr>
          <w:rFonts w:ascii="Times New Roman" w:hAnsi="Times New Roman" w:cs="Times New Roman"/>
          <w:sz w:val="28"/>
          <w:szCs w:val="28"/>
        </w:rPr>
        <w:t xml:space="preserve"> местный бюджет части прибыли</w:t>
      </w:r>
      <w:r w:rsidR="004C2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1332D">
        <w:rPr>
          <w:rFonts w:ascii="Times New Roman" w:hAnsi="Times New Roman" w:cs="Times New Roman"/>
          <w:sz w:val="28"/>
          <w:szCs w:val="28"/>
        </w:rPr>
        <w:t>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332D" w:rsidRDefault="0041332D">
      <w:pPr>
        <w:rPr>
          <w:rFonts w:ascii="Times New Roman" w:hAnsi="Times New Roman" w:cs="Times New Roman"/>
          <w:sz w:val="28"/>
          <w:szCs w:val="28"/>
        </w:rPr>
      </w:pPr>
    </w:p>
    <w:p w:rsidR="0041332D" w:rsidRDefault="0041332D">
      <w:pPr>
        <w:rPr>
          <w:rFonts w:ascii="Times New Roman" w:hAnsi="Times New Roman" w:cs="Times New Roman"/>
          <w:sz w:val="28"/>
          <w:szCs w:val="28"/>
        </w:rPr>
      </w:pPr>
    </w:p>
    <w:p w:rsidR="0041332D" w:rsidRDefault="00E743FF" w:rsidP="00E743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41332D">
        <w:rPr>
          <w:rFonts w:ascii="Times New Roman" w:hAnsi="Times New Roman" w:cs="Times New Roman"/>
          <w:sz w:val="28"/>
          <w:szCs w:val="28"/>
        </w:rPr>
        <w:t xml:space="preserve"> ходатайств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133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41332D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района,</w:t>
      </w:r>
    </w:p>
    <w:p w:rsidR="0041332D" w:rsidRDefault="0041332D" w:rsidP="00E743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41332D" w:rsidRDefault="0041332D" w:rsidP="00E743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32D" w:rsidRDefault="0041332D" w:rsidP="00E743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Положение «О порядке перечисления в местный бюджет части прибыли муниципальных унитарных предприятий», утвержденное </w:t>
      </w:r>
      <w:r w:rsidR="00E743FF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 Собрания депутатов Карталинского муниципального района  от 24.11.2005 г. № 89 (с изм. от 05.11.2009 г. № 155</w:t>
      </w:r>
      <w:r w:rsidR="00E743FF">
        <w:rPr>
          <w:rFonts w:ascii="Times New Roman" w:hAnsi="Times New Roman" w:cs="Times New Roman"/>
          <w:sz w:val="28"/>
          <w:szCs w:val="28"/>
        </w:rPr>
        <w:t>,</w:t>
      </w:r>
      <w:r w:rsidR="00E743FF" w:rsidRPr="00E743FF">
        <w:rPr>
          <w:rFonts w:ascii="Times New Roman" w:hAnsi="Times New Roman" w:cs="Times New Roman"/>
          <w:sz w:val="28"/>
          <w:szCs w:val="28"/>
        </w:rPr>
        <w:t xml:space="preserve"> </w:t>
      </w:r>
      <w:r w:rsidR="00E743FF">
        <w:rPr>
          <w:rFonts w:ascii="Times New Roman" w:hAnsi="Times New Roman" w:cs="Times New Roman"/>
          <w:sz w:val="28"/>
          <w:szCs w:val="28"/>
        </w:rPr>
        <w:t>28.01.2016 г. № 53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41332D" w:rsidRDefault="00E743FF" w:rsidP="00E743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13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1332D">
        <w:rPr>
          <w:rFonts w:ascii="Times New Roman" w:hAnsi="Times New Roman" w:cs="Times New Roman"/>
          <w:sz w:val="28"/>
          <w:szCs w:val="28"/>
        </w:rPr>
        <w:t xml:space="preserve">ункт 5 Положения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41332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1332D" w:rsidRDefault="0041332D" w:rsidP="00E743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743FF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Установить ставку платежа равную </w:t>
      </w:r>
      <w:r w:rsidR="00E743FF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743FF">
        <w:rPr>
          <w:rFonts w:ascii="Times New Roman" w:hAnsi="Times New Roman" w:cs="Times New Roman"/>
          <w:sz w:val="28"/>
          <w:szCs w:val="28"/>
        </w:rPr>
        <w:t>пятидесяти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67FD0" w:rsidRPr="00867FD0" w:rsidRDefault="00867FD0" w:rsidP="00E743FF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67FD0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4C25E1" w:rsidRPr="004C25E1">
        <w:rPr>
          <w:rFonts w:ascii="Times New Roman" w:hAnsi="Times New Roman" w:cs="Times New Roman"/>
          <w:sz w:val="28"/>
          <w:szCs w:val="26"/>
        </w:rPr>
        <w:t xml:space="preserve">настоящее </w:t>
      </w:r>
      <w:r w:rsidR="004C25E1">
        <w:rPr>
          <w:rFonts w:ascii="Times New Roman" w:hAnsi="Times New Roman" w:cs="Times New Roman"/>
          <w:sz w:val="28"/>
          <w:szCs w:val="28"/>
        </w:rPr>
        <w:t>р</w:t>
      </w:r>
      <w:r w:rsidRPr="00867FD0">
        <w:rPr>
          <w:rFonts w:ascii="Times New Roman" w:hAnsi="Times New Roman" w:cs="Times New Roman"/>
          <w:sz w:val="28"/>
          <w:szCs w:val="28"/>
        </w:rPr>
        <w:t>ешение главе Карталинского муниципального района  для подписания и опубликования в газете «Карталинская новь».</w:t>
      </w:r>
    </w:p>
    <w:p w:rsidR="004C25E1" w:rsidRPr="004C25E1" w:rsidRDefault="004C25E1" w:rsidP="004C25E1">
      <w:pPr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4C25E1">
        <w:rPr>
          <w:rFonts w:ascii="Times New Roman" w:hAnsi="Times New Roman" w:cs="Times New Roman"/>
          <w:sz w:val="28"/>
          <w:szCs w:val="26"/>
        </w:rPr>
        <w:t xml:space="preserve">3. </w:t>
      </w:r>
      <w:proofErr w:type="gramStart"/>
      <w:r w:rsidRPr="004C25E1">
        <w:rPr>
          <w:rFonts w:ascii="Times New Roman" w:hAnsi="Times New Roman" w:cs="Times New Roman"/>
          <w:sz w:val="28"/>
          <w:szCs w:val="26"/>
        </w:rPr>
        <w:t>Разместить</w:t>
      </w:r>
      <w:proofErr w:type="gramEnd"/>
      <w:r w:rsidRPr="004C25E1">
        <w:rPr>
          <w:rFonts w:ascii="Times New Roman" w:hAnsi="Times New Roman" w:cs="Times New Roman"/>
          <w:sz w:val="28"/>
          <w:szCs w:val="26"/>
        </w:rPr>
        <w:t xml:space="preserve"> настоящее решение на официальном сайте администрации Карталинского муниципального района в сети Интернет.</w:t>
      </w:r>
    </w:p>
    <w:p w:rsidR="004C25E1" w:rsidRPr="004C25E1" w:rsidRDefault="004C25E1" w:rsidP="004C25E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C25E1">
        <w:rPr>
          <w:rFonts w:ascii="Times New Roman" w:hAnsi="Times New Roman" w:cs="Times New Roman"/>
          <w:sz w:val="28"/>
          <w:szCs w:val="26"/>
        </w:rPr>
        <w:t>Настоящее р</w:t>
      </w:r>
      <w:bookmarkStart w:id="0" w:name="_GoBack"/>
      <w:bookmarkEnd w:id="0"/>
      <w:r w:rsidRPr="004C25E1">
        <w:rPr>
          <w:rFonts w:ascii="Times New Roman" w:hAnsi="Times New Roman" w:cs="Times New Roman"/>
          <w:sz w:val="28"/>
          <w:szCs w:val="26"/>
        </w:rPr>
        <w:t xml:space="preserve">ешение вступает в силу со дня его официального  опубликования и </w:t>
      </w:r>
      <w:r w:rsidRPr="004C25E1">
        <w:rPr>
          <w:rFonts w:ascii="Times New Roman" w:hAnsi="Times New Roman" w:cs="Times New Roman"/>
          <w:color w:val="000000"/>
          <w:sz w:val="28"/>
          <w:szCs w:val="26"/>
        </w:rPr>
        <w:t>распространяет свое действие на правоотношения, возникшие с 01 января 201</w:t>
      </w:r>
      <w:r>
        <w:rPr>
          <w:rFonts w:ascii="Times New Roman" w:hAnsi="Times New Roman" w:cs="Times New Roman"/>
          <w:color w:val="000000"/>
          <w:sz w:val="28"/>
          <w:szCs w:val="26"/>
        </w:rPr>
        <w:t>7</w:t>
      </w:r>
      <w:r w:rsidRPr="004C25E1">
        <w:rPr>
          <w:rFonts w:ascii="Times New Roman" w:hAnsi="Times New Roman" w:cs="Times New Roman"/>
          <w:color w:val="000000"/>
          <w:sz w:val="28"/>
          <w:szCs w:val="26"/>
        </w:rPr>
        <w:t xml:space="preserve"> года.</w:t>
      </w:r>
    </w:p>
    <w:p w:rsidR="00867FD0" w:rsidRDefault="00867FD0" w:rsidP="004C25E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FF" w:rsidRPr="00867FD0" w:rsidRDefault="00E743FF" w:rsidP="00867F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67FD0" w:rsidRPr="00867FD0" w:rsidRDefault="00867FD0" w:rsidP="00867F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67FD0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67FD0" w:rsidRPr="00867FD0" w:rsidRDefault="00867FD0" w:rsidP="00867F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67FD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867FD0">
        <w:rPr>
          <w:rFonts w:ascii="Times New Roman" w:hAnsi="Times New Roman" w:cs="Times New Roman"/>
          <w:sz w:val="28"/>
          <w:szCs w:val="28"/>
        </w:rPr>
        <w:tab/>
      </w:r>
      <w:r w:rsidRPr="00867FD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C25E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67FD0">
        <w:rPr>
          <w:rFonts w:ascii="Times New Roman" w:hAnsi="Times New Roman" w:cs="Times New Roman"/>
          <w:sz w:val="28"/>
          <w:szCs w:val="28"/>
        </w:rPr>
        <w:t xml:space="preserve">  В.</w:t>
      </w:r>
      <w:r w:rsidR="00E743FF">
        <w:rPr>
          <w:rFonts w:ascii="Times New Roman" w:hAnsi="Times New Roman" w:cs="Times New Roman"/>
          <w:sz w:val="28"/>
          <w:szCs w:val="28"/>
        </w:rPr>
        <w:t xml:space="preserve"> </w:t>
      </w:r>
      <w:r w:rsidRPr="00867FD0">
        <w:rPr>
          <w:rFonts w:ascii="Times New Roman" w:hAnsi="Times New Roman" w:cs="Times New Roman"/>
          <w:sz w:val="28"/>
          <w:szCs w:val="28"/>
        </w:rPr>
        <w:t>К.</w:t>
      </w:r>
      <w:r w:rsidR="004C2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D0">
        <w:rPr>
          <w:rFonts w:ascii="Times New Roman" w:hAnsi="Times New Roman" w:cs="Times New Roman"/>
          <w:sz w:val="28"/>
          <w:szCs w:val="28"/>
        </w:rPr>
        <w:t>Демедюк</w:t>
      </w:r>
      <w:proofErr w:type="spellEnd"/>
    </w:p>
    <w:p w:rsidR="00867FD0" w:rsidRPr="00867FD0" w:rsidRDefault="00867FD0" w:rsidP="00867F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67FD0" w:rsidRPr="00867FD0" w:rsidRDefault="00867FD0" w:rsidP="00867F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67FD0" w:rsidRPr="00867FD0" w:rsidRDefault="00867FD0" w:rsidP="00867F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67FD0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867FD0" w:rsidRDefault="00867FD0" w:rsidP="00867F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67FD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67FD0">
        <w:rPr>
          <w:rFonts w:ascii="Times New Roman" w:hAnsi="Times New Roman" w:cs="Times New Roman"/>
          <w:sz w:val="28"/>
          <w:szCs w:val="28"/>
        </w:rPr>
        <w:tab/>
      </w:r>
      <w:r w:rsidRPr="00867FD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67FD0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4C25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7FD0">
        <w:rPr>
          <w:rFonts w:ascii="Times New Roman" w:hAnsi="Times New Roman" w:cs="Times New Roman"/>
          <w:sz w:val="28"/>
          <w:szCs w:val="28"/>
        </w:rPr>
        <w:t xml:space="preserve">С. Н. </w:t>
      </w:r>
      <w:proofErr w:type="spellStart"/>
      <w:r w:rsidRPr="00867FD0">
        <w:rPr>
          <w:rFonts w:ascii="Times New Roman" w:hAnsi="Times New Roman" w:cs="Times New Roman"/>
          <w:sz w:val="28"/>
          <w:szCs w:val="28"/>
        </w:rPr>
        <w:t>Шулаев</w:t>
      </w:r>
      <w:proofErr w:type="spellEnd"/>
    </w:p>
    <w:sectPr w:rsidR="00867FD0" w:rsidSect="002E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572"/>
    <w:rsid w:val="002E5CB1"/>
    <w:rsid w:val="003B18B6"/>
    <w:rsid w:val="0041332D"/>
    <w:rsid w:val="004C25E1"/>
    <w:rsid w:val="00867FD0"/>
    <w:rsid w:val="00A726A0"/>
    <w:rsid w:val="00E743FF"/>
    <w:rsid w:val="00EC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3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C25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2016-12-30T04:40:00Z</cp:lastPrinted>
  <dcterms:created xsi:type="dcterms:W3CDTF">2016-01-24T06:57:00Z</dcterms:created>
  <dcterms:modified xsi:type="dcterms:W3CDTF">2016-12-30T04:41:00Z</dcterms:modified>
</cp:coreProperties>
</file>