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E067DC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05590" w:rsidRPr="00236DFE" w:rsidRDefault="00D05590" w:rsidP="00E067DC">
            <w:pPr>
              <w:pStyle w:val="2"/>
              <w:tabs>
                <w:tab w:val="left" w:pos="-851"/>
                <w:tab w:val="num" w:pos="0"/>
              </w:tabs>
              <w:snapToGrid w:val="0"/>
              <w:spacing w:after="0"/>
              <w:ind w:left="0" w:right="903" w:firstLine="53"/>
              <w:rPr>
                <w:b w:val="0"/>
                <w:color w:val="000000"/>
                <w:sz w:val="27"/>
                <w:szCs w:val="27"/>
              </w:rPr>
            </w:pPr>
            <w:r w:rsidRPr="00236DFE">
              <w:rPr>
                <w:b w:val="0"/>
                <w:color w:val="000000"/>
                <w:sz w:val="27"/>
                <w:szCs w:val="27"/>
              </w:rPr>
              <w:t xml:space="preserve">ОТДЕЛ КОНТРОЛЯ В СФЕРЕ ЗАКУПОК </w:t>
            </w:r>
            <w:r>
              <w:rPr>
                <w:b w:val="0"/>
                <w:color w:val="000000"/>
                <w:sz w:val="27"/>
                <w:szCs w:val="27"/>
              </w:rPr>
              <w:t>И ВНУ</w:t>
            </w:r>
            <w:r w:rsidRPr="00236DFE">
              <w:rPr>
                <w:b w:val="0"/>
                <w:color w:val="000000"/>
                <w:sz w:val="27"/>
                <w:szCs w:val="27"/>
              </w:rPr>
              <w:t>ТРЕННЕГО МУНИЦИПАЛЬНОГО ФИНАНСОВОГО КОНТРОЛЯ АДМИНИСТРАЦИИ КАРТАЛИНСКОГО МУНИЦИПАЛЬНОГО РАЙОНА</w:t>
            </w:r>
          </w:p>
          <w:p w:rsidR="00D05590" w:rsidRPr="00D57171" w:rsidRDefault="00D05590" w:rsidP="00E067DC">
            <w:pPr>
              <w:ind w:right="-289"/>
              <w:jc w:val="center"/>
              <w:rPr>
                <w:sz w:val="27"/>
                <w:szCs w:val="27"/>
              </w:rPr>
            </w:pPr>
          </w:p>
          <w:p w:rsidR="00D05590" w:rsidRPr="002B3ADF" w:rsidRDefault="00D05590" w:rsidP="00E067DC">
            <w:pPr>
              <w:ind w:right="619"/>
              <w:jc w:val="center"/>
              <w:rPr>
                <w:sz w:val="27"/>
                <w:szCs w:val="27"/>
              </w:rPr>
            </w:pPr>
            <w:r w:rsidRPr="002B3ADF">
              <w:rPr>
                <w:sz w:val="27"/>
                <w:szCs w:val="27"/>
              </w:rPr>
              <w:t>ул. Ленина, 1  г. Карталы, Челябинская область 457351 Тел/факс: 8(351)2-17-88 ИНН-КПП 7407000600–74</w:t>
            </w:r>
            <w:r>
              <w:rPr>
                <w:sz w:val="27"/>
                <w:szCs w:val="27"/>
              </w:rPr>
              <w:t>58</w:t>
            </w:r>
            <w:r w:rsidRPr="002B3ADF">
              <w:rPr>
                <w:sz w:val="27"/>
                <w:szCs w:val="27"/>
              </w:rPr>
              <w:t>01001 ОГРН 1027400698160,</w:t>
            </w:r>
          </w:p>
          <w:p w:rsidR="00D05590" w:rsidRPr="00657206" w:rsidRDefault="00D05590" w:rsidP="00E067DC">
            <w:pPr>
              <w:ind w:right="619"/>
              <w:jc w:val="center"/>
              <w:rPr>
                <w:sz w:val="27"/>
                <w:szCs w:val="27"/>
                <w:lang w:val="en-US"/>
              </w:rPr>
            </w:pPr>
            <w:r w:rsidRPr="002B3ADF">
              <w:rPr>
                <w:sz w:val="27"/>
                <w:szCs w:val="27"/>
                <w:lang w:val="en-US"/>
              </w:rPr>
              <w:t>E</w:t>
            </w:r>
            <w:r w:rsidRPr="00657206">
              <w:rPr>
                <w:sz w:val="27"/>
                <w:szCs w:val="27"/>
                <w:lang w:val="en-US"/>
              </w:rPr>
              <w:t>-</w:t>
            </w:r>
            <w:r w:rsidRPr="002B3ADF">
              <w:rPr>
                <w:sz w:val="27"/>
                <w:szCs w:val="27"/>
                <w:lang w:val="en-US"/>
              </w:rPr>
              <w:t>mail</w:t>
            </w:r>
            <w:r w:rsidRPr="00657206">
              <w:rPr>
                <w:sz w:val="27"/>
                <w:szCs w:val="27"/>
                <w:lang w:val="en-US"/>
              </w:rPr>
              <w:t xml:space="preserve">: </w:t>
            </w:r>
            <w:r>
              <w:rPr>
                <w:sz w:val="27"/>
                <w:szCs w:val="27"/>
                <w:lang w:val="en-US"/>
              </w:rPr>
              <w:t>otdel</w:t>
            </w:r>
            <w:r w:rsidRPr="002B3ADF">
              <w:rPr>
                <w:rStyle w:val="header-user-name"/>
                <w:sz w:val="27"/>
                <w:szCs w:val="27"/>
                <w:lang w:val="en-US"/>
              </w:rPr>
              <w:t>kontrol</w:t>
            </w:r>
            <w:r w:rsidRPr="00657206">
              <w:rPr>
                <w:rStyle w:val="header-user-name"/>
                <w:sz w:val="27"/>
                <w:szCs w:val="27"/>
                <w:lang w:val="en-US"/>
              </w:rPr>
              <w:t>35133@</w:t>
            </w:r>
            <w:r w:rsidRPr="002B3ADF">
              <w:rPr>
                <w:rStyle w:val="header-user-name"/>
                <w:sz w:val="27"/>
                <w:szCs w:val="27"/>
                <w:lang w:val="en-US"/>
              </w:rPr>
              <w:t>yandex</w:t>
            </w:r>
            <w:r w:rsidRPr="00657206">
              <w:rPr>
                <w:rStyle w:val="header-user-name"/>
                <w:sz w:val="27"/>
                <w:szCs w:val="27"/>
                <w:lang w:val="en-US"/>
              </w:rPr>
              <w:t>.</w:t>
            </w:r>
            <w:r w:rsidRPr="002B3ADF">
              <w:rPr>
                <w:rStyle w:val="header-user-name"/>
                <w:sz w:val="27"/>
                <w:szCs w:val="27"/>
                <w:lang w:val="en-US"/>
              </w:rPr>
              <w:t>ru</w:t>
            </w:r>
          </w:p>
          <w:p w:rsidR="00D05590" w:rsidRPr="00657206" w:rsidRDefault="00D05590" w:rsidP="00E067DC">
            <w:pPr>
              <w:ind w:right="619"/>
              <w:jc w:val="center"/>
              <w:rPr>
                <w:sz w:val="28"/>
                <w:szCs w:val="28"/>
                <w:lang w:val="en-US"/>
              </w:rPr>
            </w:pPr>
          </w:p>
          <w:p w:rsidR="00D05590" w:rsidRPr="00657206" w:rsidRDefault="00D05590" w:rsidP="00E067DC">
            <w:pPr>
              <w:ind w:right="619"/>
              <w:jc w:val="center"/>
              <w:rPr>
                <w:sz w:val="28"/>
                <w:szCs w:val="28"/>
                <w:lang w:val="en-US"/>
              </w:rPr>
            </w:pPr>
          </w:p>
          <w:p w:rsidR="00D05590" w:rsidRPr="00D05590" w:rsidRDefault="00D05590" w:rsidP="00E0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</w:t>
            </w:r>
          </w:p>
          <w:p w:rsidR="00D05590" w:rsidRDefault="00D05590" w:rsidP="00E067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</w:t>
            </w:r>
            <w:r w:rsidRPr="00E650C5">
              <w:rPr>
                <w:sz w:val="28"/>
                <w:szCs w:val="28"/>
              </w:rPr>
              <w:t xml:space="preserve">плановой </w:t>
            </w:r>
            <w:r>
              <w:rPr>
                <w:sz w:val="28"/>
                <w:szCs w:val="28"/>
              </w:rPr>
              <w:t>выездной</w:t>
            </w:r>
            <w:r w:rsidRPr="00E650C5">
              <w:rPr>
                <w:sz w:val="28"/>
                <w:szCs w:val="28"/>
              </w:rPr>
              <w:t xml:space="preserve"> проверки</w:t>
            </w:r>
            <w:r>
              <w:rPr>
                <w:sz w:val="28"/>
                <w:szCs w:val="28"/>
              </w:rPr>
              <w:t xml:space="preserve"> (ревизии) </w:t>
            </w:r>
            <w:proofErr w:type="gramStart"/>
            <w:r w:rsidRPr="006A1CFA"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D05590" w:rsidRDefault="00D05590" w:rsidP="00E067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здравоохранения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больница».</w:t>
            </w:r>
          </w:p>
          <w:p w:rsidR="00D05590" w:rsidRPr="00236DFE" w:rsidRDefault="00D05590" w:rsidP="00E067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Наркологическое отделение (стационар), кабинет психиатра-нарколога (поликлиника)</w:t>
            </w:r>
          </w:p>
        </w:tc>
      </w:tr>
    </w:tbl>
    <w:p w:rsidR="00D05590" w:rsidRDefault="00D05590" w:rsidP="00D05590">
      <w:pPr>
        <w:rPr>
          <w:color w:val="000000"/>
          <w:sz w:val="28"/>
          <w:szCs w:val="28"/>
        </w:rPr>
      </w:pPr>
    </w:p>
    <w:p w:rsidR="00D05590" w:rsidRPr="00D57CA1" w:rsidRDefault="00D05590" w:rsidP="00D05590">
      <w:pPr>
        <w:rPr>
          <w:color w:val="000000"/>
          <w:sz w:val="28"/>
          <w:szCs w:val="28"/>
        </w:rPr>
      </w:pPr>
    </w:p>
    <w:p w:rsidR="00D05590" w:rsidRDefault="00D05590" w:rsidP="00D05590">
      <w:pPr>
        <w:rPr>
          <w:color w:val="000000"/>
          <w:sz w:val="26"/>
          <w:szCs w:val="26"/>
        </w:rPr>
      </w:pPr>
      <w:r w:rsidRPr="002E4F42">
        <w:rPr>
          <w:color w:val="000000"/>
          <w:sz w:val="26"/>
          <w:szCs w:val="26"/>
        </w:rPr>
        <w:t>04 июля  2017 г.</w:t>
      </w:r>
      <w:r w:rsidRPr="00F50E55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 xml:space="preserve">                           </w:t>
      </w:r>
      <w:r w:rsidRPr="00F50E55">
        <w:rPr>
          <w:color w:val="000000"/>
          <w:sz w:val="26"/>
          <w:szCs w:val="26"/>
        </w:rPr>
        <w:t xml:space="preserve">                                    г. Карталы     </w:t>
      </w:r>
    </w:p>
    <w:p w:rsidR="001E7216" w:rsidRPr="00F50E55" w:rsidRDefault="001E7216" w:rsidP="001E7216">
      <w:pPr>
        <w:rPr>
          <w:color w:val="000000"/>
          <w:sz w:val="26"/>
          <w:szCs w:val="26"/>
        </w:rPr>
      </w:pPr>
      <w:r w:rsidRPr="00F50E55">
        <w:rPr>
          <w:color w:val="000000"/>
          <w:sz w:val="26"/>
          <w:szCs w:val="26"/>
        </w:rPr>
        <w:t xml:space="preserve">                                                                                               </w:t>
      </w:r>
    </w:p>
    <w:p w:rsidR="001E7216" w:rsidRDefault="001E7216" w:rsidP="00D82BB1">
      <w:pPr>
        <w:jc w:val="center"/>
        <w:rPr>
          <w:color w:val="000000"/>
          <w:sz w:val="28"/>
          <w:szCs w:val="28"/>
        </w:rPr>
      </w:pPr>
    </w:p>
    <w:p w:rsidR="00D82BB1" w:rsidRDefault="00D82BB1" w:rsidP="00D82BB1">
      <w:pPr>
        <w:jc w:val="center"/>
        <w:rPr>
          <w:color w:val="000000"/>
          <w:sz w:val="28"/>
          <w:szCs w:val="28"/>
        </w:rPr>
      </w:pPr>
      <w:r w:rsidRPr="00D82BB1">
        <w:rPr>
          <w:color w:val="000000"/>
          <w:sz w:val="28"/>
          <w:szCs w:val="28"/>
        </w:rPr>
        <w:t>Заключение.</w:t>
      </w:r>
    </w:p>
    <w:p w:rsidR="00D05590" w:rsidRPr="00053CEF" w:rsidRDefault="00D05590" w:rsidP="00D05590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053CEF">
        <w:rPr>
          <w:color w:val="000000"/>
          <w:sz w:val="28"/>
          <w:szCs w:val="28"/>
        </w:rPr>
        <w:t xml:space="preserve">На основании материалов проверки, выявлены со стороны субъекта контроля, следующие нарушения законодательства Российской Федерации и иных нормативных правовых актов регулирующих бюджетные правоотношения, а именно: </w:t>
      </w:r>
    </w:p>
    <w:p w:rsidR="00D05590" w:rsidRDefault="00D05590" w:rsidP="00D0559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E1CFE">
        <w:rPr>
          <w:sz w:val="28"/>
          <w:szCs w:val="28"/>
        </w:rPr>
        <w:t xml:space="preserve">Приказы </w:t>
      </w:r>
      <w:r w:rsidRPr="009E1CFE">
        <w:rPr>
          <w:color w:val="000000"/>
          <w:sz w:val="28"/>
          <w:szCs w:val="28"/>
        </w:rPr>
        <w:t>Главного врача МУЗ «</w:t>
      </w:r>
      <w:proofErr w:type="spellStart"/>
      <w:r w:rsidRPr="009E1CFE">
        <w:rPr>
          <w:color w:val="000000"/>
          <w:sz w:val="28"/>
          <w:szCs w:val="28"/>
        </w:rPr>
        <w:t>Карталинская</w:t>
      </w:r>
      <w:proofErr w:type="spellEnd"/>
      <w:r w:rsidRPr="009E1CFE">
        <w:rPr>
          <w:color w:val="000000"/>
          <w:sz w:val="28"/>
          <w:szCs w:val="28"/>
        </w:rPr>
        <w:t xml:space="preserve"> городская больница» об утверждении Положения «О распределении доходов, полученных от оказания медицинских услуг на платной основе» </w:t>
      </w:r>
      <w:r w:rsidRPr="009E1CFE">
        <w:rPr>
          <w:sz w:val="28"/>
          <w:szCs w:val="28"/>
        </w:rPr>
        <w:t xml:space="preserve"> </w:t>
      </w:r>
      <w:r w:rsidRPr="009E1CFE">
        <w:rPr>
          <w:color w:val="000000"/>
          <w:sz w:val="28"/>
          <w:szCs w:val="28"/>
        </w:rPr>
        <w:t xml:space="preserve">от 05.05.2014 года № 171, от 19.04.2017 года №119 </w:t>
      </w:r>
      <w:r w:rsidRPr="009E1CFE">
        <w:rPr>
          <w:sz w:val="28"/>
          <w:szCs w:val="28"/>
        </w:rPr>
        <w:t>неправомерно,  необоснованно</w:t>
      </w:r>
      <w:r>
        <w:rPr>
          <w:sz w:val="28"/>
          <w:szCs w:val="28"/>
        </w:rPr>
        <w:t xml:space="preserve"> начислены и выплачены денежные</w:t>
      </w:r>
      <w:r w:rsidRPr="009E1CFE">
        <w:rPr>
          <w:sz w:val="28"/>
          <w:szCs w:val="28"/>
        </w:rPr>
        <w:t xml:space="preserve"> средства с учетом страховых взносов в размере </w:t>
      </w:r>
      <w:r>
        <w:rPr>
          <w:color w:val="000000"/>
          <w:sz w:val="28"/>
          <w:szCs w:val="28"/>
        </w:rPr>
        <w:t>24442,</w:t>
      </w:r>
      <w:r w:rsidRPr="00E9317D">
        <w:rPr>
          <w:color w:val="000000"/>
          <w:sz w:val="28"/>
          <w:szCs w:val="28"/>
        </w:rPr>
        <w:t>16 (двадцать четыре тысячи четыреста сорок два рубля) 16 копеек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приказа</w:t>
      </w:r>
      <w:proofErr w:type="gramEnd"/>
      <w:r>
        <w:rPr>
          <w:color w:val="000000"/>
          <w:sz w:val="28"/>
          <w:szCs w:val="28"/>
        </w:rPr>
        <w:t xml:space="preserve"> от 22.05.2017 № 167 года «О перерасчете ежемесячных выплат по приносящий доход деятельности», удержана сумма в размере 18772,</w:t>
      </w:r>
      <w:r w:rsidRPr="009E1CFE">
        <w:rPr>
          <w:color w:val="000000"/>
          <w:sz w:val="28"/>
          <w:szCs w:val="28"/>
        </w:rPr>
        <w:t>78 (восемнадцать тысяч семьсот семьдесят два рубля) 78 копеек</w:t>
      </w:r>
      <w:r>
        <w:rPr>
          <w:color w:val="000000"/>
          <w:sz w:val="28"/>
          <w:szCs w:val="28"/>
        </w:rPr>
        <w:t>.</w:t>
      </w:r>
    </w:p>
    <w:p w:rsidR="00D05590" w:rsidRDefault="00D05590" w:rsidP="00D0559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CFE">
        <w:rPr>
          <w:sz w:val="28"/>
          <w:szCs w:val="28"/>
        </w:rPr>
        <w:t xml:space="preserve">Приказы </w:t>
      </w:r>
      <w:r w:rsidRPr="009E1CFE">
        <w:rPr>
          <w:color w:val="000000"/>
          <w:sz w:val="28"/>
          <w:szCs w:val="28"/>
        </w:rPr>
        <w:t>Главного врача МУЗ «</w:t>
      </w:r>
      <w:proofErr w:type="spellStart"/>
      <w:r w:rsidRPr="009E1CFE">
        <w:rPr>
          <w:color w:val="000000"/>
          <w:sz w:val="28"/>
          <w:szCs w:val="28"/>
        </w:rPr>
        <w:t>Карталинская</w:t>
      </w:r>
      <w:proofErr w:type="spellEnd"/>
      <w:r w:rsidRPr="009E1CFE">
        <w:rPr>
          <w:color w:val="000000"/>
          <w:sz w:val="28"/>
          <w:szCs w:val="28"/>
        </w:rPr>
        <w:t xml:space="preserve"> городская больница» об утверждении Положения «О распределении доходов, полученных от </w:t>
      </w:r>
      <w:r>
        <w:rPr>
          <w:color w:val="000000"/>
          <w:sz w:val="28"/>
          <w:szCs w:val="28"/>
        </w:rPr>
        <w:t xml:space="preserve">  </w:t>
      </w:r>
      <w:r w:rsidRPr="009E1CFE">
        <w:rPr>
          <w:color w:val="000000"/>
          <w:sz w:val="28"/>
          <w:szCs w:val="28"/>
        </w:rPr>
        <w:t xml:space="preserve">оказания медицинских услуг на платной основе» </w:t>
      </w:r>
      <w:r w:rsidRPr="009E1CFE">
        <w:rPr>
          <w:sz w:val="28"/>
          <w:szCs w:val="28"/>
        </w:rPr>
        <w:t xml:space="preserve"> </w:t>
      </w:r>
      <w:r w:rsidRPr="009E1CFE">
        <w:rPr>
          <w:color w:val="000000"/>
          <w:sz w:val="28"/>
          <w:szCs w:val="28"/>
        </w:rPr>
        <w:t>от 05.05.2014 года № 171, от 19.04.2017 года №119 не начислены и не выплачены без учета страховых взносов сумма в размере 18855,00 (восемнадцать тысяч восемьсот пятьдесят пять рублей) 00 копеек.</w:t>
      </w:r>
      <w:r w:rsidRPr="005D76C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приказа</w:t>
      </w:r>
      <w:proofErr w:type="gramEnd"/>
      <w:r>
        <w:rPr>
          <w:color w:val="000000"/>
          <w:sz w:val="28"/>
          <w:szCs w:val="28"/>
        </w:rPr>
        <w:t xml:space="preserve"> от 22.05.2017 № 167 года «О перерасчете ежемесячных выплат по приносящий доход деятельности» </w:t>
      </w:r>
      <w:r w:rsidRPr="009E1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возмещена </w:t>
      </w:r>
      <w:r w:rsidRPr="009E1CFE">
        <w:rPr>
          <w:color w:val="000000"/>
          <w:sz w:val="28"/>
          <w:szCs w:val="28"/>
        </w:rPr>
        <w:t>сотрудникам сумма в размере 18855,00 (восемнадцать тысяч восемьсот пятьдесят пять рублей) 00 копеек.</w:t>
      </w:r>
    </w:p>
    <w:p w:rsidR="00D05590" w:rsidRPr="00FC2232" w:rsidRDefault="00D05590" w:rsidP="00D05590">
      <w:pPr>
        <w:pStyle w:val="a3"/>
        <w:widowControl w:val="0"/>
        <w:tabs>
          <w:tab w:val="left" w:pos="540"/>
        </w:tabs>
        <w:autoSpaceDE w:val="0"/>
        <w:ind w:left="567" w:right="40"/>
        <w:jc w:val="both"/>
        <w:rPr>
          <w:i/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>3.</w:t>
      </w:r>
      <w:r w:rsidRPr="00FC2232">
        <w:rPr>
          <w:sz w:val="28"/>
          <w:szCs w:val="28"/>
        </w:rPr>
        <w:t>Пункт 4 статьи 136 Трудового кодекса Российской Федерации</w:t>
      </w:r>
    </w:p>
    <w:p w:rsidR="00D05590" w:rsidRPr="0043446B" w:rsidRDefault="00D05590" w:rsidP="00D05590">
      <w:pPr>
        <w:pStyle w:val="a3"/>
        <w:tabs>
          <w:tab w:val="left" w:pos="540"/>
        </w:tabs>
        <w:autoSpaceDE w:val="0"/>
        <w:ind w:left="0"/>
        <w:jc w:val="both"/>
        <w:rPr>
          <w:sz w:val="28"/>
          <w:szCs w:val="28"/>
        </w:rPr>
      </w:pPr>
      <w:r w:rsidRPr="0043446B">
        <w:rPr>
          <w:color w:val="000000"/>
          <w:sz w:val="28"/>
          <w:szCs w:val="28"/>
        </w:rPr>
        <w:lastRenderedPageBreak/>
        <w:t xml:space="preserve">    </w:t>
      </w:r>
      <w:r w:rsidRPr="0043446B">
        <w:rPr>
          <w:sz w:val="28"/>
          <w:szCs w:val="28"/>
        </w:rPr>
        <w:t xml:space="preserve"> Для устранения выявленных в ходе проверки нарушений комиссия считает </w:t>
      </w:r>
      <w:proofErr w:type="gramStart"/>
      <w:r w:rsidRPr="0043446B">
        <w:rPr>
          <w:sz w:val="28"/>
          <w:szCs w:val="28"/>
        </w:rPr>
        <w:t>необходимым</w:t>
      </w:r>
      <w:proofErr w:type="gramEnd"/>
      <w:r w:rsidRPr="0043446B">
        <w:rPr>
          <w:sz w:val="28"/>
          <w:szCs w:val="28"/>
        </w:rPr>
        <w:t xml:space="preserve"> выдать  Заказчику обязательное для исполнения предписание об устранении нарушений. </w:t>
      </w:r>
    </w:p>
    <w:p w:rsidR="005F460F" w:rsidRDefault="005F460F" w:rsidP="00D05590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</w:p>
    <w:sectPr w:rsidR="005F460F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1B56C7"/>
    <w:rsid w:val="001E7216"/>
    <w:rsid w:val="002C452A"/>
    <w:rsid w:val="00422FB7"/>
    <w:rsid w:val="005F460F"/>
    <w:rsid w:val="008C2382"/>
    <w:rsid w:val="00925CB8"/>
    <w:rsid w:val="00AE0B94"/>
    <w:rsid w:val="00B90E0E"/>
    <w:rsid w:val="00BB7521"/>
    <w:rsid w:val="00D05590"/>
    <w:rsid w:val="00D82BB1"/>
    <w:rsid w:val="00DB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Пономарёва</cp:lastModifiedBy>
  <cp:revision>7</cp:revision>
  <dcterms:created xsi:type="dcterms:W3CDTF">2019-01-16T04:57:00Z</dcterms:created>
  <dcterms:modified xsi:type="dcterms:W3CDTF">2019-01-16T05:50:00Z</dcterms:modified>
</cp:coreProperties>
</file>