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2A" w:rsidRDefault="00D3302A" w:rsidP="00D3302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ПОСТАНОВЛЕНИЕ</w:t>
      </w:r>
    </w:p>
    <w:p w:rsidR="00D3302A" w:rsidRDefault="00D3302A" w:rsidP="00D3302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D3302A" w:rsidRDefault="00D3302A" w:rsidP="00D3302A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D3302A" w:rsidRDefault="00D3302A" w:rsidP="00D3302A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D3302A" w:rsidRDefault="00D3302A" w:rsidP="00D3302A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D3302A" w:rsidRDefault="00D3302A" w:rsidP="00D3302A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31.01.2017 года № 62</w:t>
      </w:r>
    </w:p>
    <w:p w:rsidR="002C2C67" w:rsidRDefault="002C2C67" w:rsidP="00775BC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2C67" w:rsidRDefault="002C2C67" w:rsidP="00775BC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2C67" w:rsidRDefault="002C2C67" w:rsidP="00775BC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2C67" w:rsidRDefault="002C2C67" w:rsidP="00775BC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2C67" w:rsidRDefault="002C2C67" w:rsidP="00775BC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2C67" w:rsidRDefault="00F743CA" w:rsidP="00775BC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 w:rsidR="00775BC9">
        <w:rPr>
          <w:rFonts w:ascii="Times New Roman" w:hAnsi="Times New Roman"/>
          <w:sz w:val="28"/>
          <w:szCs w:val="28"/>
        </w:rPr>
        <w:t xml:space="preserve"> </w:t>
      </w:r>
    </w:p>
    <w:p w:rsidR="002C2C67" w:rsidRDefault="00775BC9" w:rsidP="00775BC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силу </w:t>
      </w:r>
      <w:r w:rsidRPr="00775BC9">
        <w:rPr>
          <w:rFonts w:ascii="Times New Roman" w:hAnsi="Times New Roman"/>
          <w:sz w:val="28"/>
          <w:szCs w:val="28"/>
        </w:rPr>
        <w:t>постановлени</w:t>
      </w:r>
      <w:r w:rsidR="00F743CA">
        <w:rPr>
          <w:rFonts w:ascii="Times New Roman" w:hAnsi="Times New Roman"/>
          <w:sz w:val="28"/>
          <w:szCs w:val="28"/>
        </w:rPr>
        <w:t>я</w:t>
      </w:r>
      <w:r w:rsidRPr="00775BC9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2C67" w:rsidRDefault="00775BC9" w:rsidP="00775BC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75BC9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775BC9" w:rsidRPr="00775BC9" w:rsidRDefault="00775BC9" w:rsidP="00F743C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75BC9">
        <w:rPr>
          <w:rFonts w:ascii="Times New Roman" w:hAnsi="Times New Roman"/>
          <w:sz w:val="28"/>
          <w:szCs w:val="28"/>
        </w:rPr>
        <w:t>района от 22.10.2009 года № 1711</w:t>
      </w:r>
    </w:p>
    <w:p w:rsidR="002C2C67" w:rsidRDefault="002C2C67" w:rsidP="00775BC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2C67" w:rsidRDefault="002C2C67" w:rsidP="00775BC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BC9" w:rsidRDefault="00775BC9" w:rsidP="002C2C6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5BC9"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</w:t>
      </w:r>
      <w:r w:rsidR="002C2C67">
        <w:rPr>
          <w:rFonts w:ascii="Times New Roman" w:hAnsi="Times New Roman"/>
          <w:sz w:val="28"/>
          <w:szCs w:val="28"/>
        </w:rPr>
        <w:t xml:space="preserve"> муниципальных правовых актов,</w:t>
      </w:r>
    </w:p>
    <w:p w:rsidR="002C2C67" w:rsidRPr="00775BC9" w:rsidRDefault="002C2C67" w:rsidP="00775BC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75BC9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Ка</w:t>
      </w:r>
      <w:r w:rsidRPr="00775BC9">
        <w:rPr>
          <w:rFonts w:ascii="Times New Roman" w:hAnsi="Times New Roman"/>
          <w:sz w:val="28"/>
          <w:szCs w:val="28"/>
        </w:rPr>
        <w:t>рталинского муниц</w:t>
      </w:r>
      <w:r>
        <w:rPr>
          <w:rFonts w:ascii="Times New Roman" w:hAnsi="Times New Roman"/>
          <w:sz w:val="28"/>
          <w:szCs w:val="28"/>
        </w:rPr>
        <w:t xml:space="preserve">ипального района ПОСТАНОВЛЯЕТ: </w:t>
      </w:r>
    </w:p>
    <w:p w:rsidR="002C2C67" w:rsidRDefault="002C2C67" w:rsidP="002C2C6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75BC9">
        <w:rPr>
          <w:rFonts w:ascii="Times New Roman" w:hAnsi="Times New Roman"/>
          <w:sz w:val="28"/>
          <w:szCs w:val="28"/>
        </w:rPr>
        <w:t xml:space="preserve">Постановление администрации Карталинского муниципального района от 22.10.2009 </w:t>
      </w:r>
      <w:r>
        <w:rPr>
          <w:rFonts w:ascii="Times New Roman" w:hAnsi="Times New Roman"/>
          <w:sz w:val="28"/>
          <w:szCs w:val="28"/>
        </w:rPr>
        <w:t>года</w:t>
      </w:r>
      <w:r w:rsidRPr="00775BC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5BC9">
        <w:rPr>
          <w:rFonts w:ascii="Times New Roman" w:hAnsi="Times New Roman"/>
          <w:sz w:val="28"/>
          <w:szCs w:val="28"/>
        </w:rPr>
        <w:t>1711 «Об утверждении администрат</w:t>
      </w:r>
      <w:r>
        <w:rPr>
          <w:rFonts w:ascii="Times New Roman" w:hAnsi="Times New Roman"/>
          <w:sz w:val="28"/>
          <w:szCs w:val="28"/>
        </w:rPr>
        <w:t xml:space="preserve">ивного </w:t>
      </w:r>
      <w:r w:rsidRPr="00775BC9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>а</w:t>
      </w:r>
      <w:r w:rsidRPr="00775BC9">
        <w:rPr>
          <w:rFonts w:ascii="Times New Roman" w:hAnsi="Times New Roman"/>
          <w:sz w:val="28"/>
          <w:szCs w:val="28"/>
        </w:rPr>
        <w:t xml:space="preserve"> исполнения </w:t>
      </w:r>
      <w:r>
        <w:rPr>
          <w:rFonts w:ascii="Times New Roman" w:hAnsi="Times New Roman"/>
          <w:sz w:val="28"/>
          <w:szCs w:val="28"/>
        </w:rPr>
        <w:t>му</w:t>
      </w:r>
      <w:r w:rsidRPr="00775BC9">
        <w:rPr>
          <w:rFonts w:ascii="Times New Roman" w:hAnsi="Times New Roman"/>
          <w:sz w:val="28"/>
          <w:szCs w:val="28"/>
        </w:rPr>
        <w:t xml:space="preserve">ниципальной функции «Организация и поддержка учреждений культуры и искусства Управления по делам культуры, спорта и молодежной политики </w:t>
      </w:r>
      <w:r>
        <w:rPr>
          <w:rFonts w:ascii="Times New Roman" w:hAnsi="Times New Roman"/>
          <w:sz w:val="28"/>
          <w:szCs w:val="28"/>
        </w:rPr>
        <w:t>К</w:t>
      </w:r>
      <w:r w:rsidRPr="00775BC9">
        <w:rPr>
          <w:rFonts w:ascii="Times New Roman" w:hAnsi="Times New Roman"/>
          <w:sz w:val="28"/>
          <w:szCs w:val="28"/>
        </w:rPr>
        <w:t>арталинского муниципального района» признать</w:t>
      </w:r>
      <w:r>
        <w:rPr>
          <w:rFonts w:ascii="Times New Roman" w:hAnsi="Times New Roman"/>
          <w:sz w:val="28"/>
          <w:szCs w:val="28"/>
        </w:rPr>
        <w:t xml:space="preserve"> утратившим силу.</w:t>
      </w:r>
    </w:p>
    <w:p w:rsidR="00481362" w:rsidRPr="00481362" w:rsidRDefault="00481362" w:rsidP="004813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136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8136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8136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481362" w:rsidRDefault="00481362" w:rsidP="004813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1362" w:rsidRPr="00481362" w:rsidRDefault="00481362" w:rsidP="004813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362" w:rsidRPr="00481362" w:rsidRDefault="00481362" w:rsidP="004813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362" w:rsidRPr="00481362" w:rsidRDefault="00481362" w:rsidP="004813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1362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481362" w:rsidRPr="00481362" w:rsidRDefault="00481362" w:rsidP="004813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1362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</w:t>
      </w:r>
      <w:r w:rsidRPr="00481362">
        <w:rPr>
          <w:rFonts w:ascii="Times New Roman" w:hAnsi="Times New Roman"/>
          <w:sz w:val="28"/>
          <w:szCs w:val="28"/>
        </w:rPr>
        <w:tab/>
      </w:r>
      <w:r w:rsidRPr="00481362">
        <w:rPr>
          <w:rFonts w:ascii="Times New Roman" w:hAnsi="Times New Roman"/>
          <w:sz w:val="28"/>
          <w:szCs w:val="28"/>
        </w:rPr>
        <w:tab/>
      </w:r>
      <w:r w:rsidRPr="00481362">
        <w:rPr>
          <w:rFonts w:ascii="Times New Roman" w:hAnsi="Times New Roman"/>
          <w:sz w:val="28"/>
          <w:szCs w:val="28"/>
        </w:rPr>
        <w:tab/>
      </w:r>
      <w:r w:rsidRPr="00481362">
        <w:rPr>
          <w:rFonts w:ascii="Times New Roman" w:hAnsi="Times New Roman"/>
          <w:sz w:val="28"/>
          <w:szCs w:val="28"/>
        </w:rPr>
        <w:tab/>
        <w:t>С.Н. Шулаев</w:t>
      </w:r>
    </w:p>
    <w:p w:rsidR="002C2C67" w:rsidRPr="00481362" w:rsidRDefault="002C2C67" w:rsidP="00135C8B">
      <w:pPr>
        <w:spacing w:after="0" w:line="240" w:lineRule="auto"/>
        <w:rPr>
          <w:rFonts w:ascii="Times New Roman" w:hAnsi="Times New Roman"/>
          <w:sz w:val="28"/>
        </w:rPr>
      </w:pPr>
    </w:p>
    <w:sectPr w:rsidR="002C2C67" w:rsidRPr="00481362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C8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2C67"/>
    <w:rsid w:val="002C2D90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362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3BF9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BC9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6D8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198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5BF5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2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3CA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2017-01-31T06:52:00Z</cp:lastPrinted>
  <dcterms:created xsi:type="dcterms:W3CDTF">2017-01-31T04:59:00Z</dcterms:created>
  <dcterms:modified xsi:type="dcterms:W3CDTF">2017-02-02T05:39:00Z</dcterms:modified>
</cp:coreProperties>
</file>