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29" w:rsidRPr="004B5029" w:rsidRDefault="004B5029" w:rsidP="004B5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02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B5029" w:rsidRPr="004B5029" w:rsidRDefault="004B5029" w:rsidP="004B502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02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B5029" w:rsidRPr="004B5029" w:rsidRDefault="004B5029" w:rsidP="004B50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029" w:rsidRPr="004B5029" w:rsidRDefault="004B5029" w:rsidP="004B502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029" w:rsidRPr="004B5029" w:rsidRDefault="004B5029" w:rsidP="004B50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9.11.2019 года № 1149</w:t>
      </w: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FF" w:rsidRPr="00D75BE5" w:rsidRDefault="009969FF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34" w:rsidRDefault="00E80C7A" w:rsidP="001C17A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102334" w:rsidRDefault="00E80C7A" w:rsidP="001C17A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программы «</w:t>
      </w:r>
      <w:r w:rsidR="001C17AE" w:rsidRPr="001C17AE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</w:p>
    <w:p w:rsidR="00102334" w:rsidRDefault="001C17AE" w:rsidP="001C17A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AE">
        <w:rPr>
          <w:rFonts w:ascii="Times New Roman" w:hAnsi="Times New Roman" w:cs="Times New Roman"/>
          <w:sz w:val="28"/>
          <w:szCs w:val="28"/>
        </w:rPr>
        <w:t>злоупотреблению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AE">
        <w:rPr>
          <w:rFonts w:ascii="Times New Roman" w:hAnsi="Times New Roman" w:cs="Times New Roman"/>
          <w:sz w:val="28"/>
          <w:szCs w:val="28"/>
        </w:rPr>
        <w:t xml:space="preserve">наркотическими </w:t>
      </w:r>
    </w:p>
    <w:p w:rsidR="00102334" w:rsidRDefault="001C17AE" w:rsidP="001C17A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AE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AE">
        <w:rPr>
          <w:rFonts w:ascii="Times New Roman" w:hAnsi="Times New Roman" w:cs="Times New Roman"/>
          <w:sz w:val="28"/>
          <w:szCs w:val="28"/>
        </w:rPr>
        <w:t xml:space="preserve">и их незаконному </w:t>
      </w:r>
    </w:p>
    <w:p w:rsidR="00102334" w:rsidRDefault="001C17AE" w:rsidP="001C17A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AE">
        <w:rPr>
          <w:rFonts w:ascii="Times New Roman" w:hAnsi="Times New Roman" w:cs="Times New Roman"/>
          <w:sz w:val="28"/>
          <w:szCs w:val="28"/>
        </w:rPr>
        <w:t>обороту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AE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102334" w:rsidRDefault="001C17AE" w:rsidP="001C17A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A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AE">
        <w:rPr>
          <w:rFonts w:ascii="Times New Roman" w:hAnsi="Times New Roman" w:cs="Times New Roman"/>
          <w:sz w:val="28"/>
          <w:szCs w:val="28"/>
        </w:rPr>
        <w:t xml:space="preserve">районе </w:t>
      </w:r>
    </w:p>
    <w:p w:rsidR="00E80C7A" w:rsidRPr="00D75BE5" w:rsidRDefault="001C17AE" w:rsidP="001C17A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AE">
        <w:rPr>
          <w:rFonts w:ascii="Times New Roman" w:hAnsi="Times New Roman" w:cs="Times New Roman"/>
          <w:sz w:val="28"/>
          <w:szCs w:val="28"/>
        </w:rPr>
        <w:t>на 2020-2022 годы</w:t>
      </w:r>
      <w:r w:rsidR="00E80C7A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C1157A" w:rsidRDefault="00C115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FF" w:rsidRDefault="009969F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FF" w:rsidRDefault="009969F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FF" w:rsidRDefault="009969FF" w:rsidP="009969F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FF">
        <w:rPr>
          <w:rFonts w:ascii="Times New Roman" w:hAnsi="Times New Roman" w:cs="Times New Roman"/>
          <w:sz w:val="28"/>
          <w:szCs w:val="28"/>
        </w:rPr>
        <w:t>В целях снижения уровня незаконного употребления наркотических средств, формирования негативного отношения к незаконному потреблению наркотиков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="00102334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102334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 районе на 2020</w:t>
      </w:r>
      <w:r w:rsidR="00102334">
        <w:rPr>
          <w:rFonts w:ascii="Times New Roman" w:hAnsi="Times New Roman" w:cs="Times New Roman"/>
          <w:sz w:val="28"/>
          <w:szCs w:val="28"/>
        </w:rPr>
        <w:t>-</w:t>
      </w:r>
      <w:r w:rsidR="00102334" w:rsidRPr="00102334">
        <w:rPr>
          <w:rFonts w:ascii="Times New Roman" w:hAnsi="Times New Roman" w:cs="Times New Roman"/>
          <w:sz w:val="28"/>
          <w:szCs w:val="28"/>
        </w:rPr>
        <w:t>2022 годы</w:t>
      </w:r>
      <w:r w:rsidR="00FD3904" w:rsidRPr="00D75BE5">
        <w:rPr>
          <w:rFonts w:ascii="Times New Roman" w:hAnsi="Times New Roman" w:cs="Times New Roman"/>
          <w:sz w:val="28"/>
          <w:szCs w:val="28"/>
        </w:rPr>
        <w:t>».</w:t>
      </w:r>
    </w:p>
    <w:p w:rsidR="00E80C7A" w:rsidRPr="00D75BE5" w:rsidRDefault="00AD04A7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Default="00AD04A7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5530DD" w:rsidRPr="00D75BE5" w:rsidRDefault="00B22240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224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1 января 2020 года.</w:t>
      </w:r>
    </w:p>
    <w:p w:rsidR="00BA75CF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FF" w:rsidRDefault="009969F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FF" w:rsidRPr="00D75BE5" w:rsidRDefault="009969F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D75BE5" w:rsidRDefault="00B22240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19.11.</w:t>
      </w:r>
      <w:r w:rsidRPr="00B2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53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1149</w:t>
      </w:r>
    </w:p>
    <w:p w:rsid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82" w:rsidRDefault="00085A82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7" w:rsidRDefault="00D75BE5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AD04A7" w:rsidRPr="00102334"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</w:t>
      </w:r>
    </w:p>
    <w:p w:rsidR="00AD04A7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наркотическими средствами и их незаконному </w:t>
      </w:r>
    </w:p>
    <w:p w:rsidR="00AD04A7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обороту в Карталинском муниципальном </w:t>
      </w:r>
    </w:p>
    <w:p w:rsidR="00D75BE5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>районе на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2334">
        <w:rPr>
          <w:rFonts w:ascii="Times New Roman" w:hAnsi="Times New Roman" w:cs="Times New Roman"/>
          <w:sz w:val="28"/>
          <w:szCs w:val="28"/>
        </w:rPr>
        <w:t>2022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AD04A7" w:rsidRDefault="00D75BE5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4A7" w:rsidRPr="00102334"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</w:t>
      </w:r>
    </w:p>
    <w:p w:rsidR="00AD04A7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наркотическими средствами и их незаконному </w:t>
      </w:r>
    </w:p>
    <w:p w:rsidR="00AD04A7" w:rsidRDefault="00AD04A7" w:rsidP="00AD0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34">
        <w:rPr>
          <w:rFonts w:ascii="Times New Roman" w:hAnsi="Times New Roman" w:cs="Times New Roman"/>
          <w:sz w:val="28"/>
          <w:szCs w:val="28"/>
        </w:rPr>
        <w:t xml:space="preserve">обороту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34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 </w:t>
      </w:r>
    </w:p>
    <w:p w:rsidR="00D75BE5" w:rsidRDefault="00AD04A7" w:rsidP="00AD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4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2334">
        <w:rPr>
          <w:rFonts w:ascii="Times New Roman" w:hAnsi="Times New Roman" w:cs="Times New Roman"/>
          <w:sz w:val="28"/>
          <w:szCs w:val="28"/>
        </w:rPr>
        <w:t>2022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804"/>
      </w:tblGrid>
      <w:tr w:rsidR="00D75BE5" w:rsidRPr="00D75BE5" w:rsidTr="00956235">
        <w:trPr>
          <w:trHeight w:val="132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75BE5" w:rsidRPr="00D75BE5" w:rsidRDefault="00CE5D28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04A7" w:rsidRPr="00102334">
              <w:rPr>
                <w:rFonts w:ascii="Times New Roman" w:hAnsi="Times New Roman" w:cs="Times New Roman"/>
                <w:sz w:val="28"/>
                <w:szCs w:val="28"/>
              </w:rPr>
              <w:t>Противодействие злоупотреблению наркотическими средствами и их незаконному обороту в Карталинском муниципальном районе на 2020</w:t>
            </w:r>
            <w:r w:rsidR="00AD0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4A7" w:rsidRPr="00102334">
              <w:rPr>
                <w:rFonts w:ascii="Times New Roman" w:hAnsi="Times New Roman" w:cs="Times New Roman"/>
                <w:sz w:val="28"/>
                <w:szCs w:val="28"/>
              </w:rPr>
              <w:t>2022 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7B75D2" w:rsidRPr="00D75BE5" w:rsidTr="00956235">
        <w:trPr>
          <w:trHeight w:val="549"/>
          <w:jc w:val="center"/>
        </w:trPr>
        <w:tc>
          <w:tcPr>
            <w:tcW w:w="2518" w:type="dxa"/>
          </w:tcPr>
          <w:p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D2" w:rsidRPr="00D75BE5" w:rsidTr="00956235">
        <w:trPr>
          <w:trHeight w:val="1833"/>
          <w:jc w:val="center"/>
        </w:trPr>
        <w:tc>
          <w:tcPr>
            <w:tcW w:w="2518" w:type="dxa"/>
          </w:tcPr>
          <w:p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</w:tcPr>
          <w:p w:rsidR="007B75D2" w:rsidRPr="007B75D2" w:rsidRDefault="007B75D2" w:rsidP="001B7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7B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социальной защиты населения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7B75D2" w:rsidRPr="00D75BE5" w:rsidTr="00956235">
        <w:trPr>
          <w:trHeight w:val="497"/>
          <w:jc w:val="center"/>
        </w:trPr>
        <w:tc>
          <w:tcPr>
            <w:tcW w:w="2518" w:type="dxa"/>
          </w:tcPr>
          <w:p w:rsidR="007B75D2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снижение уровня незаконного употребления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негативного отношения к незаконному потреблению наркотиков и существенное снижение спроса на них</w:t>
            </w:r>
          </w:p>
        </w:tc>
      </w:tr>
      <w:tr w:rsidR="007B75D2" w:rsidRPr="00D75BE5" w:rsidTr="00956235">
        <w:trPr>
          <w:trHeight w:val="983"/>
          <w:jc w:val="center"/>
        </w:trPr>
        <w:tc>
          <w:tcPr>
            <w:tcW w:w="2518" w:type="dxa"/>
          </w:tcPr>
          <w:p w:rsidR="007B75D2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7B75D2" w:rsidRPr="00D75BE5" w:rsidRDefault="007B75D2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1) своевременное выявление причин и условий, способствующих распространению наркомании и правонарушений, связанных с незаконным оборотом наркотиков, организация комплексных мероприятий по их эффективному устранению;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создание условий для снижения масштабов незаконного оборота, спроса и потребления наркотических средств, сокращение количества связанных с наркоманией преступлений и правонарушений;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3) укрепление здоровья населения, снижение заболеваемости, создание условий для формирования мотивации к ведению здорового образа жизни;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4) совершенствование антинаркотической пропаганды, поддержка информационных программ, пропагандирующих здоровый образ жизни;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5) формирование системы реабилитации наркозависимых лиц;</w:t>
            </w:r>
          </w:p>
          <w:p w:rsidR="007B75D2" w:rsidRPr="007B75D2" w:rsidRDefault="007B75D2" w:rsidP="007B7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D2">
              <w:rPr>
                <w:rFonts w:ascii="Times New Roman" w:hAnsi="Times New Roman" w:cs="Times New Roman"/>
                <w:sz w:val="28"/>
                <w:szCs w:val="28"/>
              </w:rPr>
              <w:t>6) развитие системы раннего выявления незаконных потребителей наркотиков</w:t>
            </w:r>
          </w:p>
        </w:tc>
      </w:tr>
      <w:tr w:rsidR="00D75BE5" w:rsidRPr="00D75BE5" w:rsidTr="00956235">
        <w:trPr>
          <w:trHeight w:val="1849"/>
          <w:jc w:val="center"/>
        </w:trPr>
        <w:tc>
          <w:tcPr>
            <w:tcW w:w="2518" w:type="dxa"/>
          </w:tcPr>
          <w:p w:rsidR="00D75BE5" w:rsidRPr="00D75BE5" w:rsidRDefault="00D75BE5" w:rsidP="007F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 значения с разбивкой по годам</w:t>
            </w:r>
          </w:p>
        </w:tc>
        <w:tc>
          <w:tcPr>
            <w:tcW w:w="6804" w:type="dxa"/>
          </w:tcPr>
          <w:p w:rsidR="00D75BE5" w:rsidRPr="00D75BE5" w:rsidRDefault="00D75BE5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 годам представлены в приложении 1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B61947" w:rsidRPr="00D75BE5" w:rsidTr="00956235">
        <w:trPr>
          <w:trHeight w:val="775"/>
          <w:jc w:val="center"/>
        </w:trPr>
        <w:tc>
          <w:tcPr>
            <w:tcW w:w="2518" w:type="dxa"/>
          </w:tcPr>
          <w:p w:rsidR="00B61947" w:rsidRPr="00B61947" w:rsidRDefault="00B61947" w:rsidP="00B61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4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B61947" w:rsidRPr="00B61947" w:rsidRDefault="00B61947" w:rsidP="00B6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4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1947">
              <w:rPr>
                <w:rFonts w:ascii="Times New Roman" w:hAnsi="Times New Roman" w:cs="Times New Roman"/>
                <w:sz w:val="28"/>
                <w:szCs w:val="28"/>
              </w:rPr>
              <w:t>2022 годы</w:t>
            </w:r>
          </w:p>
        </w:tc>
      </w:tr>
      <w:tr w:rsidR="00D75BE5" w:rsidRPr="00D75BE5" w:rsidTr="00956235">
        <w:trPr>
          <w:trHeight w:val="8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F4E41" w:rsidRPr="003F4E41" w:rsidRDefault="003F4E41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 осуществляется в  пределах выделенных бюджетных средств и уточняется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возможностей местного бюджета.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2020-2022 годах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198,0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3F4E41" w:rsidRPr="003F4E41" w:rsidRDefault="003F4E41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66,0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4E41" w:rsidRPr="003F4E41" w:rsidRDefault="003F4E41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66,0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5C12" w:rsidRPr="00D75BE5" w:rsidRDefault="003F4E41" w:rsidP="003F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66,0 тыс. рублей.</w:t>
            </w:r>
          </w:p>
        </w:tc>
      </w:tr>
    </w:tbl>
    <w:p w:rsidR="00A950FC" w:rsidRDefault="00A950FC" w:rsidP="0070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FC" w:rsidRDefault="00A950FC" w:rsidP="0070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70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Общая характеристика </w:t>
      </w:r>
      <w:r w:rsidR="0072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реализации </w:t>
      </w:r>
      <w:r w:rsidR="00A30138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82" w:rsidRPr="00707BC7" w:rsidRDefault="00085A82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Масштабы незаконного оборота и потребления наркотических средств и психотропных веществ на территории Российской Федерации представляют серьезную угрозу здоровью нации, социально-политической и экономической стабильности, безопасности государства.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государственной политики профилактики наркомании и правонарушений, связанных с незаконным оборотом наркотиков (далее </w:t>
      </w:r>
      <w:r w:rsidR="00965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 –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НОН), определяет цели, задачи, основные принципы и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профилактики наркомании и предупреждения правонарушений, связанных с незаконным оборотом наркотических средств и психотропных веществ (</w:t>
      </w:r>
      <w:r w:rsidR="005267D8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26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именуются –</w:t>
      </w:r>
      <w:r w:rsidR="005267D8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наркотики), и призвана обеспечить целенаправленный, комплексный и дифференцированный подход к ее организации, проведению и решению проблем, вызванных наркоманией.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вовлечения населения района особенно молодежи и несовершеннолетних, в среду наркозависимых остается актуальной. Вызывает тревогу увлечение части подростков алкоголем, особенно пивом, а научные исследования показали, что принятию наркотиков почти всегда предшествует употребление алкоголя и табака.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Осложняют обстановку и граждане, возвращающиеся в город из мест отбытия наказания за уголовные преступления.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мероприятий Программы в 2017-2019 годах способствовала стабилизации обстановки в Карталинском муниципальном районе. В то же время наркоситуация на территории </w:t>
      </w:r>
      <w:r w:rsidR="00F33BFC" w:rsidRPr="007B75D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33BFC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сложной и характеризуется следующими особенностями (на 01.01.2019 г</w:t>
      </w:r>
      <w:r w:rsidR="00EE3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распространенность немедицинского потребления наркотиков составляет 30,9 чел. на 100 000 человек</w:t>
      </w:r>
      <w:r w:rsidR="00EE3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общая заболеваемость наркоманией и обращаемость лиц, употребляющих наркотики с вредными последствиями</w:t>
      </w:r>
      <w:r w:rsidR="00EE3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30,9 чел. на 100 000 человек.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Межмуниципальным отделом</w:t>
      </w:r>
      <w:r w:rsidR="00EE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внутренних дел  России «Карталинский» с целью противодействия незаконному обороту наркотиков на плановой основе проводятся профилактические рейды в местах массового отдыха молодёжи и в жилом секторе, в том числе оперативно-профилактические операции 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правоохранительных органов профилактически выступают с беседами и лекциями в учебных заведениях </w:t>
      </w:r>
      <w:r w:rsidR="00F33BFC" w:rsidRPr="007B75D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35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координирующим органом в организации профилактики и противодействия незаконному обороту наркотиков является антинаркотическая комиссия Карталинского муниципального района. В год комиссией на заседаниях рассматривается более 10 разноплановых вопросов, ежеквартально анализируется состояние наркоситуации в </w:t>
      </w:r>
      <w:r w:rsidR="00501B9C" w:rsidRPr="007B75D2">
        <w:rPr>
          <w:rFonts w:ascii="Times New Roman" w:hAnsi="Times New Roman" w:cs="Times New Roman"/>
          <w:sz w:val="28"/>
          <w:szCs w:val="28"/>
        </w:rPr>
        <w:t>Карталинско</w:t>
      </w:r>
      <w:r w:rsidR="00501B9C">
        <w:rPr>
          <w:rFonts w:ascii="Times New Roman" w:hAnsi="Times New Roman" w:cs="Times New Roman"/>
          <w:sz w:val="28"/>
          <w:szCs w:val="28"/>
        </w:rPr>
        <w:t xml:space="preserve">м </w:t>
      </w:r>
      <w:r w:rsidR="00501B9C" w:rsidRPr="007B75D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1B9C">
        <w:rPr>
          <w:rFonts w:ascii="Times New Roman" w:hAnsi="Times New Roman" w:cs="Times New Roman"/>
          <w:sz w:val="28"/>
          <w:szCs w:val="28"/>
        </w:rPr>
        <w:t>м</w:t>
      </w:r>
      <w:r w:rsidR="00501B9C" w:rsidRPr="007B75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B9C">
        <w:rPr>
          <w:rFonts w:ascii="Times New Roman" w:hAnsi="Times New Roman" w:cs="Times New Roman"/>
          <w:sz w:val="28"/>
          <w:szCs w:val="28"/>
        </w:rPr>
        <w:t>е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Деятельность по профилактике наркозависимости в молодёжной среде района осуществлялась в рамках ежегодного Межведомственного плана работы, охватывающего практически все направления противодействия незаконному обороту наркотиков.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3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</w:t>
      </w:r>
      <w:r w:rsidR="003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освещалась в передачах </w:t>
      </w:r>
      <w:r w:rsidR="003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</w:t>
      </w:r>
      <w:r w:rsidR="0036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телевидения», в газете «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Карталинская новь».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Профилактика наркомании</w:t>
      </w:r>
      <w:r w:rsidR="007F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комплексный характер и обеспечивается совместными усилиями работников образования, культуры, спорта, медицинских и социальных работников, сотрудников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правоохранительных органов, общественных организаций и средств массовой информации.</w:t>
      </w:r>
    </w:p>
    <w:p w:rsidR="00707BC7" w:rsidRPr="00707BC7" w:rsidRDefault="00707BC7" w:rsidP="00A3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профилактическими мероприятиями в полной мере охвачено только 44% молодежи </w:t>
      </w:r>
      <w:r w:rsidR="00C4395A" w:rsidRPr="007B75D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школ, </w:t>
      </w:r>
      <w:r w:rsidR="00C43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среднего профессионального образования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Участники других молодежных объединений по интересам, неорганизованная молодежь,</w:t>
      </w:r>
      <w:r w:rsidR="0088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через различные районные акции антинаркотической направленности.</w:t>
      </w:r>
    </w:p>
    <w:p w:rsidR="00707BC7" w:rsidRP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A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A30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сроки и этапы реализации 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EB" w:rsidRPr="00707BC7" w:rsidRDefault="003465EB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Основными целями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незаконного употребления наркотических средств и психотропных веществ</w:t>
      </w:r>
      <w:r w:rsidR="00883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8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0D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отношения к незаконному потреблению наркотиков и существенное снижение спроса на них.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9.  Программа предусматривает решение следующего комплекса задач: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своевременное выявление причин и условий, способствующих распространению наркомании и правонарушений, связанных с незаконным оборотом наркотиков, организация комплексных мероприятий по их эффективному устранению;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снижения масштабов незаконного оборота, спроса и потребления наркотических средств, сокращение количества связанных с наркоманией преступлений и правонарушений;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здоровья населения, снижение заболеваемости, создание условий для формирования мотивации к ведению здорового образа жизни;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антинаркотической пропаганды, поддержка информационных программ, пропагандирующих здоровый образ жизни;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системы реабилитации наркозависимых лиц;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системы раннего выявления незаконных потребителей наркотиков.</w:t>
      </w:r>
    </w:p>
    <w:p w:rsidR="00707BC7" w:rsidRP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Реализация </w:t>
      </w:r>
      <w:r w:rsidR="0024785E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2020</w:t>
      </w:r>
      <w:r w:rsidR="002478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годы. Решение вопросов противодействия распространению наркомании невозможно осуществить в пределах одного финансового года, поскольку предусматривается проведение ряда долгосрочных мероприятий социального, профилактического, лечебного характера, а также мер противодействия  злоупотреблению наркотическими средствами и их незаконному обороту.</w:t>
      </w:r>
    </w:p>
    <w:p w:rsidR="00707BC7" w:rsidRDefault="00707BC7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EB" w:rsidRPr="00707BC7" w:rsidRDefault="003465EB" w:rsidP="0034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7E" w:rsidRDefault="0051557E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7E" w:rsidRDefault="0051557E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7E" w:rsidRDefault="0051557E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EB" w:rsidRDefault="00707BC7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</w:t>
      </w:r>
      <w:r w:rsidR="00346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(индикаторы) достижения </w:t>
      </w:r>
    </w:p>
    <w:p w:rsidR="003465EB" w:rsidRDefault="00707BC7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решения задач, основные ожидаемые</w:t>
      </w:r>
    </w:p>
    <w:p w:rsidR="00707BC7" w:rsidRPr="00707BC7" w:rsidRDefault="00707BC7" w:rsidP="00346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конечные результаты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65EB" w:rsidRPr="00707BC7" w:rsidRDefault="003465EB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C9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E15C9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</w:t>
      </w:r>
      <w:r w:rsidR="00A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</w:t>
      </w:r>
      <w:r w:rsidR="00AE15C9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значения по годам представлены в приложении 1</w:t>
      </w:r>
      <w:r w:rsidR="00A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5C9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E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AE15C9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AE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Ожидаемые конечные результаты </w:t>
      </w:r>
      <w:r w:rsidR="00A36C9E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36C9E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472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в возрасте от 11 до 24 лет, вовлеченной в профилактические мероприятия, в общей численности указанной категории лиц до 52%;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72BCF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распространенности немедицинского потребления наркотиков с учетом л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атентности до 22 человек на 100</w:t>
      </w:r>
      <w:r w:rsidR="005625D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населения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52BF1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заболеваемости наркоманией и обращаемость лиц, употребляющих наркотики с вредными пос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ледствиями до 22 человек на 100</w:t>
      </w:r>
      <w:r w:rsidR="005625D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населения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52BF1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заболеваемости н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аркоманией до 14 человек на 100</w:t>
      </w:r>
      <w:r w:rsidR="005625D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населения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52BF1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 обращаемости лиц, употребляющих наркотики с вредными посл</w:t>
      </w:r>
      <w:r w:rsidR="00010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едствиями  до 11 человек на 100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населения.</w:t>
      </w:r>
    </w:p>
    <w:p w:rsidR="00707BC7" w:rsidRDefault="00707BC7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5D" w:rsidRPr="00707BC7" w:rsidRDefault="0032795D" w:rsidP="00A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32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Обобщенная характеристика мероприятий 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5D" w:rsidRPr="00707BC7" w:rsidRDefault="0032795D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6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межведомственный характер и включает в себя следующие основные мероприятия по приоритетным направлениям в сфере антинаркотической политики в Ка</w:t>
      </w:r>
      <w:r w:rsidR="00C7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рталинском муниципальном районе:</w:t>
      </w:r>
    </w:p>
    <w:p w:rsidR="00707BC7" w:rsidRPr="00707BC7" w:rsidRDefault="00A22C71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правовые меры противодействия злоупотреблению наркотиками и их незаконному обороту</w:t>
      </w:r>
      <w:r w:rsidR="00C76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2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 наркотиками</w:t>
      </w:r>
      <w:r w:rsidR="00C76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2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реабилитация лиц, употребляющих наркотики без назначения врача</w:t>
      </w:r>
      <w:r w:rsidR="00C76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BC7" w:rsidRPr="00707BC7" w:rsidRDefault="00707BC7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76663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пресечение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оборота наркотиков.</w:t>
      </w:r>
    </w:p>
    <w:p w:rsidR="00707BC7" w:rsidRPr="00707BC7" w:rsidRDefault="0061488F" w:rsidP="0056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представлен в приложении 2 к настоящей Программе.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D9" w:rsidRPr="00707BC7" w:rsidRDefault="00A229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63" w:rsidRDefault="00707BC7" w:rsidP="00C7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 Обоснование объема финансовых ресурсов, </w:t>
      </w:r>
    </w:p>
    <w:p w:rsidR="00707BC7" w:rsidRPr="00707BC7" w:rsidRDefault="00707BC7" w:rsidP="00C7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D9" w:rsidRPr="00707BC7" w:rsidRDefault="00A229D9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250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8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707BC7" w:rsidRPr="00707BC7" w:rsidRDefault="00707BC7" w:rsidP="00250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A3" w:rsidRPr="00707BC7" w:rsidRDefault="002502A3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25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 реализации Программы</w:t>
      </w:r>
    </w:p>
    <w:p w:rsidR="00707BC7" w:rsidRDefault="00707BC7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A3" w:rsidRPr="00707BC7" w:rsidRDefault="002502A3" w:rsidP="0070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Карталинского муниципального района.</w:t>
      </w:r>
    </w:p>
    <w:p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 межведомственная антинаркотическая комиссия Карталинского муниципального района</w:t>
      </w:r>
      <w:r w:rsidR="00B9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C7" w:rsidRPr="00707BC7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обеспечивается путём осуществления мер по предупреждению преступлений и правонарушений в области незаконного оборота наркотиков, профилактики наркомании.</w:t>
      </w:r>
    </w:p>
    <w:p w:rsidR="00707BC7" w:rsidRPr="00707BC7" w:rsidRDefault="00724FBF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7BC7"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Исполнители мероприятий Программы могут создавать в целях координации усилий межведомственные группы, работу которых они организуют и контролируют.</w:t>
      </w:r>
    </w:p>
    <w:p w:rsidR="00964B6F" w:rsidRPr="00D75BE5" w:rsidRDefault="00707BC7" w:rsidP="00B9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F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Программы рассматривается администрацией  Карталинского муниципального района, а также антинаркотической комиссией Карталинского муниципального района.</w:t>
      </w:r>
      <w:r w:rsidR="00964B6F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7B85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05DEA" w:rsidRPr="00D75BE5" w:rsidRDefault="008F7B85" w:rsidP="008F7B8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AD04A7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 районе на 2020</w:t>
      </w:r>
      <w:r w:rsidR="00AD04A7">
        <w:rPr>
          <w:rFonts w:ascii="Times New Roman" w:hAnsi="Times New Roman" w:cs="Times New Roman"/>
          <w:sz w:val="28"/>
          <w:szCs w:val="28"/>
        </w:rPr>
        <w:t>-</w:t>
      </w:r>
      <w:r w:rsidR="00AD04A7" w:rsidRPr="00102334">
        <w:rPr>
          <w:rFonts w:ascii="Times New Roman" w:hAnsi="Times New Roman" w:cs="Times New Roman"/>
          <w:sz w:val="28"/>
          <w:szCs w:val="28"/>
        </w:rPr>
        <w:t>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01394B" w:rsidRDefault="0001394B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6C1B31" w:rsidRPr="00D75BE5" w:rsidRDefault="006C1B31" w:rsidP="00AC18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C18B9" w:rsidRPr="00AC18B9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C18B9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индикаторов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</w:t>
      </w:r>
    </w:p>
    <w:p w:rsidR="00AC18B9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наркотическими средствами и их незаконному обороту  </w:t>
      </w:r>
    </w:p>
    <w:p w:rsidR="00DD0AA0" w:rsidRDefault="00AC18B9" w:rsidP="00AC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 районе на 2020-2022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18B9" w:rsidRDefault="00AC18B9" w:rsidP="00AC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DF" w:rsidRDefault="005301DF" w:rsidP="00AC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8"/>
        <w:gridCol w:w="7053"/>
        <w:gridCol w:w="2262"/>
        <w:gridCol w:w="851"/>
        <w:gridCol w:w="850"/>
        <w:gridCol w:w="851"/>
        <w:gridCol w:w="783"/>
        <w:gridCol w:w="826"/>
      </w:tblGrid>
      <w:tr w:rsidR="00077DAF" w:rsidRPr="0047291F" w:rsidTr="00091428">
        <w:trPr>
          <w:trHeight w:val="305"/>
          <w:jc w:val="center"/>
        </w:trPr>
        <w:tc>
          <w:tcPr>
            <w:tcW w:w="608" w:type="dxa"/>
            <w:vMerge w:val="restart"/>
          </w:tcPr>
          <w:p w:rsidR="00091428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7053" w:type="dxa"/>
            <w:vMerge w:val="restart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 индикатора</w:t>
            </w:r>
          </w:p>
        </w:tc>
        <w:tc>
          <w:tcPr>
            <w:tcW w:w="2262" w:type="dxa"/>
            <w:vMerge w:val="restart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61" w:type="dxa"/>
            <w:gridSpan w:val="5"/>
          </w:tcPr>
          <w:p w:rsidR="00077DAF" w:rsidRPr="0047291F" w:rsidRDefault="006E4F85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целевых индикаторов </w:t>
            </w:r>
          </w:p>
        </w:tc>
      </w:tr>
      <w:tr w:rsidR="00077DAF" w:rsidRPr="0047291F" w:rsidTr="00091428">
        <w:trPr>
          <w:trHeight w:val="305"/>
          <w:jc w:val="center"/>
        </w:trPr>
        <w:tc>
          <w:tcPr>
            <w:tcW w:w="608" w:type="dxa"/>
            <w:vMerge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vMerge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783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26" w:type="dxa"/>
          </w:tcPr>
          <w:p w:rsidR="00077DAF" w:rsidRPr="0047291F" w:rsidRDefault="00077DAF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021676" w:rsidRPr="0047291F" w:rsidTr="00091428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1676" w:rsidRPr="0047291F" w:rsidTr="00091428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молодежи в возрасте от 11 до 24 лет, вовлеченных в профилактические мероприятия, в общей численности указанной категории лиц</w:t>
            </w:r>
          </w:p>
        </w:tc>
        <w:tc>
          <w:tcPr>
            <w:tcW w:w="2262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78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26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021676" w:rsidRPr="0047291F" w:rsidTr="00091428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Распространенность немедицинского потребления наркотиков с учетом латентности</w:t>
            </w:r>
          </w:p>
        </w:tc>
        <w:tc>
          <w:tcPr>
            <w:tcW w:w="2262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100 000 населения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78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26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21676" w:rsidRPr="0047291F" w:rsidTr="00091428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2262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100 000 населения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78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26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21676" w:rsidRPr="0047291F" w:rsidTr="00091428">
        <w:trPr>
          <w:trHeight w:val="96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5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заболеваемость наркоманией</w:t>
            </w:r>
          </w:p>
        </w:tc>
        <w:tc>
          <w:tcPr>
            <w:tcW w:w="2262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100 000 населения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8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26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021676" w:rsidRPr="0047291F" w:rsidTr="00091428">
        <w:trPr>
          <w:trHeight w:val="118"/>
          <w:jc w:val="center"/>
        </w:trPr>
        <w:tc>
          <w:tcPr>
            <w:tcW w:w="608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5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обращаемость лиц, употребляющих наркотики с вредными последствиями</w:t>
            </w:r>
          </w:p>
        </w:tc>
        <w:tc>
          <w:tcPr>
            <w:tcW w:w="2262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100 000 населения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83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26" w:type="dxa"/>
          </w:tcPr>
          <w:p w:rsidR="00021676" w:rsidRPr="0047291F" w:rsidRDefault="00021676" w:rsidP="000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</w:tbl>
    <w:p w:rsidR="00AC18B9" w:rsidRPr="00D75BE5" w:rsidRDefault="00AC18B9" w:rsidP="00AC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B9" w:rsidRPr="00D75BE5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77B9" w:rsidRPr="00D75BE5" w:rsidRDefault="00E077B9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077B9" w:rsidRPr="00D75BE5" w:rsidRDefault="00E077B9" w:rsidP="00E077B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AD04A7" w:rsidRPr="00102334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 районе на 2020</w:t>
      </w:r>
      <w:r w:rsidR="00AD04A7">
        <w:rPr>
          <w:rFonts w:ascii="Times New Roman" w:hAnsi="Times New Roman" w:cs="Times New Roman"/>
          <w:sz w:val="28"/>
          <w:szCs w:val="28"/>
        </w:rPr>
        <w:t>-</w:t>
      </w:r>
      <w:r w:rsidR="00AD04A7" w:rsidRPr="00102334">
        <w:rPr>
          <w:rFonts w:ascii="Times New Roman" w:hAnsi="Times New Roman" w:cs="Times New Roman"/>
          <w:sz w:val="28"/>
          <w:szCs w:val="28"/>
        </w:rPr>
        <w:t>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5D1845" w:rsidRDefault="005D1845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B3" w:rsidRDefault="00DF10B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DF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«Противодействие</w:t>
      </w:r>
    </w:p>
    <w:p w:rsidR="005301DF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 xml:space="preserve"> злоупотреблению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DF">
        <w:rPr>
          <w:rFonts w:ascii="Times New Roman" w:hAnsi="Times New Roman" w:cs="Times New Roman"/>
          <w:sz w:val="28"/>
          <w:szCs w:val="28"/>
        </w:rPr>
        <w:t xml:space="preserve">наркотическими средствами и их незаконному обороту </w:t>
      </w:r>
    </w:p>
    <w:p w:rsidR="00DC7DA1" w:rsidRDefault="005301DF" w:rsidP="0053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в Карталинском муницип</w:t>
      </w:r>
      <w:r>
        <w:rPr>
          <w:rFonts w:ascii="Times New Roman" w:hAnsi="Times New Roman" w:cs="Times New Roman"/>
          <w:sz w:val="28"/>
          <w:szCs w:val="28"/>
        </w:rPr>
        <w:t>альном районе на 2020-2022 годы»</w:t>
      </w:r>
    </w:p>
    <w:p w:rsidR="00DF10B3" w:rsidRDefault="00DF10B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42" w:type="dxa"/>
        <w:jc w:val="center"/>
        <w:tblInd w:w="514" w:type="dxa"/>
        <w:tblLook w:val="04A0"/>
      </w:tblPr>
      <w:tblGrid>
        <w:gridCol w:w="324"/>
        <w:gridCol w:w="3283"/>
        <w:gridCol w:w="2116"/>
        <w:gridCol w:w="991"/>
        <w:gridCol w:w="1076"/>
        <w:gridCol w:w="1260"/>
        <w:gridCol w:w="1786"/>
        <w:gridCol w:w="1027"/>
        <w:gridCol w:w="1057"/>
        <w:gridCol w:w="1793"/>
        <w:gridCol w:w="1229"/>
      </w:tblGrid>
      <w:tr w:rsidR="00B32745" w:rsidRPr="00B32745" w:rsidTr="00300E56">
        <w:trPr>
          <w:trHeight w:val="96"/>
          <w:jc w:val="center"/>
        </w:trPr>
        <w:tc>
          <w:tcPr>
            <w:tcW w:w="324" w:type="dxa"/>
            <w:vMerge w:val="restart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3" w:type="dxa"/>
            <w:vMerge w:val="restart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16" w:type="dxa"/>
            <w:vMerge w:val="restart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327" w:type="dxa"/>
            <w:gridSpan w:val="3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6892" w:type="dxa"/>
            <w:gridSpan w:val="5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5027D8" w:rsidRPr="00B32745" w:rsidTr="00300E56">
        <w:trPr>
          <w:trHeight w:val="1245"/>
          <w:jc w:val="center"/>
        </w:trPr>
        <w:tc>
          <w:tcPr>
            <w:tcW w:w="324" w:type="dxa"/>
            <w:vMerge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5027D8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02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7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значение (по годам реализации программы)</w:t>
            </w:r>
          </w:p>
        </w:tc>
        <w:tc>
          <w:tcPr>
            <w:tcW w:w="178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027" w:type="dxa"/>
            <w:hideMark/>
          </w:tcPr>
          <w:p w:rsidR="00FD60A2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FD6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57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3" w:type="dxa"/>
            <w:hideMark/>
          </w:tcPr>
          <w:p w:rsidR="006F1729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9" w:type="dxa"/>
            <w:hideMark/>
          </w:tcPr>
          <w:p w:rsidR="00B74DE9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</w:tr>
      <w:tr w:rsidR="00B071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D87" w:rsidRPr="00B32745" w:rsidTr="00300E56">
        <w:trPr>
          <w:trHeight w:val="300"/>
          <w:jc w:val="center"/>
        </w:trPr>
        <w:tc>
          <w:tcPr>
            <w:tcW w:w="32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8" w:type="dxa"/>
            <w:gridSpan w:val="10"/>
            <w:noWrap/>
            <w:hideMark/>
          </w:tcPr>
          <w:p w:rsidR="00B32745" w:rsidRPr="00B32745" w:rsidRDefault="002C0401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B32745" w:rsidRPr="00B32745">
              <w:rPr>
                <w:rFonts w:ascii="Times New Roman" w:hAnsi="Times New Roman" w:cs="Times New Roman"/>
                <w:sz w:val="24"/>
                <w:szCs w:val="24"/>
              </w:rPr>
              <w:t>I.  Организационные и правовые меры противодействия злоупотреблению наркотиками и их незаконному обороту</w:t>
            </w:r>
          </w:p>
        </w:tc>
      </w:tr>
      <w:tr w:rsidR="005027D8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сотрудников образовательных учреждений, учреждений социальной защиты, правоохранительных органов по вопросам раннего выявления лиц, злоупотребляющих психоактивными веществами</w:t>
            </w:r>
          </w:p>
        </w:tc>
        <w:tc>
          <w:tcPr>
            <w:tcW w:w="2116" w:type="dxa"/>
            <w:hideMark/>
          </w:tcPr>
          <w:p w:rsidR="00B32745" w:rsidRPr="00B32745" w:rsidRDefault="00B32745" w:rsidP="00B74D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>равление образования  КМР, МУЗ 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 УСЗН</w:t>
            </w:r>
          </w:p>
        </w:tc>
        <w:tc>
          <w:tcPr>
            <w:tcW w:w="99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32745" w:rsidRPr="00B32745" w:rsidRDefault="00B32745" w:rsidP="00B74D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D8" w:rsidRPr="00B32745" w:rsidTr="00300E56">
        <w:trPr>
          <w:trHeight w:val="1605"/>
          <w:jc w:val="center"/>
        </w:trPr>
        <w:tc>
          <w:tcPr>
            <w:tcW w:w="32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тренингов, направленных на совершенствование превентивных технологий, с целью создания единого профилактического пространства</w:t>
            </w:r>
          </w:p>
        </w:tc>
        <w:tc>
          <w:tcPr>
            <w:tcW w:w="211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D8" w:rsidRPr="00B32745" w:rsidTr="00300E56">
        <w:trPr>
          <w:trHeight w:val="1605"/>
          <w:jc w:val="center"/>
        </w:trPr>
        <w:tc>
          <w:tcPr>
            <w:tcW w:w="32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Рассмотрение на антинаркотической комиссии КМР проблемных вопросов профилактики наркомании, а также выработка решений в сфере незаконного оборота наркотиков</w:t>
            </w:r>
          </w:p>
        </w:tc>
        <w:tc>
          <w:tcPr>
            <w:tcW w:w="211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99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D8" w:rsidRPr="00B32745" w:rsidTr="00300E56">
        <w:trPr>
          <w:trHeight w:val="2355"/>
          <w:jc w:val="center"/>
        </w:trPr>
        <w:tc>
          <w:tcPr>
            <w:tcW w:w="32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воспитательной работы с детьми и подростками по месту жительства в учреждениях основного и дополнительного образования, культуры и спорта по вопросам профилактики наркомании и пропаганды здорового образа жизни</w:t>
            </w:r>
          </w:p>
        </w:tc>
        <w:tc>
          <w:tcPr>
            <w:tcW w:w="211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D8" w:rsidRPr="00B32745" w:rsidTr="00300E56">
        <w:trPr>
          <w:trHeight w:val="990"/>
          <w:jc w:val="center"/>
        </w:trPr>
        <w:tc>
          <w:tcPr>
            <w:tcW w:w="324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положительного опыта по организации противодействия наркомании</w:t>
            </w:r>
          </w:p>
        </w:tc>
        <w:tc>
          <w:tcPr>
            <w:tcW w:w="211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КМР, УСЗН, УДКС</w:t>
            </w:r>
          </w:p>
        </w:tc>
        <w:tc>
          <w:tcPr>
            <w:tcW w:w="991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 w:rsidR="00B74DE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32745" w:rsidRPr="00B32745" w:rsidRDefault="00B32745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3" w:type="dxa"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населения Карталинского муниципального района о состоянии наркоситуации на территории Карталинского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16" w:type="dxa"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Антинаркотическая комиссия КМР</w:t>
            </w:r>
          </w:p>
        </w:tc>
        <w:tc>
          <w:tcPr>
            <w:tcW w:w="991" w:type="dxa"/>
            <w:noWrap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0E1F8B" w:rsidRPr="00B32745" w:rsidRDefault="000E1F8B" w:rsidP="00B37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240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8" w:type="dxa"/>
            <w:gridSpan w:val="10"/>
            <w:hideMark/>
          </w:tcPr>
          <w:p w:rsidR="000E1F8B" w:rsidRPr="00B32745" w:rsidRDefault="002C0401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II. Профилактика злоупотребления наркотиками</w:t>
            </w:r>
          </w:p>
        </w:tc>
      </w:tr>
      <w:tr w:rsidR="000E1F8B" w:rsidRPr="00B32745" w:rsidTr="00300E56">
        <w:trPr>
          <w:trHeight w:val="1114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изготовление, распространение в рамках проводимых профилактических антинаркотических мероприятий печатной продукции, 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62B97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3,0                 2021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3,0              2022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62B97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3,0                 2021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3,0              2022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E1F8B" w:rsidRPr="00B327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1875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с лицами 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УСЗН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1680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проблемам участия родителей в формировании здорового образа жизни учащихся образовательных учреждений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  <w:hideMark/>
          </w:tcPr>
          <w:p w:rsidR="000E1F8B" w:rsidRPr="00B32745" w:rsidRDefault="000E1F8B" w:rsidP="001A2F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A2F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1A2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Работа библиотек образовательных учреждений, центральной библиотечной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КМР по профилактике здорового образа жизни</w:t>
            </w:r>
            <w:r w:rsidR="001A2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КМР, УДКС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527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молодежного форума антинаркотической направленности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2220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3" w:type="dxa"/>
            <w:hideMark/>
          </w:tcPr>
          <w:p w:rsidR="000E1F8B" w:rsidRPr="00B32745" w:rsidRDefault="000E1F8B" w:rsidP="009F59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мероприятий ко Дню борьбы со СПИДом (01 декабря), Дню борьбы с наркоманией 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Мы выбираем жизнь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(26 июня), Всемирный день здоровья (07 апреля), Международный день отказа от курения (21 ноября)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1245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3" w:type="dxa"/>
            <w:hideMark/>
          </w:tcPr>
          <w:p w:rsidR="000E1F8B" w:rsidRPr="00B32745" w:rsidRDefault="000E1F8B" w:rsidP="009F59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спортивных массовых мероприятий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Спорт против наркотиков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КМР, УДКС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3" w:type="dxa"/>
            <w:hideMark/>
          </w:tcPr>
          <w:p w:rsidR="000E1F8B" w:rsidRPr="00B32745" w:rsidRDefault="000E1F8B" w:rsidP="009F59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буклетов 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Мы это знаем, а вы?</w:t>
            </w:r>
            <w:r w:rsidR="009F5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B" w:rsidRPr="00B32745" w:rsidTr="00300E56">
        <w:trPr>
          <w:trHeight w:val="236"/>
          <w:jc w:val="center"/>
        </w:trPr>
        <w:tc>
          <w:tcPr>
            <w:tcW w:w="324" w:type="dxa"/>
            <w:noWrap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Создание стендов популярной, методической и научной литературы по вопросам борьбы  с распространением наркомании для педагогов, подростков на базе библиотек</w:t>
            </w:r>
          </w:p>
        </w:tc>
        <w:tc>
          <w:tcPr>
            <w:tcW w:w="211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991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0E1F8B" w:rsidRPr="00B32745" w:rsidRDefault="000E1F8B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236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3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среди образовательных организаций на лучшую программу (свод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 в сфере профилактики наркомании и наркопреступности</w:t>
            </w:r>
          </w:p>
        </w:tc>
        <w:tc>
          <w:tcPr>
            <w:tcW w:w="2116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7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9" w:type="dxa"/>
            <w:hideMark/>
          </w:tcPr>
          <w:p w:rsidR="00DF10B3" w:rsidRPr="00B32745" w:rsidRDefault="00DF10B3" w:rsidP="00E817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молодежного антинаркотического отряда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277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315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231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3" w:type="dxa"/>
            <w:hideMark/>
          </w:tcPr>
          <w:p w:rsidR="00DF10B3" w:rsidRPr="00B32745" w:rsidRDefault="00DF10B3" w:rsidP="004A39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бесед среди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Последствия злоупотребления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hideMark/>
          </w:tcPr>
          <w:p w:rsidR="00DF10B3" w:rsidRPr="00B32745" w:rsidRDefault="00DF10B3" w:rsidP="00363D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КМР, МУЗ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803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3" w:type="dxa"/>
            <w:hideMark/>
          </w:tcPr>
          <w:p w:rsidR="00DF10B3" w:rsidRPr="00B32745" w:rsidRDefault="00DF10B3" w:rsidP="004A39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общеоздоровительных мероприятий, направленных на представителей подростковых и молодежных групп, оказавшихся в трудной жизненной ситуации,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«риска»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, имеющих эпизодический опыт наркопотребления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КМР, УДКС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с целью профилактики употребления психотропных веществ среди несовершеннолетних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                  2021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990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для работающей молодежи семинаров, круглых столов с участием врача нарколога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990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3" w:type="dxa"/>
            <w:hideMark/>
          </w:tcPr>
          <w:p w:rsidR="00DF10B3" w:rsidRPr="00B32745" w:rsidRDefault="00DF10B3" w:rsidP="0088259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антинаркотических 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Мое здоровье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Я плюс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990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1275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3" w:type="dxa"/>
            <w:hideMark/>
          </w:tcPr>
          <w:p w:rsidR="00DF10B3" w:rsidRPr="00B32745" w:rsidRDefault="00DF10B3" w:rsidP="0088259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акции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СПИДом с участием обучающихся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ВИЧ/СПИД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378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Выявление очагов произрастания и посевов наркосодержащих растений и их уничтожение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2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29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8" w:type="dxa"/>
            <w:gridSpan w:val="10"/>
            <w:hideMark/>
          </w:tcPr>
          <w:p w:rsidR="00DF10B3" w:rsidRPr="00B32745" w:rsidRDefault="002C0401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F10B3" w:rsidRPr="00B32745">
              <w:rPr>
                <w:rFonts w:ascii="Times New Roman" w:hAnsi="Times New Roman" w:cs="Times New Roman"/>
                <w:sz w:val="24"/>
                <w:szCs w:val="24"/>
              </w:rPr>
              <w:t>III. Лечение и реабилитация лиц, употребляющих наркотики без назначения врача</w:t>
            </w:r>
          </w:p>
        </w:tc>
      </w:tr>
      <w:tr w:rsidR="00DF10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hideMark/>
          </w:tcPr>
          <w:p w:rsidR="00DF10B3" w:rsidRPr="00B32745" w:rsidRDefault="00DF10B3" w:rsidP="008D41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тестов для определения наркотиков для МУЗ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hideMark/>
          </w:tcPr>
          <w:p w:rsidR="00DF10B3" w:rsidRPr="00B32745" w:rsidRDefault="00DF10B3" w:rsidP="00363D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9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395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действия системы первичной профилактики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99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1065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осмотров, направленных на ранее выявление наркопотребления</w:t>
            </w:r>
          </w:p>
        </w:tc>
        <w:tc>
          <w:tcPr>
            <w:tcW w:w="2116" w:type="dxa"/>
            <w:hideMark/>
          </w:tcPr>
          <w:p w:rsidR="00DF10B3" w:rsidRPr="00B32745" w:rsidRDefault="00DF10B3" w:rsidP="00363D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170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9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8" w:type="dxa"/>
            <w:gridSpan w:val="10"/>
            <w:hideMark/>
          </w:tcPr>
          <w:p w:rsidR="00DF10B3" w:rsidRPr="00B32745" w:rsidRDefault="002D28EC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F10B3" w:rsidRPr="00B32745">
              <w:rPr>
                <w:rFonts w:ascii="Times New Roman" w:hAnsi="Times New Roman" w:cs="Times New Roman"/>
                <w:sz w:val="24"/>
                <w:szCs w:val="24"/>
              </w:rPr>
              <w:t>IV.  Пресечение незаконного оборота наркотиков</w:t>
            </w:r>
          </w:p>
        </w:tc>
      </w:tr>
      <w:tr w:rsidR="00DF10B3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разработанных и утвержденных межве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 планов оперативно-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направленных на выявление преступлений и правонарушений в сфере незаконного оборота наркотических средств и психотропных веществ</w:t>
            </w:r>
          </w:p>
        </w:tc>
        <w:tc>
          <w:tcPr>
            <w:tcW w:w="211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991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DF10B3" w:rsidRPr="00B32745" w:rsidRDefault="00DF10B3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C6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по противодействию пропаганде, незаконной рекламе и распространению наркотических средств и психотропных веществ в информационной среде, в том числе сети Интернет</w:t>
            </w:r>
          </w:p>
        </w:tc>
        <w:tc>
          <w:tcPr>
            <w:tcW w:w="2116" w:type="dxa"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Антинаркотическая комиссия КМР</w:t>
            </w:r>
          </w:p>
        </w:tc>
        <w:tc>
          <w:tcPr>
            <w:tcW w:w="991" w:type="dxa"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0,0              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0,0              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847C6" w:rsidRPr="00B32745" w:rsidRDefault="00B847C6" w:rsidP="00F92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C6" w:rsidRPr="00B32745" w:rsidTr="00300E56">
        <w:trPr>
          <w:trHeight w:val="803"/>
          <w:jc w:val="center"/>
        </w:trPr>
        <w:tc>
          <w:tcPr>
            <w:tcW w:w="324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3" w:type="dxa"/>
            <w:hideMark/>
          </w:tcPr>
          <w:p w:rsidR="00B847C6" w:rsidRDefault="00B847C6" w:rsidP="004D5E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Федерального закона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25.11.2013 года</w:t>
            </w:r>
          </w:p>
          <w:p w:rsidR="00B847C6" w:rsidRPr="00B32745" w:rsidRDefault="00B847C6" w:rsidP="004D5E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313-ФЗ 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направления потребителей наркотиков, привлеченных к административной ответственности, на лечение, медицинскую, социальную реабилитацию по решению суда</w:t>
            </w:r>
          </w:p>
        </w:tc>
        <w:tc>
          <w:tcPr>
            <w:tcW w:w="2116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КМР</w:t>
            </w:r>
          </w:p>
        </w:tc>
        <w:tc>
          <w:tcPr>
            <w:tcW w:w="991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C6" w:rsidRPr="00B32745" w:rsidTr="00300E56">
        <w:trPr>
          <w:trHeight w:val="96"/>
          <w:jc w:val="center"/>
        </w:trPr>
        <w:tc>
          <w:tcPr>
            <w:tcW w:w="324" w:type="dxa"/>
            <w:noWrap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внутренних дел о фактах выявления лиц, потребляющих наркотики, не достигших совершеннолетия, а также имеющих несовершеннолетних детей</w:t>
            </w:r>
          </w:p>
        </w:tc>
        <w:tc>
          <w:tcPr>
            <w:tcW w:w="2116" w:type="dxa"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847C6" w:rsidRPr="00B32745" w:rsidRDefault="00B847C6" w:rsidP="003833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C6" w:rsidRPr="00B32745" w:rsidTr="00BF5C4D">
        <w:trPr>
          <w:trHeight w:val="240"/>
          <w:jc w:val="center"/>
        </w:trPr>
        <w:tc>
          <w:tcPr>
            <w:tcW w:w="324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6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C6" w:rsidRPr="00B32745" w:rsidTr="00300E56">
        <w:trPr>
          <w:trHeight w:val="488"/>
          <w:jc w:val="center"/>
        </w:trPr>
        <w:tc>
          <w:tcPr>
            <w:tcW w:w="324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16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66,0                    2021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66,0               2022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27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66,0                    2021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66,0               2022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3274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29" w:type="dxa"/>
            <w:noWrap/>
            <w:hideMark/>
          </w:tcPr>
          <w:p w:rsidR="00B847C6" w:rsidRPr="00B32745" w:rsidRDefault="00B847C6" w:rsidP="00B327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1DF" w:rsidRPr="00D75BE5" w:rsidRDefault="005301DF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01DF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59" w:rsidRDefault="00D36B59" w:rsidP="00997407">
      <w:pPr>
        <w:spacing w:after="0" w:line="240" w:lineRule="auto"/>
      </w:pPr>
      <w:r>
        <w:separator/>
      </w:r>
    </w:p>
  </w:endnote>
  <w:endnote w:type="continuationSeparator" w:id="0">
    <w:p w:rsidR="00D36B59" w:rsidRDefault="00D36B5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59" w:rsidRDefault="00D36B59" w:rsidP="00997407">
      <w:pPr>
        <w:spacing w:after="0" w:line="240" w:lineRule="auto"/>
      </w:pPr>
      <w:r>
        <w:separator/>
      </w:r>
    </w:p>
  </w:footnote>
  <w:footnote w:type="continuationSeparator" w:id="0">
    <w:p w:rsidR="00D36B59" w:rsidRDefault="00D36B5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997407" w:rsidRPr="00A92E34" w:rsidRDefault="001249BF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2E34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0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0193"/>
    <w:rsid w:val="00011CAA"/>
    <w:rsid w:val="00013053"/>
    <w:rsid w:val="0001394B"/>
    <w:rsid w:val="00017543"/>
    <w:rsid w:val="00020191"/>
    <w:rsid w:val="00021676"/>
    <w:rsid w:val="00032B1A"/>
    <w:rsid w:val="000428F2"/>
    <w:rsid w:val="00062B97"/>
    <w:rsid w:val="00072070"/>
    <w:rsid w:val="00077DAF"/>
    <w:rsid w:val="00085A82"/>
    <w:rsid w:val="00091428"/>
    <w:rsid w:val="000A764A"/>
    <w:rsid w:val="000B4199"/>
    <w:rsid w:val="000B5930"/>
    <w:rsid w:val="000E1C72"/>
    <w:rsid w:val="000E1F8B"/>
    <w:rsid w:val="000F44E3"/>
    <w:rsid w:val="000F7A6E"/>
    <w:rsid w:val="00102334"/>
    <w:rsid w:val="00110885"/>
    <w:rsid w:val="001133D2"/>
    <w:rsid w:val="00122A50"/>
    <w:rsid w:val="001249BF"/>
    <w:rsid w:val="00135F38"/>
    <w:rsid w:val="00137294"/>
    <w:rsid w:val="00176002"/>
    <w:rsid w:val="001775C3"/>
    <w:rsid w:val="00193611"/>
    <w:rsid w:val="001A2F50"/>
    <w:rsid w:val="001B205A"/>
    <w:rsid w:val="001B292B"/>
    <w:rsid w:val="001B7BC5"/>
    <w:rsid w:val="001C17AE"/>
    <w:rsid w:val="001C1DD4"/>
    <w:rsid w:val="001C37C2"/>
    <w:rsid w:val="001D03CB"/>
    <w:rsid w:val="001D139C"/>
    <w:rsid w:val="001D433B"/>
    <w:rsid w:val="001D6BD3"/>
    <w:rsid w:val="001E1803"/>
    <w:rsid w:val="001E4D16"/>
    <w:rsid w:val="00201B44"/>
    <w:rsid w:val="0021772D"/>
    <w:rsid w:val="0023584D"/>
    <w:rsid w:val="00241180"/>
    <w:rsid w:val="00246CC7"/>
    <w:rsid w:val="0024785E"/>
    <w:rsid w:val="002502A3"/>
    <w:rsid w:val="00252A83"/>
    <w:rsid w:val="002605EB"/>
    <w:rsid w:val="00261D6D"/>
    <w:rsid w:val="00262ED9"/>
    <w:rsid w:val="00263A26"/>
    <w:rsid w:val="00276FDF"/>
    <w:rsid w:val="00282416"/>
    <w:rsid w:val="002842A2"/>
    <w:rsid w:val="00295E9B"/>
    <w:rsid w:val="002A00C5"/>
    <w:rsid w:val="002A0F9B"/>
    <w:rsid w:val="002A1DF9"/>
    <w:rsid w:val="002B5A6C"/>
    <w:rsid w:val="002C0401"/>
    <w:rsid w:val="002D28EC"/>
    <w:rsid w:val="002D52B1"/>
    <w:rsid w:val="002D6BFF"/>
    <w:rsid w:val="003003E2"/>
    <w:rsid w:val="00300E56"/>
    <w:rsid w:val="00302227"/>
    <w:rsid w:val="0030361C"/>
    <w:rsid w:val="0031208C"/>
    <w:rsid w:val="003240CF"/>
    <w:rsid w:val="0032795D"/>
    <w:rsid w:val="00333840"/>
    <w:rsid w:val="00333854"/>
    <w:rsid w:val="00337D14"/>
    <w:rsid w:val="00344416"/>
    <w:rsid w:val="003465EB"/>
    <w:rsid w:val="00352F2C"/>
    <w:rsid w:val="00357CE8"/>
    <w:rsid w:val="0036252E"/>
    <w:rsid w:val="00363878"/>
    <w:rsid w:val="00363DAF"/>
    <w:rsid w:val="00377FAB"/>
    <w:rsid w:val="0039082E"/>
    <w:rsid w:val="00393B46"/>
    <w:rsid w:val="00394D22"/>
    <w:rsid w:val="0039779B"/>
    <w:rsid w:val="003A0A21"/>
    <w:rsid w:val="003A58A7"/>
    <w:rsid w:val="003C761F"/>
    <w:rsid w:val="003D5A82"/>
    <w:rsid w:val="003F4E41"/>
    <w:rsid w:val="00405DEA"/>
    <w:rsid w:val="0041778E"/>
    <w:rsid w:val="0047291F"/>
    <w:rsid w:val="00472BCF"/>
    <w:rsid w:val="00474191"/>
    <w:rsid w:val="0049009F"/>
    <w:rsid w:val="00491804"/>
    <w:rsid w:val="00495744"/>
    <w:rsid w:val="004A39F1"/>
    <w:rsid w:val="004B5029"/>
    <w:rsid w:val="004C2951"/>
    <w:rsid w:val="004C32B1"/>
    <w:rsid w:val="004D573A"/>
    <w:rsid w:val="004D5E73"/>
    <w:rsid w:val="004F1784"/>
    <w:rsid w:val="00501B9C"/>
    <w:rsid w:val="005027D8"/>
    <w:rsid w:val="00513522"/>
    <w:rsid w:val="0051557E"/>
    <w:rsid w:val="005267D8"/>
    <w:rsid w:val="005301DF"/>
    <w:rsid w:val="00531CEC"/>
    <w:rsid w:val="00532233"/>
    <w:rsid w:val="005530DD"/>
    <w:rsid w:val="005625D7"/>
    <w:rsid w:val="00567C74"/>
    <w:rsid w:val="00570088"/>
    <w:rsid w:val="00597EE2"/>
    <w:rsid w:val="005A36C7"/>
    <w:rsid w:val="005C1697"/>
    <w:rsid w:val="005C3AE9"/>
    <w:rsid w:val="005C405E"/>
    <w:rsid w:val="005D1845"/>
    <w:rsid w:val="005E74CE"/>
    <w:rsid w:val="006039E3"/>
    <w:rsid w:val="0061488F"/>
    <w:rsid w:val="00620769"/>
    <w:rsid w:val="00626210"/>
    <w:rsid w:val="00642186"/>
    <w:rsid w:val="00650B47"/>
    <w:rsid w:val="00670267"/>
    <w:rsid w:val="00686E15"/>
    <w:rsid w:val="00693B1B"/>
    <w:rsid w:val="006C1B31"/>
    <w:rsid w:val="006E3967"/>
    <w:rsid w:val="006E4F85"/>
    <w:rsid w:val="006E652E"/>
    <w:rsid w:val="006F1729"/>
    <w:rsid w:val="006F2554"/>
    <w:rsid w:val="006F370B"/>
    <w:rsid w:val="00700D62"/>
    <w:rsid w:val="00703650"/>
    <w:rsid w:val="00705BB0"/>
    <w:rsid w:val="00706BE6"/>
    <w:rsid w:val="00707BC7"/>
    <w:rsid w:val="00724C38"/>
    <w:rsid w:val="00724FBF"/>
    <w:rsid w:val="00725D08"/>
    <w:rsid w:val="0076103E"/>
    <w:rsid w:val="00766FF0"/>
    <w:rsid w:val="00777053"/>
    <w:rsid w:val="007857CF"/>
    <w:rsid w:val="00791A8D"/>
    <w:rsid w:val="00791CDC"/>
    <w:rsid w:val="007B75D2"/>
    <w:rsid w:val="007B7E14"/>
    <w:rsid w:val="007C7BE4"/>
    <w:rsid w:val="007F1DF4"/>
    <w:rsid w:val="007F42B6"/>
    <w:rsid w:val="00804C15"/>
    <w:rsid w:val="00806ED9"/>
    <w:rsid w:val="008210BE"/>
    <w:rsid w:val="00834FAE"/>
    <w:rsid w:val="00845481"/>
    <w:rsid w:val="00845F96"/>
    <w:rsid w:val="00847717"/>
    <w:rsid w:val="008510B9"/>
    <w:rsid w:val="008533C8"/>
    <w:rsid w:val="008622E3"/>
    <w:rsid w:val="00871938"/>
    <w:rsid w:val="00873A52"/>
    <w:rsid w:val="008775A5"/>
    <w:rsid w:val="0088259C"/>
    <w:rsid w:val="0088297E"/>
    <w:rsid w:val="00883618"/>
    <w:rsid w:val="00883F0D"/>
    <w:rsid w:val="00885C12"/>
    <w:rsid w:val="008867C7"/>
    <w:rsid w:val="00894193"/>
    <w:rsid w:val="008947E6"/>
    <w:rsid w:val="008B6526"/>
    <w:rsid w:val="008C308D"/>
    <w:rsid w:val="008C3E1A"/>
    <w:rsid w:val="008D0AC1"/>
    <w:rsid w:val="008D41F2"/>
    <w:rsid w:val="008D4CF4"/>
    <w:rsid w:val="008E14BB"/>
    <w:rsid w:val="008E2CB8"/>
    <w:rsid w:val="008F2FFF"/>
    <w:rsid w:val="008F7B85"/>
    <w:rsid w:val="00900538"/>
    <w:rsid w:val="009109AA"/>
    <w:rsid w:val="00911D87"/>
    <w:rsid w:val="00913638"/>
    <w:rsid w:val="009139A7"/>
    <w:rsid w:val="00956235"/>
    <w:rsid w:val="00964A23"/>
    <w:rsid w:val="00964B6F"/>
    <w:rsid w:val="0096585D"/>
    <w:rsid w:val="00983578"/>
    <w:rsid w:val="009969FF"/>
    <w:rsid w:val="00997407"/>
    <w:rsid w:val="009A5AA2"/>
    <w:rsid w:val="009B3C00"/>
    <w:rsid w:val="009F5904"/>
    <w:rsid w:val="00A13411"/>
    <w:rsid w:val="00A229D9"/>
    <w:rsid w:val="00A22C71"/>
    <w:rsid w:val="00A26C6D"/>
    <w:rsid w:val="00A30138"/>
    <w:rsid w:val="00A36C9E"/>
    <w:rsid w:val="00A77CE9"/>
    <w:rsid w:val="00A82E38"/>
    <w:rsid w:val="00A92E34"/>
    <w:rsid w:val="00A93313"/>
    <w:rsid w:val="00A9436E"/>
    <w:rsid w:val="00A950FC"/>
    <w:rsid w:val="00AA6125"/>
    <w:rsid w:val="00AC18B9"/>
    <w:rsid w:val="00AC78EC"/>
    <w:rsid w:val="00AD02AB"/>
    <w:rsid w:val="00AD04A7"/>
    <w:rsid w:val="00AD451F"/>
    <w:rsid w:val="00AD49FC"/>
    <w:rsid w:val="00AE15C9"/>
    <w:rsid w:val="00AE32C8"/>
    <w:rsid w:val="00B06397"/>
    <w:rsid w:val="00B071B3"/>
    <w:rsid w:val="00B07472"/>
    <w:rsid w:val="00B13181"/>
    <w:rsid w:val="00B22240"/>
    <w:rsid w:val="00B24389"/>
    <w:rsid w:val="00B32745"/>
    <w:rsid w:val="00B41203"/>
    <w:rsid w:val="00B51275"/>
    <w:rsid w:val="00B61947"/>
    <w:rsid w:val="00B74DE9"/>
    <w:rsid w:val="00B847C6"/>
    <w:rsid w:val="00B90266"/>
    <w:rsid w:val="00B94183"/>
    <w:rsid w:val="00BA0577"/>
    <w:rsid w:val="00BA75CF"/>
    <w:rsid w:val="00BF5C4D"/>
    <w:rsid w:val="00C1157A"/>
    <w:rsid w:val="00C158BF"/>
    <w:rsid w:val="00C40043"/>
    <w:rsid w:val="00C41386"/>
    <w:rsid w:val="00C4395A"/>
    <w:rsid w:val="00C60D71"/>
    <w:rsid w:val="00C6165B"/>
    <w:rsid w:val="00C76663"/>
    <w:rsid w:val="00C77C45"/>
    <w:rsid w:val="00CC289D"/>
    <w:rsid w:val="00CC5BD6"/>
    <w:rsid w:val="00CE5D28"/>
    <w:rsid w:val="00CE7B19"/>
    <w:rsid w:val="00CF4981"/>
    <w:rsid w:val="00D13103"/>
    <w:rsid w:val="00D243BF"/>
    <w:rsid w:val="00D267A5"/>
    <w:rsid w:val="00D36B59"/>
    <w:rsid w:val="00D53E71"/>
    <w:rsid w:val="00D55CF0"/>
    <w:rsid w:val="00D75BE5"/>
    <w:rsid w:val="00D831F0"/>
    <w:rsid w:val="00D976B0"/>
    <w:rsid w:val="00DA06AA"/>
    <w:rsid w:val="00DA2BB7"/>
    <w:rsid w:val="00DC2242"/>
    <w:rsid w:val="00DC4220"/>
    <w:rsid w:val="00DC7DA1"/>
    <w:rsid w:val="00DD0AA0"/>
    <w:rsid w:val="00DE51C4"/>
    <w:rsid w:val="00DF10B3"/>
    <w:rsid w:val="00E0028D"/>
    <w:rsid w:val="00E043D6"/>
    <w:rsid w:val="00E05EC8"/>
    <w:rsid w:val="00E05EDB"/>
    <w:rsid w:val="00E077B9"/>
    <w:rsid w:val="00E13C03"/>
    <w:rsid w:val="00E15F06"/>
    <w:rsid w:val="00E2283C"/>
    <w:rsid w:val="00E33E77"/>
    <w:rsid w:val="00E3556B"/>
    <w:rsid w:val="00E4603E"/>
    <w:rsid w:val="00E52BF1"/>
    <w:rsid w:val="00E60964"/>
    <w:rsid w:val="00E72B42"/>
    <w:rsid w:val="00E808DF"/>
    <w:rsid w:val="00E80C7A"/>
    <w:rsid w:val="00E915F2"/>
    <w:rsid w:val="00EE0468"/>
    <w:rsid w:val="00EE17F8"/>
    <w:rsid w:val="00EE3746"/>
    <w:rsid w:val="00EE5375"/>
    <w:rsid w:val="00EF0296"/>
    <w:rsid w:val="00EF1CA4"/>
    <w:rsid w:val="00EF76D9"/>
    <w:rsid w:val="00F03294"/>
    <w:rsid w:val="00F11AA3"/>
    <w:rsid w:val="00F20073"/>
    <w:rsid w:val="00F33BFC"/>
    <w:rsid w:val="00F94C8B"/>
    <w:rsid w:val="00F96FBD"/>
    <w:rsid w:val="00FA7E63"/>
    <w:rsid w:val="00FC1A45"/>
    <w:rsid w:val="00FD2B8F"/>
    <w:rsid w:val="00FD3904"/>
    <w:rsid w:val="00FD60A2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3936</Words>
  <Characters>22441</Characters>
  <Application>Microsoft Office Word</Application>
  <DocSecurity>0</DocSecurity>
  <Lines>187</Lines>
  <Paragraphs>52</Paragraphs>
  <ScaleCrop>false</ScaleCrop>
  <Company/>
  <LinksUpToDate>false</LinksUpToDate>
  <CharactersWithSpaces>26325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2019-11-11T06:39:00Z</cp:lastPrinted>
  <dcterms:created xsi:type="dcterms:W3CDTF">2019-11-07T10:09:00Z</dcterms:created>
  <dcterms:modified xsi:type="dcterms:W3CDTF">2019-11-20T05:08:00Z</dcterms:modified>
</cp:coreProperties>
</file>