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6" w:rsidRPr="000E0DF6" w:rsidRDefault="000E0DF6" w:rsidP="000E0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F6">
        <w:rPr>
          <w:rFonts w:ascii="Times New Roman" w:hAnsi="Times New Roman"/>
          <w:sz w:val="28"/>
          <w:szCs w:val="28"/>
        </w:rPr>
        <w:t>ПОСТАНОВЛЕНИЕ</w:t>
      </w:r>
    </w:p>
    <w:p w:rsidR="000E0DF6" w:rsidRPr="000E0DF6" w:rsidRDefault="000E0DF6" w:rsidP="000E0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F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E0DF6" w:rsidRPr="000E0DF6" w:rsidRDefault="000E0DF6" w:rsidP="000E0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DF6" w:rsidRPr="000E0DF6" w:rsidRDefault="000E0DF6" w:rsidP="000E0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DF6" w:rsidRPr="000E0DF6" w:rsidRDefault="000E0DF6" w:rsidP="000E0DF6">
      <w:pPr>
        <w:spacing w:after="0" w:line="240" w:lineRule="auto"/>
        <w:rPr>
          <w:rFonts w:ascii="Times New Roman" w:hAnsi="Times New Roman"/>
          <w:sz w:val="28"/>
        </w:rPr>
      </w:pPr>
      <w:r w:rsidRPr="000E0DF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 w:rsidRPr="000E0DF6">
        <w:rPr>
          <w:rFonts w:ascii="Times New Roman" w:hAnsi="Times New Roman"/>
          <w:sz w:val="28"/>
        </w:rPr>
        <w:t>.06.2018 года № 6</w:t>
      </w:r>
      <w:r>
        <w:rPr>
          <w:rFonts w:ascii="Times New Roman" w:hAnsi="Times New Roman"/>
          <w:sz w:val="28"/>
        </w:rPr>
        <w:t>25</w:t>
      </w:r>
    </w:p>
    <w:p w:rsidR="0070526D" w:rsidRDefault="0070526D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6D" w:rsidRDefault="0070526D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6D" w:rsidRDefault="0070526D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6D" w:rsidRDefault="0070526D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6D" w:rsidRDefault="0070526D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E3A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О</w:t>
      </w:r>
      <w:r w:rsidR="008C5E3A">
        <w:rPr>
          <w:rFonts w:ascii="Times New Roman" w:hAnsi="Times New Roman"/>
          <w:sz w:val="28"/>
          <w:szCs w:val="28"/>
        </w:rPr>
        <w:t>б утверждении</w:t>
      </w:r>
      <w:r w:rsidRPr="003028F5">
        <w:rPr>
          <w:rFonts w:ascii="Times New Roman" w:hAnsi="Times New Roman"/>
          <w:sz w:val="28"/>
          <w:szCs w:val="28"/>
        </w:rPr>
        <w:t xml:space="preserve"> Положени</w:t>
      </w:r>
      <w:r w:rsidR="008C5E3A">
        <w:rPr>
          <w:rFonts w:ascii="Times New Roman" w:hAnsi="Times New Roman"/>
          <w:sz w:val="28"/>
          <w:szCs w:val="28"/>
        </w:rPr>
        <w:t>я</w:t>
      </w:r>
      <w:r w:rsidRPr="003028F5">
        <w:rPr>
          <w:rFonts w:ascii="Times New Roman" w:hAnsi="Times New Roman"/>
          <w:sz w:val="28"/>
          <w:szCs w:val="28"/>
        </w:rPr>
        <w:t xml:space="preserve"> </w:t>
      </w:r>
    </w:p>
    <w:p w:rsidR="008C5E3A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о комиссии по формированию </w:t>
      </w:r>
    </w:p>
    <w:p w:rsidR="008D6CB1" w:rsidRDefault="008A28CF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</w:t>
      </w:r>
      <w:r w:rsidR="003028F5" w:rsidRPr="003028F5">
        <w:rPr>
          <w:rFonts w:ascii="Times New Roman" w:hAnsi="Times New Roman"/>
          <w:sz w:val="28"/>
          <w:szCs w:val="28"/>
        </w:rPr>
        <w:t xml:space="preserve">резерва </w:t>
      </w:r>
      <w:r w:rsidR="00032CAC">
        <w:rPr>
          <w:rFonts w:ascii="Times New Roman" w:hAnsi="Times New Roman"/>
          <w:sz w:val="28"/>
          <w:szCs w:val="28"/>
        </w:rPr>
        <w:t xml:space="preserve"> </w:t>
      </w:r>
    </w:p>
    <w:p w:rsidR="008D6CB1" w:rsidRDefault="008A28CF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032CAC">
        <w:rPr>
          <w:rFonts w:ascii="Times New Roman" w:hAnsi="Times New Roman"/>
          <w:sz w:val="28"/>
          <w:szCs w:val="28"/>
        </w:rPr>
        <w:t xml:space="preserve"> </w:t>
      </w:r>
      <w:r w:rsidR="003028F5" w:rsidRPr="003028F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</w:p>
    <w:p w:rsidR="0070526D" w:rsidRDefault="0070526D" w:rsidP="008A28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526D" w:rsidRDefault="0070526D" w:rsidP="008A28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526D" w:rsidRDefault="0070526D" w:rsidP="008A28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526D" w:rsidRDefault="003028F5" w:rsidP="008A28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В целях совершенствования муниципального управления, формирования и эффективного использования </w:t>
      </w:r>
      <w:r w:rsidR="008A28CF">
        <w:rPr>
          <w:rFonts w:ascii="Times New Roman" w:hAnsi="Times New Roman"/>
          <w:sz w:val="28"/>
          <w:szCs w:val="28"/>
        </w:rPr>
        <w:t xml:space="preserve">кадрового </w:t>
      </w:r>
      <w:r w:rsidRPr="003028F5">
        <w:rPr>
          <w:rFonts w:ascii="Times New Roman" w:hAnsi="Times New Roman"/>
          <w:sz w:val="28"/>
          <w:szCs w:val="28"/>
        </w:rPr>
        <w:t xml:space="preserve">резерва  </w:t>
      </w:r>
      <w:r w:rsidR="008A28CF">
        <w:rPr>
          <w:rFonts w:ascii="Times New Roman" w:hAnsi="Times New Roman"/>
          <w:sz w:val="28"/>
          <w:szCs w:val="28"/>
        </w:rPr>
        <w:t>на муниципальной службе</w:t>
      </w:r>
      <w:r w:rsidRPr="003028F5">
        <w:rPr>
          <w:rFonts w:ascii="Times New Roman" w:hAnsi="Times New Roman"/>
          <w:sz w:val="28"/>
          <w:szCs w:val="28"/>
        </w:rPr>
        <w:t>,</w:t>
      </w:r>
      <w:r w:rsidR="008A28CF">
        <w:rPr>
          <w:rFonts w:ascii="Times New Roman" w:hAnsi="Times New Roman"/>
          <w:sz w:val="28"/>
          <w:szCs w:val="28"/>
        </w:rPr>
        <w:t xml:space="preserve"> </w:t>
      </w:r>
    </w:p>
    <w:p w:rsidR="003028F5" w:rsidRPr="003028F5" w:rsidRDefault="0084469E" w:rsidP="00705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028F5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3028F5" w:rsidRPr="003028F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3028F5" w:rsidRPr="003028F5">
        <w:rPr>
          <w:rFonts w:ascii="Times New Roman" w:hAnsi="Times New Roman"/>
          <w:sz w:val="28"/>
          <w:szCs w:val="28"/>
        </w:rPr>
        <w:t>:</w:t>
      </w:r>
    </w:p>
    <w:p w:rsidR="003028F5" w:rsidRP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1. Утвердить прилагаемое Положение о комиссии по формированию </w:t>
      </w:r>
      <w:r w:rsidR="008A28CF">
        <w:rPr>
          <w:rFonts w:ascii="Times New Roman" w:hAnsi="Times New Roman"/>
          <w:sz w:val="28"/>
          <w:szCs w:val="28"/>
        </w:rPr>
        <w:t xml:space="preserve">кадрового </w:t>
      </w:r>
      <w:r w:rsidRPr="003028F5">
        <w:rPr>
          <w:rFonts w:ascii="Times New Roman" w:hAnsi="Times New Roman"/>
          <w:sz w:val="28"/>
          <w:szCs w:val="28"/>
        </w:rPr>
        <w:t xml:space="preserve">резерва </w:t>
      </w:r>
      <w:r w:rsidR="008A28CF">
        <w:rPr>
          <w:rFonts w:ascii="Times New Roman" w:hAnsi="Times New Roman"/>
          <w:sz w:val="28"/>
          <w:szCs w:val="28"/>
        </w:rPr>
        <w:t>администрации</w:t>
      </w:r>
      <w:r w:rsidRPr="003028F5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3028F5" w:rsidRP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2. Разместить данное постановление на </w:t>
      </w:r>
      <w:r w:rsidR="0084469E" w:rsidRPr="003028F5">
        <w:rPr>
          <w:rFonts w:ascii="Times New Roman" w:hAnsi="Times New Roman"/>
          <w:sz w:val="28"/>
          <w:szCs w:val="28"/>
        </w:rPr>
        <w:t>официальном</w:t>
      </w:r>
      <w:r w:rsidRPr="003028F5">
        <w:rPr>
          <w:rFonts w:ascii="Times New Roman" w:hAnsi="Times New Roman"/>
          <w:sz w:val="28"/>
          <w:szCs w:val="28"/>
        </w:rPr>
        <w:t xml:space="preserve"> сайте администрации Карталинского муниципального района</w:t>
      </w:r>
      <w:r w:rsidR="0042307C">
        <w:rPr>
          <w:rFonts w:ascii="Times New Roman" w:hAnsi="Times New Roman"/>
          <w:sz w:val="28"/>
          <w:szCs w:val="28"/>
        </w:rPr>
        <w:t>.</w:t>
      </w:r>
    </w:p>
    <w:p w:rsidR="003028F5" w:rsidRDefault="008A28CF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28F5" w:rsidRPr="003028F5">
        <w:rPr>
          <w:rFonts w:ascii="Times New Roman" w:hAnsi="Times New Roman"/>
          <w:sz w:val="28"/>
          <w:szCs w:val="28"/>
        </w:rPr>
        <w:t xml:space="preserve">. Организацию </w:t>
      </w:r>
      <w:r w:rsidR="008D5040">
        <w:rPr>
          <w:rFonts w:ascii="Times New Roman" w:hAnsi="Times New Roman"/>
          <w:sz w:val="28"/>
          <w:szCs w:val="28"/>
        </w:rPr>
        <w:t>ис</w:t>
      </w:r>
      <w:r w:rsidR="003028F5" w:rsidRPr="003028F5">
        <w:rPr>
          <w:rFonts w:ascii="Times New Roman" w:hAnsi="Times New Roman"/>
          <w:sz w:val="28"/>
          <w:szCs w:val="28"/>
        </w:rPr>
        <w:t xml:space="preserve">полнения настоящего постановления возложить на руководителя аппарата администрации </w:t>
      </w:r>
      <w:r w:rsidR="0084469E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028F5" w:rsidRPr="003028F5">
        <w:rPr>
          <w:rFonts w:ascii="Times New Roman" w:hAnsi="Times New Roman"/>
          <w:sz w:val="28"/>
          <w:szCs w:val="28"/>
        </w:rPr>
        <w:t xml:space="preserve"> Борисову Е.А.</w:t>
      </w:r>
    </w:p>
    <w:p w:rsidR="008D5040" w:rsidRPr="003028F5" w:rsidRDefault="008A28CF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504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6D" w:rsidRPr="0070526D" w:rsidRDefault="0070526D" w:rsidP="00705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6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0526D" w:rsidRDefault="0070526D" w:rsidP="00705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26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52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52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52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52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7052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7D0A" w:rsidRPr="00827D0A" w:rsidRDefault="007D24F4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24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10F82">
        <w:rPr>
          <w:rFonts w:ascii="Times New Roman" w:eastAsia="Times New Roman" w:hAnsi="Times New Roman"/>
          <w:bCs/>
          <w:sz w:val="28"/>
          <w:szCs w:val="28"/>
          <w:lang w:eastAsia="ru-RU"/>
        </w:rPr>
        <w:t>26.06.</w:t>
      </w:r>
      <w:r w:rsidRPr="007D24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010F82">
        <w:rPr>
          <w:rFonts w:ascii="Times New Roman" w:eastAsia="Times New Roman" w:hAnsi="Times New Roman"/>
          <w:bCs/>
          <w:sz w:val="28"/>
          <w:szCs w:val="28"/>
          <w:lang w:eastAsia="ru-RU"/>
        </w:rPr>
        <w:t>625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Положение </w:t>
      </w:r>
    </w:p>
    <w:p w:rsidR="00BF19F8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о комиссии по формированию </w:t>
      </w:r>
    </w:p>
    <w:p w:rsidR="00827D0A" w:rsidRDefault="008A28CF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</w:t>
      </w:r>
      <w:r w:rsidR="00827D0A" w:rsidRPr="003028F5">
        <w:rPr>
          <w:rFonts w:ascii="Times New Roman" w:hAnsi="Times New Roman"/>
          <w:sz w:val="28"/>
          <w:szCs w:val="28"/>
        </w:rPr>
        <w:t xml:space="preserve">резерва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27D0A" w:rsidRPr="003028F5">
        <w:rPr>
          <w:rFonts w:ascii="Times New Roman" w:hAnsi="Times New Roman"/>
          <w:sz w:val="28"/>
          <w:szCs w:val="28"/>
        </w:rPr>
        <w:t xml:space="preserve"> </w:t>
      </w:r>
    </w:p>
    <w:p w:rsidR="003028F5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827D0A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I. Общие положения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BF19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1. Настоящим Положением </w:t>
      </w:r>
      <w:r w:rsidR="00BF19F8" w:rsidRPr="003028F5">
        <w:rPr>
          <w:rFonts w:ascii="Times New Roman" w:hAnsi="Times New Roman"/>
          <w:sz w:val="28"/>
          <w:szCs w:val="28"/>
        </w:rPr>
        <w:t xml:space="preserve">о комиссии по формированию </w:t>
      </w:r>
      <w:r w:rsidR="008A28CF">
        <w:rPr>
          <w:rFonts w:ascii="Times New Roman" w:hAnsi="Times New Roman"/>
          <w:sz w:val="28"/>
          <w:szCs w:val="28"/>
        </w:rPr>
        <w:t xml:space="preserve">кадрового </w:t>
      </w:r>
      <w:r w:rsidR="00BF19F8" w:rsidRPr="003028F5">
        <w:rPr>
          <w:rFonts w:ascii="Times New Roman" w:hAnsi="Times New Roman"/>
          <w:sz w:val="28"/>
          <w:szCs w:val="28"/>
        </w:rPr>
        <w:t xml:space="preserve">резерва </w:t>
      </w:r>
      <w:r w:rsidR="008A28CF">
        <w:rPr>
          <w:rFonts w:ascii="Times New Roman" w:hAnsi="Times New Roman"/>
          <w:sz w:val="28"/>
          <w:szCs w:val="28"/>
        </w:rPr>
        <w:t>администрации</w:t>
      </w:r>
      <w:r w:rsidR="00BF19F8" w:rsidRPr="003028F5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BF19F8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3028F5">
        <w:rPr>
          <w:rFonts w:ascii="Times New Roman" w:hAnsi="Times New Roman"/>
          <w:sz w:val="28"/>
          <w:szCs w:val="28"/>
        </w:rPr>
        <w:t xml:space="preserve">определяются задачи, полномочия и порядок деятельности комиссии по формированию </w:t>
      </w:r>
      <w:r w:rsidR="008A28CF">
        <w:rPr>
          <w:rFonts w:ascii="Times New Roman" w:hAnsi="Times New Roman"/>
          <w:sz w:val="28"/>
          <w:szCs w:val="28"/>
        </w:rPr>
        <w:t>кадрового резерва администрации</w:t>
      </w:r>
      <w:r w:rsidRPr="003028F5">
        <w:rPr>
          <w:rFonts w:ascii="Times New Roman" w:hAnsi="Times New Roman"/>
          <w:sz w:val="28"/>
          <w:szCs w:val="28"/>
        </w:rPr>
        <w:t xml:space="preserve"> Карталинского муниципального района (далее именуется</w:t>
      </w:r>
      <w:r w:rsidR="00BF19F8">
        <w:rPr>
          <w:rFonts w:ascii="Times New Roman" w:hAnsi="Times New Roman"/>
          <w:sz w:val="28"/>
          <w:szCs w:val="28"/>
        </w:rPr>
        <w:t xml:space="preserve"> –</w:t>
      </w:r>
      <w:r w:rsidRPr="003028F5">
        <w:rPr>
          <w:rFonts w:ascii="Times New Roman" w:hAnsi="Times New Roman"/>
          <w:sz w:val="28"/>
          <w:szCs w:val="28"/>
        </w:rPr>
        <w:t xml:space="preserve"> Комиссия).</w:t>
      </w:r>
    </w:p>
    <w:p w:rsidR="003028F5" w:rsidRPr="003028F5" w:rsidRDefault="003028F5" w:rsidP="00BF19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2. Комиссия является коллегиальным совещательным органом, согласующим действия всех заинтересованных сторон по совершенствованию муниципального управления и вопросам выработки основных методик по формированию и использованию </w:t>
      </w:r>
      <w:r w:rsidR="008A28CF">
        <w:rPr>
          <w:rFonts w:ascii="Times New Roman" w:hAnsi="Times New Roman"/>
          <w:sz w:val="28"/>
          <w:szCs w:val="28"/>
        </w:rPr>
        <w:t xml:space="preserve">кадрового </w:t>
      </w:r>
      <w:r w:rsidRPr="003028F5">
        <w:rPr>
          <w:rFonts w:ascii="Times New Roman" w:hAnsi="Times New Roman"/>
          <w:sz w:val="28"/>
          <w:szCs w:val="28"/>
        </w:rPr>
        <w:t xml:space="preserve">резерва </w:t>
      </w:r>
      <w:r w:rsidR="008A28CF">
        <w:rPr>
          <w:rFonts w:ascii="Times New Roman" w:hAnsi="Times New Roman"/>
          <w:sz w:val="28"/>
          <w:szCs w:val="28"/>
        </w:rPr>
        <w:t xml:space="preserve">администрации </w:t>
      </w:r>
      <w:r w:rsidRPr="003028F5">
        <w:rPr>
          <w:rFonts w:ascii="Times New Roman" w:hAnsi="Times New Roman"/>
          <w:sz w:val="28"/>
          <w:szCs w:val="28"/>
        </w:rPr>
        <w:t xml:space="preserve">Карталинского муниципального района (далее именуется </w:t>
      </w:r>
      <w:r w:rsidR="00BF19F8">
        <w:rPr>
          <w:rFonts w:ascii="Times New Roman" w:hAnsi="Times New Roman"/>
          <w:sz w:val="28"/>
          <w:szCs w:val="28"/>
        </w:rPr>
        <w:t>–</w:t>
      </w:r>
      <w:r w:rsidRPr="003028F5">
        <w:rPr>
          <w:rFonts w:ascii="Times New Roman" w:hAnsi="Times New Roman"/>
          <w:sz w:val="28"/>
          <w:szCs w:val="28"/>
        </w:rPr>
        <w:t xml:space="preserve"> резерв), а также профессиональной подготовке лиц, состоящих в резерве.</w:t>
      </w:r>
    </w:p>
    <w:p w:rsidR="003028F5" w:rsidRDefault="003028F5" w:rsidP="00BF19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законодательством Челябинской области и настоящим Положением.</w:t>
      </w:r>
    </w:p>
    <w:p w:rsidR="00BF19F8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Default="003028F5" w:rsidP="0046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II. Задачи и полномочия Комиссии</w:t>
      </w:r>
    </w:p>
    <w:p w:rsidR="007D24F4" w:rsidRDefault="007D24F4" w:rsidP="0046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F4" w:rsidRPr="003028F5" w:rsidRDefault="007D24F4" w:rsidP="0046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1) подготовка предложений главе </w:t>
      </w:r>
      <w:r w:rsidR="00460F91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028F5">
        <w:rPr>
          <w:rFonts w:ascii="Times New Roman" w:hAnsi="Times New Roman"/>
          <w:sz w:val="28"/>
          <w:szCs w:val="28"/>
        </w:rPr>
        <w:t xml:space="preserve">, касающихся выработки государственной политики в области формирования и эффективного использования </w:t>
      </w:r>
      <w:r w:rsidR="008A28CF">
        <w:rPr>
          <w:rFonts w:ascii="Times New Roman" w:hAnsi="Times New Roman"/>
          <w:sz w:val="28"/>
          <w:szCs w:val="28"/>
        </w:rPr>
        <w:t xml:space="preserve">кадрового </w:t>
      </w:r>
      <w:r w:rsidRPr="003028F5">
        <w:rPr>
          <w:rFonts w:ascii="Times New Roman" w:hAnsi="Times New Roman"/>
          <w:sz w:val="28"/>
          <w:szCs w:val="28"/>
        </w:rPr>
        <w:t xml:space="preserve">резерва в </w:t>
      </w:r>
      <w:r w:rsidR="008A28CF">
        <w:rPr>
          <w:rFonts w:ascii="Times New Roman" w:hAnsi="Times New Roman"/>
          <w:sz w:val="28"/>
          <w:szCs w:val="28"/>
        </w:rPr>
        <w:t xml:space="preserve">администрации </w:t>
      </w:r>
      <w:r w:rsidRPr="003028F5">
        <w:rPr>
          <w:rFonts w:ascii="Times New Roman" w:hAnsi="Times New Roman"/>
          <w:sz w:val="28"/>
          <w:szCs w:val="28"/>
        </w:rPr>
        <w:t>Карталинско</w:t>
      </w:r>
      <w:r w:rsidR="008A28CF">
        <w:rPr>
          <w:rFonts w:ascii="Times New Roman" w:hAnsi="Times New Roman"/>
          <w:sz w:val="28"/>
          <w:szCs w:val="28"/>
        </w:rPr>
        <w:t>го</w:t>
      </w:r>
      <w:r w:rsidRPr="003028F5">
        <w:rPr>
          <w:rFonts w:ascii="Times New Roman" w:hAnsi="Times New Roman"/>
          <w:sz w:val="28"/>
          <w:szCs w:val="28"/>
        </w:rPr>
        <w:t xml:space="preserve"> муниципально</w:t>
      </w:r>
      <w:r w:rsidR="008A28CF">
        <w:rPr>
          <w:rFonts w:ascii="Times New Roman" w:hAnsi="Times New Roman"/>
          <w:sz w:val="28"/>
          <w:szCs w:val="28"/>
        </w:rPr>
        <w:t>го</w:t>
      </w:r>
      <w:r w:rsidRPr="003028F5">
        <w:rPr>
          <w:rFonts w:ascii="Times New Roman" w:hAnsi="Times New Roman"/>
          <w:sz w:val="28"/>
          <w:szCs w:val="28"/>
        </w:rPr>
        <w:t xml:space="preserve"> район</w:t>
      </w:r>
      <w:r w:rsidR="008A28CF">
        <w:rPr>
          <w:rFonts w:ascii="Times New Roman" w:hAnsi="Times New Roman"/>
          <w:sz w:val="28"/>
          <w:szCs w:val="28"/>
        </w:rPr>
        <w:t>а</w:t>
      </w:r>
      <w:r w:rsidRPr="003028F5">
        <w:rPr>
          <w:rFonts w:ascii="Times New Roman" w:hAnsi="Times New Roman"/>
          <w:sz w:val="28"/>
          <w:szCs w:val="28"/>
        </w:rPr>
        <w:t>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2)  осуществление конкурсного отбора кандидатов на включение в резерв;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3) контроль за реализацией мероприятий, связанных с формированием резерва и профессиональной подготовкой лиц, состоящих в резерве.</w:t>
      </w:r>
    </w:p>
    <w:p w:rsidR="00F8086C" w:rsidRDefault="00F8086C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6A0F" w:rsidRDefault="00A26A0F" w:rsidP="007D24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26A0F" w:rsidRDefault="00A26A0F" w:rsidP="00A26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028F5" w:rsidRPr="003028F5" w:rsidRDefault="003028F5" w:rsidP="007D24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5. Комиссия для решения возложенных на нее основных задач имеет право: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1) организовывать и проводить в установленном порядке  совещания  по вопросам, относящимся к компетенции Комиссии;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2) запрашивать и получать в установленном порядке необходимые материалы;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3) приглашать на свои заседания представителей органов государственной власти Челябинской области, органов местного самоуправления, политических партий, общественных объединений, научн</w:t>
      </w:r>
      <w:r w:rsidR="00460F91">
        <w:rPr>
          <w:rFonts w:ascii="Times New Roman" w:hAnsi="Times New Roman"/>
          <w:sz w:val="28"/>
          <w:szCs w:val="28"/>
        </w:rPr>
        <w:t>ых и образовательных учреждений.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46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III. Порядок деятельности Комиссии</w:t>
      </w:r>
    </w:p>
    <w:p w:rsidR="00BF19F8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4F4" w:rsidRPr="003028F5" w:rsidRDefault="007D24F4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6. Состав Комиссии утверждается распоряжением администрации </w:t>
      </w:r>
      <w:r w:rsidR="00460F91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028F5">
        <w:rPr>
          <w:rFonts w:ascii="Times New Roman" w:hAnsi="Times New Roman"/>
          <w:sz w:val="28"/>
          <w:szCs w:val="28"/>
        </w:rPr>
        <w:t>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7. Председатель Комиссии руководит ее деятельностью, планирует работу Комиссии и осуществляет общий контроль за реализацией принятых Комиссией решений.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8. Члены Комиссии принимают участие в ее работе на общественных началах.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9. Заседания Комиссии проводятся по мере необходимости, но не реже 1 раза в год. Заседания Комиссии проводит председатель Комиссии, а во время его отсутствия </w:t>
      </w:r>
      <w:r w:rsidR="003D2F3F">
        <w:rPr>
          <w:rFonts w:ascii="Times New Roman" w:hAnsi="Times New Roman"/>
          <w:sz w:val="28"/>
          <w:szCs w:val="28"/>
        </w:rPr>
        <w:t>–</w:t>
      </w:r>
      <w:r w:rsidRPr="003028F5">
        <w:rPr>
          <w:rFonts w:ascii="Times New Roman" w:hAnsi="Times New Roman"/>
          <w:sz w:val="28"/>
          <w:szCs w:val="28"/>
        </w:rPr>
        <w:t xml:space="preserve"> заместитель председателя Комиссии.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10. Заседание Комиссии считается правомочным, если на нем присутствует более половины ее членов.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11. Члены Комиссии участвуют в заседаниях лично.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12.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3028F5" w:rsidRPr="003028F5" w:rsidRDefault="00F47762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028F5" w:rsidRPr="003028F5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</w:t>
      </w:r>
      <w:r w:rsidR="00F47762">
        <w:rPr>
          <w:rFonts w:ascii="Times New Roman" w:hAnsi="Times New Roman"/>
          <w:sz w:val="28"/>
          <w:szCs w:val="28"/>
        </w:rPr>
        <w:t>4</w:t>
      </w:r>
      <w:r w:rsidRPr="003028F5">
        <w:rPr>
          <w:rFonts w:ascii="Times New Roman" w:hAnsi="Times New Roman"/>
          <w:sz w:val="28"/>
          <w:szCs w:val="28"/>
        </w:rPr>
        <w:t>.</w:t>
      </w:r>
      <w:r w:rsidR="003D2F3F">
        <w:rPr>
          <w:rFonts w:ascii="Times New Roman" w:hAnsi="Times New Roman"/>
          <w:sz w:val="28"/>
          <w:szCs w:val="28"/>
        </w:rPr>
        <w:t xml:space="preserve"> </w:t>
      </w:r>
      <w:r w:rsidRPr="003028F5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</w:t>
      </w:r>
      <w:r w:rsidR="00F47762">
        <w:rPr>
          <w:rFonts w:ascii="Times New Roman" w:hAnsi="Times New Roman"/>
          <w:sz w:val="28"/>
          <w:szCs w:val="28"/>
        </w:rPr>
        <w:t>5</w:t>
      </w:r>
      <w:r w:rsidRPr="003028F5">
        <w:rPr>
          <w:rFonts w:ascii="Times New Roman" w:hAnsi="Times New Roman"/>
          <w:sz w:val="28"/>
          <w:szCs w:val="28"/>
        </w:rPr>
        <w:t>. Организационное и методическое обеспечение деятельности Комиссии осуществляет секретарь Комиссии.</w:t>
      </w:r>
    </w:p>
    <w:p w:rsidR="003F62CB" w:rsidRPr="00D16B96" w:rsidRDefault="003F62CB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D16B96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AE" w:rsidRDefault="00F946AE" w:rsidP="003846F6">
      <w:pPr>
        <w:spacing w:after="0" w:line="240" w:lineRule="auto"/>
      </w:pPr>
      <w:r>
        <w:separator/>
      </w:r>
    </w:p>
  </w:endnote>
  <w:endnote w:type="continuationSeparator" w:id="0">
    <w:p w:rsidR="00F946AE" w:rsidRDefault="00F946A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AE" w:rsidRDefault="00F946AE" w:rsidP="003846F6">
      <w:pPr>
        <w:spacing w:after="0" w:line="240" w:lineRule="auto"/>
      </w:pPr>
      <w:r>
        <w:separator/>
      </w:r>
    </w:p>
  </w:footnote>
  <w:footnote w:type="continuationSeparator" w:id="0">
    <w:p w:rsidR="00F946AE" w:rsidRDefault="00F946A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0F82"/>
    <w:rsid w:val="000202C1"/>
    <w:rsid w:val="00032CAC"/>
    <w:rsid w:val="00033F22"/>
    <w:rsid w:val="00036D90"/>
    <w:rsid w:val="000673D1"/>
    <w:rsid w:val="00084050"/>
    <w:rsid w:val="000B348B"/>
    <w:rsid w:val="000E0DF6"/>
    <w:rsid w:val="000E3D1A"/>
    <w:rsid w:val="000F4B08"/>
    <w:rsid w:val="000F5DCE"/>
    <w:rsid w:val="00111788"/>
    <w:rsid w:val="001206AD"/>
    <w:rsid w:val="00152297"/>
    <w:rsid w:val="00161133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B69DF"/>
    <w:rsid w:val="003028F5"/>
    <w:rsid w:val="00314603"/>
    <w:rsid w:val="00361928"/>
    <w:rsid w:val="00382A7C"/>
    <w:rsid w:val="003846F6"/>
    <w:rsid w:val="00384720"/>
    <w:rsid w:val="00396F39"/>
    <w:rsid w:val="003A1ACB"/>
    <w:rsid w:val="003B6B7B"/>
    <w:rsid w:val="003C4B81"/>
    <w:rsid w:val="003D2F3F"/>
    <w:rsid w:val="003D3E35"/>
    <w:rsid w:val="003F62CB"/>
    <w:rsid w:val="00407102"/>
    <w:rsid w:val="0042307C"/>
    <w:rsid w:val="00460739"/>
    <w:rsid w:val="00460F91"/>
    <w:rsid w:val="00482386"/>
    <w:rsid w:val="004A08F5"/>
    <w:rsid w:val="004A22AE"/>
    <w:rsid w:val="004C0D82"/>
    <w:rsid w:val="004C7613"/>
    <w:rsid w:val="004F3BB3"/>
    <w:rsid w:val="00504E2D"/>
    <w:rsid w:val="00515C4B"/>
    <w:rsid w:val="00607B1C"/>
    <w:rsid w:val="0064727D"/>
    <w:rsid w:val="006535CA"/>
    <w:rsid w:val="00655398"/>
    <w:rsid w:val="006958FF"/>
    <w:rsid w:val="007051AD"/>
    <w:rsid w:val="0070526D"/>
    <w:rsid w:val="0072519A"/>
    <w:rsid w:val="00726A00"/>
    <w:rsid w:val="00727724"/>
    <w:rsid w:val="00797656"/>
    <w:rsid w:val="007D24F4"/>
    <w:rsid w:val="007E6E33"/>
    <w:rsid w:val="00825167"/>
    <w:rsid w:val="0082666D"/>
    <w:rsid w:val="00827D0A"/>
    <w:rsid w:val="00836400"/>
    <w:rsid w:val="0084469E"/>
    <w:rsid w:val="0084794E"/>
    <w:rsid w:val="00877B89"/>
    <w:rsid w:val="008A28CF"/>
    <w:rsid w:val="008A5943"/>
    <w:rsid w:val="008C5E3A"/>
    <w:rsid w:val="008D33C0"/>
    <w:rsid w:val="008D5040"/>
    <w:rsid w:val="008D6CB1"/>
    <w:rsid w:val="0091518B"/>
    <w:rsid w:val="00937252"/>
    <w:rsid w:val="0099415B"/>
    <w:rsid w:val="00A14100"/>
    <w:rsid w:val="00A26A0F"/>
    <w:rsid w:val="00A47174"/>
    <w:rsid w:val="00A577C6"/>
    <w:rsid w:val="00A66DAE"/>
    <w:rsid w:val="00AA4E8A"/>
    <w:rsid w:val="00AC4279"/>
    <w:rsid w:val="00B170E7"/>
    <w:rsid w:val="00B20C0A"/>
    <w:rsid w:val="00B2242F"/>
    <w:rsid w:val="00B50EA7"/>
    <w:rsid w:val="00B612E2"/>
    <w:rsid w:val="00B7084E"/>
    <w:rsid w:val="00BF19F8"/>
    <w:rsid w:val="00C14FD5"/>
    <w:rsid w:val="00C25D7F"/>
    <w:rsid w:val="00C50B08"/>
    <w:rsid w:val="00C6352B"/>
    <w:rsid w:val="00C83B5A"/>
    <w:rsid w:val="00CC0CA3"/>
    <w:rsid w:val="00CD5876"/>
    <w:rsid w:val="00CE2030"/>
    <w:rsid w:val="00CF214C"/>
    <w:rsid w:val="00D16B96"/>
    <w:rsid w:val="00D306D1"/>
    <w:rsid w:val="00DA1CD8"/>
    <w:rsid w:val="00DB267E"/>
    <w:rsid w:val="00DD598C"/>
    <w:rsid w:val="00E1799A"/>
    <w:rsid w:val="00E2339D"/>
    <w:rsid w:val="00E65382"/>
    <w:rsid w:val="00E66B02"/>
    <w:rsid w:val="00E9397B"/>
    <w:rsid w:val="00EE5F62"/>
    <w:rsid w:val="00F2731E"/>
    <w:rsid w:val="00F47762"/>
    <w:rsid w:val="00F8086C"/>
    <w:rsid w:val="00F946AE"/>
    <w:rsid w:val="00F957C6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2018-06-27T09:06:00Z</cp:lastPrinted>
  <dcterms:created xsi:type="dcterms:W3CDTF">2018-06-26T06:52:00Z</dcterms:created>
  <dcterms:modified xsi:type="dcterms:W3CDTF">2018-06-27T10:04:00Z</dcterms:modified>
</cp:coreProperties>
</file>