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4" w:rsidRDefault="00230FD6" w:rsidP="001C7AE0">
      <w:pPr>
        <w:pStyle w:val="a4"/>
        <w:ind w:right="-1" w:firstLine="349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94" w:rsidRPr="001A1C75" w:rsidRDefault="00BC2E94" w:rsidP="00EA5D79">
      <w:pPr>
        <w:pStyle w:val="a4"/>
        <w:ind w:left="-360" w:right="-1" w:firstLine="709"/>
        <w:rPr>
          <w:bCs/>
          <w:sz w:val="28"/>
        </w:rPr>
      </w:pPr>
      <w:r w:rsidRPr="001A1C75">
        <w:rPr>
          <w:bCs/>
          <w:sz w:val="28"/>
        </w:rPr>
        <w:t>РОССИЙСКАЯ ФЕДЕРАЦИЯ</w:t>
      </w:r>
    </w:p>
    <w:p w:rsidR="00BC2E94" w:rsidRPr="008913EF" w:rsidRDefault="00BC2E94" w:rsidP="00EA5D79">
      <w:pPr>
        <w:ind w:left="-360" w:right="-2" w:firstLine="709"/>
        <w:jc w:val="center"/>
        <w:rPr>
          <w:szCs w:val="28"/>
        </w:rPr>
      </w:pPr>
      <w:r w:rsidRPr="008913EF">
        <w:rPr>
          <w:szCs w:val="28"/>
        </w:rPr>
        <w:t>АДМИНИСТРАЦИЯ  КУНАШАКСКОГО МУНИЦИПАЛЬНОГО РАЙОНА</w:t>
      </w:r>
    </w:p>
    <w:p w:rsidR="00BC2E94" w:rsidRPr="008913EF" w:rsidRDefault="00BC2E94" w:rsidP="00EA5D79">
      <w:pPr>
        <w:ind w:left="-360" w:right="-2" w:firstLine="709"/>
        <w:jc w:val="center"/>
        <w:rPr>
          <w:b/>
          <w:szCs w:val="28"/>
        </w:rPr>
      </w:pPr>
      <w:r w:rsidRPr="008913EF">
        <w:rPr>
          <w:szCs w:val="28"/>
        </w:rPr>
        <w:t>ЧЕЛЯБИНСКОЙ  ОБЛАСТИ</w:t>
      </w:r>
    </w:p>
    <w:p w:rsidR="00BC2E94" w:rsidRDefault="00912D66" w:rsidP="00EA5D79">
      <w:pPr>
        <w:ind w:left="-360" w:right="-2" w:firstLine="709"/>
        <w:jc w:val="center"/>
        <w:rPr>
          <w:b/>
          <w:sz w:val="40"/>
        </w:rPr>
      </w:pPr>
      <w:r>
        <w:rPr>
          <w:b/>
          <w:sz w:val="40"/>
        </w:rPr>
        <w:t>ПОСТАНОВЛ</w:t>
      </w:r>
      <w:r w:rsidR="00BC2E94">
        <w:rPr>
          <w:b/>
          <w:sz w:val="40"/>
        </w:rPr>
        <w:t>ЕНИЕ</w:t>
      </w:r>
    </w:p>
    <w:p w:rsidR="008979B5" w:rsidRPr="008979B5" w:rsidRDefault="008979B5" w:rsidP="008979B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79B5" w:rsidRDefault="00AA38E5" w:rsidP="008979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6CC4">
        <w:rPr>
          <w:sz w:val="28"/>
          <w:szCs w:val="28"/>
        </w:rPr>
        <w:t>т</w:t>
      </w:r>
      <w:r>
        <w:rPr>
          <w:sz w:val="28"/>
          <w:szCs w:val="28"/>
        </w:rPr>
        <w:t xml:space="preserve"> 14.04.</w:t>
      </w:r>
      <w:r w:rsidR="006E6CC4">
        <w:rPr>
          <w:sz w:val="28"/>
          <w:szCs w:val="28"/>
        </w:rPr>
        <w:t xml:space="preserve"> 2015</w:t>
      </w:r>
      <w:r w:rsidR="008979B5" w:rsidRPr="008979B5">
        <w:rPr>
          <w:sz w:val="28"/>
          <w:szCs w:val="28"/>
        </w:rPr>
        <w:t xml:space="preserve"> г. №</w:t>
      </w:r>
      <w:r>
        <w:rPr>
          <w:sz w:val="28"/>
          <w:szCs w:val="28"/>
        </w:rPr>
        <w:t>754</w:t>
      </w:r>
    </w:p>
    <w:p w:rsidR="0067131D" w:rsidRDefault="0067131D" w:rsidP="0067131D">
      <w:pPr>
        <w:rPr>
          <w:sz w:val="28"/>
        </w:rPr>
      </w:pPr>
    </w:p>
    <w:tbl>
      <w:tblPr>
        <w:tblW w:w="0" w:type="auto"/>
        <w:tblInd w:w="115" w:type="dxa"/>
        <w:tblLook w:val="0000"/>
      </w:tblPr>
      <w:tblGrid>
        <w:gridCol w:w="5096"/>
      </w:tblGrid>
      <w:tr w:rsidR="0067131D" w:rsidTr="0067131D">
        <w:trPr>
          <w:trHeight w:val="360"/>
        </w:trPr>
        <w:tc>
          <w:tcPr>
            <w:tcW w:w="5096" w:type="dxa"/>
          </w:tcPr>
          <w:p w:rsidR="0067131D" w:rsidRPr="0067131D" w:rsidRDefault="0067131D" w:rsidP="00F92A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внесении изменений в постановление администрации Кунашакского муниципального района от 1</w:t>
            </w:r>
            <w:r w:rsidR="00F92A53">
              <w:rPr>
                <w:sz w:val="28"/>
              </w:rPr>
              <w:t>5.07</w:t>
            </w:r>
            <w:r>
              <w:rPr>
                <w:sz w:val="28"/>
              </w:rPr>
              <w:t xml:space="preserve">.2014  г. № </w:t>
            </w:r>
            <w:r w:rsidR="00F92A53">
              <w:rPr>
                <w:sz w:val="28"/>
              </w:rPr>
              <w:t>988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 утверждении краткосрочного </w:t>
            </w:r>
            <w:proofErr w:type="gramStart"/>
            <w:r>
              <w:rPr>
                <w:sz w:val="28"/>
                <w:szCs w:val="28"/>
              </w:rPr>
              <w:t>плана реализации региональной  программы капитального ремонта общего имущества</w:t>
            </w:r>
            <w:proofErr w:type="gramEnd"/>
            <w:r>
              <w:rPr>
                <w:sz w:val="28"/>
                <w:szCs w:val="28"/>
              </w:rPr>
              <w:t xml:space="preserve"> в многоквартирных домах Кунашакского муниципального района на 2014 - 2016 годы</w:t>
            </w:r>
            <w:r>
              <w:rPr>
                <w:sz w:val="28"/>
              </w:rPr>
              <w:t>»</w:t>
            </w:r>
          </w:p>
        </w:tc>
      </w:tr>
    </w:tbl>
    <w:p w:rsidR="00C03F43" w:rsidRPr="0067131D" w:rsidRDefault="0067131D" w:rsidP="0067131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7131D" w:rsidRDefault="00B0325D" w:rsidP="0067131D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статьями 6 и 13 Закона Челябинской области «Об организации проведения капитального  </w:t>
      </w:r>
      <w:r w:rsidR="00D67AA3">
        <w:rPr>
          <w:sz w:val="28"/>
          <w:szCs w:val="28"/>
        </w:rPr>
        <w:t xml:space="preserve">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>Челябинской области»</w:t>
      </w:r>
    </w:p>
    <w:p w:rsidR="0067131D" w:rsidRDefault="0067131D" w:rsidP="0067131D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67131D" w:rsidRPr="0067131D" w:rsidRDefault="0067131D" w:rsidP="0067131D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</w:t>
      </w:r>
      <w:r w:rsidRPr="00F124F6">
        <w:rPr>
          <w:sz w:val="28"/>
        </w:rPr>
        <w:t>:</w:t>
      </w:r>
    </w:p>
    <w:p w:rsidR="0067131D" w:rsidRDefault="0067131D" w:rsidP="0067131D">
      <w:pPr>
        <w:ind w:firstLine="709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612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 в </w:t>
      </w:r>
      <w:r>
        <w:rPr>
          <w:sz w:val="28"/>
        </w:rPr>
        <w:t>постановление администрации Кунашакского муниципального района 11.06.2014  г. № 837 «</w:t>
      </w:r>
      <w:r>
        <w:rPr>
          <w:sz w:val="28"/>
          <w:szCs w:val="28"/>
        </w:rPr>
        <w:t xml:space="preserve">Об утверждении краткосрочного </w:t>
      </w:r>
      <w:proofErr w:type="gramStart"/>
      <w:r>
        <w:rPr>
          <w:sz w:val="28"/>
          <w:szCs w:val="28"/>
        </w:rPr>
        <w:t>плана реализации региональной 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Кунашакского муниципального района на 2014 - 2016 годы</w:t>
      </w:r>
      <w:r>
        <w:rPr>
          <w:sz w:val="28"/>
        </w:rPr>
        <w:t>»</w:t>
      </w:r>
      <w:r w:rsidR="006E6CC4">
        <w:rPr>
          <w:sz w:val="28"/>
        </w:rPr>
        <w:t xml:space="preserve"> (далее программа)</w:t>
      </w:r>
      <w:r>
        <w:rPr>
          <w:sz w:val="28"/>
          <w:szCs w:val="28"/>
        </w:rPr>
        <w:t xml:space="preserve"> изложить</w:t>
      </w:r>
      <w:r w:rsidR="006E6CC4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в новой редакции (приложение).</w:t>
      </w:r>
    </w:p>
    <w:p w:rsidR="0067131D" w:rsidRDefault="0067131D" w:rsidP="0067131D">
      <w:pPr>
        <w:jc w:val="both"/>
        <w:rPr>
          <w:sz w:val="28"/>
        </w:rPr>
      </w:pPr>
      <w:r>
        <w:rPr>
          <w:sz w:val="28"/>
        </w:rPr>
        <w:tab/>
        <w:t>2. Управляющему делами администрации Кунашакского муниципального района (</w:t>
      </w:r>
      <w:proofErr w:type="spellStart"/>
      <w:r>
        <w:rPr>
          <w:sz w:val="28"/>
        </w:rPr>
        <w:t>Якупова</w:t>
      </w:r>
      <w:proofErr w:type="spellEnd"/>
      <w:r>
        <w:rPr>
          <w:sz w:val="28"/>
        </w:rPr>
        <w:t xml:space="preserve"> Ю.Р.) опубликовать настоящее постановление в газете «Кунашакские вести» и на официальном  сайте Кунашакского муниципального района </w:t>
      </w:r>
      <w:hyperlink r:id="rId7" w:history="1">
        <w:r w:rsidRPr="00A30470">
          <w:rPr>
            <w:rStyle w:val="a8"/>
            <w:sz w:val="28"/>
            <w:lang w:val="en-US"/>
          </w:rPr>
          <w:t>www</w:t>
        </w:r>
        <w:r w:rsidRPr="00A30470">
          <w:rPr>
            <w:rStyle w:val="a8"/>
            <w:sz w:val="28"/>
          </w:rPr>
          <w:t>.</w:t>
        </w:r>
        <w:proofErr w:type="spellStart"/>
        <w:r w:rsidRPr="00A30470">
          <w:rPr>
            <w:rStyle w:val="a8"/>
            <w:sz w:val="28"/>
            <w:lang w:val="en-US"/>
          </w:rPr>
          <w:t>kunashak</w:t>
        </w:r>
        <w:proofErr w:type="spellEnd"/>
        <w:r w:rsidRPr="00A30470">
          <w:rPr>
            <w:rStyle w:val="a8"/>
            <w:sz w:val="28"/>
          </w:rPr>
          <w:t>.</w:t>
        </w:r>
        <w:proofErr w:type="spellStart"/>
        <w:r w:rsidRPr="00A30470">
          <w:rPr>
            <w:rStyle w:val="a8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 в сети «Интернет».</w:t>
      </w:r>
    </w:p>
    <w:p w:rsidR="0067131D" w:rsidRDefault="0067131D" w:rsidP="0067131D">
      <w:pPr>
        <w:jc w:val="both"/>
        <w:rPr>
          <w:sz w:val="28"/>
        </w:rPr>
      </w:pPr>
      <w:r>
        <w:rPr>
          <w:sz w:val="28"/>
        </w:rPr>
        <w:tab/>
        <w:t xml:space="preserve">3. Организацию выполнения настоящего постановления возложить на первого заместителя Главы администрации Кунашакского муниципального района  Р.Г. </w:t>
      </w:r>
      <w:proofErr w:type="spellStart"/>
      <w:r>
        <w:rPr>
          <w:sz w:val="28"/>
        </w:rPr>
        <w:t>Галеева</w:t>
      </w:r>
      <w:proofErr w:type="spellEnd"/>
      <w:r>
        <w:rPr>
          <w:sz w:val="28"/>
        </w:rPr>
        <w:t>.</w:t>
      </w:r>
    </w:p>
    <w:p w:rsidR="00B0325D" w:rsidRDefault="00B0325D" w:rsidP="00074965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67131D" w:rsidRPr="0067131D" w:rsidRDefault="0067131D" w:rsidP="0067131D">
      <w:pPr>
        <w:jc w:val="both"/>
        <w:rPr>
          <w:sz w:val="28"/>
          <w:szCs w:val="28"/>
        </w:rPr>
      </w:pPr>
      <w:proofErr w:type="gramStart"/>
      <w:r w:rsidRPr="0067131D">
        <w:rPr>
          <w:sz w:val="28"/>
          <w:szCs w:val="28"/>
        </w:rPr>
        <w:t>Исполняющий</w:t>
      </w:r>
      <w:proofErr w:type="gramEnd"/>
      <w:r w:rsidRPr="0067131D">
        <w:rPr>
          <w:sz w:val="28"/>
          <w:szCs w:val="28"/>
        </w:rPr>
        <w:t xml:space="preserve"> обязанности</w:t>
      </w:r>
    </w:p>
    <w:p w:rsidR="0067131D" w:rsidRPr="0067131D" w:rsidRDefault="0067131D" w:rsidP="0067131D">
      <w:pPr>
        <w:jc w:val="both"/>
        <w:rPr>
          <w:sz w:val="28"/>
          <w:szCs w:val="28"/>
        </w:rPr>
      </w:pPr>
      <w:r w:rsidRPr="0067131D">
        <w:rPr>
          <w:sz w:val="28"/>
          <w:szCs w:val="28"/>
        </w:rPr>
        <w:t>Главы администрации района                                                                   Р.Г. Галеев</w:t>
      </w:r>
    </w:p>
    <w:p w:rsidR="00230FD6" w:rsidRDefault="00230FD6" w:rsidP="00912D66">
      <w:pPr>
        <w:spacing w:line="480" w:lineRule="auto"/>
        <w:jc w:val="both"/>
        <w:rPr>
          <w:sz w:val="28"/>
          <w:szCs w:val="28"/>
        </w:rPr>
      </w:pPr>
    </w:p>
    <w:p w:rsidR="00B16A3F" w:rsidRDefault="006E6CC4" w:rsidP="00B16A3F">
      <w:pPr>
        <w:pStyle w:val="ConsPlusTitle"/>
        <w:widowControl/>
        <w:ind w:left="5812" w:hanging="42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B16A3F" w:rsidRDefault="006E6CC4" w:rsidP="006E6CC4">
      <w:pPr>
        <w:pStyle w:val="ConsPlusTitle"/>
        <w:widowControl/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</w:t>
      </w:r>
      <w:r w:rsidR="00B16A3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Кунашакского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361A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B16A3F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_______</w:t>
      </w:r>
      <w:r w:rsidR="0067131D">
        <w:rPr>
          <w:rFonts w:ascii="Times New Roman" w:hAnsi="Times New Roman" w:cs="Times New Roman"/>
          <w:b w:val="0"/>
          <w:bCs w:val="0"/>
          <w:sz w:val="28"/>
          <w:szCs w:val="28"/>
        </w:rPr>
        <w:t>_201</w:t>
      </w:r>
      <w:r w:rsidR="00FB361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6A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_____</w:t>
      </w:r>
    </w:p>
    <w:p w:rsidR="00B16A3F" w:rsidRDefault="00B16A3F" w:rsidP="00B16A3F">
      <w:pPr>
        <w:pStyle w:val="ConsPlusTitle"/>
        <w:widowControl/>
        <w:ind w:left="5812" w:hanging="42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6A3F" w:rsidRDefault="00B16A3F" w:rsidP="00B16A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6A3F" w:rsidRDefault="00B16A3F" w:rsidP="00B16A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6A3F" w:rsidRDefault="00B16A3F" w:rsidP="00B16A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КРАТКОСРОЧНЫЙ ПЛАН РЕАЛИЗАЦИИ РЕГИОНАЛЬНОЙ </w:t>
      </w:r>
    </w:p>
    <w:p w:rsidR="00B16A3F" w:rsidRDefault="00B16A3F" w:rsidP="00B16A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КАПИТАЛЬНОГО РЕМОНТА ОБЩЕГО ИМУЩЕСТВА МНОГОКВАРТИРНЫХ ДОМОВ В КУНАШАКСКОМ МУНИЦИПАЛЬНОМ РАЙОНЕ НА 2014 - 2016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ГГ</w:t>
      </w:r>
      <w:proofErr w:type="gramEnd"/>
    </w:p>
    <w:p w:rsidR="00B16A3F" w:rsidRDefault="00B16A3F" w:rsidP="00B16A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6A3F" w:rsidRDefault="00B16A3F" w:rsidP="00B16A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16A3F" w:rsidRDefault="00B16A3F" w:rsidP="00B16A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Краткосрочного плана реализации </w:t>
      </w:r>
    </w:p>
    <w:p w:rsidR="00B16A3F" w:rsidRDefault="00B16A3F" w:rsidP="00B16A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региональной программы капитального ремонта </w:t>
      </w:r>
    </w:p>
    <w:p w:rsidR="00B16A3F" w:rsidRDefault="00B16A3F" w:rsidP="00B16A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общего имущества в многоквартирных домах</w:t>
      </w:r>
    </w:p>
    <w:p w:rsidR="00B16A3F" w:rsidRPr="00304562" w:rsidRDefault="00B16A3F" w:rsidP="00B16A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Кунашакского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304562">
        <w:rPr>
          <w:bCs/>
          <w:sz w:val="28"/>
          <w:szCs w:val="28"/>
        </w:rPr>
        <w:t>на 2014-2016 годы</w:t>
      </w:r>
    </w:p>
    <w:p w:rsidR="00B16A3F" w:rsidRDefault="00B16A3F" w:rsidP="00B16A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2410"/>
        <w:gridCol w:w="423"/>
        <w:gridCol w:w="6948"/>
      </w:tblGrid>
      <w:tr w:rsidR="00B16A3F" w:rsidTr="002A5489">
        <w:tc>
          <w:tcPr>
            <w:tcW w:w="2410" w:type="dxa"/>
          </w:tcPr>
          <w:p w:rsidR="00B16A3F" w:rsidRDefault="00B16A3F" w:rsidP="002A54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         для разработки краткосрочного Плана</w:t>
            </w:r>
          </w:p>
          <w:p w:rsidR="00B16A3F" w:rsidRDefault="00B16A3F" w:rsidP="002A54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B16A3F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</w:tcPr>
          <w:p w:rsidR="00B16A3F" w:rsidRDefault="00B16A3F" w:rsidP="002A5489">
            <w:pPr>
              <w:pStyle w:val="ConsPlusNonformat"/>
              <w:widowControl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Федерации, Закон Челябинской области «Об организации проведения капитального ремонта общего имущества в многоквартирных домах, расположенных на территории Челябинской области»</w:t>
            </w:r>
          </w:p>
        </w:tc>
      </w:tr>
      <w:tr w:rsidR="00B16A3F" w:rsidTr="002A5489">
        <w:tc>
          <w:tcPr>
            <w:tcW w:w="2410" w:type="dxa"/>
          </w:tcPr>
          <w:p w:rsidR="00B16A3F" w:rsidRDefault="00B16A3F" w:rsidP="002A54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краткосрочного</w:t>
            </w:r>
            <w:proofErr w:type="gramEnd"/>
          </w:p>
          <w:p w:rsidR="00B16A3F" w:rsidRDefault="00B16A3F" w:rsidP="002A54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B16A3F" w:rsidRDefault="00B16A3F" w:rsidP="002A54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B16A3F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</w:tcPr>
          <w:p w:rsidR="00B16A3F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Кунашакского муниципального района</w:t>
            </w:r>
          </w:p>
        </w:tc>
      </w:tr>
      <w:tr w:rsidR="00B16A3F" w:rsidTr="002A5489">
        <w:tc>
          <w:tcPr>
            <w:tcW w:w="2410" w:type="dxa"/>
          </w:tcPr>
          <w:p w:rsidR="00B16A3F" w:rsidRDefault="00B16A3F" w:rsidP="002A54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A3F" w:rsidRDefault="00B16A3F" w:rsidP="002A54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B16A3F" w:rsidRDefault="00B16A3F" w:rsidP="002A54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B16A3F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</w:tcPr>
          <w:p w:rsidR="00B16A3F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Кунашакского муниципального района</w:t>
            </w:r>
          </w:p>
        </w:tc>
      </w:tr>
      <w:tr w:rsidR="00B16A3F" w:rsidTr="002A5489">
        <w:tc>
          <w:tcPr>
            <w:tcW w:w="2410" w:type="dxa"/>
          </w:tcPr>
          <w:p w:rsidR="00B16A3F" w:rsidRDefault="00B16A3F" w:rsidP="002A54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краткосрочного Плана</w:t>
            </w:r>
          </w:p>
          <w:p w:rsidR="00B16A3F" w:rsidRDefault="00B16A3F" w:rsidP="002A54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B16A3F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</w:tcPr>
          <w:p w:rsidR="00B16A3F" w:rsidRPr="00511F75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целью краткосрочного плана является осуществление комплекса социально-экономических и организационных мероприятий по планированию и организации проведения капитального ремонта общего имущества в многоквартирных домах Кунашакского муниципального района, осуществляемых, органами местного самоуправления специализированной</w:t>
            </w: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некоммерческой организации</w:t>
            </w:r>
            <w:r w:rsidRPr="00511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фонд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11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«Региональный оператор капитального ремонта общего имущества в многоквартирных домах Челябинской области»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именуется – Региональный оператор), юридическими лицами независимо от их организационно-правовой формы или индивидуальными предпринимателями, осуществляющими деятельность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управлению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многоквартирным домом, жилищными, жилищно-строительными кооперативами или иными специализированными потребительскими кооперативами, созданными в соответствии с Жилищным кодексом Российской Федерации, товариществами собственников жилья, собственниками помещений в многоквартирных домах согласно Приложению.</w:t>
            </w:r>
          </w:p>
          <w:p w:rsidR="00B16A3F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 xml:space="preserve">Задачами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краткосрочного Плана</w:t>
            </w: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B16A3F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капитального ремонта общего имущества в многоквартирных домах и приведение в нормативное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соответствие установленным санитарным и техническим правилам и нормам инженерных сетей, строительных конструкций и элементов жилых зданий;</w:t>
            </w:r>
          </w:p>
          <w:p w:rsidR="00B16A3F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проживания граждан</w:t>
            </w:r>
          </w:p>
        </w:tc>
      </w:tr>
      <w:tr w:rsidR="00B16A3F" w:rsidTr="002A5489">
        <w:tc>
          <w:tcPr>
            <w:tcW w:w="2410" w:type="dxa"/>
          </w:tcPr>
          <w:p w:rsidR="00B16A3F" w:rsidRDefault="00B16A3F" w:rsidP="002A54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краткосрочного Плана</w:t>
            </w:r>
          </w:p>
        </w:tc>
        <w:tc>
          <w:tcPr>
            <w:tcW w:w="423" w:type="dxa"/>
          </w:tcPr>
          <w:p w:rsidR="00B16A3F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</w:tcPr>
          <w:p w:rsidR="00B16A3F" w:rsidRPr="001A4845" w:rsidRDefault="00B16A3F" w:rsidP="002A5489">
            <w:pPr>
              <w:pStyle w:val="ConsPlusNonformat"/>
              <w:widowControl/>
              <w:tabs>
                <w:tab w:val="left" w:pos="1439"/>
                <w:tab w:val="left" w:pos="16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B16A3F" w:rsidTr="002A5489">
        <w:tc>
          <w:tcPr>
            <w:tcW w:w="2410" w:type="dxa"/>
          </w:tcPr>
          <w:p w:rsidR="00B16A3F" w:rsidRDefault="00B16A3F" w:rsidP="002A54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краткосрочного Плана</w:t>
            </w:r>
          </w:p>
        </w:tc>
        <w:tc>
          <w:tcPr>
            <w:tcW w:w="423" w:type="dxa"/>
          </w:tcPr>
          <w:p w:rsidR="00B16A3F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</w:tcPr>
          <w:p w:rsidR="00B16A3F" w:rsidRDefault="00B16A3F" w:rsidP="002A5489">
            <w:pPr>
              <w:pStyle w:val="ConsPlusNonformat"/>
              <w:widowControl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взносы на капитальный ремонт – обязательные ежемесячные платежи собственников помещений в многоквартирном доме на капитальный ремонт общего имущества в многоквартирных доме, проценты, уплаченные собственниками таких помещений в связи с ненадлежащим исполнением ими обязанности по уплате взносов на капитальный ремонт, проценты, начисленные за пользование денежными средствами, находящимися на специальном счете;</w:t>
            </w:r>
            <w:proofErr w:type="gramEnd"/>
          </w:p>
          <w:p w:rsidR="00B16A3F" w:rsidRDefault="00B16A3F" w:rsidP="002A5489">
            <w:pPr>
              <w:pStyle w:val="ConsPlusNonformat"/>
              <w:widowControl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поддержка, представляемая товариществам собственников жилья, жилищным кооперативам, Региональному оператору, управляющим компаниям в соответствии с Законом Челябинской области от 27.06.2013 г.                                     № 512-ЗО </w:t>
            </w:r>
            <w:r w:rsidRPr="00EA578A">
              <w:rPr>
                <w:rFonts w:ascii="Times New Roman" w:hAnsi="Times New Roman" w:cs="Times New Roman"/>
                <w:sz w:val="28"/>
                <w:szCs w:val="28"/>
              </w:rPr>
              <w:t>«Об организации проведения капитального ремонта общего имущества в многоквартирных домах, расположенных на территории Челябинской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Закон Челябинской области)  </w:t>
            </w:r>
          </w:p>
        </w:tc>
      </w:tr>
      <w:tr w:rsidR="00B16A3F" w:rsidTr="002A5489">
        <w:tc>
          <w:tcPr>
            <w:tcW w:w="2410" w:type="dxa"/>
          </w:tcPr>
          <w:p w:rsidR="00B16A3F" w:rsidRDefault="00B16A3F" w:rsidP="002A54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целевые  индикаторы и показатели</w:t>
            </w:r>
          </w:p>
          <w:p w:rsidR="00B16A3F" w:rsidRDefault="00B16A3F" w:rsidP="002A54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B16A3F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</w:tcPr>
          <w:p w:rsidR="00B16A3F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общего имущества в семи многоквартирных домах, в том числе по годам:</w:t>
            </w:r>
          </w:p>
          <w:p w:rsidR="00B16A3F" w:rsidRPr="0089075A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646A39">
              <w:rPr>
                <w:rFonts w:ascii="Times New Roman" w:hAnsi="Times New Roman" w:cs="Times New Roman"/>
                <w:sz w:val="28"/>
                <w:szCs w:val="28"/>
              </w:rPr>
              <w:t>- 2015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– 6  видов ремонтов общего имущества на </w:t>
            </w:r>
            <w:r w:rsidR="00FB36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домах</w:t>
            </w:r>
            <w:r w:rsidR="00646A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9075A" w:rsidRPr="008907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счет финансовой поддержки средств Фонда</w:t>
            </w:r>
            <w:r w:rsidR="00646A39" w:rsidRPr="008907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07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6A3F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="00FB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видов ремонтов общего имущества на </w:t>
            </w:r>
            <w:r w:rsidR="00FB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домах;</w:t>
            </w:r>
          </w:p>
          <w:p w:rsidR="00B16A3F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 – 5 видов ремонтов общего имущества на 4 многоквартирных домах.</w:t>
            </w:r>
          </w:p>
          <w:p w:rsidR="00B16A3F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3F" w:rsidTr="002A5489">
        <w:tc>
          <w:tcPr>
            <w:tcW w:w="2410" w:type="dxa"/>
          </w:tcPr>
          <w:p w:rsidR="00B16A3F" w:rsidRDefault="00B16A3F" w:rsidP="002A54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краткосрочного Плана и показатели социально-экономической эффективности </w:t>
            </w:r>
          </w:p>
        </w:tc>
        <w:tc>
          <w:tcPr>
            <w:tcW w:w="423" w:type="dxa"/>
          </w:tcPr>
          <w:p w:rsidR="00B16A3F" w:rsidRDefault="00B16A3F" w:rsidP="002A54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</w:tcPr>
          <w:p w:rsidR="00B16A3F" w:rsidRDefault="00B16A3F" w:rsidP="002A54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общего имущества в  семи многоквартирных домах, расположенных на территории Кунашакского муниципального района.</w:t>
            </w:r>
          </w:p>
          <w:p w:rsidR="00B16A3F" w:rsidRDefault="00B16A3F" w:rsidP="002A54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A3F" w:rsidRDefault="00B16A3F" w:rsidP="003E396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16A3F" w:rsidRDefault="00B16A3F" w:rsidP="00B16A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B16A3F" w:rsidRDefault="00B16A3F" w:rsidP="00B16A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A3F" w:rsidRDefault="00B16A3F" w:rsidP="00B1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41C1">
        <w:rPr>
          <w:sz w:val="28"/>
          <w:szCs w:val="28"/>
        </w:rPr>
        <w:t>В соответствии с утвержденным Постановлением Правительст</w:t>
      </w:r>
      <w:r>
        <w:rPr>
          <w:sz w:val="28"/>
          <w:szCs w:val="28"/>
        </w:rPr>
        <w:t>ва Челябинской области от 21.05.</w:t>
      </w:r>
      <w:r w:rsidRPr="00B341C1">
        <w:rPr>
          <w:sz w:val="28"/>
          <w:szCs w:val="28"/>
        </w:rPr>
        <w:t xml:space="preserve">2014 </w:t>
      </w:r>
      <w:r>
        <w:rPr>
          <w:sz w:val="28"/>
          <w:szCs w:val="28"/>
        </w:rPr>
        <w:t>г. №196-П</w:t>
      </w:r>
      <w:r w:rsidRPr="00B341C1">
        <w:rPr>
          <w:sz w:val="28"/>
          <w:szCs w:val="28"/>
        </w:rPr>
        <w:t xml:space="preserve"> «О региональной программе капитального ремонта общего имущества в многоквартирных домах Челябинской области</w:t>
      </w:r>
      <w:r>
        <w:rPr>
          <w:sz w:val="28"/>
          <w:szCs w:val="28"/>
        </w:rPr>
        <w:t xml:space="preserve"> </w:t>
      </w:r>
      <w:r w:rsidRPr="00B341C1">
        <w:rPr>
          <w:sz w:val="28"/>
          <w:szCs w:val="28"/>
        </w:rPr>
        <w:t xml:space="preserve">на 2014-2043 годы» </w:t>
      </w:r>
      <w:r>
        <w:rPr>
          <w:sz w:val="28"/>
          <w:szCs w:val="28"/>
        </w:rPr>
        <w:t>в краткосрочный план реализации региональной программы капитального ремонта общего имущества многоквартирных домов в Кунашакском муниципальном районе на 2014-2016 годы (далее – План) включено 11 многоквартирных домов общей площадью 8,07902 тыс. кв. метров., 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>:</w:t>
      </w:r>
    </w:p>
    <w:p w:rsidR="00B16A3F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2014</w:t>
      </w:r>
      <w:r w:rsidR="009B6AB2">
        <w:rPr>
          <w:sz w:val="28"/>
          <w:szCs w:val="28"/>
        </w:rPr>
        <w:t>-2015 г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</w:t>
      </w:r>
      <w:r w:rsidR="003E3969">
        <w:rPr>
          <w:sz w:val="28"/>
          <w:szCs w:val="28"/>
        </w:rPr>
        <w:t>13</w:t>
      </w:r>
      <w:r w:rsidRPr="00ED4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многоквартирных домов общей площадью </w:t>
      </w:r>
      <w:r w:rsidR="003E3969">
        <w:rPr>
          <w:sz w:val="28"/>
          <w:szCs w:val="28"/>
        </w:rPr>
        <w:t>9,926</w:t>
      </w:r>
      <w:r>
        <w:rPr>
          <w:sz w:val="28"/>
          <w:szCs w:val="28"/>
        </w:rPr>
        <w:t xml:space="preserve">  тыс. кв. метров</w:t>
      </w:r>
      <w:r w:rsidR="009B6AB2">
        <w:rPr>
          <w:sz w:val="28"/>
          <w:szCs w:val="28"/>
        </w:rPr>
        <w:t xml:space="preserve"> (</w:t>
      </w:r>
      <w:r w:rsidR="0089075A" w:rsidRPr="0089075A">
        <w:rPr>
          <w:color w:val="000000"/>
          <w:sz w:val="28"/>
          <w:szCs w:val="28"/>
          <w:shd w:val="clear" w:color="auto" w:fill="FFFFFF"/>
        </w:rPr>
        <w:t>за счет финансовой поддержки средств Фонда</w:t>
      </w:r>
      <w:r w:rsidR="009B6AB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16A3F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2015 г. </w:t>
      </w:r>
      <w:r w:rsidR="003E3969">
        <w:rPr>
          <w:sz w:val="28"/>
          <w:szCs w:val="28"/>
        </w:rPr>
        <w:t>1</w:t>
      </w:r>
      <w:r w:rsidRPr="00ED4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многоквартирных дома общей площадью </w:t>
      </w:r>
      <w:r w:rsidR="003E3969">
        <w:rPr>
          <w:sz w:val="28"/>
          <w:szCs w:val="28"/>
        </w:rPr>
        <w:t xml:space="preserve">0,66 </w:t>
      </w:r>
      <w:r>
        <w:rPr>
          <w:sz w:val="28"/>
          <w:szCs w:val="28"/>
        </w:rPr>
        <w:t xml:space="preserve"> тыс. кв. метров;</w:t>
      </w:r>
    </w:p>
    <w:p w:rsidR="00B16A3F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2016 г. 4</w:t>
      </w:r>
      <w:r w:rsidRPr="00ED4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многоквартирных дома общей площадью </w:t>
      </w:r>
      <w:r w:rsidR="006C5B97">
        <w:rPr>
          <w:sz w:val="28"/>
          <w:szCs w:val="28"/>
        </w:rPr>
        <w:t xml:space="preserve">3,804 </w:t>
      </w:r>
      <w:r>
        <w:rPr>
          <w:sz w:val="28"/>
          <w:szCs w:val="28"/>
        </w:rPr>
        <w:t>тыс. кв. метров.</w:t>
      </w:r>
    </w:p>
    <w:p w:rsidR="00B16A3F" w:rsidRPr="00844897" w:rsidRDefault="00B16A3F" w:rsidP="00B16A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A3F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6A3F" w:rsidRDefault="00B16A3F" w:rsidP="00B16A3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II. Ресурсное обеспечение Плана реализации</w:t>
      </w:r>
    </w:p>
    <w:p w:rsidR="00B16A3F" w:rsidRDefault="00B16A3F" w:rsidP="00B16A3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16A3F" w:rsidRPr="00C82340" w:rsidRDefault="00B16A3F" w:rsidP="00B16A3F">
      <w:pPr>
        <w:jc w:val="both"/>
        <w:rPr>
          <w:color w:val="000000"/>
        </w:rPr>
      </w:pPr>
      <w:r>
        <w:rPr>
          <w:sz w:val="28"/>
          <w:szCs w:val="28"/>
        </w:rPr>
        <w:t xml:space="preserve">1. Объем финансирования Плана реализации на 2014 – 2016 гг. составляет </w:t>
      </w:r>
      <w:r w:rsidR="006C5B97">
        <w:rPr>
          <w:color w:val="000000"/>
          <w:sz w:val="28"/>
          <w:szCs w:val="28"/>
        </w:rPr>
        <w:t>14 455 604</w:t>
      </w:r>
      <w:r>
        <w:rPr>
          <w:sz w:val="28"/>
          <w:szCs w:val="28"/>
        </w:rPr>
        <w:t xml:space="preserve"> рубл</w:t>
      </w:r>
      <w:r w:rsidR="006C5B97">
        <w:rPr>
          <w:sz w:val="28"/>
          <w:szCs w:val="28"/>
        </w:rPr>
        <w:t>я</w:t>
      </w:r>
      <w:r>
        <w:rPr>
          <w:sz w:val="28"/>
          <w:szCs w:val="28"/>
        </w:rPr>
        <w:t>, в том числе:</w:t>
      </w:r>
    </w:p>
    <w:p w:rsidR="00B16A3F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="009B6AB2">
        <w:rPr>
          <w:sz w:val="28"/>
          <w:szCs w:val="28"/>
        </w:rPr>
        <w:t>-2015 г</w:t>
      </w:r>
      <w:r>
        <w:rPr>
          <w:sz w:val="28"/>
          <w:szCs w:val="28"/>
        </w:rPr>
        <w:t xml:space="preserve">г. – 6 видов ремонтов общего имущества на </w:t>
      </w:r>
      <w:r w:rsidR="006C5B97">
        <w:rPr>
          <w:sz w:val="28"/>
          <w:szCs w:val="28"/>
        </w:rPr>
        <w:t>13</w:t>
      </w:r>
      <w:r>
        <w:rPr>
          <w:sz w:val="28"/>
          <w:szCs w:val="28"/>
        </w:rPr>
        <w:t xml:space="preserve"> многоквартирных домах</w:t>
      </w:r>
      <w:r w:rsidR="009B6AB2">
        <w:rPr>
          <w:sz w:val="28"/>
          <w:szCs w:val="28"/>
        </w:rPr>
        <w:t xml:space="preserve"> (</w:t>
      </w:r>
      <w:r w:rsidR="0089075A" w:rsidRPr="0089075A">
        <w:rPr>
          <w:color w:val="000000"/>
          <w:sz w:val="28"/>
          <w:szCs w:val="28"/>
          <w:shd w:val="clear" w:color="auto" w:fill="FFFFFF"/>
        </w:rPr>
        <w:t>за счет финансовой поддержки средств Фонда</w:t>
      </w:r>
      <w:r w:rsidR="009B6AB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16A3F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г. – </w:t>
      </w:r>
      <w:r w:rsidR="006C5B97">
        <w:rPr>
          <w:sz w:val="28"/>
          <w:szCs w:val="28"/>
        </w:rPr>
        <w:t>1</w:t>
      </w:r>
      <w:r>
        <w:rPr>
          <w:sz w:val="28"/>
          <w:szCs w:val="28"/>
        </w:rPr>
        <w:t xml:space="preserve"> видов ремонтов общего имущества на </w:t>
      </w:r>
      <w:r w:rsidR="006C5B97">
        <w:rPr>
          <w:sz w:val="28"/>
          <w:szCs w:val="28"/>
        </w:rPr>
        <w:t>1</w:t>
      </w:r>
      <w:r>
        <w:rPr>
          <w:sz w:val="28"/>
          <w:szCs w:val="28"/>
        </w:rPr>
        <w:t xml:space="preserve"> многоквартирных домах;</w:t>
      </w:r>
    </w:p>
    <w:p w:rsidR="00B16A3F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г.  – 5 видов ремонтов общего имущества на 4 многоквартирных домах.</w:t>
      </w:r>
    </w:p>
    <w:p w:rsidR="00B16A3F" w:rsidRDefault="00B16A3F" w:rsidP="00B16A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Реестр многоквартирных домов по видам ремонта приведен в приложении 2 Плана.</w:t>
      </w:r>
    </w:p>
    <w:p w:rsidR="00B16A3F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Планируемые показатели выполнения Плана реализации приведены в приложении 3 Плана.</w:t>
      </w:r>
    </w:p>
    <w:p w:rsidR="00B16A3F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6A3F" w:rsidRDefault="00B16A3F" w:rsidP="00B16A3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III. Организация управления и механизм реализации Планы</w:t>
      </w:r>
    </w:p>
    <w:p w:rsidR="00B16A3F" w:rsidRDefault="00B16A3F" w:rsidP="00B16A3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16A3F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Перечень многоквартирных домов приведен в приложении 1 Плана.</w:t>
      </w:r>
    </w:p>
    <w:p w:rsidR="00B16A3F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Проведение капитального ремонта производится за счет обязательных взносов собственников помещений формирующих фонды капитального ремонта </w:t>
      </w:r>
      <w:r>
        <w:rPr>
          <w:sz w:val="28"/>
          <w:szCs w:val="28"/>
        </w:rPr>
        <w:lastRenderedPageBreak/>
        <w:t>и за счет государственной поддержки в соответствии с Законом Челябинской области.</w:t>
      </w:r>
    </w:p>
    <w:p w:rsidR="00B16A3F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 Закона </w:t>
      </w:r>
      <w:proofErr w:type="gramStart"/>
      <w:r>
        <w:rPr>
          <w:sz w:val="28"/>
          <w:szCs w:val="28"/>
        </w:rPr>
        <w:t>Челябинской</w:t>
      </w:r>
      <w:proofErr w:type="gramEnd"/>
      <w:r>
        <w:rPr>
          <w:sz w:val="28"/>
          <w:szCs w:val="28"/>
        </w:rPr>
        <w:t xml:space="preserve"> к</w:t>
      </w:r>
      <w:r w:rsidRPr="00FD36DD">
        <w:rPr>
          <w:sz w:val="28"/>
          <w:szCs w:val="28"/>
        </w:rPr>
        <w:t xml:space="preserve"> видам работ по капитальному ремонту многоквартирных домов относятся:</w:t>
      </w:r>
    </w:p>
    <w:p w:rsidR="00B16A3F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ремонт внутридомовых инженерных систем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водоснабжения, водоотведения;</w:t>
      </w:r>
    </w:p>
    <w:p w:rsidR="00B16A3F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B16A3F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ремонт крыши, в том числе переустройство невентилируемой крыши на вентилируемую крышу, устройство выходов на кровлю;</w:t>
      </w:r>
    </w:p>
    <w:p w:rsidR="00B16A3F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ремонт подвальных помещений, относящихся к общему имуществу в многоквартирном доме;</w:t>
      </w:r>
    </w:p>
    <w:p w:rsidR="00B16A3F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утепление и ремонт фасада;</w:t>
      </w:r>
    </w:p>
    <w:p w:rsidR="00B16A3F" w:rsidRPr="00904E05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установку коллективных (</w:t>
      </w:r>
      <w:proofErr w:type="spellStart"/>
      <w:r>
        <w:rPr>
          <w:sz w:val="28"/>
          <w:szCs w:val="28"/>
        </w:rPr>
        <w:t>общедомовых</w:t>
      </w:r>
      <w:proofErr w:type="spellEnd"/>
      <w:r>
        <w:rPr>
          <w:sz w:val="28"/>
          <w:szCs w:val="28"/>
        </w:rPr>
        <w:t xml:space="preserve">) приборов учета потребления ресурсов, необходимых для предоставления коммунальных услуг, и узлов </w:t>
      </w:r>
      <w:r w:rsidRPr="00904E05">
        <w:rPr>
          <w:sz w:val="28"/>
          <w:szCs w:val="28"/>
        </w:rPr>
        <w:t>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B16A3F" w:rsidRPr="00904E05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E05">
        <w:rPr>
          <w:sz w:val="28"/>
          <w:szCs w:val="28"/>
        </w:rPr>
        <w:t>7) ремонт фундамента многоквартирного дома.</w:t>
      </w:r>
    </w:p>
    <w:p w:rsidR="00B16A3F" w:rsidRPr="00904E05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E05">
        <w:rPr>
          <w:sz w:val="28"/>
          <w:szCs w:val="28"/>
        </w:rPr>
        <w:t xml:space="preserve">6. </w:t>
      </w:r>
      <w:proofErr w:type="gramStart"/>
      <w:r w:rsidRPr="00904E05">
        <w:rPr>
          <w:sz w:val="28"/>
          <w:szCs w:val="28"/>
        </w:rPr>
        <w:t xml:space="preserve">В соответствии со ст. 12 Законом Челябинской области средства на капитальный ремонт могут использоваться для оплаты услуг и (или)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деятельности), </w:t>
      </w:r>
      <w:r>
        <w:rPr>
          <w:sz w:val="28"/>
          <w:szCs w:val="28"/>
        </w:rPr>
        <w:t>проведение государственной экспертизы</w:t>
      </w:r>
      <w:r w:rsidRPr="00894C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4E05">
        <w:rPr>
          <w:sz w:val="28"/>
          <w:szCs w:val="28"/>
        </w:rPr>
        <w:t>оплаты услуг по строительному контролю.</w:t>
      </w:r>
      <w:proofErr w:type="gramEnd"/>
    </w:p>
    <w:p w:rsidR="00B16A3F" w:rsidRPr="00904E05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6A3F" w:rsidRPr="00904E05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6A3F" w:rsidRPr="00904E05" w:rsidRDefault="00B16A3F" w:rsidP="00B16A3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4E05">
        <w:rPr>
          <w:sz w:val="28"/>
          <w:szCs w:val="28"/>
        </w:rPr>
        <w:t xml:space="preserve">Раздел </w:t>
      </w:r>
      <w:r w:rsidRPr="00904E05">
        <w:rPr>
          <w:sz w:val="28"/>
          <w:szCs w:val="28"/>
          <w:lang w:val="en-US"/>
        </w:rPr>
        <w:t>III</w:t>
      </w:r>
      <w:r w:rsidRPr="00904E05">
        <w:rPr>
          <w:sz w:val="28"/>
          <w:szCs w:val="28"/>
        </w:rPr>
        <w:t>. Ожидаемые результаты реализации Плана</w:t>
      </w:r>
    </w:p>
    <w:p w:rsidR="00B16A3F" w:rsidRPr="00904E05" w:rsidRDefault="00B16A3F" w:rsidP="00B16A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A3F" w:rsidRPr="00FA7837" w:rsidRDefault="00B16A3F" w:rsidP="00B16A3F">
      <w:pPr>
        <w:jc w:val="both"/>
        <w:rPr>
          <w:color w:val="000000"/>
        </w:rPr>
      </w:pPr>
      <w:r w:rsidRPr="00904E05">
        <w:rPr>
          <w:sz w:val="28"/>
          <w:szCs w:val="28"/>
        </w:rPr>
        <w:t xml:space="preserve">7. Выполнение мероприятий Плана позволит обеспечить проведение капитального ремонта общего имущества в </w:t>
      </w:r>
      <w:r>
        <w:rPr>
          <w:sz w:val="28"/>
          <w:szCs w:val="28"/>
        </w:rPr>
        <w:t>1</w:t>
      </w:r>
      <w:r w:rsidR="009B6AB2">
        <w:rPr>
          <w:sz w:val="28"/>
          <w:szCs w:val="28"/>
        </w:rPr>
        <w:t>8</w:t>
      </w:r>
      <w:r w:rsidRPr="00904E05">
        <w:rPr>
          <w:sz w:val="28"/>
          <w:szCs w:val="28"/>
        </w:rPr>
        <w:t xml:space="preserve"> многоквартирных домах общей площадью </w:t>
      </w:r>
      <w:r w:rsidR="006C5B97">
        <w:rPr>
          <w:color w:val="000000"/>
          <w:sz w:val="28"/>
          <w:szCs w:val="28"/>
        </w:rPr>
        <w:t>14391,88</w:t>
      </w:r>
      <w:r w:rsidRPr="00904E05">
        <w:rPr>
          <w:sz w:val="28"/>
          <w:szCs w:val="28"/>
        </w:rPr>
        <w:t xml:space="preserve"> кв. метров.</w:t>
      </w:r>
    </w:p>
    <w:p w:rsidR="00B16A3F" w:rsidRDefault="00B16A3F" w:rsidP="00B1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Система целевых индикаторов Плана представлена в таблице </w:t>
      </w:r>
      <w:r w:rsidRPr="00005F7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16A3F" w:rsidRDefault="00B16A3F" w:rsidP="00B16A3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16A3F" w:rsidRPr="00B16A3F" w:rsidRDefault="00B16A3F" w:rsidP="00B16A3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B16A3F">
        <w:rPr>
          <w:sz w:val="28"/>
          <w:szCs w:val="28"/>
        </w:rPr>
        <w:t>1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4002"/>
        <w:gridCol w:w="1513"/>
        <w:gridCol w:w="1490"/>
        <w:gridCol w:w="1126"/>
        <w:gridCol w:w="1126"/>
      </w:tblGrid>
      <w:tr w:rsidR="00B16A3F" w:rsidRPr="00FD36DD" w:rsidTr="002A5489">
        <w:trPr>
          <w:trHeight w:val="654"/>
        </w:trPr>
        <w:tc>
          <w:tcPr>
            <w:tcW w:w="595" w:type="dxa"/>
          </w:tcPr>
          <w:p w:rsidR="00B16A3F" w:rsidRPr="00FD36DD" w:rsidRDefault="00B16A3F" w:rsidP="002A5489">
            <w:pPr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FD36DD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36D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36D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D36D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2" w:type="dxa"/>
          </w:tcPr>
          <w:p w:rsidR="00B16A3F" w:rsidRPr="00FD36DD" w:rsidRDefault="00B16A3F" w:rsidP="002A548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D36DD">
              <w:rPr>
                <w:color w:val="000000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513" w:type="dxa"/>
          </w:tcPr>
          <w:p w:rsidR="00B16A3F" w:rsidRPr="00FD36DD" w:rsidRDefault="00B16A3F" w:rsidP="002A548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D36DD">
              <w:rPr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1490" w:type="dxa"/>
          </w:tcPr>
          <w:p w:rsidR="00B16A3F" w:rsidRPr="00FD36DD" w:rsidRDefault="00B16A3F" w:rsidP="002A548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2014</w:t>
            </w:r>
            <w:r w:rsidRPr="00FD36D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B16A3F" w:rsidRDefault="00B16A3F" w:rsidP="002A548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2015 года</w:t>
            </w:r>
          </w:p>
        </w:tc>
        <w:tc>
          <w:tcPr>
            <w:tcW w:w="1126" w:type="dxa"/>
          </w:tcPr>
          <w:p w:rsidR="00B16A3F" w:rsidRDefault="00B16A3F" w:rsidP="002A548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2016 года</w:t>
            </w:r>
          </w:p>
        </w:tc>
      </w:tr>
      <w:tr w:rsidR="00B16A3F" w:rsidRPr="00FD36DD" w:rsidTr="002A5489">
        <w:tc>
          <w:tcPr>
            <w:tcW w:w="595" w:type="dxa"/>
          </w:tcPr>
          <w:p w:rsidR="00B16A3F" w:rsidRPr="00FD36DD" w:rsidRDefault="00B16A3F" w:rsidP="002A5489">
            <w:pPr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FD36D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002" w:type="dxa"/>
          </w:tcPr>
          <w:p w:rsidR="00B16A3F" w:rsidRPr="00FD36DD" w:rsidRDefault="00B16A3F" w:rsidP="002A5489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площадь отремонтированных многоквартирных домов;</w:t>
            </w:r>
          </w:p>
          <w:p w:rsidR="00B16A3F" w:rsidRPr="00FD36DD" w:rsidRDefault="00B16A3F" w:rsidP="002A5489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8"/>
                <w:szCs w:val="28"/>
              </w:rPr>
            </w:pPr>
            <w:r w:rsidRPr="00FD36DD">
              <w:rPr>
                <w:color w:val="000000"/>
                <w:sz w:val="28"/>
                <w:szCs w:val="28"/>
              </w:rPr>
              <w:t xml:space="preserve">количество капитально отремонтированных домов </w:t>
            </w:r>
          </w:p>
        </w:tc>
        <w:tc>
          <w:tcPr>
            <w:tcW w:w="1513" w:type="dxa"/>
          </w:tcPr>
          <w:p w:rsidR="00B16A3F" w:rsidRPr="00FD36DD" w:rsidRDefault="00B16A3F" w:rsidP="002A548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метры</w:t>
            </w:r>
          </w:p>
          <w:p w:rsidR="00B16A3F" w:rsidRPr="00FD36DD" w:rsidRDefault="00B16A3F" w:rsidP="002A548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  <w:p w:rsidR="00B16A3F" w:rsidRPr="00FD36DD" w:rsidRDefault="00B16A3F" w:rsidP="002A548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D36DD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490" w:type="dxa"/>
          </w:tcPr>
          <w:p w:rsidR="00B16A3F" w:rsidRDefault="006C5B97" w:rsidP="002A548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9 926,86</w:t>
            </w:r>
          </w:p>
          <w:p w:rsidR="00B16A3F" w:rsidRDefault="00B16A3F" w:rsidP="002A548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  <w:p w:rsidR="00B16A3F" w:rsidRPr="00FA7837" w:rsidRDefault="006C5B97" w:rsidP="002A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B16A3F" w:rsidRDefault="006C5B97" w:rsidP="002A548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</w:t>
            </w:r>
            <w:r w:rsidR="00B16A3F">
              <w:rPr>
                <w:color w:val="000000"/>
                <w:sz w:val="28"/>
                <w:szCs w:val="28"/>
              </w:rPr>
              <w:t>,40</w:t>
            </w:r>
          </w:p>
          <w:p w:rsidR="00B16A3F" w:rsidRPr="00FA7837" w:rsidRDefault="00B16A3F" w:rsidP="002A548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  <w:p w:rsidR="00B16A3F" w:rsidRPr="00FA7837" w:rsidRDefault="009B6AB2" w:rsidP="002A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B16A3F" w:rsidRDefault="00B16A3F" w:rsidP="002A548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3804,62</w:t>
            </w:r>
          </w:p>
          <w:p w:rsidR="00B16A3F" w:rsidRDefault="00B16A3F" w:rsidP="002A548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  <w:p w:rsidR="00B16A3F" w:rsidRPr="00866528" w:rsidRDefault="00B16A3F" w:rsidP="002A548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B16A3F" w:rsidRPr="00B16A3F" w:rsidRDefault="00B16A3F" w:rsidP="00B16A3F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16A3F" w:rsidRPr="00B16A3F" w:rsidRDefault="00B16A3F" w:rsidP="00B16A3F">
      <w:pPr>
        <w:tabs>
          <w:tab w:val="left" w:pos="3015"/>
        </w:tabs>
        <w:spacing w:line="288" w:lineRule="auto"/>
        <w:ind w:left="360"/>
        <w:jc w:val="center"/>
        <w:rPr>
          <w:sz w:val="28"/>
          <w:szCs w:val="28"/>
        </w:rPr>
      </w:pPr>
    </w:p>
    <w:p w:rsidR="00B16A3F" w:rsidRPr="00B16A3F" w:rsidRDefault="00B16A3F" w:rsidP="00B16A3F">
      <w:pPr>
        <w:tabs>
          <w:tab w:val="left" w:pos="3015"/>
        </w:tabs>
        <w:spacing w:line="288" w:lineRule="auto"/>
        <w:ind w:left="360"/>
        <w:jc w:val="center"/>
        <w:rPr>
          <w:sz w:val="28"/>
          <w:szCs w:val="28"/>
        </w:rPr>
      </w:pPr>
      <w:r w:rsidRPr="00B16A3F">
        <w:rPr>
          <w:sz w:val="28"/>
          <w:szCs w:val="28"/>
        </w:rPr>
        <w:lastRenderedPageBreak/>
        <w:t>Подготовил:</w:t>
      </w:r>
    </w:p>
    <w:p w:rsidR="00B16A3F" w:rsidRPr="00B16A3F" w:rsidRDefault="00B16A3F" w:rsidP="00B16A3F">
      <w:pPr>
        <w:tabs>
          <w:tab w:val="left" w:pos="3015"/>
        </w:tabs>
        <w:spacing w:line="288" w:lineRule="auto"/>
        <w:ind w:left="360"/>
        <w:jc w:val="center"/>
        <w:rPr>
          <w:sz w:val="28"/>
          <w:szCs w:val="28"/>
        </w:rPr>
      </w:pPr>
    </w:p>
    <w:p w:rsidR="00B16A3F" w:rsidRPr="00B16A3F" w:rsidRDefault="00B16A3F" w:rsidP="00B16A3F">
      <w:pPr>
        <w:tabs>
          <w:tab w:val="left" w:pos="180"/>
          <w:tab w:val="left" w:pos="3015"/>
        </w:tabs>
        <w:spacing w:line="288" w:lineRule="auto"/>
        <w:rPr>
          <w:sz w:val="28"/>
          <w:szCs w:val="28"/>
        </w:rPr>
      </w:pPr>
      <w:r w:rsidRPr="00B16A3F">
        <w:rPr>
          <w:sz w:val="28"/>
          <w:szCs w:val="28"/>
        </w:rPr>
        <w:t>Руководитель Управления по ЖКХ,</w:t>
      </w:r>
    </w:p>
    <w:p w:rsidR="00B16A3F" w:rsidRPr="00B16A3F" w:rsidRDefault="00B16A3F" w:rsidP="00B16A3F">
      <w:pPr>
        <w:tabs>
          <w:tab w:val="left" w:pos="180"/>
          <w:tab w:val="left" w:pos="3015"/>
        </w:tabs>
        <w:spacing w:line="288" w:lineRule="auto"/>
        <w:rPr>
          <w:sz w:val="28"/>
          <w:szCs w:val="28"/>
        </w:rPr>
      </w:pPr>
      <w:r w:rsidRPr="00B16A3F">
        <w:rPr>
          <w:sz w:val="28"/>
          <w:szCs w:val="28"/>
        </w:rPr>
        <w:t xml:space="preserve">строительству и энергообеспечению          </w:t>
      </w:r>
      <w:r w:rsidR="006C5B97">
        <w:rPr>
          <w:sz w:val="28"/>
          <w:szCs w:val="28"/>
        </w:rPr>
        <w:t xml:space="preserve">                           </w:t>
      </w:r>
      <w:r w:rsidRPr="00B16A3F">
        <w:rPr>
          <w:sz w:val="28"/>
          <w:szCs w:val="28"/>
        </w:rPr>
        <w:t xml:space="preserve">            </w:t>
      </w:r>
      <w:r w:rsidR="006C5B97">
        <w:rPr>
          <w:sz w:val="28"/>
          <w:szCs w:val="28"/>
        </w:rPr>
        <w:t xml:space="preserve">Р.Я. </w:t>
      </w:r>
      <w:proofErr w:type="spellStart"/>
      <w:r w:rsidR="006C5B97">
        <w:rPr>
          <w:sz w:val="28"/>
          <w:szCs w:val="28"/>
        </w:rPr>
        <w:t>Мухарамов</w:t>
      </w:r>
      <w:proofErr w:type="spellEnd"/>
      <w:r w:rsidRPr="00B16A3F">
        <w:rPr>
          <w:sz w:val="28"/>
          <w:szCs w:val="28"/>
        </w:rPr>
        <w:t xml:space="preserve"> </w:t>
      </w:r>
      <w:r w:rsidRPr="00B16A3F">
        <w:rPr>
          <w:sz w:val="28"/>
          <w:szCs w:val="28"/>
        </w:rPr>
        <w:tab/>
      </w:r>
    </w:p>
    <w:p w:rsidR="00B16A3F" w:rsidRPr="00B16A3F" w:rsidRDefault="00B16A3F" w:rsidP="00B16A3F">
      <w:pPr>
        <w:tabs>
          <w:tab w:val="left" w:pos="3015"/>
        </w:tabs>
        <w:spacing w:line="288" w:lineRule="auto"/>
        <w:jc w:val="center"/>
        <w:rPr>
          <w:sz w:val="28"/>
          <w:szCs w:val="28"/>
        </w:rPr>
      </w:pPr>
    </w:p>
    <w:p w:rsidR="00B16A3F" w:rsidRDefault="00B16A3F" w:rsidP="00B16A3F">
      <w:pPr>
        <w:tabs>
          <w:tab w:val="left" w:pos="3015"/>
        </w:tabs>
        <w:spacing w:line="288" w:lineRule="auto"/>
        <w:ind w:left="360"/>
        <w:jc w:val="both"/>
        <w:rPr>
          <w:sz w:val="28"/>
          <w:szCs w:val="28"/>
        </w:rPr>
      </w:pPr>
    </w:p>
    <w:p w:rsidR="00E07FFD" w:rsidRPr="00B16A3F" w:rsidRDefault="00E07FFD" w:rsidP="00B16A3F">
      <w:pPr>
        <w:tabs>
          <w:tab w:val="left" w:pos="3015"/>
        </w:tabs>
        <w:spacing w:line="288" w:lineRule="auto"/>
        <w:ind w:left="360"/>
        <w:jc w:val="both"/>
        <w:rPr>
          <w:sz w:val="28"/>
          <w:szCs w:val="28"/>
        </w:rPr>
      </w:pPr>
    </w:p>
    <w:p w:rsidR="00B16A3F" w:rsidRPr="00B16A3F" w:rsidRDefault="00B16A3F" w:rsidP="00B16A3F">
      <w:pPr>
        <w:tabs>
          <w:tab w:val="left" w:pos="3015"/>
        </w:tabs>
        <w:spacing w:line="288" w:lineRule="auto"/>
        <w:ind w:left="360"/>
        <w:jc w:val="center"/>
        <w:rPr>
          <w:sz w:val="28"/>
          <w:szCs w:val="28"/>
        </w:rPr>
      </w:pPr>
      <w:r w:rsidRPr="00B16A3F">
        <w:rPr>
          <w:sz w:val="28"/>
          <w:szCs w:val="28"/>
        </w:rPr>
        <w:t>Согласовано:</w:t>
      </w:r>
    </w:p>
    <w:p w:rsidR="00B16A3F" w:rsidRPr="00B16A3F" w:rsidRDefault="00B16A3F" w:rsidP="00B16A3F">
      <w:pPr>
        <w:tabs>
          <w:tab w:val="left" w:pos="3015"/>
        </w:tabs>
        <w:spacing w:line="288" w:lineRule="auto"/>
        <w:ind w:left="360"/>
        <w:jc w:val="center"/>
        <w:rPr>
          <w:sz w:val="28"/>
          <w:szCs w:val="28"/>
        </w:rPr>
      </w:pPr>
    </w:p>
    <w:p w:rsidR="00B16A3F" w:rsidRDefault="00B16A3F" w:rsidP="00B16A3F">
      <w:pPr>
        <w:rPr>
          <w:sz w:val="28"/>
          <w:szCs w:val="28"/>
        </w:rPr>
      </w:pPr>
    </w:p>
    <w:p w:rsidR="00B16A3F" w:rsidRDefault="00B16A3F" w:rsidP="00B16A3F">
      <w:pPr>
        <w:tabs>
          <w:tab w:val="left" w:pos="3015"/>
        </w:tabs>
        <w:spacing w:line="288" w:lineRule="auto"/>
        <w:jc w:val="both"/>
        <w:rPr>
          <w:sz w:val="28"/>
          <w:szCs w:val="28"/>
        </w:rPr>
      </w:pPr>
    </w:p>
    <w:p w:rsidR="00B16A3F" w:rsidRPr="00B16A3F" w:rsidRDefault="00B16A3F" w:rsidP="00B16A3F">
      <w:pPr>
        <w:tabs>
          <w:tab w:val="left" w:pos="3015"/>
        </w:tabs>
        <w:spacing w:line="288" w:lineRule="auto"/>
        <w:jc w:val="both"/>
        <w:rPr>
          <w:sz w:val="28"/>
          <w:szCs w:val="28"/>
        </w:rPr>
      </w:pPr>
    </w:p>
    <w:p w:rsidR="00B16A3F" w:rsidRPr="00B16A3F" w:rsidRDefault="002D1C94" w:rsidP="00B16A3F">
      <w:pPr>
        <w:tabs>
          <w:tab w:val="left" w:pos="3015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 w:rsidR="00B16A3F" w:rsidRPr="00B16A3F">
        <w:rPr>
          <w:sz w:val="28"/>
          <w:szCs w:val="28"/>
        </w:rPr>
        <w:t xml:space="preserve">                                                       Т.Р. </w:t>
      </w:r>
      <w:proofErr w:type="spellStart"/>
      <w:r w:rsidR="00B16A3F" w:rsidRPr="00B16A3F">
        <w:rPr>
          <w:sz w:val="28"/>
          <w:szCs w:val="28"/>
        </w:rPr>
        <w:t>Нафигина</w:t>
      </w:r>
      <w:proofErr w:type="spellEnd"/>
    </w:p>
    <w:p w:rsidR="00B16A3F" w:rsidRPr="00B16A3F" w:rsidRDefault="00B16A3F" w:rsidP="00B16A3F">
      <w:pPr>
        <w:tabs>
          <w:tab w:val="left" w:pos="3015"/>
        </w:tabs>
        <w:spacing w:line="288" w:lineRule="auto"/>
        <w:ind w:left="360"/>
        <w:jc w:val="both"/>
        <w:rPr>
          <w:sz w:val="28"/>
          <w:szCs w:val="28"/>
        </w:rPr>
      </w:pPr>
    </w:p>
    <w:p w:rsidR="00B16A3F" w:rsidRDefault="00B16A3F" w:rsidP="00B16A3F">
      <w:pPr>
        <w:tabs>
          <w:tab w:val="left" w:pos="3015"/>
        </w:tabs>
        <w:spacing w:line="288" w:lineRule="auto"/>
        <w:ind w:left="360"/>
        <w:jc w:val="both"/>
        <w:rPr>
          <w:sz w:val="28"/>
          <w:szCs w:val="28"/>
        </w:rPr>
      </w:pPr>
    </w:p>
    <w:p w:rsidR="006C5B97" w:rsidRDefault="006C5B97" w:rsidP="00B16A3F">
      <w:pPr>
        <w:tabs>
          <w:tab w:val="left" w:pos="3015"/>
        </w:tabs>
        <w:spacing w:line="288" w:lineRule="auto"/>
        <w:ind w:left="360"/>
        <w:jc w:val="both"/>
        <w:rPr>
          <w:sz w:val="28"/>
          <w:szCs w:val="28"/>
        </w:rPr>
      </w:pPr>
    </w:p>
    <w:p w:rsidR="006C5B97" w:rsidRDefault="006C5B97" w:rsidP="00B16A3F">
      <w:pPr>
        <w:tabs>
          <w:tab w:val="left" w:pos="3015"/>
        </w:tabs>
        <w:spacing w:line="288" w:lineRule="auto"/>
        <w:ind w:left="360"/>
        <w:jc w:val="both"/>
        <w:rPr>
          <w:sz w:val="28"/>
          <w:szCs w:val="28"/>
        </w:rPr>
      </w:pPr>
    </w:p>
    <w:p w:rsidR="006C5B97" w:rsidRDefault="006C5B97" w:rsidP="00B16A3F">
      <w:pPr>
        <w:tabs>
          <w:tab w:val="left" w:pos="3015"/>
        </w:tabs>
        <w:spacing w:line="288" w:lineRule="auto"/>
        <w:ind w:left="360"/>
        <w:jc w:val="both"/>
        <w:rPr>
          <w:sz w:val="28"/>
          <w:szCs w:val="28"/>
        </w:rPr>
      </w:pPr>
    </w:p>
    <w:p w:rsidR="00E07FFD" w:rsidRDefault="00E07FFD" w:rsidP="00B16A3F">
      <w:pPr>
        <w:tabs>
          <w:tab w:val="left" w:pos="3015"/>
        </w:tabs>
        <w:spacing w:line="288" w:lineRule="auto"/>
        <w:ind w:left="360"/>
        <w:jc w:val="both"/>
        <w:rPr>
          <w:sz w:val="28"/>
          <w:szCs w:val="28"/>
        </w:rPr>
      </w:pPr>
    </w:p>
    <w:p w:rsidR="00E07FFD" w:rsidRDefault="00E07FFD" w:rsidP="00B16A3F">
      <w:pPr>
        <w:tabs>
          <w:tab w:val="left" w:pos="3015"/>
        </w:tabs>
        <w:spacing w:line="288" w:lineRule="auto"/>
        <w:ind w:left="360"/>
        <w:jc w:val="both"/>
        <w:rPr>
          <w:sz w:val="28"/>
          <w:szCs w:val="28"/>
        </w:rPr>
      </w:pPr>
    </w:p>
    <w:p w:rsidR="00E07FFD" w:rsidRDefault="00E07FFD" w:rsidP="00B16A3F">
      <w:pPr>
        <w:tabs>
          <w:tab w:val="left" w:pos="3015"/>
        </w:tabs>
        <w:spacing w:line="288" w:lineRule="auto"/>
        <w:ind w:left="360"/>
        <w:jc w:val="both"/>
        <w:rPr>
          <w:sz w:val="28"/>
          <w:szCs w:val="28"/>
        </w:rPr>
      </w:pPr>
    </w:p>
    <w:p w:rsidR="00E07FFD" w:rsidRDefault="00E07FFD" w:rsidP="00B16A3F">
      <w:pPr>
        <w:tabs>
          <w:tab w:val="left" w:pos="3015"/>
        </w:tabs>
        <w:spacing w:line="288" w:lineRule="auto"/>
        <w:ind w:left="360"/>
        <w:jc w:val="both"/>
        <w:rPr>
          <w:sz w:val="28"/>
          <w:szCs w:val="28"/>
        </w:rPr>
      </w:pPr>
    </w:p>
    <w:p w:rsidR="006C5B97" w:rsidRDefault="006C5B97" w:rsidP="00B16A3F">
      <w:pPr>
        <w:tabs>
          <w:tab w:val="left" w:pos="3015"/>
        </w:tabs>
        <w:spacing w:line="288" w:lineRule="auto"/>
        <w:ind w:left="360"/>
        <w:jc w:val="both"/>
        <w:rPr>
          <w:sz w:val="28"/>
          <w:szCs w:val="28"/>
        </w:rPr>
      </w:pPr>
    </w:p>
    <w:p w:rsidR="006C5B97" w:rsidRDefault="006C5B97" w:rsidP="00B16A3F">
      <w:pPr>
        <w:tabs>
          <w:tab w:val="left" w:pos="3015"/>
        </w:tabs>
        <w:spacing w:line="288" w:lineRule="auto"/>
        <w:ind w:left="360"/>
        <w:jc w:val="both"/>
        <w:rPr>
          <w:sz w:val="28"/>
          <w:szCs w:val="28"/>
        </w:rPr>
      </w:pPr>
    </w:p>
    <w:p w:rsidR="006C5B97" w:rsidRDefault="006C5B97" w:rsidP="00B16A3F">
      <w:pPr>
        <w:tabs>
          <w:tab w:val="left" w:pos="3015"/>
        </w:tabs>
        <w:spacing w:line="288" w:lineRule="auto"/>
        <w:ind w:left="360"/>
        <w:jc w:val="both"/>
        <w:rPr>
          <w:sz w:val="28"/>
          <w:szCs w:val="28"/>
        </w:rPr>
      </w:pPr>
    </w:p>
    <w:p w:rsidR="006C5B97" w:rsidRPr="00B16A3F" w:rsidRDefault="006C5B97" w:rsidP="00B16A3F">
      <w:pPr>
        <w:tabs>
          <w:tab w:val="left" w:pos="3015"/>
        </w:tabs>
        <w:spacing w:line="288" w:lineRule="auto"/>
        <w:ind w:left="360"/>
        <w:jc w:val="both"/>
        <w:rPr>
          <w:sz w:val="28"/>
          <w:szCs w:val="28"/>
        </w:rPr>
      </w:pPr>
    </w:p>
    <w:p w:rsidR="00B16A3F" w:rsidRDefault="00B16A3F" w:rsidP="00B16A3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B16A3F" w:rsidRDefault="00B16A3F" w:rsidP="00B16A3F">
      <w:pPr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Делопроизводство – 1 экз.</w:t>
      </w:r>
    </w:p>
    <w:p w:rsidR="00B16A3F" w:rsidRDefault="00B16A3F" w:rsidP="00B16A3F">
      <w:pPr>
        <w:jc w:val="both"/>
        <w:rPr>
          <w:sz w:val="28"/>
          <w:szCs w:val="28"/>
        </w:rPr>
      </w:pPr>
      <w:r>
        <w:rPr>
          <w:sz w:val="28"/>
          <w:szCs w:val="28"/>
        </w:rPr>
        <w:t>УЖКХСЭ – 1 экз.</w:t>
      </w:r>
    </w:p>
    <w:p w:rsidR="00B16A3F" w:rsidRDefault="006C5B97" w:rsidP="00B16A3F">
      <w:pPr>
        <w:jc w:val="both"/>
        <w:rPr>
          <w:sz w:val="28"/>
          <w:szCs w:val="28"/>
        </w:rPr>
      </w:pPr>
      <w:r>
        <w:rPr>
          <w:sz w:val="28"/>
          <w:szCs w:val="28"/>
        </w:rPr>
        <w:t>Р.Г. Галеев</w:t>
      </w:r>
      <w:r w:rsidR="00B16A3F">
        <w:rPr>
          <w:sz w:val="28"/>
          <w:szCs w:val="28"/>
        </w:rPr>
        <w:t xml:space="preserve"> -1 экз.</w:t>
      </w:r>
    </w:p>
    <w:p w:rsidR="006C5B97" w:rsidRDefault="006C5B97" w:rsidP="00B16A3F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C5B97">
        <w:rPr>
          <w:sz w:val="28"/>
          <w:szCs w:val="28"/>
        </w:rPr>
        <w:t>правляющему делами</w:t>
      </w:r>
      <w:r>
        <w:rPr>
          <w:sz w:val="28"/>
          <w:szCs w:val="28"/>
        </w:rPr>
        <w:t xml:space="preserve"> – 1 экз.</w:t>
      </w:r>
    </w:p>
    <w:p w:rsidR="006C5B97" w:rsidRDefault="006C5B97" w:rsidP="00B16A3F">
      <w:pPr>
        <w:jc w:val="both"/>
        <w:rPr>
          <w:sz w:val="28"/>
          <w:szCs w:val="28"/>
        </w:rPr>
      </w:pPr>
    </w:p>
    <w:p w:rsidR="006C5B97" w:rsidRDefault="006C5B97" w:rsidP="00B16A3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 4 экз.</w:t>
      </w:r>
    </w:p>
    <w:p w:rsidR="00B16A3F" w:rsidRPr="00B16A3F" w:rsidRDefault="00B16A3F" w:rsidP="00B16A3F">
      <w:pPr>
        <w:jc w:val="both"/>
        <w:rPr>
          <w:sz w:val="28"/>
          <w:szCs w:val="28"/>
        </w:rPr>
      </w:pPr>
    </w:p>
    <w:sectPr w:rsidR="00B16A3F" w:rsidRPr="00B16A3F" w:rsidSect="0067131D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914"/>
    <w:multiLevelType w:val="hybridMultilevel"/>
    <w:tmpl w:val="7FF8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C4F"/>
    <w:multiLevelType w:val="hybridMultilevel"/>
    <w:tmpl w:val="0AB87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82381"/>
    <w:multiLevelType w:val="hybridMultilevel"/>
    <w:tmpl w:val="352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C3737"/>
    <w:multiLevelType w:val="hybridMultilevel"/>
    <w:tmpl w:val="570C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1579"/>
    <w:multiLevelType w:val="hybridMultilevel"/>
    <w:tmpl w:val="D448860C"/>
    <w:lvl w:ilvl="0" w:tplc="6D8C2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E7333F"/>
    <w:multiLevelType w:val="hybridMultilevel"/>
    <w:tmpl w:val="529E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15CFF"/>
    <w:multiLevelType w:val="hybridMultilevel"/>
    <w:tmpl w:val="7C6C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F176D"/>
    <w:multiLevelType w:val="hybridMultilevel"/>
    <w:tmpl w:val="6102E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129"/>
    <w:rsid w:val="00007571"/>
    <w:rsid w:val="00025933"/>
    <w:rsid w:val="000355B5"/>
    <w:rsid w:val="000422D5"/>
    <w:rsid w:val="0006782C"/>
    <w:rsid w:val="00074965"/>
    <w:rsid w:val="000A5FC9"/>
    <w:rsid w:val="000B668A"/>
    <w:rsid w:val="000D1D63"/>
    <w:rsid w:val="000D3695"/>
    <w:rsid w:val="00112CB8"/>
    <w:rsid w:val="001376FB"/>
    <w:rsid w:val="00137E55"/>
    <w:rsid w:val="00181D2D"/>
    <w:rsid w:val="00185280"/>
    <w:rsid w:val="001C7AE0"/>
    <w:rsid w:val="001E50D7"/>
    <w:rsid w:val="001E51D0"/>
    <w:rsid w:val="001F2D35"/>
    <w:rsid w:val="00230FD6"/>
    <w:rsid w:val="00263906"/>
    <w:rsid w:val="00264C74"/>
    <w:rsid w:val="002A4BCC"/>
    <w:rsid w:val="002A5489"/>
    <w:rsid w:val="002A7C98"/>
    <w:rsid w:val="002C3ABC"/>
    <w:rsid w:val="002D1C94"/>
    <w:rsid w:val="002D7819"/>
    <w:rsid w:val="00323423"/>
    <w:rsid w:val="00354264"/>
    <w:rsid w:val="00354325"/>
    <w:rsid w:val="003A3CF4"/>
    <w:rsid w:val="003B02AE"/>
    <w:rsid w:val="003C1207"/>
    <w:rsid w:val="003D0FF0"/>
    <w:rsid w:val="003E3969"/>
    <w:rsid w:val="00412EEC"/>
    <w:rsid w:val="0045570B"/>
    <w:rsid w:val="0049495B"/>
    <w:rsid w:val="004A2449"/>
    <w:rsid w:val="004E1D62"/>
    <w:rsid w:val="004E1EAB"/>
    <w:rsid w:val="004F7C0A"/>
    <w:rsid w:val="00501BF5"/>
    <w:rsid w:val="005170F3"/>
    <w:rsid w:val="005172D3"/>
    <w:rsid w:val="00540F29"/>
    <w:rsid w:val="005513E6"/>
    <w:rsid w:val="005702F3"/>
    <w:rsid w:val="0058762B"/>
    <w:rsid w:val="005C6D19"/>
    <w:rsid w:val="005D6EB7"/>
    <w:rsid w:val="00616004"/>
    <w:rsid w:val="00646A39"/>
    <w:rsid w:val="0067131D"/>
    <w:rsid w:val="006A6C6C"/>
    <w:rsid w:val="006B16B7"/>
    <w:rsid w:val="006C5B97"/>
    <w:rsid w:val="006D0939"/>
    <w:rsid w:val="006E292D"/>
    <w:rsid w:val="006E6CC4"/>
    <w:rsid w:val="006F243C"/>
    <w:rsid w:val="00705BE9"/>
    <w:rsid w:val="00721945"/>
    <w:rsid w:val="00755AB9"/>
    <w:rsid w:val="00765B4E"/>
    <w:rsid w:val="007735AB"/>
    <w:rsid w:val="00775266"/>
    <w:rsid w:val="0079607F"/>
    <w:rsid w:val="007B4285"/>
    <w:rsid w:val="007B59AB"/>
    <w:rsid w:val="007B6B77"/>
    <w:rsid w:val="007F19C3"/>
    <w:rsid w:val="0089075A"/>
    <w:rsid w:val="008979B5"/>
    <w:rsid w:val="008A0070"/>
    <w:rsid w:val="008A0320"/>
    <w:rsid w:val="008E371D"/>
    <w:rsid w:val="009020EC"/>
    <w:rsid w:val="00912D66"/>
    <w:rsid w:val="009246C4"/>
    <w:rsid w:val="00952042"/>
    <w:rsid w:val="00991750"/>
    <w:rsid w:val="009B6AB2"/>
    <w:rsid w:val="00A10DE9"/>
    <w:rsid w:val="00A308EA"/>
    <w:rsid w:val="00A34D97"/>
    <w:rsid w:val="00A3511D"/>
    <w:rsid w:val="00A652E7"/>
    <w:rsid w:val="00AA38E5"/>
    <w:rsid w:val="00AA6388"/>
    <w:rsid w:val="00AC3F96"/>
    <w:rsid w:val="00AE2775"/>
    <w:rsid w:val="00B0325D"/>
    <w:rsid w:val="00B16A3F"/>
    <w:rsid w:val="00B3314C"/>
    <w:rsid w:val="00B42C38"/>
    <w:rsid w:val="00B60533"/>
    <w:rsid w:val="00B75983"/>
    <w:rsid w:val="00BC2E94"/>
    <w:rsid w:val="00BD0722"/>
    <w:rsid w:val="00BE4117"/>
    <w:rsid w:val="00BE66EC"/>
    <w:rsid w:val="00C03F43"/>
    <w:rsid w:val="00C16BAA"/>
    <w:rsid w:val="00C55940"/>
    <w:rsid w:val="00C67518"/>
    <w:rsid w:val="00C73FE5"/>
    <w:rsid w:val="00C9547A"/>
    <w:rsid w:val="00CA2A31"/>
    <w:rsid w:val="00CB19BF"/>
    <w:rsid w:val="00CC086E"/>
    <w:rsid w:val="00CC1382"/>
    <w:rsid w:val="00D373E8"/>
    <w:rsid w:val="00D4520B"/>
    <w:rsid w:val="00D46E20"/>
    <w:rsid w:val="00D55CF2"/>
    <w:rsid w:val="00D67AA3"/>
    <w:rsid w:val="00DA620D"/>
    <w:rsid w:val="00DA6DF7"/>
    <w:rsid w:val="00DC3129"/>
    <w:rsid w:val="00DF164E"/>
    <w:rsid w:val="00E07FFD"/>
    <w:rsid w:val="00E216E6"/>
    <w:rsid w:val="00E336CB"/>
    <w:rsid w:val="00E529A4"/>
    <w:rsid w:val="00E574EA"/>
    <w:rsid w:val="00E66ED7"/>
    <w:rsid w:val="00E81EC3"/>
    <w:rsid w:val="00E9651F"/>
    <w:rsid w:val="00EA5D79"/>
    <w:rsid w:val="00EA6184"/>
    <w:rsid w:val="00EB2106"/>
    <w:rsid w:val="00EB2172"/>
    <w:rsid w:val="00F20B51"/>
    <w:rsid w:val="00F23FC4"/>
    <w:rsid w:val="00F92A53"/>
    <w:rsid w:val="00FA309B"/>
    <w:rsid w:val="00FB361A"/>
    <w:rsid w:val="00FB6844"/>
    <w:rsid w:val="00FD56EF"/>
    <w:rsid w:val="00FE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3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C2E94"/>
    <w:pPr>
      <w:ind w:right="6237"/>
      <w:jc w:val="center"/>
    </w:pPr>
    <w:rPr>
      <w:sz w:val="22"/>
      <w:szCs w:val="20"/>
    </w:rPr>
  </w:style>
  <w:style w:type="character" w:customStyle="1" w:styleId="a5">
    <w:name w:val="Название Знак"/>
    <w:basedOn w:val="a0"/>
    <w:link w:val="a4"/>
    <w:rsid w:val="00BC2E94"/>
    <w:rPr>
      <w:sz w:val="22"/>
    </w:rPr>
  </w:style>
  <w:style w:type="paragraph" w:customStyle="1" w:styleId="ConsPlusTitle">
    <w:name w:val="ConsPlusTitle"/>
    <w:uiPriority w:val="99"/>
    <w:rsid w:val="00B16A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B16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671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131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671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nash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1357-F1FD-444B-B892-9E98C9DF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Гость</dc:creator>
  <cp:keywords/>
  <dc:description/>
  <cp:lastModifiedBy>Admin</cp:lastModifiedBy>
  <cp:revision>14</cp:revision>
  <cp:lastPrinted>2015-04-14T11:42:00Z</cp:lastPrinted>
  <dcterms:created xsi:type="dcterms:W3CDTF">2015-04-13T06:03:00Z</dcterms:created>
  <dcterms:modified xsi:type="dcterms:W3CDTF">2015-04-15T04:02:00Z</dcterms:modified>
</cp:coreProperties>
</file>